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Borders>
          <w:top w:val="single" w:sz="12" w:space="0" w:color="000000"/>
          <w:left w:val="none" w:sz="0" w:space="0" w:color="auto"/>
          <w:bottom w:val="single" w:sz="12" w:space="0" w:color="0000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02DB3" w14:paraId="31977929" w14:textId="77777777" w:rsidTr="00A72404">
        <w:tc>
          <w:tcPr>
            <w:tcW w:w="9350" w:type="dxa"/>
          </w:tcPr>
          <w:p w14:paraId="261FEB6D" w14:textId="3149DB3B" w:rsidR="00502DB3" w:rsidRPr="00A72404" w:rsidRDefault="00A72404" w:rsidP="00A72404">
            <w:pPr>
              <w:shd w:val="clear" w:color="auto" w:fill="FFFFFF"/>
              <w:spacing w:before="80" w:after="80"/>
              <w:jc w:val="center"/>
              <w:rPr>
                <w:rFonts w:eastAsia="Times New Roman" w:cs="Arial"/>
                <w:b/>
                <w:bCs/>
                <w:color w:val="000000"/>
                <w:kern w:val="36"/>
                <w:sz w:val="32"/>
                <w:szCs w:val="32"/>
              </w:rPr>
            </w:pPr>
            <w:r>
              <w:rPr>
                <w:rFonts w:eastAsia="Times New Roman" w:cs="Arial"/>
                <w:b/>
                <w:bCs/>
                <w:color w:val="000000"/>
                <w:kern w:val="36"/>
                <w:sz w:val="32"/>
                <w:szCs w:val="32"/>
              </w:rPr>
              <w:t xml:space="preserve">Worksheet 3: </w:t>
            </w:r>
            <w:r w:rsidR="00502DB3" w:rsidRPr="00A72404">
              <w:rPr>
                <w:rFonts w:eastAsia="Times New Roman" w:cs="Arial"/>
                <w:b/>
                <w:bCs/>
                <w:color w:val="000000"/>
                <w:kern w:val="36"/>
                <w:sz w:val="32"/>
                <w:szCs w:val="32"/>
              </w:rPr>
              <w:t>Writing Definitions</w:t>
            </w:r>
          </w:p>
        </w:tc>
      </w:tr>
    </w:tbl>
    <w:p w14:paraId="133B0311" w14:textId="076EFF91" w:rsidR="00502DB3" w:rsidRPr="00502DB3" w:rsidRDefault="00502DB3">
      <w:pPr>
        <w:rPr>
          <w:b/>
          <w:bCs/>
          <w:sz w:val="16"/>
          <w:szCs w:val="1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DB3" w14:paraId="353FBF31" w14:textId="77777777" w:rsidTr="00502DB3">
        <w:tc>
          <w:tcPr>
            <w:tcW w:w="9350" w:type="dxa"/>
            <w:shd w:val="clear" w:color="auto" w:fill="BFBFBF" w:themeFill="background1" w:themeFillShade="BF"/>
          </w:tcPr>
          <w:p w14:paraId="63FF65F9" w14:textId="4734D9B5" w:rsidR="00502DB3" w:rsidRPr="002558C4" w:rsidRDefault="00502DB3" w:rsidP="00502DB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Strategy </w:t>
            </w:r>
            <w:r w:rsidR="00A72404">
              <w:rPr>
                <w:b/>
                <w:bCs/>
              </w:rPr>
              <w:t>3:</w:t>
            </w:r>
            <w:r>
              <w:rPr>
                <w:b/>
                <w:bCs/>
              </w:rPr>
              <w:t xml:space="preserve"> </w:t>
            </w:r>
            <w:r w:rsidR="00A72404">
              <w:rPr>
                <w:b/>
                <w:bCs/>
              </w:rPr>
              <w:t>Taking notes and Summarizing/P</w:t>
            </w:r>
            <w:r>
              <w:rPr>
                <w:b/>
                <w:bCs/>
              </w:rPr>
              <w:t>araphrasing</w:t>
            </w:r>
          </w:p>
          <w:p w14:paraId="3B2750D5" w14:textId="77777777" w:rsidR="00A72404" w:rsidRDefault="00A72404" w:rsidP="00502DB3">
            <w:pPr>
              <w:rPr>
                <w:b/>
                <w:bCs/>
                <w:u w:val="single"/>
              </w:rPr>
            </w:pPr>
          </w:p>
          <w:p w14:paraId="57F7FD16" w14:textId="5190CD78" w:rsidR="00502DB3" w:rsidRPr="009669FB" w:rsidRDefault="00502DB3" w:rsidP="00502DB3">
            <w:pPr>
              <w:rPr>
                <w:b/>
                <w:bCs/>
                <w:u w:val="single"/>
              </w:rPr>
            </w:pPr>
            <w:r w:rsidRPr="009669FB">
              <w:rPr>
                <w:b/>
                <w:bCs/>
                <w:u w:val="single"/>
              </w:rPr>
              <w:t>Understanding and</w:t>
            </w:r>
            <w:r>
              <w:rPr>
                <w:b/>
                <w:bCs/>
                <w:u w:val="single"/>
              </w:rPr>
              <w:t xml:space="preserve"> taking notes on key</w:t>
            </w:r>
            <w:r w:rsidRPr="009669FB">
              <w:rPr>
                <w:b/>
                <w:bCs/>
                <w:u w:val="single"/>
              </w:rPr>
              <w:t xml:space="preserve"> </w:t>
            </w:r>
            <w:r>
              <w:rPr>
                <w:b/>
                <w:bCs/>
                <w:u w:val="single"/>
              </w:rPr>
              <w:t>d</w:t>
            </w:r>
            <w:r w:rsidRPr="009669FB">
              <w:rPr>
                <w:b/>
                <w:bCs/>
                <w:u w:val="single"/>
              </w:rPr>
              <w:t>efinitions</w:t>
            </w:r>
            <w:r>
              <w:rPr>
                <w:b/>
                <w:bCs/>
                <w:u w:val="single"/>
              </w:rPr>
              <w:t xml:space="preserve"> and terms</w:t>
            </w:r>
          </w:p>
          <w:p w14:paraId="5FB529F4" w14:textId="77777777" w:rsidR="00502DB3" w:rsidRDefault="00502DB3" w:rsidP="00502DB3">
            <w:r>
              <w:t xml:space="preserve">In academic and technical training, we will read many definitions. We will also be required to write definitions where we </w:t>
            </w:r>
            <w:r w:rsidRPr="001909D1">
              <w:rPr>
                <w:i/>
                <w:iCs/>
                <w:highlight w:val="yellow"/>
              </w:rPr>
              <w:t>explain clearly and succinctly</w:t>
            </w:r>
            <w:r>
              <w:t xml:space="preserve"> the meaning of a term </w:t>
            </w:r>
            <w:r w:rsidRPr="007B225F">
              <w:rPr>
                <w:i/>
                <w:iCs/>
              </w:rPr>
              <w:t xml:space="preserve">for </w:t>
            </w:r>
            <w:r w:rsidRPr="001909D1">
              <w:rPr>
                <w:i/>
                <w:iCs/>
                <w:highlight w:val="yellow"/>
              </w:rPr>
              <w:t>a specific context</w:t>
            </w:r>
            <w:r>
              <w:t xml:space="preserve">. You will notice that the same term can be defined differently depending on the context, and that is why a clear definition is so important.  </w:t>
            </w:r>
            <w:r w:rsidRPr="0041259F">
              <w:rPr>
                <w:highlight w:val="yellow"/>
              </w:rPr>
              <w:t xml:space="preserve">The purpose is to help our readers understand </w:t>
            </w:r>
            <w:r w:rsidRPr="0041259F">
              <w:rPr>
                <w:i/>
                <w:iCs/>
                <w:highlight w:val="yellow"/>
              </w:rPr>
              <w:t>our use of that term</w:t>
            </w:r>
            <w:r w:rsidRPr="0041259F">
              <w:rPr>
                <w:highlight w:val="yellow"/>
              </w:rPr>
              <w:t xml:space="preserve"> or to demonstrate to our instructor that we understand </w:t>
            </w:r>
            <w:r w:rsidRPr="0041259F">
              <w:rPr>
                <w:i/>
                <w:iCs/>
                <w:highlight w:val="yellow"/>
              </w:rPr>
              <w:t>the meaning and the usage of the term</w:t>
            </w:r>
            <w:r w:rsidRPr="0041259F">
              <w:rPr>
                <w:iCs/>
                <w:highlight w:val="yellow"/>
              </w:rPr>
              <w:t xml:space="preserve"> within the context of the course or textbook or industry</w:t>
            </w:r>
            <w:r w:rsidRPr="0041259F">
              <w:rPr>
                <w:highlight w:val="yellow"/>
              </w:rPr>
              <w:t>.</w:t>
            </w:r>
          </w:p>
          <w:p w14:paraId="4417643C" w14:textId="77777777" w:rsidR="00502DB3" w:rsidRDefault="00502DB3" w:rsidP="00502DB3"/>
          <w:p w14:paraId="506D2F88" w14:textId="77777777" w:rsidR="00502DB3" w:rsidRDefault="00502DB3" w:rsidP="00502DB3">
            <w:r>
              <w:t xml:space="preserve">A clear and concise definition can be constructed with </w:t>
            </w:r>
            <w:r w:rsidRPr="00D45B1E">
              <w:rPr>
                <w:b/>
                <w:bCs/>
                <w:highlight w:val="yellow"/>
              </w:rPr>
              <w:t>three key elements</w:t>
            </w:r>
            <w:r>
              <w:t>:</w:t>
            </w:r>
          </w:p>
          <w:p w14:paraId="07C5572A" w14:textId="77777777" w:rsidR="00502DB3" w:rsidRDefault="00502DB3" w:rsidP="00502DB3">
            <w:pPr>
              <w:pStyle w:val="a3"/>
              <w:numPr>
                <w:ilvl w:val="0"/>
                <w:numId w:val="1"/>
              </w:numPr>
            </w:pPr>
            <w:r w:rsidRPr="00D45B1E">
              <w:rPr>
                <w:highlight w:val="yellow"/>
              </w:rPr>
              <w:t xml:space="preserve">The </w:t>
            </w:r>
            <w:r w:rsidRPr="00D45B1E">
              <w:rPr>
                <w:b/>
                <w:bCs/>
                <w:highlight w:val="yellow"/>
              </w:rPr>
              <w:t>term</w:t>
            </w:r>
            <w:r>
              <w:t xml:space="preserve"> that we are defining. The term can be a word, or an expression of 2 or more words.</w:t>
            </w:r>
          </w:p>
          <w:p w14:paraId="38ADA92B" w14:textId="77777777" w:rsidR="00502DB3" w:rsidRDefault="00502DB3" w:rsidP="00502DB3">
            <w:pPr>
              <w:pStyle w:val="a3"/>
              <w:numPr>
                <w:ilvl w:val="0"/>
                <w:numId w:val="1"/>
              </w:numPr>
            </w:pPr>
            <w:r w:rsidRPr="00D45B1E">
              <w:rPr>
                <w:highlight w:val="yellow"/>
              </w:rPr>
              <w:t xml:space="preserve">The </w:t>
            </w:r>
            <w:r w:rsidRPr="00D45B1E">
              <w:rPr>
                <w:b/>
                <w:bCs/>
                <w:highlight w:val="yellow"/>
              </w:rPr>
              <w:t>type</w:t>
            </w:r>
            <w:r w:rsidRPr="00D45B1E">
              <w:rPr>
                <w:highlight w:val="yellow"/>
              </w:rPr>
              <w:t xml:space="preserve"> or </w:t>
            </w:r>
            <w:r w:rsidRPr="00D45B1E">
              <w:rPr>
                <w:b/>
                <w:bCs/>
                <w:highlight w:val="yellow"/>
              </w:rPr>
              <w:t>class</w:t>
            </w:r>
            <w:r w:rsidRPr="00D45B1E">
              <w:rPr>
                <w:highlight w:val="yellow"/>
              </w:rPr>
              <w:t xml:space="preserve"> of things</w:t>
            </w:r>
            <w:r>
              <w:t xml:space="preserve"> that the term belongs to, for example an anteater is </w:t>
            </w:r>
            <w:r w:rsidRPr="00B93FB6">
              <w:rPr>
                <w:i/>
                <w:iCs/>
              </w:rPr>
              <w:t>a mammal</w:t>
            </w:r>
            <w:r>
              <w:t xml:space="preserve">, a beaker is </w:t>
            </w:r>
            <w:r w:rsidRPr="00B93FB6">
              <w:rPr>
                <w:i/>
                <w:iCs/>
              </w:rPr>
              <w:t>a container</w:t>
            </w:r>
            <w:r>
              <w:t xml:space="preserve">, and a firewall is </w:t>
            </w:r>
            <w:r w:rsidRPr="00B93FB6">
              <w:rPr>
                <w:i/>
                <w:iCs/>
              </w:rPr>
              <w:t>a system</w:t>
            </w:r>
            <w:r>
              <w:t>.</w:t>
            </w:r>
          </w:p>
          <w:p w14:paraId="793FB853" w14:textId="2840DB3B" w:rsidR="00502DB3" w:rsidRDefault="00502DB3" w:rsidP="00502DB3">
            <w:pPr>
              <w:pStyle w:val="a3"/>
              <w:numPr>
                <w:ilvl w:val="0"/>
                <w:numId w:val="1"/>
              </w:numPr>
            </w:pPr>
            <w:r w:rsidRPr="00D45B1E">
              <w:rPr>
                <w:highlight w:val="yellow"/>
              </w:rPr>
              <w:t xml:space="preserve">The </w:t>
            </w:r>
            <w:r w:rsidRPr="00D45B1E">
              <w:rPr>
                <w:b/>
                <w:bCs/>
                <w:highlight w:val="yellow"/>
              </w:rPr>
              <w:t>characteristics</w:t>
            </w:r>
            <w:r>
              <w:t xml:space="preserve"> that make this term different from the other terms in the class. You can use </w:t>
            </w:r>
            <w:r w:rsidRPr="00B93FB6">
              <w:rPr>
                <w:i/>
                <w:iCs/>
              </w:rPr>
              <w:t>adjectives or adjective clauses</w:t>
            </w:r>
            <w:r>
              <w:t xml:space="preserve"> to define the characteristics. You can use a prepositional phrase to state the context.</w:t>
            </w:r>
          </w:p>
          <w:p w14:paraId="1C8F42F6" w14:textId="77777777" w:rsidR="00502DB3" w:rsidRDefault="00502DB3" w:rsidP="00502DB3">
            <w:pPr>
              <w:pStyle w:val="a3"/>
              <w:numPr>
                <w:ilvl w:val="0"/>
                <w:numId w:val="2"/>
              </w:numPr>
            </w:pPr>
            <w:r w:rsidRPr="00D45B1E">
              <w:rPr>
                <w:highlight w:val="yellow"/>
              </w:rPr>
              <w:t xml:space="preserve">An </w:t>
            </w:r>
            <w:r w:rsidRPr="00D45B1E">
              <w:rPr>
                <w:b/>
                <w:bCs/>
                <w:highlight w:val="yellow"/>
              </w:rPr>
              <w:t>anteater</w:t>
            </w:r>
            <w:r>
              <w:t xml:space="preserve"> is </w:t>
            </w:r>
            <w:r w:rsidRPr="00D45B1E">
              <w:rPr>
                <w:highlight w:val="yellow"/>
              </w:rPr>
              <w:t xml:space="preserve">a </w:t>
            </w:r>
            <w:r w:rsidRPr="00D45B1E">
              <w:rPr>
                <w:b/>
                <w:bCs/>
                <w:highlight w:val="yellow"/>
              </w:rPr>
              <w:t>mammal</w:t>
            </w:r>
            <w:r>
              <w:t xml:space="preserve"> that </w:t>
            </w:r>
            <w:r w:rsidRPr="00D45B1E">
              <w:rPr>
                <w:b/>
                <w:bCs/>
                <w:highlight w:val="yellow"/>
              </w:rPr>
              <w:t>has a long tongue</w:t>
            </w:r>
            <w:r w:rsidRPr="00D45B1E">
              <w:rPr>
                <w:highlight w:val="yellow"/>
              </w:rPr>
              <w:t xml:space="preserve"> for eating ants</w:t>
            </w:r>
            <w:r>
              <w:t xml:space="preserve"> and termites.</w:t>
            </w:r>
          </w:p>
          <w:p w14:paraId="3F08A61E" w14:textId="77777777" w:rsidR="00502DB3" w:rsidRPr="00D45B1E" w:rsidRDefault="00502DB3" w:rsidP="00502DB3">
            <w:pPr>
              <w:pStyle w:val="a3"/>
              <w:numPr>
                <w:ilvl w:val="0"/>
                <w:numId w:val="2"/>
              </w:numPr>
              <w:rPr>
                <w:highlight w:val="yellow"/>
              </w:rPr>
            </w:pPr>
            <w:r w:rsidRPr="00D45B1E">
              <w:rPr>
                <w:highlight w:val="yellow"/>
              </w:rPr>
              <w:t xml:space="preserve">A </w:t>
            </w:r>
            <w:r w:rsidRPr="00D45B1E">
              <w:rPr>
                <w:b/>
                <w:bCs/>
                <w:highlight w:val="yellow"/>
              </w:rPr>
              <w:t>beaker</w:t>
            </w:r>
            <w:r>
              <w:t xml:space="preserve"> is a </w:t>
            </w:r>
            <w:r w:rsidRPr="00D45B1E">
              <w:rPr>
                <w:b/>
                <w:bCs/>
                <w:highlight w:val="yellow"/>
              </w:rPr>
              <w:t>glass</w:t>
            </w:r>
            <w:r w:rsidRPr="00D45B1E">
              <w:rPr>
                <w:highlight w:val="yellow"/>
              </w:rPr>
              <w:t xml:space="preserve"> </w:t>
            </w:r>
            <w:r w:rsidRPr="00D45B1E">
              <w:rPr>
                <w:b/>
                <w:bCs/>
                <w:highlight w:val="yellow"/>
              </w:rPr>
              <w:t>container</w:t>
            </w:r>
            <w:r>
              <w:t xml:space="preserve"> that </w:t>
            </w:r>
            <w:r w:rsidRPr="00D45B1E">
              <w:rPr>
                <w:b/>
                <w:bCs/>
                <w:highlight w:val="yellow"/>
              </w:rPr>
              <w:t>is</w:t>
            </w:r>
            <w:r w:rsidRPr="00D45B1E">
              <w:rPr>
                <w:highlight w:val="yellow"/>
              </w:rPr>
              <w:t xml:space="preserve"> </w:t>
            </w:r>
            <w:r w:rsidRPr="00D45B1E">
              <w:rPr>
                <w:b/>
                <w:bCs/>
                <w:highlight w:val="yellow"/>
              </w:rPr>
              <w:t>used for measuring liquid</w:t>
            </w:r>
            <w:r>
              <w:t xml:space="preserve"> in </w:t>
            </w:r>
            <w:r w:rsidRPr="00D45B1E">
              <w:rPr>
                <w:highlight w:val="yellow"/>
              </w:rPr>
              <w:t>a chemistry lab.</w:t>
            </w:r>
          </w:p>
          <w:p w14:paraId="3130B941" w14:textId="17F3DB97" w:rsidR="00502DB3" w:rsidRPr="00502DB3" w:rsidRDefault="00502DB3" w:rsidP="00502DB3">
            <w:pPr>
              <w:pStyle w:val="a3"/>
              <w:numPr>
                <w:ilvl w:val="0"/>
                <w:numId w:val="2"/>
              </w:numPr>
            </w:pPr>
            <w:r w:rsidRPr="00D45B1E">
              <w:rPr>
                <w:highlight w:val="yellow"/>
              </w:rPr>
              <w:t xml:space="preserve">A </w:t>
            </w:r>
            <w:r w:rsidRPr="00D45B1E">
              <w:rPr>
                <w:b/>
                <w:bCs/>
                <w:highlight w:val="yellow"/>
              </w:rPr>
              <w:t>firewall</w:t>
            </w:r>
            <w:r>
              <w:t xml:space="preserve"> is </w:t>
            </w:r>
            <w:r w:rsidRPr="00D45B1E">
              <w:rPr>
                <w:highlight w:val="yellow"/>
              </w:rPr>
              <w:t xml:space="preserve">a </w:t>
            </w:r>
            <w:r w:rsidRPr="00D45B1E">
              <w:rPr>
                <w:b/>
                <w:bCs/>
                <w:highlight w:val="yellow"/>
              </w:rPr>
              <w:t>system</w:t>
            </w:r>
            <w:r>
              <w:t xml:space="preserve"> that can be </w:t>
            </w:r>
            <w:r w:rsidRPr="00D45B1E">
              <w:rPr>
                <w:b/>
                <w:bCs/>
                <w:highlight w:val="yellow"/>
              </w:rPr>
              <w:t>a hardware device</w:t>
            </w:r>
            <w:r w:rsidRPr="00B93FB6">
              <w:rPr>
                <w:b/>
                <w:bCs/>
              </w:rPr>
              <w:t xml:space="preserve"> or </w:t>
            </w:r>
            <w:r w:rsidRPr="00D45B1E">
              <w:rPr>
                <w:b/>
                <w:bCs/>
                <w:highlight w:val="yellow"/>
              </w:rPr>
              <w:t>a software program</w:t>
            </w:r>
            <w:r w:rsidRPr="00B93FB6">
              <w:rPr>
                <w:b/>
                <w:bCs/>
              </w:rPr>
              <w:t xml:space="preserve"> </w:t>
            </w:r>
            <w:r>
              <w:t xml:space="preserve">and </w:t>
            </w:r>
            <w:r w:rsidRPr="00EC713D">
              <w:rPr>
                <w:b/>
                <w:bCs/>
              </w:rPr>
              <w:t xml:space="preserve">is </w:t>
            </w:r>
            <w:r w:rsidRPr="00D45B1E">
              <w:rPr>
                <w:b/>
                <w:bCs/>
                <w:highlight w:val="yellow"/>
              </w:rPr>
              <w:t>used to protect</w:t>
            </w:r>
            <w:r w:rsidRPr="00D45B1E">
              <w:rPr>
                <w:highlight w:val="yellow"/>
              </w:rPr>
              <w:t xml:space="preserve"> a computer network</w:t>
            </w:r>
            <w:r>
              <w:t>.</w:t>
            </w:r>
          </w:p>
        </w:tc>
      </w:tr>
    </w:tbl>
    <w:p w14:paraId="484F0696" w14:textId="77777777" w:rsidR="00502DB3" w:rsidRDefault="00502DB3">
      <w:pPr>
        <w:rPr>
          <w:b/>
          <w:bCs/>
        </w:rPr>
      </w:pPr>
    </w:p>
    <w:p w14:paraId="534D6B33" w14:textId="4292C29A" w:rsidR="00A72404" w:rsidRPr="00A72404" w:rsidRDefault="007B225F" w:rsidP="009669FB">
      <w:pPr>
        <w:rPr>
          <w:b/>
          <w:sz w:val="28"/>
          <w:szCs w:val="28"/>
        </w:rPr>
      </w:pPr>
      <w:r w:rsidRPr="00A72404">
        <w:rPr>
          <w:b/>
          <w:sz w:val="28"/>
          <w:szCs w:val="28"/>
        </w:rPr>
        <w:t xml:space="preserve">Exercise </w:t>
      </w:r>
      <w:r w:rsidR="002219DA" w:rsidRPr="00A72404">
        <w:rPr>
          <w:b/>
          <w:sz w:val="28"/>
          <w:szCs w:val="28"/>
        </w:rPr>
        <w:t>A</w:t>
      </w:r>
      <w:r w:rsidRPr="00A72404">
        <w:rPr>
          <w:b/>
          <w:sz w:val="28"/>
          <w:szCs w:val="28"/>
        </w:rPr>
        <w:t xml:space="preserve">: </w:t>
      </w:r>
      <w:r w:rsidR="00A72404" w:rsidRPr="00A72404">
        <w:rPr>
          <w:b/>
          <w:sz w:val="28"/>
          <w:szCs w:val="28"/>
        </w:rPr>
        <w:t>Identifying Definition</w:t>
      </w:r>
      <w:r w:rsidR="00A72404">
        <w:rPr>
          <w:b/>
          <w:sz w:val="28"/>
          <w:szCs w:val="28"/>
        </w:rPr>
        <w:t xml:space="preserve"> Parts</w:t>
      </w:r>
    </w:p>
    <w:p w14:paraId="033C0FBF" w14:textId="0B65968E" w:rsidR="009669FB" w:rsidRPr="00EE2E0C" w:rsidRDefault="000B706D" w:rsidP="009669FB">
      <w:pPr>
        <w:rPr>
          <w:i/>
          <w:iCs/>
        </w:rPr>
      </w:pPr>
      <w:r w:rsidRPr="0041259F">
        <w:rPr>
          <w:i/>
          <w:iCs/>
          <w:highlight w:val="yellow"/>
        </w:rPr>
        <w:t>Look</w:t>
      </w:r>
      <w:r w:rsidR="009669FB" w:rsidRPr="0041259F">
        <w:rPr>
          <w:i/>
          <w:iCs/>
          <w:highlight w:val="yellow"/>
        </w:rPr>
        <w:t xml:space="preserve"> at some examples of definitions from </w:t>
      </w:r>
      <w:r w:rsidR="009669FB" w:rsidRPr="0041259F">
        <w:rPr>
          <w:b/>
          <w:i/>
          <w:iCs/>
          <w:highlight w:val="yellow"/>
        </w:rPr>
        <w:t>R</w:t>
      </w:r>
      <w:r w:rsidR="00A72404" w:rsidRPr="0041259F">
        <w:rPr>
          <w:b/>
          <w:i/>
          <w:iCs/>
          <w:highlight w:val="yellow"/>
        </w:rPr>
        <w:t xml:space="preserve">eading </w:t>
      </w:r>
      <w:r w:rsidR="009669FB" w:rsidRPr="0041259F">
        <w:rPr>
          <w:b/>
          <w:i/>
          <w:iCs/>
          <w:highlight w:val="yellow"/>
        </w:rPr>
        <w:t>1</w:t>
      </w:r>
      <w:r w:rsidR="00EE0E34" w:rsidRPr="0041259F">
        <w:rPr>
          <w:b/>
          <w:i/>
          <w:iCs/>
          <w:highlight w:val="yellow"/>
        </w:rPr>
        <w:t>, Chapter 8 New Product Development</w:t>
      </w:r>
      <w:r w:rsidRPr="0041259F">
        <w:rPr>
          <w:i/>
          <w:iCs/>
          <w:highlight w:val="yellow"/>
        </w:rPr>
        <w:t xml:space="preserve">. Circle the term and the </w:t>
      </w:r>
      <w:r w:rsidR="00D64F51" w:rsidRPr="0041259F">
        <w:rPr>
          <w:i/>
          <w:iCs/>
          <w:highlight w:val="yellow"/>
        </w:rPr>
        <w:t>class</w:t>
      </w:r>
      <w:r w:rsidRPr="0041259F">
        <w:rPr>
          <w:i/>
          <w:iCs/>
          <w:highlight w:val="yellow"/>
        </w:rPr>
        <w:t xml:space="preserve"> and underline the defining characteristics.  The first one has been done for you as an example.</w:t>
      </w:r>
      <w:r w:rsidR="009669FB" w:rsidRPr="00EE2E0C">
        <w:rPr>
          <w:i/>
          <w:iCs/>
        </w:rPr>
        <w:t xml:space="preserve"> </w:t>
      </w:r>
    </w:p>
    <w:p w14:paraId="62C44E35" w14:textId="013E2931" w:rsidR="00721E2A" w:rsidRDefault="00721E2A" w:rsidP="009669F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1"/>
        <w:gridCol w:w="7938"/>
        <w:gridCol w:w="991"/>
      </w:tblGrid>
      <w:tr w:rsidR="00721E2A" w14:paraId="22B95A43" w14:textId="77777777" w:rsidTr="00EE0E34">
        <w:tc>
          <w:tcPr>
            <w:tcW w:w="421" w:type="dxa"/>
          </w:tcPr>
          <w:p w14:paraId="29CDFC98" w14:textId="77777777" w:rsidR="00721E2A" w:rsidRDefault="00721E2A" w:rsidP="009669FB"/>
        </w:tc>
        <w:tc>
          <w:tcPr>
            <w:tcW w:w="7938" w:type="dxa"/>
          </w:tcPr>
          <w:p w14:paraId="5E602A95" w14:textId="474993E2" w:rsidR="00721E2A" w:rsidRPr="00B60389" w:rsidRDefault="00774B07" w:rsidP="009669FB">
            <w:pPr>
              <w:rPr>
                <w:highlight w:val="cyan"/>
              </w:rPr>
            </w:pPr>
            <w:r w:rsidRPr="00B60389">
              <w:rPr>
                <w:noProof/>
                <w:highlight w:val="cyan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F9F2F3F" wp14:editId="49245BA3">
                      <wp:simplePos x="0" y="0"/>
                      <wp:positionH relativeFrom="column">
                        <wp:posOffset>-93430</wp:posOffset>
                      </wp:positionH>
                      <wp:positionV relativeFrom="paragraph">
                        <wp:posOffset>147775</wp:posOffset>
                      </wp:positionV>
                      <wp:extent cx="1322705" cy="259307"/>
                      <wp:effectExtent l="0" t="0" r="10795" b="2667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2705" cy="259307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AA4421" id="Oval 1" o:spid="_x0000_s1026" style="position:absolute;margin-left:-7.35pt;margin-top:11.65pt;width:104.15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1F6E42" w:rsidRPr="00B60389">
              <w:rPr>
                <w:noProof/>
                <w:highlight w:val="cyan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67E1620" wp14:editId="28465376">
                      <wp:simplePos x="0" y="0"/>
                      <wp:positionH relativeFrom="column">
                        <wp:posOffset>2574708</wp:posOffset>
                      </wp:positionH>
                      <wp:positionV relativeFrom="paragraph">
                        <wp:posOffset>134127</wp:posOffset>
                      </wp:positionV>
                      <wp:extent cx="914400" cy="320665"/>
                      <wp:effectExtent l="0" t="0" r="19050" b="2286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2066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60C317" id="Oval 2" o:spid="_x0000_s1026" style="position:absolute;margin-left:202.75pt;margin-top:10.55pt;width:1in;height:2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" filled="f" strokecolor="#2f528f" strokeweight="1pt">
                      <v:stroke joinstyle="miter"/>
                    </v:oval>
                  </w:pict>
                </mc:Fallback>
              </mc:AlternateContent>
            </w:r>
            <w:r w:rsidR="00EE0E34" w:rsidRPr="00B60389">
              <w:rPr>
                <w:highlight w:val="cyan"/>
              </w:rPr>
              <w:t>Sample sentences from R</w:t>
            </w:r>
            <w:r w:rsidR="00B60389" w:rsidRPr="00B60389">
              <w:rPr>
                <w:highlight w:val="cyan"/>
              </w:rPr>
              <w:t xml:space="preserve">eading </w:t>
            </w:r>
            <w:r w:rsidR="00EE0E34" w:rsidRPr="00B60389">
              <w:rPr>
                <w:highlight w:val="cyan"/>
              </w:rPr>
              <w:t>1</w:t>
            </w:r>
          </w:p>
        </w:tc>
        <w:tc>
          <w:tcPr>
            <w:tcW w:w="991" w:type="dxa"/>
          </w:tcPr>
          <w:p w14:paraId="2A4E8E64" w14:textId="135B2781" w:rsidR="00721E2A" w:rsidRPr="00EE0E34" w:rsidRDefault="00EE0E34" w:rsidP="009669FB">
            <w:pPr>
              <w:rPr>
                <w:sz w:val="18"/>
                <w:szCs w:val="18"/>
              </w:rPr>
            </w:pPr>
            <w:r w:rsidRPr="00B60389">
              <w:rPr>
                <w:sz w:val="18"/>
                <w:szCs w:val="18"/>
                <w:highlight w:val="cyan"/>
              </w:rPr>
              <w:t>Paragraph</w:t>
            </w:r>
          </w:p>
        </w:tc>
      </w:tr>
      <w:tr w:rsidR="00721E2A" w14:paraId="06F1D99E" w14:textId="77777777" w:rsidTr="00EE0E34">
        <w:tc>
          <w:tcPr>
            <w:tcW w:w="421" w:type="dxa"/>
          </w:tcPr>
          <w:p w14:paraId="3BC87E34" w14:textId="07AC33D8" w:rsidR="00721E2A" w:rsidRDefault="00EE0E34" w:rsidP="009669FB">
            <w:r>
              <w:t>1</w:t>
            </w:r>
          </w:p>
        </w:tc>
        <w:tc>
          <w:tcPr>
            <w:tcW w:w="7938" w:type="dxa"/>
          </w:tcPr>
          <w:p w14:paraId="6A4AEA80" w14:textId="40DF5EE4" w:rsidR="00721E2A" w:rsidRPr="005259AA" w:rsidRDefault="00774B07" w:rsidP="009669FB">
            <w:pPr>
              <w:rPr>
                <w:rFonts w:cstheme="minorHAnsi"/>
              </w:rPr>
            </w:pPr>
            <w:r>
              <w:rPr>
                <w:rFonts w:cstheme="minorHAnsi"/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C0F774D" wp14:editId="5B57417F">
                      <wp:simplePos x="0" y="0"/>
                      <wp:positionH relativeFrom="column">
                        <wp:posOffset>3748414</wp:posOffset>
                      </wp:positionH>
                      <wp:positionV relativeFrom="paragraph">
                        <wp:posOffset>180558</wp:posOffset>
                      </wp:positionV>
                      <wp:extent cx="661917" cy="6824"/>
                      <wp:effectExtent l="0" t="0" r="24130" b="317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1917" cy="6824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90D81C" id="Straight Connector 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15pt,14.2pt" to="347.2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" strokecolor="#4472c4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DA355BB" wp14:editId="6770A512">
                      <wp:simplePos x="0" y="0"/>
                      <wp:positionH relativeFrom="column">
                        <wp:posOffset>1680779</wp:posOffset>
                      </wp:positionH>
                      <wp:positionV relativeFrom="paragraph">
                        <wp:posOffset>180559</wp:posOffset>
                      </wp:positionV>
                      <wp:extent cx="818865" cy="0"/>
                      <wp:effectExtent l="0" t="0" r="1968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88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7BD27A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35pt,14.2pt" to="196.8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7B225F">
              <w:rPr>
                <w:rFonts w:cstheme="minorHAnsi"/>
                <w:noProof/>
                <w:lang w:eastAsia="en-CA"/>
              </w:rPr>
              <w:drawing>
                <wp:anchor distT="0" distB="0" distL="114300" distR="114300" simplePos="0" relativeHeight="251663360" behindDoc="0" locked="0" layoutInCell="1" allowOverlap="1" wp14:anchorId="109ECD28" wp14:editId="0A7CFDF8">
                  <wp:simplePos x="0" y="0"/>
                  <wp:positionH relativeFrom="column">
                    <wp:posOffset>1686142</wp:posOffset>
                  </wp:positionH>
                  <wp:positionV relativeFrom="paragraph">
                    <wp:posOffset>180335</wp:posOffset>
                  </wp:positionV>
                  <wp:extent cx="834120" cy="6480"/>
                  <wp:effectExtent l="0" t="50800" r="17145" b="44450"/>
                  <wp:wrapNone/>
                  <wp:docPr id="21" name="Ink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nk 2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760" cy="22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B225F">
              <w:rPr>
                <w:rFonts w:cstheme="minorHAnsi"/>
                <w:noProof/>
                <w:lang w:eastAsia="en-CA"/>
              </w:rPr>
              <w:drawing>
                <wp:anchor distT="0" distB="0" distL="114300" distR="114300" simplePos="0" relativeHeight="251661312" behindDoc="0" locked="0" layoutInCell="1" allowOverlap="1" wp14:anchorId="3C6F7DE1" wp14:editId="28C5E30A">
                  <wp:simplePos x="0" y="0"/>
                  <wp:positionH relativeFrom="column">
                    <wp:posOffset>1694422</wp:posOffset>
                  </wp:positionH>
                  <wp:positionV relativeFrom="paragraph">
                    <wp:posOffset>160535</wp:posOffset>
                  </wp:positionV>
                  <wp:extent cx="853200" cy="15480"/>
                  <wp:effectExtent l="38100" t="50800" r="10795" b="35560"/>
                  <wp:wrapNone/>
                  <wp:docPr id="19" name="Ink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nk 1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840" cy="23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21E2A">
              <w:rPr>
                <w:rFonts w:cstheme="minorHAnsi"/>
              </w:rPr>
              <w:t xml:space="preserve">Minor innovations refer to </w:t>
            </w:r>
            <w:r w:rsidR="00721E2A" w:rsidRPr="005259AA">
              <w:rPr>
                <w:rFonts w:cstheme="minorHAnsi"/>
              </w:rPr>
              <w:t xml:space="preserve">minor </w:t>
            </w:r>
            <w:r w:rsidR="00721E2A" w:rsidRPr="00D45B1E">
              <w:rPr>
                <w:rFonts w:cstheme="minorHAnsi"/>
                <w:highlight w:val="yellow"/>
              </w:rPr>
              <w:t>product modifications</w:t>
            </w:r>
            <w:r w:rsidR="00721E2A">
              <w:rPr>
                <w:rFonts w:cstheme="minorHAnsi"/>
              </w:rPr>
              <w:t xml:space="preserve"> that </w:t>
            </w:r>
            <w:r w:rsidR="00721E2A" w:rsidRPr="00D45B1E">
              <w:rPr>
                <w:rFonts w:cstheme="minorHAnsi"/>
                <w:highlight w:val="yellow"/>
              </w:rPr>
              <w:t>require no adjustments</w:t>
            </w:r>
            <w:r w:rsidR="00721E2A" w:rsidRPr="005259AA">
              <w:rPr>
                <w:rFonts w:cstheme="minorHAnsi"/>
              </w:rPr>
              <w:t xml:space="preserve"> on behalf of the consumer.  </w:t>
            </w:r>
          </w:p>
          <w:p w14:paraId="159E5DC5" w14:textId="64FFC165" w:rsidR="00721E2A" w:rsidRDefault="00D45B1E" w:rsidP="009669FB">
            <w:r w:rsidRPr="00B60389">
              <w:rPr>
                <w:noProof/>
                <w:highlight w:val="cyan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F357E1B" wp14:editId="4F66E12F">
                      <wp:simplePos x="0" y="0"/>
                      <wp:positionH relativeFrom="column">
                        <wp:posOffset>1989455</wp:posOffset>
                      </wp:positionH>
                      <wp:positionV relativeFrom="paragraph">
                        <wp:posOffset>147320</wp:posOffset>
                      </wp:positionV>
                      <wp:extent cx="914400" cy="320665"/>
                      <wp:effectExtent l="0" t="0" r="19050" b="2286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2066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8C2A80" id="Oval 7" o:spid="_x0000_s1026" style="position:absolute;margin-left:156.65pt;margin-top:11.6pt;width:1in;height:2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" filled="f" strokecolor="#2f528f" strokeweight="1pt">
                      <v:stroke joinstyle="miter"/>
                    </v:oval>
                  </w:pict>
                </mc:Fallback>
              </mc:AlternateContent>
            </w:r>
            <w:r w:rsidRPr="00B60389">
              <w:rPr>
                <w:noProof/>
                <w:highlight w:val="cyan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EDAFBDC" wp14:editId="05A39C7E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118110</wp:posOffset>
                      </wp:positionV>
                      <wp:extent cx="1554480" cy="320665"/>
                      <wp:effectExtent l="0" t="0" r="26670" b="2286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32066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937187" id="Oval 6" o:spid="_x0000_s1026" style="position:absolute;margin-left:-4.2pt;margin-top:9.3pt;width:122.4pt;height:2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" filled="f" strokecolor="#2f528f" strokeweight="1pt">
                      <v:stroke joinstyle="miter"/>
                    </v:oval>
                  </w:pict>
                </mc:Fallback>
              </mc:AlternateContent>
            </w:r>
            <w:r w:rsidR="007B225F">
              <w:t xml:space="preserve"> </w:t>
            </w:r>
            <w:r w:rsidR="00774B07">
              <w:rPr>
                <w:rFonts w:cstheme="minorHAnsi"/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6383AF" wp14:editId="42BFBAF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2540</wp:posOffset>
                      </wp:positionV>
                      <wp:extent cx="818865" cy="0"/>
                      <wp:effectExtent l="0" t="0" r="1968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886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FD39EE" id="Straight Connecto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.2pt" to="64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" strokecolor="#4472c4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91" w:type="dxa"/>
          </w:tcPr>
          <w:p w14:paraId="77800FFA" w14:textId="2B07331E" w:rsidR="00721E2A" w:rsidRDefault="00EE0E34" w:rsidP="00B60389">
            <w:pPr>
              <w:jc w:val="center"/>
            </w:pPr>
            <w:r>
              <w:t>2</w:t>
            </w:r>
          </w:p>
        </w:tc>
      </w:tr>
      <w:tr w:rsidR="00721E2A" w14:paraId="492489C9" w14:textId="77777777" w:rsidTr="00EE0E34">
        <w:tc>
          <w:tcPr>
            <w:tcW w:w="421" w:type="dxa"/>
          </w:tcPr>
          <w:p w14:paraId="0736362D" w14:textId="744D9977" w:rsidR="00721E2A" w:rsidRDefault="00EE0E34" w:rsidP="009669FB">
            <w:r>
              <w:t>2</w:t>
            </w:r>
          </w:p>
        </w:tc>
        <w:tc>
          <w:tcPr>
            <w:tcW w:w="7938" w:type="dxa"/>
          </w:tcPr>
          <w:p w14:paraId="45C92388" w14:textId="5F8650FC" w:rsidR="00721E2A" w:rsidRDefault="00D45B1E" w:rsidP="009669FB">
            <w:r w:rsidRPr="00B60389">
              <w:rPr>
                <w:noProof/>
                <w:highlight w:val="cyan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864ECC4" wp14:editId="1EB6D754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527685</wp:posOffset>
                      </wp:positionV>
                      <wp:extent cx="1283970" cy="320040"/>
                      <wp:effectExtent l="0" t="0" r="11430" b="2286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970" cy="32004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94CB10" id="Oval 8" o:spid="_x0000_s1026" style="position:absolute;margin-left:-4.8pt;margin-top:41.55pt;width:101.1pt;height:2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" filled="f" strokecolor="#2f528f" strokeweight="1pt">
                      <v:stroke joinstyle="miter"/>
                    </v:oval>
                  </w:pict>
                </mc:Fallback>
              </mc:AlternateContent>
            </w:r>
            <w:r w:rsidR="00721E2A">
              <w:rPr>
                <w:rFonts w:cstheme="minorHAnsi"/>
              </w:rPr>
              <w:t xml:space="preserve">Continuous innovations refer to </w:t>
            </w:r>
            <w:r w:rsidR="00721E2A" w:rsidRPr="00D45B1E">
              <w:rPr>
                <w:rFonts w:cstheme="minorHAnsi"/>
                <w:u w:val="single"/>
              </w:rPr>
              <w:t>new</w:t>
            </w:r>
            <w:r w:rsidR="00721E2A">
              <w:rPr>
                <w:rFonts w:cstheme="minorHAnsi"/>
              </w:rPr>
              <w:t xml:space="preserve"> products that </w:t>
            </w:r>
            <w:r w:rsidR="00721E2A" w:rsidRPr="00D45B1E">
              <w:rPr>
                <w:rFonts w:cstheme="minorHAnsi"/>
                <w:u w:val="single"/>
              </w:rPr>
              <w:t>include more than just a minor product improvement</w:t>
            </w:r>
            <w:r w:rsidR="00721E2A">
              <w:rPr>
                <w:rFonts w:cstheme="minorHAnsi"/>
              </w:rPr>
              <w:t xml:space="preserve"> but </w:t>
            </w:r>
            <w:r w:rsidR="00721E2A" w:rsidRPr="00D45B1E">
              <w:rPr>
                <w:rFonts w:cstheme="minorHAnsi"/>
                <w:u w:val="single"/>
              </w:rPr>
              <w:t>do not require radical changes</w:t>
            </w:r>
            <w:r w:rsidR="00721E2A">
              <w:rPr>
                <w:rFonts w:cstheme="minorHAnsi"/>
              </w:rPr>
              <w:t xml:space="preserve"> in consumer behaviour.  </w:t>
            </w:r>
          </w:p>
        </w:tc>
        <w:tc>
          <w:tcPr>
            <w:tcW w:w="991" w:type="dxa"/>
          </w:tcPr>
          <w:p w14:paraId="5064E150" w14:textId="283D43B1" w:rsidR="00721E2A" w:rsidRDefault="00EE0E34" w:rsidP="00B60389">
            <w:pPr>
              <w:jc w:val="center"/>
            </w:pPr>
            <w:r>
              <w:t>3</w:t>
            </w:r>
          </w:p>
        </w:tc>
      </w:tr>
      <w:tr w:rsidR="00721E2A" w14:paraId="28416C8D" w14:textId="77777777" w:rsidTr="00EE0E34">
        <w:tc>
          <w:tcPr>
            <w:tcW w:w="421" w:type="dxa"/>
          </w:tcPr>
          <w:p w14:paraId="19C6C80D" w14:textId="60056CAE" w:rsidR="00721E2A" w:rsidRDefault="00EE0E34" w:rsidP="009669FB">
            <w:r>
              <w:t>3</w:t>
            </w:r>
          </w:p>
        </w:tc>
        <w:tc>
          <w:tcPr>
            <w:tcW w:w="7938" w:type="dxa"/>
          </w:tcPr>
          <w:p w14:paraId="13048FFA" w14:textId="6CE4009B" w:rsidR="00721E2A" w:rsidRDefault="00D45B1E" w:rsidP="009669FB">
            <w:pPr>
              <w:rPr>
                <w:rFonts w:cstheme="minorHAnsi"/>
              </w:rPr>
            </w:pPr>
            <w:r w:rsidRPr="00B60389">
              <w:rPr>
                <w:noProof/>
                <w:highlight w:val="cyan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AB5F099" wp14:editId="1F3F0DFD">
                      <wp:simplePos x="0" y="0"/>
                      <wp:positionH relativeFrom="column">
                        <wp:posOffset>1588770</wp:posOffset>
                      </wp:positionH>
                      <wp:positionV relativeFrom="paragraph">
                        <wp:posOffset>-113030</wp:posOffset>
                      </wp:positionV>
                      <wp:extent cx="2411730" cy="320665"/>
                      <wp:effectExtent l="0" t="0" r="26670" b="2286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1730" cy="32066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5745BD" id="Oval 9" o:spid="_x0000_s1026" style="position:absolute;margin-left:125.1pt;margin-top:-8.9pt;width:189.9pt;height:2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" filled="f" strokecolor="#2f528f" strokeweight="1pt">
                      <v:stroke joinstyle="miter"/>
                    </v:oval>
                  </w:pict>
                </mc:Fallback>
              </mc:AlternateContent>
            </w:r>
            <w:r w:rsidR="00721E2A">
              <w:rPr>
                <w:rFonts w:cstheme="minorHAnsi"/>
              </w:rPr>
              <w:t>Radical innovations are the least common form of innovation.  They involve the introduction of a product that is entirely new to the market.</w:t>
            </w:r>
          </w:p>
          <w:p w14:paraId="79F56101" w14:textId="0F60E381" w:rsidR="00EE0E34" w:rsidRDefault="00EE0E34" w:rsidP="009669FB"/>
        </w:tc>
        <w:tc>
          <w:tcPr>
            <w:tcW w:w="991" w:type="dxa"/>
          </w:tcPr>
          <w:p w14:paraId="55974BBD" w14:textId="515AB39E" w:rsidR="00721E2A" w:rsidRDefault="00EE0E34" w:rsidP="00B60389">
            <w:pPr>
              <w:jc w:val="center"/>
            </w:pPr>
            <w:r>
              <w:t>4</w:t>
            </w:r>
          </w:p>
        </w:tc>
      </w:tr>
      <w:tr w:rsidR="00721E2A" w14:paraId="5CCC394F" w14:textId="77777777" w:rsidTr="00EE0E34">
        <w:tc>
          <w:tcPr>
            <w:tcW w:w="421" w:type="dxa"/>
          </w:tcPr>
          <w:p w14:paraId="70EE1D5C" w14:textId="4B273231" w:rsidR="00721E2A" w:rsidRDefault="00EE0E34" w:rsidP="009669FB">
            <w:r>
              <w:lastRenderedPageBreak/>
              <w:t>4</w:t>
            </w:r>
          </w:p>
        </w:tc>
        <w:tc>
          <w:tcPr>
            <w:tcW w:w="7938" w:type="dxa"/>
          </w:tcPr>
          <w:p w14:paraId="6C5896E8" w14:textId="3E8BB772" w:rsidR="00721E2A" w:rsidRDefault="00721E2A" w:rsidP="009669F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Drones are unmanned aircraft that were originally developed for use in war, to surprise and attack the enemy.  </w:t>
            </w:r>
          </w:p>
          <w:p w14:paraId="79E93ED7" w14:textId="31142191" w:rsidR="00EE0E34" w:rsidRDefault="00EE0E34" w:rsidP="009669FB"/>
        </w:tc>
        <w:tc>
          <w:tcPr>
            <w:tcW w:w="991" w:type="dxa"/>
          </w:tcPr>
          <w:p w14:paraId="041CB805" w14:textId="1FA997D5" w:rsidR="00721E2A" w:rsidRDefault="00EE0E34" w:rsidP="00B60389">
            <w:pPr>
              <w:jc w:val="center"/>
            </w:pPr>
            <w:r>
              <w:t>5</w:t>
            </w:r>
          </w:p>
        </w:tc>
      </w:tr>
    </w:tbl>
    <w:p w14:paraId="30C6E519" w14:textId="1109562D" w:rsidR="00FD11D3" w:rsidRDefault="00074992" w:rsidP="009669FB">
      <w:pPr>
        <w:rPr>
          <w:b/>
          <w:sz w:val="28"/>
          <w:szCs w:val="28"/>
        </w:rPr>
      </w:pPr>
      <w:r w:rsidRPr="00B60389">
        <w:rPr>
          <w:noProof/>
          <w:highlight w:val="cyan"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CF2F4B" wp14:editId="000C308C">
                <wp:simplePos x="0" y="0"/>
                <wp:positionH relativeFrom="column">
                  <wp:posOffset>1013460</wp:posOffset>
                </wp:positionH>
                <wp:positionV relativeFrom="paragraph">
                  <wp:posOffset>-570865</wp:posOffset>
                </wp:positionV>
                <wp:extent cx="1287780" cy="320665"/>
                <wp:effectExtent l="0" t="0" r="2667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2066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523D1" id="Oval 11" o:spid="_x0000_s1026" style="position:absolute;margin-left:79.8pt;margin-top:-44.95pt;width:101.4pt;height:2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" filled="f" strokecolor="#2f528f" strokeweight="1pt">
                <v:stroke joinstyle="miter"/>
              </v:oval>
            </w:pict>
          </mc:Fallback>
        </mc:AlternateContent>
      </w:r>
      <w:r w:rsidRPr="00B60389">
        <w:rPr>
          <w:noProof/>
          <w:highlight w:val="cyan"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D7F1BF" wp14:editId="6FC9BDDE">
                <wp:simplePos x="0" y="0"/>
                <wp:positionH relativeFrom="column">
                  <wp:posOffset>201930</wp:posOffset>
                </wp:positionH>
                <wp:positionV relativeFrom="paragraph">
                  <wp:posOffset>-570865</wp:posOffset>
                </wp:positionV>
                <wp:extent cx="655320" cy="320665"/>
                <wp:effectExtent l="0" t="0" r="1143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066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59753" id="Oval 10" o:spid="_x0000_s1026" style="position:absolute;margin-left:15.9pt;margin-top:-44.95pt;width:51.6pt;height:2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" filled="f" strokecolor="#2f528f" strokeweight="1pt">
                <v:stroke joinstyle="miter"/>
              </v:oval>
            </w:pict>
          </mc:Fallback>
        </mc:AlternateConten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11D3" w14:paraId="6382FA4E" w14:textId="77777777" w:rsidTr="00FD11D3">
        <w:tc>
          <w:tcPr>
            <w:tcW w:w="9350" w:type="dxa"/>
            <w:shd w:val="clear" w:color="auto" w:fill="BFBFBF" w:themeFill="background1" w:themeFillShade="BF"/>
          </w:tcPr>
          <w:tbl>
            <w:tblPr>
              <w:tblStyle w:val="a8"/>
              <w:tblpPr w:leftFromText="180" w:rightFromText="180" w:vertAnchor="text" w:horzAnchor="page" w:tblpX="4781" w:tblpY="486"/>
              <w:tblOverlap w:val="never"/>
              <w:tblW w:w="3116" w:type="dxa"/>
              <w:tblLook w:val="04A0" w:firstRow="1" w:lastRow="0" w:firstColumn="1" w:lastColumn="0" w:noHBand="0" w:noVBand="1"/>
            </w:tblPr>
            <w:tblGrid>
              <w:gridCol w:w="1558"/>
              <w:gridCol w:w="1558"/>
            </w:tblGrid>
            <w:tr w:rsidR="00FD11D3" w14:paraId="67143499" w14:textId="77777777" w:rsidTr="00FD11D3">
              <w:tc>
                <w:tcPr>
                  <w:tcW w:w="1558" w:type="dxa"/>
                </w:tcPr>
                <w:p w14:paraId="6AD43BF3" w14:textId="77777777" w:rsidR="00FD11D3" w:rsidRDefault="00FD11D3" w:rsidP="00FD11D3">
                  <w:r>
                    <w:t>is/are</w:t>
                  </w:r>
                </w:p>
              </w:tc>
              <w:tc>
                <w:tcPr>
                  <w:tcW w:w="1558" w:type="dxa"/>
                </w:tcPr>
                <w:p w14:paraId="6B0CDA00" w14:textId="77777777" w:rsidR="00FD11D3" w:rsidRDefault="00FD11D3" w:rsidP="00FD11D3">
                  <w:r>
                    <w:t>refer(s) to</w:t>
                  </w:r>
                </w:p>
              </w:tc>
            </w:tr>
          </w:tbl>
          <w:p w14:paraId="4458E752" w14:textId="06BD99A2" w:rsidR="00B60389" w:rsidRDefault="00FD11D3" w:rsidP="00FD11D3">
            <w:r>
              <w:t xml:space="preserve">You will notice that there are several verbs or verb phrases that can be used to link a term to its definition. The </w:t>
            </w:r>
            <w:r w:rsidR="00B60389">
              <w:t>2</w:t>
            </w:r>
            <w:r>
              <w:t xml:space="preserve"> that are use in R</w:t>
            </w:r>
            <w:r w:rsidR="00B60389">
              <w:t xml:space="preserve">eading </w:t>
            </w:r>
            <w:r>
              <w:t>1 are:</w:t>
            </w:r>
          </w:p>
          <w:p w14:paraId="7A3F2532" w14:textId="0D32C281" w:rsidR="00FD11D3" w:rsidRDefault="00FD11D3" w:rsidP="009669FB">
            <w:pPr>
              <w:rPr>
                <w:b/>
                <w:sz w:val="28"/>
                <w:szCs w:val="28"/>
              </w:rPr>
            </w:pPr>
          </w:p>
        </w:tc>
      </w:tr>
    </w:tbl>
    <w:p w14:paraId="65A32D29" w14:textId="77777777" w:rsidR="00FD11D3" w:rsidRDefault="00FD11D3" w:rsidP="009669FB">
      <w:pPr>
        <w:rPr>
          <w:b/>
          <w:sz w:val="28"/>
          <w:szCs w:val="28"/>
        </w:rPr>
      </w:pPr>
    </w:p>
    <w:p w14:paraId="6B9E2A8A" w14:textId="77777777" w:rsidR="00A72404" w:rsidRPr="00DF7E30" w:rsidRDefault="00A72404" w:rsidP="00A72404">
      <w:pPr>
        <w:rPr>
          <w:b/>
          <w:sz w:val="28"/>
          <w:szCs w:val="28"/>
        </w:rPr>
      </w:pPr>
      <w:r w:rsidRPr="00DF7E30">
        <w:rPr>
          <w:b/>
          <w:sz w:val="28"/>
          <w:szCs w:val="28"/>
        </w:rPr>
        <w:t>Exercise B: Writing Definitions</w:t>
      </w:r>
    </w:p>
    <w:p w14:paraId="0C4BF1FD" w14:textId="67BD4D5A" w:rsidR="007B225F" w:rsidRDefault="00EE2E0C" w:rsidP="009669FB">
      <w:pPr>
        <w:rPr>
          <w:i/>
          <w:iCs/>
        </w:rPr>
      </w:pPr>
      <w:r w:rsidRPr="0041259F">
        <w:rPr>
          <w:i/>
          <w:iCs/>
          <w:highlight w:val="yellow"/>
        </w:rPr>
        <w:t>Now write your own defin</w:t>
      </w:r>
      <w:r w:rsidR="00FD11D3" w:rsidRPr="0041259F">
        <w:rPr>
          <w:i/>
          <w:iCs/>
          <w:highlight w:val="yellow"/>
        </w:rPr>
        <w:t xml:space="preserve">ition of two key terms from </w:t>
      </w:r>
      <w:r w:rsidRPr="0041259F">
        <w:rPr>
          <w:i/>
          <w:iCs/>
          <w:highlight w:val="yellow"/>
        </w:rPr>
        <w:t>R</w:t>
      </w:r>
      <w:r w:rsidR="00A72404" w:rsidRPr="0041259F">
        <w:rPr>
          <w:i/>
          <w:iCs/>
          <w:highlight w:val="yellow"/>
        </w:rPr>
        <w:t xml:space="preserve">eading </w:t>
      </w:r>
      <w:r w:rsidRPr="0041259F">
        <w:rPr>
          <w:i/>
          <w:iCs/>
          <w:highlight w:val="yellow"/>
        </w:rPr>
        <w:t xml:space="preserve">1.  </w:t>
      </w:r>
      <w:r w:rsidR="00F346D3" w:rsidRPr="0041259F">
        <w:rPr>
          <w:i/>
          <w:iCs/>
          <w:highlight w:val="yellow"/>
        </w:rPr>
        <w:t xml:space="preserve">Use the information from the specified paragraphs to write your definition. </w:t>
      </w:r>
      <w:r w:rsidR="00497D2A" w:rsidRPr="0041259F">
        <w:rPr>
          <w:i/>
          <w:iCs/>
          <w:highlight w:val="yellow"/>
        </w:rPr>
        <w:t xml:space="preserve">Your definition should only be 1-2 sentences long. </w:t>
      </w:r>
      <w:r w:rsidRPr="0041259F">
        <w:rPr>
          <w:i/>
          <w:iCs/>
          <w:highlight w:val="yellow"/>
        </w:rPr>
        <w:t>Follow the steps laid out in the table:</w:t>
      </w:r>
    </w:p>
    <w:p w14:paraId="665E8ED6" w14:textId="77777777" w:rsidR="002219DA" w:rsidRDefault="002219DA" w:rsidP="009669FB"/>
    <w:p w14:paraId="546894B5" w14:textId="0F41FB62" w:rsidR="00EE2E0C" w:rsidRPr="00CB5805" w:rsidRDefault="002219DA" w:rsidP="0060775F">
      <w:pPr>
        <w:pStyle w:val="a3"/>
        <w:numPr>
          <w:ilvl w:val="0"/>
          <w:numId w:val="6"/>
        </w:numPr>
        <w:rPr>
          <w:highlight w:val="green"/>
        </w:rPr>
      </w:pPr>
      <w:r w:rsidRPr="00CB5805">
        <w:rPr>
          <w:highlight w:val="green"/>
        </w:rPr>
        <w:t>Work with 1 or 2 classmates: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2E0C" w14:paraId="20FEF357" w14:textId="77777777" w:rsidTr="00086DBE">
        <w:tc>
          <w:tcPr>
            <w:tcW w:w="9350" w:type="dxa"/>
            <w:shd w:val="clear" w:color="auto" w:fill="D9D9D9" w:themeFill="background1" w:themeFillShade="D9"/>
          </w:tcPr>
          <w:p w14:paraId="2427AC05" w14:textId="5AB7E98F" w:rsidR="00EE2E0C" w:rsidRPr="00086DBE" w:rsidRDefault="0060775F" w:rsidP="009669FB">
            <w:pPr>
              <w:rPr>
                <w:b/>
                <w:bCs/>
                <w:i/>
              </w:rPr>
            </w:pPr>
            <w:r>
              <w:rPr>
                <w:bCs/>
              </w:rPr>
              <w:t xml:space="preserve">Term: </w:t>
            </w:r>
            <w:r w:rsidR="00EC713D" w:rsidRPr="00074992">
              <w:rPr>
                <w:b/>
                <w:bCs/>
                <w:i/>
                <w:highlight w:val="yellow"/>
              </w:rPr>
              <w:t>Success of a new product</w:t>
            </w:r>
            <w:r w:rsidR="00EC713D" w:rsidRPr="00086DBE">
              <w:rPr>
                <w:i/>
              </w:rPr>
              <w:t xml:space="preserve"> (Use information from paragraphs 6-8):</w:t>
            </w:r>
          </w:p>
        </w:tc>
      </w:tr>
      <w:tr w:rsidR="00EE2E0C" w14:paraId="377823DB" w14:textId="77777777" w:rsidTr="00EE2E0C">
        <w:tc>
          <w:tcPr>
            <w:tcW w:w="9350" w:type="dxa"/>
          </w:tcPr>
          <w:p w14:paraId="608F0248" w14:textId="73C3EB86" w:rsidR="00EC713D" w:rsidRDefault="00EC713D" w:rsidP="0060775F">
            <w:pPr>
              <w:pStyle w:val="a3"/>
              <w:numPr>
                <w:ilvl w:val="0"/>
                <w:numId w:val="5"/>
              </w:numPr>
            </w:pPr>
            <w:r>
              <w:t xml:space="preserve">List the word choice(s) to describe the type or class of things that this term belongs to (this may or may not be found in the reading. </w:t>
            </w:r>
            <w:r w:rsidRPr="0060775F">
              <w:rPr>
                <w:b/>
              </w:rPr>
              <w:t>You may have to use a dictionary</w:t>
            </w:r>
            <w:r w:rsidR="00086DBE">
              <w:t>.</w:t>
            </w:r>
            <w:r>
              <w:t xml:space="preserve"> </w:t>
            </w:r>
          </w:p>
          <w:p w14:paraId="695773DF" w14:textId="506A66C9" w:rsidR="00EC713D" w:rsidRDefault="001A48DE" w:rsidP="00EC713D">
            <w:r>
              <w:t>M</w:t>
            </w:r>
            <w:r w:rsidRPr="001A48DE">
              <w:t>etrics</w:t>
            </w:r>
          </w:p>
          <w:p w14:paraId="6FCA1AEF" w14:textId="51A26AF4" w:rsidR="00497D2A" w:rsidRDefault="00497D2A" w:rsidP="00EC713D"/>
        </w:tc>
      </w:tr>
      <w:tr w:rsidR="00EE2E0C" w14:paraId="1F8D25BA" w14:textId="77777777" w:rsidTr="00EE2E0C">
        <w:tc>
          <w:tcPr>
            <w:tcW w:w="9350" w:type="dxa"/>
          </w:tcPr>
          <w:p w14:paraId="3262DF81" w14:textId="57467A17" w:rsidR="00EE2E0C" w:rsidRDefault="002219DA" w:rsidP="0060775F">
            <w:pPr>
              <w:pStyle w:val="a3"/>
              <w:numPr>
                <w:ilvl w:val="0"/>
                <w:numId w:val="5"/>
              </w:numPr>
            </w:pPr>
            <w:r>
              <w:t>List the w</w:t>
            </w:r>
            <w:r w:rsidR="00497D2A">
              <w:t>ords and phrases to describe the characteristics of this term found in R</w:t>
            </w:r>
            <w:r w:rsidR="00B60389">
              <w:t xml:space="preserve">eading </w:t>
            </w:r>
            <w:r w:rsidR="00497D2A">
              <w:t>1</w:t>
            </w:r>
            <w:r>
              <w:t>:</w:t>
            </w:r>
          </w:p>
          <w:p w14:paraId="313EA4E5" w14:textId="01858DB1" w:rsidR="00497D2A" w:rsidRDefault="001A48DE" w:rsidP="009669FB">
            <w:r>
              <w:t xml:space="preserve">Must </w:t>
            </w:r>
            <w:r>
              <w:t>be purchased by innovators and early adopters</w:t>
            </w:r>
            <w:r>
              <w:t>.</w:t>
            </w:r>
          </w:p>
          <w:p w14:paraId="17046B18" w14:textId="16251934" w:rsidR="00497D2A" w:rsidRDefault="00497D2A" w:rsidP="009669FB"/>
        </w:tc>
      </w:tr>
      <w:tr w:rsidR="00EE2E0C" w14:paraId="16C92F1E" w14:textId="77777777" w:rsidTr="00EE2E0C">
        <w:tc>
          <w:tcPr>
            <w:tcW w:w="9350" w:type="dxa"/>
          </w:tcPr>
          <w:p w14:paraId="57938742" w14:textId="383F509C" w:rsidR="002219DA" w:rsidRDefault="002219DA" w:rsidP="0060775F">
            <w:pPr>
              <w:pStyle w:val="a3"/>
              <w:numPr>
                <w:ilvl w:val="0"/>
                <w:numId w:val="5"/>
              </w:numPr>
            </w:pPr>
            <w:r>
              <w:t>Write your definition</w:t>
            </w:r>
            <w:r w:rsidR="00497D2A">
              <w:t xml:space="preserve"> in your own sentence(s)</w:t>
            </w:r>
            <w:r>
              <w:t>. Remember that your goal is explain the characteristics clearly, so you may have to find synonyms to replace some of the terms your found in R</w:t>
            </w:r>
            <w:r w:rsidR="00B60389">
              <w:t xml:space="preserve">eading </w:t>
            </w:r>
            <w:r>
              <w:t>1. Also remember you cannot copy whole phrases or clauses into your own writing. If you do, this will be plagiarizing. The guideline is to not to copy 3 or more words in a row:</w:t>
            </w:r>
          </w:p>
          <w:p w14:paraId="02E0334B" w14:textId="77777777" w:rsidR="002219DA" w:rsidRDefault="002219DA" w:rsidP="002219DA"/>
          <w:p w14:paraId="04ED1848" w14:textId="3164A2AB" w:rsidR="00497D2A" w:rsidRDefault="00AF6A94" w:rsidP="00AF6A94">
            <w:r>
              <w:t>The success of a new product</w:t>
            </w:r>
            <w:r>
              <w:t xml:space="preserve"> </w:t>
            </w:r>
            <w:r w:rsidR="00200205">
              <w:t>is a metric to describe h</w:t>
            </w:r>
            <w:r w:rsidR="00200205">
              <w:rPr>
                <w:rFonts w:cstheme="minorHAnsi"/>
              </w:rPr>
              <w:t xml:space="preserve">ow </w:t>
            </w:r>
            <w:r w:rsidR="00200205">
              <w:rPr>
                <w:rFonts w:cstheme="minorHAnsi"/>
              </w:rPr>
              <w:t>fast</w:t>
            </w:r>
            <w:r w:rsidR="00200205">
              <w:rPr>
                <w:rFonts w:cstheme="minorHAnsi"/>
              </w:rPr>
              <w:t xml:space="preserve"> </w:t>
            </w:r>
            <w:r w:rsidR="00200205">
              <w:rPr>
                <w:rFonts w:cstheme="minorHAnsi"/>
              </w:rPr>
              <w:t>this product can be</w:t>
            </w:r>
            <w:r w:rsidR="00200205">
              <w:rPr>
                <w:rFonts w:cstheme="minorHAnsi"/>
              </w:rPr>
              <w:t xml:space="preserve"> adopted by </w:t>
            </w:r>
            <w:r w:rsidR="00200205">
              <w:rPr>
                <w:rFonts w:cstheme="minorHAnsi"/>
              </w:rPr>
              <w:t>buyers.</w:t>
            </w:r>
          </w:p>
        </w:tc>
      </w:tr>
    </w:tbl>
    <w:p w14:paraId="51FBDF7D" w14:textId="391FB1B2" w:rsidR="00EE2E0C" w:rsidRDefault="00EE2E0C" w:rsidP="009669FB"/>
    <w:p w14:paraId="0FF0C905" w14:textId="235C76A5" w:rsidR="00086DBE" w:rsidRDefault="00086DBE" w:rsidP="009669FB"/>
    <w:p w14:paraId="2D4069C4" w14:textId="1B26452B" w:rsidR="00086DBE" w:rsidRDefault="00086DBE" w:rsidP="009669FB"/>
    <w:p w14:paraId="2638489B" w14:textId="58462ECF" w:rsidR="00086DBE" w:rsidRDefault="00086DBE" w:rsidP="009669FB"/>
    <w:p w14:paraId="177EA680" w14:textId="70C6342B" w:rsidR="00086DBE" w:rsidRDefault="00086DBE" w:rsidP="009669FB"/>
    <w:p w14:paraId="7ECC543F" w14:textId="7FC8F430" w:rsidR="00086DBE" w:rsidRDefault="00086DBE" w:rsidP="009669FB"/>
    <w:p w14:paraId="570FDA59" w14:textId="77777777" w:rsidR="00086DBE" w:rsidRDefault="00086DBE" w:rsidP="009669FB"/>
    <w:p w14:paraId="3206F45B" w14:textId="79FBF807" w:rsidR="002219DA" w:rsidRPr="00CB5805" w:rsidRDefault="002219DA" w:rsidP="0060775F">
      <w:pPr>
        <w:pStyle w:val="a3"/>
        <w:numPr>
          <w:ilvl w:val="0"/>
          <w:numId w:val="6"/>
        </w:numPr>
        <w:rPr>
          <w:highlight w:val="green"/>
        </w:rPr>
      </w:pPr>
      <w:r w:rsidRPr="00CB5805">
        <w:rPr>
          <w:highlight w:val="green"/>
        </w:rPr>
        <w:t>Now write your own: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19DA" w14:paraId="363EF010" w14:textId="77777777" w:rsidTr="00CE7967">
        <w:tc>
          <w:tcPr>
            <w:tcW w:w="9350" w:type="dxa"/>
            <w:shd w:val="clear" w:color="auto" w:fill="D9D9D9" w:themeFill="background1" w:themeFillShade="D9"/>
          </w:tcPr>
          <w:p w14:paraId="67C2C651" w14:textId="15CEEF02" w:rsidR="002219DA" w:rsidRPr="00B60389" w:rsidRDefault="0060775F" w:rsidP="00C15829">
            <w:pPr>
              <w:rPr>
                <w:highlight w:val="cyan"/>
              </w:rPr>
            </w:pPr>
            <w:r w:rsidRPr="00B60389">
              <w:rPr>
                <w:bCs/>
                <w:highlight w:val="cyan"/>
              </w:rPr>
              <w:t xml:space="preserve">Term: </w:t>
            </w:r>
            <w:r w:rsidR="00EC713D" w:rsidRPr="00B60389">
              <w:rPr>
                <w:b/>
                <w:bCs/>
                <w:i/>
                <w:highlight w:val="cyan"/>
              </w:rPr>
              <w:t>Early adopter</w:t>
            </w:r>
            <w:r w:rsidR="00EC713D" w:rsidRPr="00B60389">
              <w:rPr>
                <w:highlight w:val="cyan"/>
              </w:rPr>
              <w:t xml:space="preserve"> (Use information from paragraphs 6-7 and Figure 8-6):</w:t>
            </w:r>
          </w:p>
        </w:tc>
      </w:tr>
      <w:tr w:rsidR="002219DA" w14:paraId="4D1094D4" w14:textId="77777777" w:rsidTr="00C15829">
        <w:tc>
          <w:tcPr>
            <w:tcW w:w="9350" w:type="dxa"/>
          </w:tcPr>
          <w:p w14:paraId="5689C4CA" w14:textId="1DF5FC5A" w:rsidR="00EC713D" w:rsidRDefault="00EC713D" w:rsidP="0060775F">
            <w:pPr>
              <w:pStyle w:val="a3"/>
              <w:numPr>
                <w:ilvl w:val="0"/>
                <w:numId w:val="7"/>
              </w:numPr>
            </w:pPr>
            <w:r>
              <w:t xml:space="preserve">List the word choice(s) to describe the type or class of things that this term belongs to: </w:t>
            </w:r>
            <w:r w:rsidR="000E26FB">
              <w:t>G</w:t>
            </w:r>
            <w:r w:rsidR="000E26FB">
              <w:rPr>
                <w:rFonts w:cstheme="minorHAnsi"/>
              </w:rPr>
              <w:t>roup</w:t>
            </w:r>
          </w:p>
          <w:p w14:paraId="7E4F4CA0" w14:textId="77777777" w:rsidR="00EC713D" w:rsidRDefault="00EC713D" w:rsidP="00EC713D"/>
          <w:p w14:paraId="795500E7" w14:textId="77777777" w:rsidR="002219DA" w:rsidRDefault="002219DA" w:rsidP="00EC713D"/>
        </w:tc>
      </w:tr>
      <w:tr w:rsidR="002219DA" w14:paraId="37078AAD" w14:textId="77777777" w:rsidTr="00C15829">
        <w:tc>
          <w:tcPr>
            <w:tcW w:w="9350" w:type="dxa"/>
          </w:tcPr>
          <w:p w14:paraId="102A6D0C" w14:textId="3C69BA5C" w:rsidR="002219DA" w:rsidRDefault="002219DA" w:rsidP="0060775F">
            <w:pPr>
              <w:pStyle w:val="a3"/>
              <w:numPr>
                <w:ilvl w:val="0"/>
                <w:numId w:val="7"/>
              </w:numPr>
            </w:pPr>
            <w:r>
              <w:lastRenderedPageBreak/>
              <w:t>List the words and phrases to describe the characteristics of this term found in R1:</w:t>
            </w:r>
          </w:p>
          <w:p w14:paraId="4347DD74" w14:textId="7CA78C93" w:rsidR="002219DA" w:rsidRDefault="000E26FB" w:rsidP="00C15829">
            <w:r>
              <w:rPr>
                <w:rFonts w:cstheme="minorHAnsi"/>
              </w:rPr>
              <w:t xml:space="preserve">                     A</w:t>
            </w:r>
            <w:r>
              <w:rPr>
                <w:rFonts w:cstheme="minorHAnsi"/>
              </w:rPr>
              <w:t xml:space="preserve"> group that will accept a new offering sooner rather than later</w:t>
            </w:r>
            <w:r>
              <w:rPr>
                <w:rFonts w:cstheme="minorHAnsi"/>
              </w:rPr>
              <w:t>.</w:t>
            </w:r>
          </w:p>
        </w:tc>
      </w:tr>
      <w:tr w:rsidR="002219DA" w14:paraId="01F9E422" w14:textId="77777777" w:rsidTr="00C15829">
        <w:tc>
          <w:tcPr>
            <w:tcW w:w="9350" w:type="dxa"/>
          </w:tcPr>
          <w:p w14:paraId="375FD907" w14:textId="6F445247" w:rsidR="002219DA" w:rsidRDefault="002219DA" w:rsidP="0060775F">
            <w:pPr>
              <w:pStyle w:val="a3"/>
              <w:numPr>
                <w:ilvl w:val="0"/>
                <w:numId w:val="7"/>
              </w:numPr>
            </w:pPr>
            <w:r>
              <w:t>Write your definition in your own sentence(s):</w:t>
            </w:r>
          </w:p>
          <w:p w14:paraId="7315B4A3" w14:textId="77777777" w:rsidR="002219DA" w:rsidRDefault="002219DA" w:rsidP="00C15829"/>
          <w:p w14:paraId="1B0DF843" w14:textId="170D9CA1" w:rsidR="002219DA" w:rsidRPr="000E26FB" w:rsidRDefault="000E26FB" w:rsidP="000E26FB">
            <w:pPr>
              <w:rPr>
                <w:rFonts w:eastAsiaTheme="minorEastAsia" w:hint="eastAsia"/>
                <w:lang w:eastAsia="zh-CN"/>
              </w:rPr>
            </w:pPr>
            <w:r>
              <w:t xml:space="preserve">Early adopter is a group which will admit a kind of new product after the first </w:t>
            </w:r>
            <w:r>
              <w:t>batch of people</w:t>
            </w:r>
            <w:r>
              <w:rPr>
                <w:rFonts w:asciiTheme="minorEastAsia" w:eastAsiaTheme="minorEastAsia" w:hAnsiTheme="minorEastAsia" w:cs="PMingLiU" w:hint="eastAsia"/>
                <w:lang w:eastAsia="zh-CN"/>
              </w:rPr>
              <w:t>。</w:t>
            </w:r>
          </w:p>
        </w:tc>
      </w:tr>
    </w:tbl>
    <w:p w14:paraId="682A934C" w14:textId="77777777" w:rsidR="003709EF" w:rsidRDefault="003709EF" w:rsidP="003709EF">
      <w:pPr>
        <w:pStyle w:val="a3"/>
        <w:ind w:left="1080"/>
      </w:pPr>
    </w:p>
    <w:p w14:paraId="7F60BFD7" w14:textId="3817126C" w:rsidR="003E3267" w:rsidRDefault="003E3267" w:rsidP="0060775F">
      <w:pPr>
        <w:pStyle w:val="a3"/>
        <w:numPr>
          <w:ilvl w:val="0"/>
          <w:numId w:val="6"/>
        </w:numPr>
      </w:pPr>
      <w:r>
        <w:t>Now write your own: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3267" w14:paraId="230E092B" w14:textId="77777777" w:rsidTr="00CE7967">
        <w:tc>
          <w:tcPr>
            <w:tcW w:w="9350" w:type="dxa"/>
            <w:shd w:val="clear" w:color="auto" w:fill="D9D9D9" w:themeFill="background1" w:themeFillShade="D9"/>
          </w:tcPr>
          <w:p w14:paraId="3DACA3A0" w14:textId="535F1FFF" w:rsidR="003E3267" w:rsidRPr="00B60389" w:rsidRDefault="0060775F" w:rsidP="003E3267">
            <w:pPr>
              <w:rPr>
                <w:highlight w:val="cyan"/>
              </w:rPr>
            </w:pPr>
            <w:r w:rsidRPr="00B60389">
              <w:rPr>
                <w:bCs/>
                <w:highlight w:val="cyan"/>
              </w:rPr>
              <w:t xml:space="preserve">Term: </w:t>
            </w:r>
            <w:r w:rsidR="003E3267" w:rsidRPr="00B60389">
              <w:rPr>
                <w:b/>
                <w:bCs/>
                <w:i/>
                <w:highlight w:val="cyan"/>
              </w:rPr>
              <w:t>Innovation</w:t>
            </w:r>
            <w:r w:rsidR="003E3267" w:rsidRPr="00B60389">
              <w:rPr>
                <w:highlight w:val="cyan"/>
              </w:rPr>
              <w:t xml:space="preserve"> (Use information from </w:t>
            </w:r>
            <w:r w:rsidR="00EC1726" w:rsidRPr="00B60389">
              <w:rPr>
                <w:highlight w:val="cyan"/>
              </w:rPr>
              <w:t>the infogra</w:t>
            </w:r>
            <w:r w:rsidR="003E3267" w:rsidRPr="00B60389">
              <w:rPr>
                <w:highlight w:val="cyan"/>
              </w:rPr>
              <w:t>phic):</w:t>
            </w:r>
          </w:p>
        </w:tc>
      </w:tr>
      <w:tr w:rsidR="003E3267" w14:paraId="4883525D" w14:textId="77777777" w:rsidTr="00DB31C5">
        <w:tc>
          <w:tcPr>
            <w:tcW w:w="9350" w:type="dxa"/>
          </w:tcPr>
          <w:p w14:paraId="6C827A81" w14:textId="637F97CF" w:rsidR="003E3267" w:rsidRDefault="003E3267" w:rsidP="0060775F">
            <w:pPr>
              <w:pStyle w:val="a3"/>
              <w:numPr>
                <w:ilvl w:val="0"/>
                <w:numId w:val="9"/>
              </w:numPr>
            </w:pPr>
            <w:r>
              <w:t xml:space="preserve">List the word choice(s) to describe the type or class of things that this term belongs to (this may or may not be found in the reading. </w:t>
            </w:r>
            <w:r w:rsidRPr="0060775F">
              <w:rPr>
                <w:b/>
              </w:rPr>
              <w:t>You may have to use a dictionary</w:t>
            </w:r>
            <w:r>
              <w:t>.):</w:t>
            </w:r>
            <w:r w:rsidR="000E26FB">
              <w:t xml:space="preserve"> Idea</w:t>
            </w:r>
          </w:p>
          <w:p w14:paraId="64A2966E" w14:textId="77777777" w:rsidR="003E3267" w:rsidRDefault="003E3267" w:rsidP="00DB31C5"/>
          <w:p w14:paraId="4C71E5A2" w14:textId="77777777" w:rsidR="003E3267" w:rsidRDefault="003E3267" w:rsidP="00DB31C5"/>
        </w:tc>
      </w:tr>
      <w:tr w:rsidR="003E3267" w14:paraId="4E5FCB4F" w14:textId="77777777" w:rsidTr="00DB31C5">
        <w:tc>
          <w:tcPr>
            <w:tcW w:w="9350" w:type="dxa"/>
          </w:tcPr>
          <w:p w14:paraId="70FBA3CE" w14:textId="6314B9E8" w:rsidR="003E3267" w:rsidRDefault="003E3267" w:rsidP="0060775F">
            <w:pPr>
              <w:pStyle w:val="a3"/>
              <w:numPr>
                <w:ilvl w:val="0"/>
                <w:numId w:val="9"/>
              </w:numPr>
            </w:pPr>
            <w:r>
              <w:t>List the words and phrases to describe the characteristics of this term found in R1:</w:t>
            </w:r>
          </w:p>
          <w:p w14:paraId="00C816DE" w14:textId="77777777" w:rsidR="003E3267" w:rsidRDefault="003E3267" w:rsidP="00DB31C5"/>
          <w:p w14:paraId="32F42107" w14:textId="77777777" w:rsidR="003E3267" w:rsidRDefault="0062188A" w:rsidP="000E26FB">
            <w:r>
              <w:t>Having an idea</w:t>
            </w:r>
          </w:p>
          <w:p w14:paraId="0780C794" w14:textId="77777777" w:rsidR="0062188A" w:rsidRDefault="0062188A" w:rsidP="000E26FB">
            <w:r>
              <w:t>Executing an idea</w:t>
            </w:r>
          </w:p>
          <w:p w14:paraId="380E0B14" w14:textId="77777777" w:rsidR="0062188A" w:rsidRDefault="0062188A" w:rsidP="000E26FB">
            <w:r>
              <w:t>Addressing a real challenge</w:t>
            </w:r>
          </w:p>
          <w:p w14:paraId="6E596413" w14:textId="77777777" w:rsidR="0062188A" w:rsidRDefault="0062188A" w:rsidP="000E26FB">
            <w:r>
              <w:t>Adding Value to the company</w:t>
            </w:r>
          </w:p>
          <w:p w14:paraId="6B256BAE" w14:textId="77777777" w:rsidR="0062188A" w:rsidRDefault="0062188A" w:rsidP="000E26FB">
            <w:r>
              <w:t>Adding Value to the customer</w:t>
            </w:r>
          </w:p>
          <w:p w14:paraId="37CF72EF" w14:textId="77777777" w:rsidR="0062188A" w:rsidRDefault="0062188A" w:rsidP="000E26FB">
            <w:r>
              <w:t>Different perspectives/thinking</w:t>
            </w:r>
          </w:p>
          <w:p w14:paraId="4955C655" w14:textId="77777777" w:rsidR="0062188A" w:rsidRDefault="0062188A" w:rsidP="000E26FB">
            <w:r>
              <w:t>Moving forward</w:t>
            </w:r>
          </w:p>
          <w:p w14:paraId="60FD547B" w14:textId="77777777" w:rsidR="0062188A" w:rsidRDefault="0062188A" w:rsidP="000E26FB">
            <w:r>
              <w:t>Definition not important</w:t>
            </w:r>
          </w:p>
          <w:p w14:paraId="0BB58945" w14:textId="2C8EECF5" w:rsidR="0062188A" w:rsidRDefault="0062188A" w:rsidP="000E26FB">
            <w:r>
              <w:t>Addressing new market</w:t>
            </w:r>
          </w:p>
        </w:tc>
      </w:tr>
      <w:tr w:rsidR="003E3267" w14:paraId="4CCFBC60" w14:textId="77777777" w:rsidTr="00DB31C5">
        <w:tc>
          <w:tcPr>
            <w:tcW w:w="9350" w:type="dxa"/>
          </w:tcPr>
          <w:p w14:paraId="4C077079" w14:textId="6BA03E40" w:rsidR="003E3267" w:rsidRDefault="003E3267" w:rsidP="0060775F">
            <w:pPr>
              <w:pStyle w:val="a3"/>
              <w:numPr>
                <w:ilvl w:val="0"/>
                <w:numId w:val="9"/>
              </w:numPr>
            </w:pPr>
            <w:r>
              <w:t>Write your definition in your own sentence(s):</w:t>
            </w:r>
          </w:p>
          <w:p w14:paraId="5472C126" w14:textId="77777777" w:rsidR="003E3267" w:rsidRDefault="003E3267" w:rsidP="00DB31C5"/>
          <w:p w14:paraId="020BE239" w14:textId="02FBD305" w:rsidR="000E26FB" w:rsidRDefault="000E26FB" w:rsidP="000E26FB">
            <w:r>
              <w:rPr>
                <w:rFonts w:ascii="Segoe UI" w:hAnsi="Segoe UI" w:cs="Segoe UI"/>
                <w:color w:val="101214"/>
                <w:sz w:val="21"/>
                <w:szCs w:val="21"/>
                <w:shd w:val="clear" w:color="auto" w:fill="FFFFFF"/>
              </w:rPr>
              <w:t>Innovation is an idea</w:t>
            </w:r>
            <w:r>
              <w:rPr>
                <w:rFonts w:ascii="Segoe UI" w:hAnsi="Segoe UI" w:cs="Segoe UI"/>
                <w:color w:val="10121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01214"/>
                <w:sz w:val="21"/>
                <w:szCs w:val="21"/>
                <w:shd w:val="clear" w:color="auto" w:fill="FFFFFF"/>
              </w:rPr>
              <w:t>that</w:t>
            </w:r>
            <w:r>
              <w:rPr>
                <w:rFonts w:ascii="Segoe UI" w:hAnsi="Segoe UI" w:cs="Segoe UI"/>
                <w:color w:val="101214"/>
                <w:sz w:val="21"/>
                <w:szCs w:val="21"/>
                <w:shd w:val="clear" w:color="auto" w:fill="FFFFFF"/>
              </w:rPr>
              <w:t xml:space="preserve"> </w:t>
            </w:r>
            <w:r w:rsidR="0062188A">
              <w:rPr>
                <w:rFonts w:ascii="Segoe UI" w:hAnsi="Segoe UI" w:cs="Segoe UI"/>
                <w:color w:val="101214"/>
                <w:sz w:val="21"/>
                <w:szCs w:val="21"/>
                <w:shd w:val="clear" w:color="auto" w:fill="FFFFFF"/>
              </w:rPr>
              <w:t>makes value for a company and customer by finishing</w:t>
            </w:r>
            <w:r>
              <w:rPr>
                <w:rFonts w:ascii="Segoe UI" w:hAnsi="Segoe UI" w:cs="Segoe UI"/>
                <w:color w:val="101214"/>
                <w:sz w:val="21"/>
                <w:szCs w:val="21"/>
                <w:shd w:val="clear" w:color="auto" w:fill="FFFFFF"/>
              </w:rPr>
              <w:t xml:space="preserve"> </w:t>
            </w:r>
            <w:r w:rsidR="0062188A">
              <w:rPr>
                <w:rFonts w:ascii="Segoe UI" w:hAnsi="Segoe UI" w:cs="Segoe UI"/>
                <w:color w:val="101214"/>
                <w:sz w:val="21"/>
                <w:szCs w:val="21"/>
                <w:shd w:val="clear" w:color="auto" w:fill="FFFFFF"/>
              </w:rPr>
              <w:t>some</w:t>
            </w:r>
            <w:r>
              <w:rPr>
                <w:rFonts w:ascii="Segoe UI" w:hAnsi="Segoe UI" w:cs="Segoe UI"/>
                <w:color w:val="101214"/>
                <w:sz w:val="21"/>
                <w:szCs w:val="21"/>
                <w:shd w:val="clear" w:color="auto" w:fill="FFFFFF"/>
              </w:rPr>
              <w:t xml:space="preserve"> challenge</w:t>
            </w:r>
            <w:r w:rsidR="0062188A">
              <w:rPr>
                <w:rFonts w:ascii="Segoe UI" w:hAnsi="Segoe UI" w:cs="Segoe UI"/>
                <w:color w:val="101214"/>
                <w:sz w:val="21"/>
                <w:szCs w:val="21"/>
                <w:shd w:val="clear" w:color="auto" w:fill="FFFFFF"/>
              </w:rPr>
              <w:t>s.</w:t>
            </w:r>
          </w:p>
          <w:p w14:paraId="6DB17B2F" w14:textId="77777777" w:rsidR="003E3267" w:rsidRDefault="003E3267" w:rsidP="00DB31C5"/>
        </w:tc>
      </w:tr>
    </w:tbl>
    <w:p w14:paraId="3B5B9AC6" w14:textId="7B5B4B83" w:rsidR="00A33C8D" w:rsidRDefault="00A33C8D" w:rsidP="00860E19"/>
    <w:sectPr w:rsidR="00A33C8D" w:rsidSect="00A7240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6AF68" w14:textId="77777777" w:rsidR="006E0033" w:rsidRDefault="006E0033" w:rsidP="009669FB">
      <w:r>
        <w:separator/>
      </w:r>
    </w:p>
  </w:endnote>
  <w:endnote w:type="continuationSeparator" w:id="0">
    <w:p w14:paraId="7918F198" w14:textId="77777777" w:rsidR="006E0033" w:rsidRDefault="006E0033" w:rsidP="00966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846141868"/>
      <w:docPartObj>
        <w:docPartGallery w:val="Page Numbers (Bottom of Page)"/>
        <w:docPartUnique/>
      </w:docPartObj>
    </w:sdtPr>
    <w:sdtContent>
      <w:p w14:paraId="203B17E2" w14:textId="7C4FB74C" w:rsidR="006D6D15" w:rsidRDefault="006D6D15" w:rsidP="00B17760">
        <w:pPr>
          <w:pStyle w:val="a6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03B3B533" w14:textId="77777777" w:rsidR="006D6D15" w:rsidRDefault="006D6D15" w:rsidP="006D6D1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661782762"/>
      <w:docPartObj>
        <w:docPartGallery w:val="Page Numbers (Bottom of Page)"/>
        <w:docPartUnique/>
      </w:docPartObj>
    </w:sdtPr>
    <w:sdtContent>
      <w:p w14:paraId="0261B7D9" w14:textId="7F004A94" w:rsidR="006D6D15" w:rsidRDefault="006D6D15" w:rsidP="00B17760">
        <w:pPr>
          <w:pStyle w:val="a6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 w:rsidR="00B60389"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14:paraId="577D70EA" w14:textId="77777777" w:rsidR="006D6D15" w:rsidRDefault="006D6D15" w:rsidP="006D6D15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4C876" w14:textId="77777777" w:rsidR="00A72404" w:rsidRDefault="00A7240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DDE98" w14:textId="77777777" w:rsidR="006E0033" w:rsidRDefault="006E0033" w:rsidP="009669FB">
      <w:r>
        <w:separator/>
      </w:r>
    </w:p>
  </w:footnote>
  <w:footnote w:type="continuationSeparator" w:id="0">
    <w:p w14:paraId="26BA794A" w14:textId="77777777" w:rsidR="006E0033" w:rsidRDefault="006E0033" w:rsidP="00966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17523" w14:textId="77777777" w:rsidR="00A72404" w:rsidRDefault="00A7240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AC7B0" w14:textId="77777777" w:rsidR="00A72404" w:rsidRDefault="00A72404" w:rsidP="00A72404">
    <w:pPr>
      <w:jc w:val="right"/>
      <w:rPr>
        <w:rFonts w:ascii="Arial" w:hAnsi="Arial" w:cs="Arial"/>
        <w:sz w:val="16"/>
        <w:szCs w:val="16"/>
      </w:rPr>
    </w:pPr>
    <w:r w:rsidRPr="003E4792">
      <w:rPr>
        <w:rFonts w:ascii="Arial" w:hAnsi="Arial" w:cs="Arial"/>
        <w:b/>
        <w:sz w:val="16"/>
        <w:szCs w:val="16"/>
      </w:rPr>
      <w:t xml:space="preserve">ISEP </w:t>
    </w:r>
    <w:r w:rsidRPr="003E4792">
      <w:rPr>
        <w:rFonts w:ascii="Arial" w:hAnsi="Arial" w:cs="Arial"/>
        <w:sz w:val="16"/>
        <w:szCs w:val="16"/>
      </w:rPr>
      <w:t>Technical Academic English</w:t>
    </w:r>
  </w:p>
  <w:p w14:paraId="1F7BA094" w14:textId="460FE410" w:rsidR="00A72404" w:rsidRPr="003E4792" w:rsidRDefault="00A72404" w:rsidP="00A72404">
    <w:pPr>
      <w:jc w:val="right"/>
      <w:rPr>
        <w:rFonts w:ascii="Arial" w:hAnsi="Arial" w:cs="Arial"/>
        <w:sz w:val="16"/>
        <w:szCs w:val="16"/>
      </w:rPr>
    </w:pPr>
    <w:r w:rsidRPr="003E4792">
      <w:rPr>
        <w:rFonts w:ascii="Arial" w:hAnsi="Arial" w:cs="Arial"/>
        <w:b/>
        <w:sz w:val="16"/>
        <w:szCs w:val="16"/>
      </w:rPr>
      <w:t xml:space="preserve">Reading/Writing 4 </w:t>
    </w:r>
    <w:r w:rsidRPr="003E4792">
      <w:rPr>
        <w:rFonts w:ascii="Arial" w:hAnsi="Arial" w:cs="Arial"/>
        <w:sz w:val="16"/>
        <w:szCs w:val="16"/>
      </w:rPr>
      <w:t xml:space="preserve">Scenario 1 </w:t>
    </w:r>
    <w:r w:rsidRPr="003E4792">
      <w:rPr>
        <w:rFonts w:ascii="Arial" w:hAnsi="Arial" w:cs="Arial"/>
        <w:b/>
        <w:sz w:val="16"/>
        <w:szCs w:val="16"/>
      </w:rPr>
      <w:t xml:space="preserve">WS </w:t>
    </w:r>
    <w:r>
      <w:rPr>
        <w:rFonts w:ascii="Arial" w:hAnsi="Arial" w:cs="Arial"/>
        <w:b/>
        <w:sz w:val="16"/>
        <w:szCs w:val="16"/>
      </w:rPr>
      <w:t>3</w:t>
    </w:r>
  </w:p>
  <w:p w14:paraId="133BFE7A" w14:textId="77777777" w:rsidR="009669FB" w:rsidRDefault="009669F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618EF" w14:textId="77777777" w:rsidR="00A72404" w:rsidRDefault="00A7240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491E"/>
    <w:multiLevelType w:val="hybridMultilevel"/>
    <w:tmpl w:val="8DCC7642"/>
    <w:lvl w:ilvl="0" w:tplc="C70469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E3CD6"/>
    <w:multiLevelType w:val="hybridMultilevel"/>
    <w:tmpl w:val="FD706A3C"/>
    <w:lvl w:ilvl="0" w:tplc="399A1A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838F9"/>
    <w:multiLevelType w:val="hybridMultilevel"/>
    <w:tmpl w:val="46B87A92"/>
    <w:lvl w:ilvl="0" w:tplc="355C7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96F22"/>
    <w:multiLevelType w:val="hybridMultilevel"/>
    <w:tmpl w:val="F17CE3A0"/>
    <w:lvl w:ilvl="0" w:tplc="C70469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E77F4"/>
    <w:multiLevelType w:val="hybridMultilevel"/>
    <w:tmpl w:val="2ECA750C"/>
    <w:lvl w:ilvl="0" w:tplc="6FBCF6B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47C54"/>
    <w:multiLevelType w:val="hybridMultilevel"/>
    <w:tmpl w:val="5D223B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979E9"/>
    <w:multiLevelType w:val="hybridMultilevel"/>
    <w:tmpl w:val="16E0D6AE"/>
    <w:lvl w:ilvl="0" w:tplc="E1200B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C5E4D"/>
    <w:multiLevelType w:val="hybridMultilevel"/>
    <w:tmpl w:val="F36AD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766F5"/>
    <w:multiLevelType w:val="hybridMultilevel"/>
    <w:tmpl w:val="3758B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7318875">
    <w:abstractNumId w:val="7"/>
  </w:num>
  <w:num w:numId="2" w16cid:durableId="111942654">
    <w:abstractNumId w:val="8"/>
  </w:num>
  <w:num w:numId="3" w16cid:durableId="1149176077">
    <w:abstractNumId w:val="0"/>
  </w:num>
  <w:num w:numId="4" w16cid:durableId="576862732">
    <w:abstractNumId w:val="3"/>
  </w:num>
  <w:num w:numId="5" w16cid:durableId="548301906">
    <w:abstractNumId w:val="1"/>
  </w:num>
  <w:num w:numId="6" w16cid:durableId="619806186">
    <w:abstractNumId w:val="5"/>
  </w:num>
  <w:num w:numId="7" w16cid:durableId="1199657761">
    <w:abstractNumId w:val="6"/>
  </w:num>
  <w:num w:numId="8" w16cid:durableId="403143902">
    <w:abstractNumId w:val="4"/>
  </w:num>
  <w:num w:numId="9" w16cid:durableId="560218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CEB"/>
    <w:rsid w:val="00053A4E"/>
    <w:rsid w:val="0005733D"/>
    <w:rsid w:val="00074992"/>
    <w:rsid w:val="00086DBE"/>
    <w:rsid w:val="000928C5"/>
    <w:rsid w:val="000B1622"/>
    <w:rsid w:val="000B706D"/>
    <w:rsid w:val="000E26FB"/>
    <w:rsid w:val="0012622F"/>
    <w:rsid w:val="00167205"/>
    <w:rsid w:val="001752D3"/>
    <w:rsid w:val="001909D1"/>
    <w:rsid w:val="001A48DE"/>
    <w:rsid w:val="001D5988"/>
    <w:rsid w:val="001F517E"/>
    <w:rsid w:val="001F6E42"/>
    <w:rsid w:val="00200205"/>
    <w:rsid w:val="002011D2"/>
    <w:rsid w:val="002219DA"/>
    <w:rsid w:val="00254D0C"/>
    <w:rsid w:val="002558C4"/>
    <w:rsid w:val="00273998"/>
    <w:rsid w:val="002B0E4A"/>
    <w:rsid w:val="002F0776"/>
    <w:rsid w:val="003709EF"/>
    <w:rsid w:val="003B5743"/>
    <w:rsid w:val="003E05C0"/>
    <w:rsid w:val="003E3267"/>
    <w:rsid w:val="0041259F"/>
    <w:rsid w:val="004465F6"/>
    <w:rsid w:val="00473799"/>
    <w:rsid w:val="00490232"/>
    <w:rsid w:val="00497D2A"/>
    <w:rsid w:val="004B1BD9"/>
    <w:rsid w:val="004D04FC"/>
    <w:rsid w:val="00502DB3"/>
    <w:rsid w:val="00525763"/>
    <w:rsid w:val="005259AA"/>
    <w:rsid w:val="00563137"/>
    <w:rsid w:val="0060775F"/>
    <w:rsid w:val="00611D12"/>
    <w:rsid w:val="0062188A"/>
    <w:rsid w:val="0062707B"/>
    <w:rsid w:val="006C00F8"/>
    <w:rsid w:val="006D4715"/>
    <w:rsid w:val="006D6D15"/>
    <w:rsid w:val="006E0033"/>
    <w:rsid w:val="006E45BA"/>
    <w:rsid w:val="00721E2A"/>
    <w:rsid w:val="00731852"/>
    <w:rsid w:val="00731B92"/>
    <w:rsid w:val="00743F8C"/>
    <w:rsid w:val="00774B07"/>
    <w:rsid w:val="0079214D"/>
    <w:rsid w:val="007B225F"/>
    <w:rsid w:val="007B4083"/>
    <w:rsid w:val="007C6DF5"/>
    <w:rsid w:val="007D41B8"/>
    <w:rsid w:val="008568E5"/>
    <w:rsid w:val="00860E19"/>
    <w:rsid w:val="00866BCB"/>
    <w:rsid w:val="00887DD9"/>
    <w:rsid w:val="0089186E"/>
    <w:rsid w:val="008F388A"/>
    <w:rsid w:val="00951FE6"/>
    <w:rsid w:val="009669FB"/>
    <w:rsid w:val="009B42CF"/>
    <w:rsid w:val="009D1B26"/>
    <w:rsid w:val="00A0739F"/>
    <w:rsid w:val="00A217CC"/>
    <w:rsid w:val="00A33C8D"/>
    <w:rsid w:val="00A611C5"/>
    <w:rsid w:val="00A635D9"/>
    <w:rsid w:val="00A72404"/>
    <w:rsid w:val="00AA0A55"/>
    <w:rsid w:val="00AF6A94"/>
    <w:rsid w:val="00B21BBD"/>
    <w:rsid w:val="00B60389"/>
    <w:rsid w:val="00B93FB6"/>
    <w:rsid w:val="00B953E8"/>
    <w:rsid w:val="00BB3CEB"/>
    <w:rsid w:val="00C13AD6"/>
    <w:rsid w:val="00CB5805"/>
    <w:rsid w:val="00CE7967"/>
    <w:rsid w:val="00D1436F"/>
    <w:rsid w:val="00D440EB"/>
    <w:rsid w:val="00D45B1E"/>
    <w:rsid w:val="00D64F51"/>
    <w:rsid w:val="00DC0D69"/>
    <w:rsid w:val="00DD4088"/>
    <w:rsid w:val="00DE72F9"/>
    <w:rsid w:val="00E55FED"/>
    <w:rsid w:val="00E75BDD"/>
    <w:rsid w:val="00EB48E1"/>
    <w:rsid w:val="00EC1726"/>
    <w:rsid w:val="00EC713D"/>
    <w:rsid w:val="00EE0E34"/>
    <w:rsid w:val="00EE185B"/>
    <w:rsid w:val="00EE2E0C"/>
    <w:rsid w:val="00EF6C32"/>
    <w:rsid w:val="00F17C57"/>
    <w:rsid w:val="00F346D3"/>
    <w:rsid w:val="00F62940"/>
    <w:rsid w:val="00FD11D3"/>
    <w:rsid w:val="00FD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3AED"/>
  <w15:chartTrackingRefBased/>
  <w15:docId w15:val="{43E55BE1-6B11-6546-ADB9-65452443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C3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669FB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9669FB"/>
  </w:style>
  <w:style w:type="paragraph" w:styleId="a6">
    <w:name w:val="footer"/>
    <w:basedOn w:val="a"/>
    <w:link w:val="a7"/>
    <w:uiPriority w:val="99"/>
    <w:unhideWhenUsed/>
    <w:rsid w:val="009669FB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9669FB"/>
  </w:style>
  <w:style w:type="table" w:styleId="a8">
    <w:name w:val="Table Grid"/>
    <w:basedOn w:val="a1"/>
    <w:uiPriority w:val="39"/>
    <w:rsid w:val="00721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F6E42"/>
    <w:rPr>
      <w:rFonts w:ascii="Segoe UI" w:hAnsi="Segoe UI" w:cs="Segoe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F6E42"/>
    <w:rPr>
      <w:rFonts w:ascii="Segoe UI" w:hAnsi="Segoe UI" w:cs="Segoe UI"/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6D6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0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4702910-f6d2-4863-b108-84849bc2335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CB545EDB3FED42AEDC9C876E08A802" ma:contentTypeVersion="14" ma:contentTypeDescription="Create a new document." ma:contentTypeScope="" ma:versionID="20a92b841ea1cf64b7bca0006333568b">
  <xsd:schema xmlns:xsd="http://www.w3.org/2001/XMLSchema" xmlns:xs="http://www.w3.org/2001/XMLSchema" xmlns:p="http://schemas.microsoft.com/office/2006/metadata/properties" xmlns:ns3="54702910-f6d2-4863-b108-84849bc2335a" xmlns:ns4="93b1d675-fdbb-43b7-a87c-84e964be2281" targetNamespace="http://schemas.microsoft.com/office/2006/metadata/properties" ma:root="true" ma:fieldsID="a226315ff70c4a1bb39a197abcb3d82d" ns3:_="" ns4:_="">
    <xsd:import namespace="54702910-f6d2-4863-b108-84849bc2335a"/>
    <xsd:import namespace="93b1d675-fdbb-43b7-a87c-84e964be22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02910-f6d2-4863-b108-84849bc233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1d675-fdbb-43b7-a87c-84e964be2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4900F5-AC11-4B0C-B138-31B5F4ACF9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B0BB84-06EB-4E1A-A522-834AE6AA338F}">
  <ds:schemaRefs>
    <ds:schemaRef ds:uri="http://schemas.microsoft.com/office/2006/metadata/properties"/>
    <ds:schemaRef ds:uri="http://schemas.microsoft.com/office/infopath/2007/PartnerControls"/>
    <ds:schemaRef ds:uri="54702910-f6d2-4863-b108-84849bc2335a"/>
  </ds:schemaRefs>
</ds:datastoreItem>
</file>

<file path=customXml/itemProps3.xml><?xml version="1.0" encoding="utf-8"?>
<ds:datastoreItem xmlns:ds="http://schemas.openxmlformats.org/officeDocument/2006/customXml" ds:itemID="{8596A357-39E0-4456-93C6-2FF559BDE5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0E6112-BB91-4D4E-A491-D4047B37E3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02910-f6d2-4863-b108-84849bc2335a"/>
    <ds:schemaRef ds:uri="93b1d675-fdbb-43b7-a87c-84e964be2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786</Words>
  <Characters>4161</Characters>
  <Application>Microsoft Office Word</Application>
  <DocSecurity>0</DocSecurity>
  <Lines>75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★ 一碗元夕</cp:lastModifiedBy>
  <cp:revision>4</cp:revision>
  <cp:lastPrinted>2019-10-03T18:50:00Z</cp:lastPrinted>
  <dcterms:created xsi:type="dcterms:W3CDTF">2023-05-05T17:22:00Z</dcterms:created>
  <dcterms:modified xsi:type="dcterms:W3CDTF">2023-05-08T07:06:00Z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0x010100A4CB545EDB3FED42AEDC9C876E08A802</vt:lpwstr>
  </property>
  <property fmtid="{D5CDD505-2E9C-101B-9397-08002B2CF9AE}" pid="3" name="GrammarlyDocumentId">
    <vt:lpwstr>00f383df83ce817e66f4e2acd5b7bc298c0279dbb9e427170c4c63c633b6a579</vt:lpwstr>
  </property>
</Properties>
</file>