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DC84" w14:textId="7D51A8FB" w:rsidR="002E18C6" w:rsidRDefault="007F63F5">
      <w:r>
        <w:t xml:space="preserve">According </w:t>
      </w:r>
      <w:r>
        <w:rPr>
          <w:rFonts w:hint="eastAsia"/>
        </w:rPr>
        <w:t>to</w:t>
      </w:r>
      <w:r>
        <w:t xml:space="preserve"> Choi and Suk</w:t>
      </w:r>
      <w:r w:rsidR="00526B6F">
        <w:t xml:space="preserve"> (2016) and C</w:t>
      </w:r>
      <w:r w:rsidR="00526B6F">
        <w:rPr>
          <w:rFonts w:hint="eastAsia"/>
        </w:rPr>
        <w:t>h</w:t>
      </w:r>
      <w:r w:rsidR="00526B6F">
        <w:t xml:space="preserve">eryan </w:t>
      </w:r>
      <w:r w:rsidR="00217ABD">
        <w:t>et al.</w:t>
      </w:r>
      <w:r w:rsidR="00526B6F">
        <w:t xml:space="preserve"> (2014), </w:t>
      </w:r>
      <w:r w:rsidR="00217ABD">
        <w:t>classroom lighting</w:t>
      </w:r>
      <w:r w:rsidR="00526B6F">
        <w:t xml:space="preserve"> might have been exposed to </w:t>
      </w:r>
      <w:r w:rsidR="00217ABD">
        <w:t>daylight. However, it also should be noted that visual discomfort and temperature increase.</w:t>
      </w:r>
    </w:p>
    <w:sectPr w:rsidR="002E18C6" w:rsidSect="008B7E7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FD"/>
    <w:rsid w:val="00217ABD"/>
    <w:rsid w:val="002E18C6"/>
    <w:rsid w:val="00526B6F"/>
    <w:rsid w:val="007F63F5"/>
    <w:rsid w:val="008B7E77"/>
    <w:rsid w:val="009855C9"/>
    <w:rsid w:val="00B75EFD"/>
    <w:rsid w:val="00BF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3E6F"/>
  <w15:chartTrackingRefBased/>
  <w15:docId w15:val="{4DB03FEC-7C1A-481D-B956-3E86EBF2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167</Characters>
  <Application>Microsoft Office Word</Application>
  <DocSecurity>0</DocSecurity>
  <Lines>2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Xing</dc:creator>
  <cp:keywords/>
  <dc:description/>
  <cp:lastModifiedBy>Jerry Xing</cp:lastModifiedBy>
  <cp:revision>2</cp:revision>
  <dcterms:created xsi:type="dcterms:W3CDTF">2023-05-19T03:49:00Z</dcterms:created>
  <dcterms:modified xsi:type="dcterms:W3CDTF">2023-05-19T04:13:00Z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445989c973fbbf065b8cdd660cad430530fd420fed28806ae5744d6e594e7c31</vt:lpwstr>
  </property>
</Properties>
</file>