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3929" w14:textId="77777777" w:rsidR="00343879" w:rsidRPr="00340960" w:rsidRDefault="00343879" w:rsidP="00436CC6">
      <w:pPr>
        <w:jc w:val="center"/>
        <w:rPr>
          <w:rFonts w:ascii="Arial" w:hAnsi="Arial" w:cs="Arial"/>
          <w:b/>
          <w:bCs/>
          <w:lang w:val="en-GB"/>
        </w:rPr>
      </w:pPr>
    </w:p>
    <w:tbl>
      <w:tblPr>
        <w:tblStyle w:val="TableGrid"/>
        <w:tblW w:w="9498" w:type="dxa"/>
        <w:tblInd w:w="-3" w:type="dxa"/>
        <w:tblBorders>
          <w:top w:val="dotted" w:sz="2" w:space="0" w:color="A6A6A6" w:themeColor="background1" w:themeShade="A6"/>
          <w:left w:val="dotted" w:sz="2" w:space="0" w:color="A6A6A6" w:themeColor="background1" w:themeShade="A6"/>
          <w:bottom w:val="dotted" w:sz="2" w:space="0" w:color="A6A6A6" w:themeColor="background1" w:themeShade="A6"/>
          <w:right w:val="dotted" w:sz="2" w:space="0" w:color="A6A6A6" w:themeColor="background1" w:themeShade="A6"/>
          <w:insideH w:val="dotted" w:sz="2" w:space="0" w:color="A6A6A6" w:themeColor="background1" w:themeShade="A6"/>
          <w:insideV w:val="dotted" w:sz="2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456"/>
        <w:gridCol w:w="6747"/>
        <w:gridCol w:w="1758"/>
      </w:tblGrid>
      <w:tr w:rsidR="00436CC6" w:rsidRPr="005865D6" w14:paraId="319302BA" w14:textId="77777777" w:rsidTr="00343879">
        <w:trPr>
          <w:trHeight w:val="454"/>
        </w:trPr>
        <w:tc>
          <w:tcPr>
            <w:tcW w:w="537" w:type="dxa"/>
            <w:noWrap/>
          </w:tcPr>
          <w:p w14:paraId="09A6DE1A" w14:textId="29088995" w:rsidR="00436CC6" w:rsidRPr="005865D6" w:rsidRDefault="00FB732B" w:rsidP="00780492">
            <w:pP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7203" w:type="dxa"/>
            <w:gridSpan w:val="2"/>
            <w:noWrap/>
          </w:tcPr>
          <w:p w14:paraId="61A351BA" w14:textId="16428648" w:rsidR="00436CC6" w:rsidRPr="008A139C" w:rsidRDefault="00FB732B" w:rsidP="00780492">
            <w:pPr>
              <w:spacing w:after="240"/>
              <w:rPr>
                <w:rFonts w:ascii="Arial" w:hAnsi="Arial" w:cs="Arial"/>
                <w:b/>
                <w:bCs/>
              </w:rPr>
            </w:pPr>
            <w:r w:rsidRPr="008A139C">
              <w:rPr>
                <w:rFonts w:ascii="Arial" w:hAnsi="Arial" w:cs="Arial"/>
                <w:b/>
                <w:bCs/>
              </w:rPr>
              <w:t>Answer both parts</w:t>
            </w:r>
          </w:p>
        </w:tc>
        <w:tc>
          <w:tcPr>
            <w:tcW w:w="1758" w:type="dxa"/>
            <w:noWrap/>
            <w:vAlign w:val="bottom"/>
          </w:tcPr>
          <w:p w14:paraId="518334F2" w14:textId="2978853A" w:rsidR="00436CC6" w:rsidRPr="005865D6" w:rsidRDefault="00734F52" w:rsidP="00780492">
            <w:pPr>
              <w:spacing w:after="24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Marks</w:t>
            </w:r>
          </w:p>
        </w:tc>
      </w:tr>
      <w:tr w:rsidR="00436CC6" w:rsidRPr="008A139C" w14:paraId="73AD6A1D" w14:textId="77777777" w:rsidTr="00343879">
        <w:trPr>
          <w:trHeight w:val="454"/>
        </w:trPr>
        <w:tc>
          <w:tcPr>
            <w:tcW w:w="537" w:type="dxa"/>
            <w:noWrap/>
          </w:tcPr>
          <w:p w14:paraId="6FDC791A" w14:textId="77777777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  <w:bookmarkStart w:id="0" w:name="_Hlk190861008"/>
          </w:p>
        </w:tc>
        <w:tc>
          <w:tcPr>
            <w:tcW w:w="456" w:type="dxa"/>
            <w:noWrap/>
          </w:tcPr>
          <w:p w14:paraId="781ECAFC" w14:textId="180935DA" w:rsidR="00436CC6" w:rsidRPr="005865D6" w:rsidRDefault="008A139C" w:rsidP="00780492">
            <w:pP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FB732B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6747" w:type="dxa"/>
            <w:noWrap/>
          </w:tcPr>
          <w:p w14:paraId="505E1F28" w14:textId="08F42A6B" w:rsidR="00436CC6" w:rsidRPr="005865D6" w:rsidRDefault="00FB732B" w:rsidP="00780492">
            <w:pP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Describe the main sedimentary facies that may be expected in a fluvial sedimentary </w:t>
            </w:r>
            <w:proofErr w:type="gramStart"/>
            <w:r>
              <w:rPr>
                <w:rFonts w:ascii="Arial" w:hAnsi="Arial" w:cs="Arial"/>
              </w:rPr>
              <w:t>system, and</w:t>
            </w:r>
            <w:proofErr w:type="gramEnd"/>
            <w:r>
              <w:rPr>
                <w:rFonts w:ascii="Arial" w:hAnsi="Arial" w:cs="Arial"/>
              </w:rPr>
              <w:t xml:space="preserve"> describe the processes that lead to their formation.</w:t>
            </w:r>
          </w:p>
        </w:tc>
        <w:tc>
          <w:tcPr>
            <w:tcW w:w="1758" w:type="dxa"/>
            <w:noWrap/>
            <w:vAlign w:val="bottom"/>
          </w:tcPr>
          <w:p w14:paraId="45DE13E1" w14:textId="53DB3CEA" w:rsidR="00436CC6" w:rsidRPr="008A139C" w:rsidRDefault="00734F52" w:rsidP="00780492">
            <w:pPr>
              <w:spacing w:after="240"/>
              <w:jc w:val="right"/>
              <w:rPr>
                <w:rFonts w:ascii="Arial" w:hAnsi="Arial" w:cs="Arial"/>
                <w:b/>
                <w:bCs/>
              </w:rPr>
            </w:pPr>
            <w:r w:rsidRPr="008A139C">
              <w:rPr>
                <w:rFonts w:ascii="Arial" w:hAnsi="Arial" w:cs="Arial"/>
                <w:b/>
                <w:bCs/>
              </w:rPr>
              <w:t>25</w:t>
            </w:r>
          </w:p>
        </w:tc>
      </w:tr>
      <w:tr w:rsidR="00734F52" w:rsidRPr="008A139C" w14:paraId="39B7C70C" w14:textId="77777777" w:rsidTr="00343879">
        <w:trPr>
          <w:trHeight w:val="454"/>
        </w:trPr>
        <w:tc>
          <w:tcPr>
            <w:tcW w:w="537" w:type="dxa"/>
            <w:noWrap/>
          </w:tcPr>
          <w:p w14:paraId="1352DDA9" w14:textId="77777777" w:rsidR="00734F52" w:rsidRPr="005865D6" w:rsidRDefault="00734F52" w:rsidP="00734F52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456" w:type="dxa"/>
            <w:noWrap/>
          </w:tcPr>
          <w:p w14:paraId="6D0E5D35" w14:textId="004094A1" w:rsidR="00734F52" w:rsidRPr="005865D6" w:rsidRDefault="008A139C" w:rsidP="00734F52">
            <w:pP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(b)</w:t>
            </w:r>
          </w:p>
        </w:tc>
        <w:tc>
          <w:tcPr>
            <w:tcW w:w="6747" w:type="dxa"/>
            <w:noWrap/>
          </w:tcPr>
          <w:p w14:paraId="5B1A98AA" w14:textId="3DE512B0" w:rsidR="00734F52" w:rsidRPr="005865D6" w:rsidRDefault="00734F52" w:rsidP="00734F52">
            <w:pP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Using diagrams, illustrate a typical fluvial point bar facies association and describe how it is formed</w:t>
            </w:r>
          </w:p>
        </w:tc>
        <w:tc>
          <w:tcPr>
            <w:tcW w:w="1758" w:type="dxa"/>
            <w:noWrap/>
            <w:vAlign w:val="bottom"/>
          </w:tcPr>
          <w:p w14:paraId="265F8681" w14:textId="411F9608" w:rsidR="00734F52" w:rsidRPr="008A139C" w:rsidRDefault="00734F52" w:rsidP="00734F52">
            <w:pPr>
              <w:spacing w:after="240"/>
              <w:jc w:val="right"/>
              <w:rPr>
                <w:rFonts w:ascii="Arial" w:hAnsi="Arial" w:cs="Arial"/>
                <w:b/>
                <w:bCs/>
              </w:rPr>
            </w:pPr>
            <w:r w:rsidRPr="008A139C">
              <w:rPr>
                <w:rFonts w:ascii="Arial" w:hAnsi="Arial" w:cs="Arial"/>
                <w:b/>
                <w:bCs/>
              </w:rPr>
              <w:t>25</w:t>
            </w:r>
          </w:p>
        </w:tc>
      </w:tr>
      <w:bookmarkEnd w:id="0"/>
      <w:tr w:rsidR="00436CC6" w:rsidRPr="005865D6" w14:paraId="0C9F2B11" w14:textId="77777777" w:rsidTr="00343879">
        <w:trPr>
          <w:trHeight w:val="454"/>
        </w:trPr>
        <w:tc>
          <w:tcPr>
            <w:tcW w:w="537" w:type="dxa"/>
            <w:noWrap/>
          </w:tcPr>
          <w:p w14:paraId="7A15C434" w14:textId="773C8BA7" w:rsidR="00436CC6" w:rsidRPr="005865D6" w:rsidRDefault="000F77C9" w:rsidP="00780492">
            <w:pP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7203" w:type="dxa"/>
            <w:gridSpan w:val="2"/>
            <w:noWrap/>
          </w:tcPr>
          <w:p w14:paraId="301509BC" w14:textId="2687C568" w:rsidR="00436CC6" w:rsidRPr="005865D6" w:rsidRDefault="008A139C" w:rsidP="00780492">
            <w:pPr>
              <w:spacing w:after="240"/>
              <w:rPr>
                <w:rFonts w:ascii="Arial" w:hAnsi="Arial" w:cs="Arial"/>
              </w:rPr>
            </w:pPr>
            <w:r w:rsidRPr="008A139C">
              <w:rPr>
                <w:rFonts w:ascii="Arial" w:hAnsi="Arial" w:cs="Arial"/>
                <w:b/>
                <w:bCs/>
              </w:rPr>
              <w:t>Answer all part</w:t>
            </w:r>
            <w:r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1758" w:type="dxa"/>
            <w:noWrap/>
            <w:vAlign w:val="bottom"/>
          </w:tcPr>
          <w:p w14:paraId="32233B1A" w14:textId="5D7BF420" w:rsidR="00436CC6" w:rsidRPr="005865D6" w:rsidRDefault="00436CC6" w:rsidP="00780492">
            <w:pPr>
              <w:spacing w:after="240"/>
              <w:jc w:val="right"/>
              <w:rPr>
                <w:rFonts w:ascii="Arial" w:hAnsi="Arial" w:cs="Arial"/>
                <w:b/>
              </w:rPr>
            </w:pPr>
          </w:p>
        </w:tc>
      </w:tr>
      <w:tr w:rsidR="00436CC6" w:rsidRPr="005865D6" w14:paraId="6B4A8985" w14:textId="77777777" w:rsidTr="00343879">
        <w:trPr>
          <w:trHeight w:val="454"/>
        </w:trPr>
        <w:tc>
          <w:tcPr>
            <w:tcW w:w="537" w:type="dxa"/>
            <w:noWrap/>
          </w:tcPr>
          <w:p w14:paraId="293B12A8" w14:textId="77777777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456" w:type="dxa"/>
            <w:noWrap/>
          </w:tcPr>
          <w:p w14:paraId="5A477FB6" w14:textId="4BF4BC7F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  <w:r w:rsidRPr="005865D6">
              <w:rPr>
                <w:rFonts w:ascii="Arial" w:hAnsi="Arial" w:cs="Arial"/>
              </w:rPr>
              <w:t>(</w:t>
            </w:r>
            <w:r w:rsidR="00343879">
              <w:rPr>
                <w:rFonts w:ascii="Arial" w:hAnsi="Arial" w:cs="Arial"/>
              </w:rPr>
              <w:t>a</w:t>
            </w:r>
            <w:r w:rsidRPr="005865D6">
              <w:rPr>
                <w:rFonts w:ascii="Arial" w:hAnsi="Arial" w:cs="Arial"/>
              </w:rPr>
              <w:t>)</w:t>
            </w:r>
          </w:p>
        </w:tc>
        <w:tc>
          <w:tcPr>
            <w:tcW w:w="6747" w:type="dxa"/>
            <w:noWrap/>
          </w:tcPr>
          <w:p w14:paraId="10118569" w14:textId="2DDF2103" w:rsidR="008A139C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</w:rPr>
            </w:pPr>
            <w:r w:rsidRPr="00CA6391">
              <w:rPr>
                <w:rStyle w:val="normaltextrun"/>
                <w:rFonts w:ascii="Arial" w:hAnsi="Arial" w:cs="Arial"/>
              </w:rPr>
              <w:t>Draw the profile of a carbonate ramp, marking on the position of the inner, mid and outer ramp zones.  Also mark the position of the intertidal and supratidal zones within the inner ramp</w:t>
            </w:r>
            <w:r>
              <w:rPr>
                <w:rStyle w:val="normaltextrun"/>
                <w:rFonts w:ascii="Arial" w:hAnsi="Arial" w:cs="Arial"/>
              </w:rPr>
              <w:t>.</w:t>
            </w:r>
          </w:p>
          <w:p w14:paraId="03FB4A4E" w14:textId="1800328B" w:rsidR="00436CC6" w:rsidRPr="005865D6" w:rsidRDefault="00436CC6" w:rsidP="008A139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1758" w:type="dxa"/>
            <w:noWrap/>
            <w:vAlign w:val="bottom"/>
          </w:tcPr>
          <w:p w14:paraId="5A5E3600" w14:textId="0E800E31" w:rsidR="00436CC6" w:rsidRDefault="008A139C" w:rsidP="00780492">
            <w:pPr>
              <w:spacing w:after="24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</w:tr>
      <w:tr w:rsidR="00436CC6" w:rsidRPr="005865D6" w14:paraId="4AA25706" w14:textId="77777777" w:rsidTr="00343879">
        <w:trPr>
          <w:trHeight w:val="454"/>
        </w:trPr>
        <w:tc>
          <w:tcPr>
            <w:tcW w:w="537" w:type="dxa"/>
            <w:noWrap/>
          </w:tcPr>
          <w:p w14:paraId="20066F95" w14:textId="77777777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456" w:type="dxa"/>
            <w:noWrap/>
          </w:tcPr>
          <w:p w14:paraId="31F35FED" w14:textId="24859D20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  <w:r w:rsidRPr="005865D6">
              <w:rPr>
                <w:rFonts w:ascii="Arial" w:hAnsi="Arial" w:cs="Arial"/>
              </w:rPr>
              <w:t>(</w:t>
            </w:r>
            <w:r w:rsidR="00343879">
              <w:rPr>
                <w:rFonts w:ascii="Arial" w:hAnsi="Arial" w:cs="Arial"/>
              </w:rPr>
              <w:t>b</w:t>
            </w:r>
            <w:r w:rsidRPr="005865D6">
              <w:rPr>
                <w:rFonts w:ascii="Arial" w:hAnsi="Arial" w:cs="Arial"/>
              </w:rPr>
              <w:t>)</w:t>
            </w:r>
          </w:p>
        </w:tc>
        <w:tc>
          <w:tcPr>
            <w:tcW w:w="6747" w:type="dxa"/>
            <w:noWrap/>
          </w:tcPr>
          <w:p w14:paraId="5A14DD97" w14:textId="0374155E" w:rsidR="008A139C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</w:rPr>
            </w:pPr>
            <w:r w:rsidRPr="00CA6391">
              <w:rPr>
                <w:rStyle w:val="normaltextrun"/>
                <w:rFonts w:ascii="Arial" w:hAnsi="Arial" w:cs="Arial"/>
              </w:rPr>
              <w:t>Assuming an arid climate and an offshore wave-dominated sand shoal, describe the principal facies that might be encountered in the following areas</w:t>
            </w:r>
            <w:r>
              <w:rPr>
                <w:rStyle w:val="normaltextrun"/>
                <w:rFonts w:ascii="Arial" w:hAnsi="Arial" w:cs="Arial"/>
              </w:rPr>
              <w:t>:</w:t>
            </w:r>
          </w:p>
          <w:p w14:paraId="6D85CC62" w14:textId="77777777" w:rsidR="008A139C" w:rsidRPr="00CA6391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>
              <w:rPr>
                <w:rStyle w:val="normaltextrun"/>
                <w:rFonts w:ascii="Arial" w:hAnsi="Arial" w:cs="Arial"/>
              </w:rPr>
              <w:t>i</w:t>
            </w:r>
            <w:proofErr w:type="spellEnd"/>
            <w:r w:rsidRPr="00EA384A">
              <w:rPr>
                <w:rStyle w:val="normaltextrun"/>
                <w:rFonts w:ascii="Arial" w:hAnsi="Arial" w:cs="Arial"/>
              </w:rPr>
              <w:t>.</w:t>
            </w:r>
            <w:r>
              <w:rPr>
                <w:rStyle w:val="normaltextrun"/>
                <w:rFonts w:ascii="Arial" w:hAnsi="Arial" w:cs="Arial"/>
              </w:rPr>
              <w:t xml:space="preserve"> </w:t>
            </w:r>
            <w:r w:rsidRPr="00CA6391">
              <w:rPr>
                <w:rStyle w:val="normaltextrun"/>
                <w:rFonts w:ascii="Arial" w:hAnsi="Arial" w:cs="Arial"/>
              </w:rPr>
              <w:t>Supratidal zone </w:t>
            </w:r>
            <w:r w:rsidRPr="00CA6391">
              <w:rPr>
                <w:rStyle w:val="eop"/>
                <w:rFonts w:ascii="Arial" w:hAnsi="Arial" w:cs="Arial"/>
              </w:rPr>
              <w:t> </w:t>
            </w:r>
          </w:p>
          <w:p w14:paraId="40FEC656" w14:textId="77777777" w:rsidR="008A139C" w:rsidRPr="00CA6391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</w:rPr>
              <w:t xml:space="preserve">ii. </w:t>
            </w:r>
            <w:r w:rsidRPr="00CA6391">
              <w:rPr>
                <w:rStyle w:val="normaltextrun"/>
                <w:rFonts w:ascii="Arial" w:hAnsi="Arial" w:cs="Arial"/>
              </w:rPr>
              <w:t>Intertidal zone</w:t>
            </w:r>
            <w:r w:rsidRPr="00CA6391">
              <w:rPr>
                <w:rStyle w:val="eop"/>
                <w:rFonts w:ascii="Arial" w:hAnsi="Arial" w:cs="Arial"/>
              </w:rPr>
              <w:t> </w:t>
            </w:r>
          </w:p>
          <w:p w14:paraId="090B991A" w14:textId="77777777" w:rsidR="008A139C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</w:rPr>
              <w:t xml:space="preserve">iii. </w:t>
            </w:r>
            <w:r w:rsidRPr="00CA6391">
              <w:rPr>
                <w:rStyle w:val="normaltextrun"/>
                <w:rFonts w:ascii="Arial" w:hAnsi="Arial" w:cs="Arial"/>
              </w:rPr>
              <w:t>Subtidal inner ramp</w:t>
            </w:r>
          </w:p>
          <w:p w14:paraId="1CFD3557" w14:textId="39B7CEC4" w:rsidR="008A139C" w:rsidRPr="00CA6391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CA6391">
              <w:rPr>
                <w:rStyle w:val="normaltextrun"/>
                <w:rFonts w:ascii="Arial" w:hAnsi="Arial" w:cs="Arial"/>
              </w:rPr>
              <w:t xml:space="preserve">Describe the processes (biological, chemical or physical) that will influence the deposition of each facies </w:t>
            </w:r>
          </w:p>
          <w:p w14:paraId="60B3D4CC" w14:textId="5A9FCD3F" w:rsidR="00436CC6" w:rsidRPr="005865D6" w:rsidRDefault="00436CC6" w:rsidP="008A139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1758" w:type="dxa"/>
            <w:noWrap/>
            <w:vAlign w:val="bottom"/>
          </w:tcPr>
          <w:p w14:paraId="6DF77DCF" w14:textId="559871F4" w:rsidR="00436CC6" w:rsidRDefault="008A139C" w:rsidP="00780492">
            <w:pPr>
              <w:spacing w:after="24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</w:t>
            </w:r>
          </w:p>
        </w:tc>
      </w:tr>
      <w:tr w:rsidR="00343879" w14:paraId="7DD734AD" w14:textId="77777777" w:rsidTr="00343879">
        <w:trPr>
          <w:trHeight w:val="454"/>
        </w:trPr>
        <w:tc>
          <w:tcPr>
            <w:tcW w:w="537" w:type="dxa"/>
            <w:noWrap/>
          </w:tcPr>
          <w:p w14:paraId="04CB1E95" w14:textId="77777777" w:rsidR="00343879" w:rsidRPr="005865D6" w:rsidRDefault="00343879" w:rsidP="00343879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456" w:type="dxa"/>
            <w:noWrap/>
          </w:tcPr>
          <w:p w14:paraId="7F60F279" w14:textId="73969CBF" w:rsidR="00343879" w:rsidRPr="005865D6" w:rsidRDefault="00343879" w:rsidP="00343879">
            <w:pPr>
              <w:spacing w:after="240"/>
              <w:rPr>
                <w:rFonts w:ascii="Arial" w:hAnsi="Arial" w:cs="Arial"/>
              </w:rPr>
            </w:pPr>
            <w:r w:rsidRPr="005865D6">
              <w:rPr>
                <w:rFonts w:ascii="Arial" w:hAnsi="Arial" w:cs="Arial"/>
              </w:rPr>
              <w:t>(</w:t>
            </w:r>
            <w:r w:rsidR="008A139C">
              <w:rPr>
                <w:rFonts w:ascii="Arial" w:hAnsi="Arial" w:cs="Arial"/>
              </w:rPr>
              <w:t>c</w:t>
            </w:r>
            <w:r w:rsidRPr="005865D6">
              <w:rPr>
                <w:rFonts w:ascii="Arial" w:hAnsi="Arial" w:cs="Arial"/>
              </w:rPr>
              <w:t>)</w:t>
            </w:r>
          </w:p>
        </w:tc>
        <w:tc>
          <w:tcPr>
            <w:tcW w:w="6747" w:type="dxa"/>
            <w:noWrap/>
          </w:tcPr>
          <w:p w14:paraId="1A594A4E" w14:textId="479AFEAD" w:rsidR="008A139C" w:rsidRPr="00CA6391" w:rsidRDefault="008A139C" w:rsidP="008A139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CA6391">
              <w:rPr>
                <w:rStyle w:val="normaltextrun"/>
                <w:rFonts w:ascii="Arial" w:hAnsi="Arial" w:cs="Arial"/>
              </w:rPr>
              <w:t>Depositional facies on carbonate ramps have varied through time.  Discuss this statement, citing evidence from modern and ancient carbonate ramps.</w:t>
            </w:r>
          </w:p>
          <w:p w14:paraId="4542FC93" w14:textId="7A9296D6" w:rsidR="00343879" w:rsidRPr="005865D6" w:rsidRDefault="00343879" w:rsidP="00343879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1758" w:type="dxa"/>
            <w:noWrap/>
            <w:vAlign w:val="bottom"/>
          </w:tcPr>
          <w:p w14:paraId="35E06D8B" w14:textId="4A468F7F" w:rsidR="00343879" w:rsidRDefault="008A139C" w:rsidP="00343879">
            <w:pPr>
              <w:spacing w:after="24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</w:tr>
    </w:tbl>
    <w:p w14:paraId="3CC1C880" w14:textId="77777777" w:rsidR="00436CC6" w:rsidRDefault="00436CC6" w:rsidP="00436CC6">
      <w:pPr>
        <w:rPr>
          <w:rFonts w:ascii="Arial" w:hAnsi="Arial" w:cs="Arial"/>
        </w:rPr>
      </w:pPr>
    </w:p>
    <w:sectPr w:rsidR="00436CC6" w:rsidSect="00436CC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21AE" w14:textId="77777777" w:rsidR="00E0752B" w:rsidRDefault="00E0752B">
      <w:pPr>
        <w:spacing w:after="0" w:line="240" w:lineRule="auto"/>
      </w:pPr>
      <w:r>
        <w:separator/>
      </w:r>
    </w:p>
  </w:endnote>
  <w:endnote w:type="continuationSeparator" w:id="0">
    <w:p w14:paraId="22B3C34B" w14:textId="77777777" w:rsidR="00E0752B" w:rsidRDefault="00E07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8F04F" w14:textId="77777777" w:rsidR="00436CC6" w:rsidRDefault="00436CC6">
    <w:pPr>
      <w:pStyle w:val="Footer"/>
      <w:jc w:val="center"/>
    </w:pPr>
  </w:p>
  <w:p w14:paraId="5FF7F2F8" w14:textId="77777777" w:rsidR="00436CC6" w:rsidRDefault="00436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A7AF" w14:textId="77777777" w:rsidR="00E0752B" w:rsidRDefault="00E0752B">
      <w:pPr>
        <w:spacing w:after="0" w:line="240" w:lineRule="auto"/>
      </w:pPr>
      <w:r>
        <w:separator/>
      </w:r>
    </w:p>
  </w:footnote>
  <w:footnote w:type="continuationSeparator" w:id="0">
    <w:p w14:paraId="0736270B" w14:textId="77777777" w:rsidR="00E0752B" w:rsidRDefault="00E07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9C9"/>
    <w:multiLevelType w:val="hybridMultilevel"/>
    <w:tmpl w:val="F7448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52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79"/>
    <w:rsid w:val="0005440B"/>
    <w:rsid w:val="000E74D0"/>
    <w:rsid w:val="000F77C9"/>
    <w:rsid w:val="0014796E"/>
    <w:rsid w:val="00241F0A"/>
    <w:rsid w:val="003130C4"/>
    <w:rsid w:val="00343879"/>
    <w:rsid w:val="00436CC6"/>
    <w:rsid w:val="006C09E2"/>
    <w:rsid w:val="00734F52"/>
    <w:rsid w:val="00774C78"/>
    <w:rsid w:val="008A139C"/>
    <w:rsid w:val="00907C02"/>
    <w:rsid w:val="00BA1141"/>
    <w:rsid w:val="00CD5184"/>
    <w:rsid w:val="00E0752B"/>
    <w:rsid w:val="00EE2641"/>
    <w:rsid w:val="00FB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1A22"/>
  <w15:chartTrackingRefBased/>
  <w15:docId w15:val="{DA246685-230C-4386-B114-6EBE538C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CC6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4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36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normaltextrun">
    <w:name w:val="normaltextrun"/>
    <w:basedOn w:val="DefaultParagraphFont"/>
    <w:rsid w:val="00436CC6"/>
  </w:style>
  <w:style w:type="character" w:customStyle="1" w:styleId="eop">
    <w:name w:val="eop"/>
    <w:basedOn w:val="DefaultParagraphFont"/>
    <w:rsid w:val="00436CC6"/>
  </w:style>
  <w:style w:type="paragraph" w:styleId="Header">
    <w:name w:val="header"/>
    <w:basedOn w:val="Normal"/>
    <w:link w:val="HeaderChar"/>
    <w:uiPriority w:val="99"/>
    <w:unhideWhenUsed/>
    <w:rsid w:val="00436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CC6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6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CC6"/>
    <w:rPr>
      <w:rFonts w:eastAsiaTheme="minorEastAsia"/>
      <w:kern w:val="0"/>
      <w:lang w:val="en-US" w:eastAsia="ja-JP"/>
      <w14:ligatures w14:val="none"/>
    </w:rPr>
  </w:style>
  <w:style w:type="table" w:styleId="TableGrid">
    <w:name w:val="Table Grid"/>
    <w:basedOn w:val="TableNormal"/>
    <w:uiPriority w:val="59"/>
    <w:rsid w:val="00436CC6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6CC6"/>
    <w:rPr>
      <w:color w:val="666666"/>
    </w:rPr>
  </w:style>
  <w:style w:type="paragraph" w:styleId="NormalWeb">
    <w:name w:val="Normal (Web)"/>
    <w:basedOn w:val="Normal"/>
    <w:uiPriority w:val="99"/>
    <w:unhideWhenUsed/>
    <w:rsid w:val="00343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nask.man.ac.uk\home$\Downloads\Written%20Exam%20Paper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6367364E07040A66A511F2BD33765" ma:contentTypeVersion="13" ma:contentTypeDescription="Create a new document." ma:contentTypeScope="" ma:versionID="d3836b0943ea7d628b99d3a830925fd9">
  <xsd:schema xmlns:xsd="http://www.w3.org/2001/XMLSchema" xmlns:xs="http://www.w3.org/2001/XMLSchema" xmlns:p="http://schemas.microsoft.com/office/2006/metadata/properties" xmlns:ns2="c96d2489-53d1-464c-8462-64ca91233d6f" xmlns:ns3="ac7dd475-a523-456c-b885-caf7799bb230" targetNamespace="http://schemas.microsoft.com/office/2006/metadata/properties" ma:root="true" ma:fieldsID="5d94b99a71dfb4827ef8f234912e1828" ns2:_="" ns3:_="">
    <xsd:import namespace="c96d2489-53d1-464c-8462-64ca91233d6f"/>
    <xsd:import namespace="ac7dd475-a523-456c-b885-caf7799bb2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d2489-53d1-464c-8462-64ca91233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dd475-a523-456c-b885-caf7799bb2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D0CF4C-5C0C-4FEF-AC11-E4C16EFB8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d2489-53d1-464c-8462-64ca91233d6f"/>
    <ds:schemaRef ds:uri="ac7dd475-a523-456c-b885-caf7799bb2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A94660-BC0A-4123-B77E-61EBD696AF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849F06-FD27-4299-BBC5-611B3CFE36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Written Exam Paper Template</Template>
  <TotalTime>33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Kane</dc:creator>
  <cp:keywords/>
  <dc:description/>
  <cp:lastModifiedBy>Ian Kane</cp:lastModifiedBy>
  <cp:revision>6</cp:revision>
  <dcterms:created xsi:type="dcterms:W3CDTF">2025-02-19T12:27:00Z</dcterms:created>
  <dcterms:modified xsi:type="dcterms:W3CDTF">2026-05-05T17:45:00Z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0x010100A2F6367364E07040A66A511F2BD33765</vt:lpwstr>
  </property>
</Properties>
</file>