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770" w:rsidRDefault="00714E96" w:rsidP="00714E96">
      <w:pPr>
        <w:pStyle w:val="a3"/>
        <w:spacing w:before="156" w:after="156"/>
      </w:pPr>
      <w:r w:rsidRPr="00714E96">
        <w:rPr>
          <w:noProof/>
        </w:rPr>
        <w:drawing>
          <wp:inline distT="0" distB="0" distL="0" distR="0">
            <wp:extent cx="5274310" cy="3551047"/>
            <wp:effectExtent l="0" t="0" r="2540" b="0"/>
            <wp:docPr id="1" name="图片 1" descr="F:\2017-2018qqAccept\MobileFile\新文档 2017-11-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7-2018qqAccept\MobileFile\新文档 2017-11-03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4A" w:rsidRDefault="005D434A" w:rsidP="00714E96">
      <w:pPr>
        <w:pStyle w:val="a3"/>
        <w:spacing w:before="156" w:after="156"/>
        <w:rPr>
          <w:rFonts w:hint="eastAsia"/>
        </w:rPr>
      </w:pPr>
      <w:r>
        <w:rPr>
          <w:rFonts w:hint="eastAsia"/>
        </w:rPr>
        <w:t>并输出每个对象的周长和面积</w:t>
      </w:r>
      <w:bookmarkStart w:id="0" w:name="_GoBack"/>
      <w:bookmarkEnd w:id="0"/>
    </w:p>
    <w:sectPr w:rsidR="005D4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95"/>
    <w:rsid w:val="005D434A"/>
    <w:rsid w:val="00664770"/>
    <w:rsid w:val="00714E96"/>
    <w:rsid w:val="00C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7A93"/>
  <w15:chartTrackingRefBased/>
  <w15:docId w15:val="{1E118CF5-14CE-42E5-9DA8-C02B1BB3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672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4E96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梦年追少</dc:creator>
  <cp:keywords/>
  <dc:description/>
  <cp:lastModifiedBy>梦年追少</cp:lastModifiedBy>
  <cp:revision>5</cp:revision>
  <dcterms:created xsi:type="dcterms:W3CDTF">2017-11-03T09:14:00Z</dcterms:created>
  <dcterms:modified xsi:type="dcterms:W3CDTF">2017-11-03T09:15:00Z</dcterms:modified>
</cp:coreProperties>
</file>