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A0A51" w14:textId="3B4BB91B" w:rsidR="00EB75B6" w:rsidRDefault="00EB75B6" w:rsidP="00EB75B6">
      <w:pPr>
        <w:ind w:firstLineChars="0" w:firstLine="0"/>
        <w:rPr>
          <w:b/>
          <w:bCs/>
          <w:sz w:val="24"/>
          <w:szCs w:val="24"/>
        </w:rPr>
      </w:pPr>
      <w:r w:rsidRPr="00EB75B6">
        <w:rPr>
          <w:b/>
          <w:bCs/>
          <w:sz w:val="24"/>
          <w:szCs w:val="24"/>
        </w:rPr>
        <w:t>Dear Editors and Reviewers:</w:t>
      </w:r>
    </w:p>
    <w:p w14:paraId="5348A04E" w14:textId="243AB245" w:rsidR="00EB75B6" w:rsidRDefault="00EB75B6" w:rsidP="00F11539">
      <w:pPr>
        <w:ind w:firstLineChars="0" w:firstLine="0"/>
      </w:pPr>
    </w:p>
    <w:p w14:paraId="7AD5C40D" w14:textId="00AFC490" w:rsidR="00EB75B6" w:rsidRDefault="00EB75B6" w:rsidP="00EB75B6">
      <w:pPr>
        <w:ind w:firstLine="420"/>
      </w:pPr>
      <w:r w:rsidRPr="00EB75B6">
        <w:t>Thank you for your letter and for the reviewers’ comments concerning our manuscript entitled “</w:t>
      </w:r>
      <w:r w:rsidRPr="00456EDB">
        <w:rPr>
          <w:rFonts w:cs="Calibri"/>
          <w:b/>
          <w:bCs/>
        </w:rPr>
        <w:t>Progressive Molecular Rearrangement and Heat Generation of Amorphous Polyethene Under Sliding Friction: Insight from the United-Atom Molecular Dynamics Simulations</w:t>
      </w:r>
      <w:r w:rsidRPr="00EB75B6">
        <w:t xml:space="preserve">” (ID: </w:t>
      </w:r>
      <w:r w:rsidRPr="00EB75B6">
        <w:rPr>
          <w:rFonts w:cs="Calibri" w:hint="eastAsia"/>
          <w:b/>
          <w:bCs/>
          <w:shd w:val="clear" w:color="auto" w:fill="FFFFFF"/>
        </w:rPr>
        <w:t>la-2020-019497</w:t>
      </w:r>
      <w:r w:rsidRPr="00EB75B6">
        <w:t xml:space="preserve">). Those comments are all valuable and very helpful for revising and improving our paper, as well as the important guiding significance to our researches. We have studied comments carefully and have made correction which we hope meet with approval. Revised portion are marked </w:t>
      </w:r>
      <w:r w:rsidR="002D379A">
        <w:t xml:space="preserve">in </w:t>
      </w:r>
      <w:r w:rsidR="007F4F4F">
        <w:t>yellow</w:t>
      </w:r>
      <w:r w:rsidR="002D379A">
        <w:t xml:space="preserve"> color</w:t>
      </w:r>
      <w:r w:rsidRPr="00EB75B6">
        <w:t xml:space="preserve"> in the paper. The main corrections in the paper and the responds to the reviewer’s comments are as flowing:</w:t>
      </w:r>
    </w:p>
    <w:p w14:paraId="5CE1B06E" w14:textId="77777777" w:rsidR="009B1C0F" w:rsidRDefault="009B1C0F" w:rsidP="009B1C0F">
      <w:pPr>
        <w:ind w:firstLineChars="0" w:firstLine="0"/>
      </w:pPr>
    </w:p>
    <w:p w14:paraId="49677D13" w14:textId="119CE1BE" w:rsidR="009B1C0F" w:rsidRDefault="00390B62" w:rsidP="009B1C0F">
      <w:pPr>
        <w:ind w:firstLineChars="0" w:firstLine="0"/>
      </w:pPr>
      <w:r w:rsidRPr="009B1C0F">
        <w:rPr>
          <w:rFonts w:hint="eastAsia"/>
          <w:b/>
          <w:bCs/>
        </w:rPr>
        <w:t>R</w:t>
      </w:r>
      <w:r w:rsidRPr="009B1C0F">
        <w:rPr>
          <w:b/>
          <w:bCs/>
        </w:rPr>
        <w:t xml:space="preserve">eviewer </w:t>
      </w:r>
      <w:r w:rsidR="002D379A">
        <w:rPr>
          <w:b/>
          <w:bCs/>
        </w:rPr>
        <w:t>#</w:t>
      </w:r>
      <w:r w:rsidRPr="009B1C0F">
        <w:rPr>
          <w:b/>
          <w:bCs/>
        </w:rPr>
        <w:t>1</w:t>
      </w:r>
    </w:p>
    <w:p w14:paraId="5F6D9EEC" w14:textId="2DBFDB20" w:rsidR="009B1C0F" w:rsidRDefault="00390B62" w:rsidP="009B1C0F">
      <w:pPr>
        <w:ind w:firstLineChars="0" w:firstLine="0"/>
        <w:rPr>
          <w:b/>
          <w:bCs/>
        </w:rPr>
      </w:pPr>
      <w:r w:rsidRPr="009B1C0F">
        <w:rPr>
          <w:rFonts w:hint="eastAsia"/>
          <w:b/>
          <w:bCs/>
        </w:rPr>
        <w:t>G</w:t>
      </w:r>
      <w:r w:rsidRPr="009B1C0F">
        <w:rPr>
          <w:b/>
          <w:bCs/>
        </w:rPr>
        <w:t>eneral Comment</w:t>
      </w:r>
      <w:r w:rsidR="009B1C0F" w:rsidRPr="009B1C0F">
        <w:rPr>
          <w:b/>
          <w:bCs/>
        </w:rPr>
        <w:t>:</w:t>
      </w:r>
      <w:r w:rsidR="009B1C0F">
        <w:rPr>
          <w:rFonts w:hint="eastAsia"/>
          <w:b/>
          <w:bCs/>
        </w:rPr>
        <w:t xml:space="preserve"> </w:t>
      </w:r>
      <w:r w:rsidR="009B1C0F">
        <w:rPr>
          <w:rFonts w:hint="eastAsia"/>
          <w:shd w:val="clear" w:color="auto" w:fill="FFFFFF"/>
        </w:rPr>
        <w:t>In this work, the authors performed coarse-grained molecular dynamics (MD) simulations to study the interfacial friction heating mechanism of amorphous polyethene (PE) in both the Single Sliding Friction (SSF) and Reciprocating Sliding Friction (RSF) modes. They found that the RSF process led to a better heat generation performance that SSF even though there was no apparent plastic deformation. This is different from the traditional view that the plastic deformation is the primary source of heat generation. They attributed the interfacial friction heating enhancement in RSF to the concentrated high-frequency chain motion related to molecular rearrangement.</w:t>
      </w:r>
    </w:p>
    <w:p w14:paraId="673B21C7" w14:textId="77777777" w:rsidR="00390B62" w:rsidRDefault="00390B62" w:rsidP="00FA79B9">
      <w:pPr>
        <w:ind w:left="780" w:firstLineChars="0" w:hanging="360"/>
        <w:rPr>
          <w:b/>
          <w:bCs/>
        </w:rPr>
      </w:pPr>
    </w:p>
    <w:p w14:paraId="5B2B73F0" w14:textId="0061B098" w:rsidR="00042266" w:rsidRPr="00416A0D" w:rsidRDefault="009B1C0F" w:rsidP="00416A0D">
      <w:pPr>
        <w:pStyle w:val="a3"/>
        <w:numPr>
          <w:ilvl w:val="0"/>
          <w:numId w:val="2"/>
        </w:numPr>
        <w:ind w:firstLineChars="0"/>
        <w:rPr>
          <w:b/>
          <w:bCs/>
        </w:rPr>
      </w:pPr>
      <w:r w:rsidRPr="009B1C0F">
        <w:rPr>
          <w:rFonts w:hint="eastAsia"/>
          <w:b/>
          <w:bCs/>
        </w:rPr>
        <w:t>C</w:t>
      </w:r>
      <w:r w:rsidRPr="009B1C0F">
        <w:rPr>
          <w:b/>
          <w:bCs/>
        </w:rPr>
        <w:t>omment:</w:t>
      </w:r>
      <w:r w:rsidR="00416A0D">
        <w:rPr>
          <w:b/>
          <w:bCs/>
        </w:rPr>
        <w:t xml:space="preserve"> </w:t>
      </w:r>
      <w:r w:rsidR="00FA79B9" w:rsidRPr="00416A0D">
        <w:rPr>
          <w:rFonts w:hint="eastAsia"/>
          <w:shd w:val="clear" w:color="auto" w:fill="FFFFFF"/>
        </w:rPr>
        <w:t>For PE, the yield stress is about 20-30 MPa, which is much high than the loading pressure, which is about 0.2, 0.4 and 0.8 MPa. The authors need to explain what they mean plastic deformation here.</w:t>
      </w:r>
    </w:p>
    <w:p w14:paraId="70E21C75" w14:textId="51227C7D" w:rsidR="00A66653" w:rsidRPr="005A6E00" w:rsidRDefault="00416A0D" w:rsidP="005A6E00">
      <w:pPr>
        <w:pStyle w:val="a3"/>
        <w:numPr>
          <w:ilvl w:val="0"/>
          <w:numId w:val="3"/>
        </w:numPr>
        <w:ind w:firstLineChars="0"/>
        <w:rPr>
          <w:b/>
          <w:bCs/>
          <w:color w:val="2F5496" w:themeColor="accent1" w:themeShade="BF"/>
        </w:rPr>
      </w:pPr>
      <w:r>
        <w:rPr>
          <w:rFonts w:hint="eastAsia"/>
          <w:b/>
          <w:bCs/>
        </w:rPr>
        <w:t>R</w:t>
      </w:r>
      <w:r>
        <w:rPr>
          <w:b/>
          <w:bCs/>
        </w:rPr>
        <w:t xml:space="preserve">eply: </w:t>
      </w:r>
      <w:r w:rsidR="009C42FD" w:rsidRPr="009C42FD">
        <w:rPr>
          <w:color w:val="2F5496" w:themeColor="accent1" w:themeShade="BF"/>
        </w:rPr>
        <w:t>Thank you for your suggestion</w:t>
      </w:r>
      <w:r w:rsidR="00EE7061">
        <w:rPr>
          <w:color w:val="2F5496" w:themeColor="accent1" w:themeShade="BF"/>
        </w:rPr>
        <w:t>.</w:t>
      </w:r>
      <w:r w:rsidR="00CC5228" w:rsidRPr="00987AA7">
        <w:rPr>
          <w:color w:val="2F5496" w:themeColor="accent1" w:themeShade="BF"/>
        </w:rPr>
        <w:t xml:space="preserve"> </w:t>
      </w:r>
      <w:r w:rsidR="00456550" w:rsidRPr="00987AA7">
        <w:rPr>
          <w:color w:val="2F5496" w:themeColor="accent1" w:themeShade="BF"/>
        </w:rPr>
        <w:t xml:space="preserve">I will explain this issue in the following two points. </w:t>
      </w:r>
      <w:r w:rsidR="00456550" w:rsidRPr="00397ADF">
        <w:rPr>
          <w:color w:val="2F5496" w:themeColor="accent1" w:themeShade="BF"/>
        </w:rPr>
        <w:t xml:space="preserve">Firstly, it is about the setting value of loading pressure. </w:t>
      </w:r>
      <w:r w:rsidR="00CC5228" w:rsidRPr="00397ADF">
        <w:rPr>
          <w:color w:val="2F5496" w:themeColor="accent1" w:themeShade="BF"/>
        </w:rPr>
        <w:t>Actually, the loading pressure of 0.2, 0.4 and 0.8 M</w:t>
      </w:r>
      <w:r w:rsidR="00F01A4B" w:rsidRPr="00397ADF">
        <w:rPr>
          <w:color w:val="2F5496" w:themeColor="accent1" w:themeShade="BF"/>
        </w:rPr>
        <w:t>P</w:t>
      </w:r>
      <w:r w:rsidR="00CC5228" w:rsidRPr="00397ADF">
        <w:rPr>
          <w:color w:val="2F5496" w:themeColor="accent1" w:themeShade="BF"/>
        </w:rPr>
        <w:t>a is the pressure se</w:t>
      </w:r>
      <w:r w:rsidR="00F01A4B" w:rsidRPr="00397ADF">
        <w:rPr>
          <w:color w:val="2F5496" w:themeColor="accent1" w:themeShade="BF"/>
        </w:rPr>
        <w:t>t</w:t>
      </w:r>
      <w:r w:rsidR="00CC5228" w:rsidRPr="00397ADF">
        <w:rPr>
          <w:color w:val="2F5496" w:themeColor="accent1" w:themeShade="BF"/>
        </w:rPr>
        <w:t xml:space="preserve">ting in LAMMPS </w:t>
      </w:r>
      <w:r w:rsidR="00456550" w:rsidRPr="00397ADF">
        <w:rPr>
          <w:color w:val="2F5496" w:themeColor="accent1" w:themeShade="BF"/>
        </w:rPr>
        <w:t xml:space="preserve">MD </w:t>
      </w:r>
      <w:r w:rsidR="00CC5228" w:rsidRPr="00397ADF">
        <w:rPr>
          <w:color w:val="2F5496" w:themeColor="accent1" w:themeShade="BF"/>
        </w:rPr>
        <w:t xml:space="preserve">package, </w:t>
      </w:r>
      <w:r w:rsidR="00456550" w:rsidRPr="00397ADF">
        <w:rPr>
          <w:color w:val="2F5496" w:themeColor="accent1" w:themeShade="BF"/>
        </w:rPr>
        <w:t>represent</w:t>
      </w:r>
      <w:r w:rsidR="00CC5228" w:rsidRPr="00397ADF">
        <w:rPr>
          <w:color w:val="2F5496" w:themeColor="accent1" w:themeShade="BF"/>
        </w:rPr>
        <w:t xml:space="preserve">ing the added force on every atom of the group, </w:t>
      </w:r>
      <w:r w:rsidR="005A6E00">
        <w:rPr>
          <w:color w:val="2F5496" w:themeColor="accent1" w:themeShade="BF"/>
        </w:rPr>
        <w:t xml:space="preserve">every </w:t>
      </w:r>
      <w:r w:rsidR="00F01A4B" w:rsidRPr="00397ADF">
        <w:rPr>
          <w:color w:val="2F5496" w:themeColor="accent1" w:themeShade="BF"/>
        </w:rPr>
        <w:t xml:space="preserve">bead </w:t>
      </w:r>
      <w:r w:rsidR="00CC5228" w:rsidRPr="00397ADF">
        <w:rPr>
          <w:color w:val="2F5496" w:themeColor="accent1" w:themeShade="BF"/>
        </w:rPr>
        <w:t>in the rigid layer in our paper.</w:t>
      </w:r>
      <w:r w:rsidR="00F01A4B" w:rsidRPr="00397ADF">
        <w:rPr>
          <w:color w:val="2F5496" w:themeColor="accent1" w:themeShade="BF"/>
        </w:rPr>
        <w:t xml:space="preserve"> If these pressures correspond to the pressure of the entire rigid body layer, it must be multiplied by the number of beads in the rigid body layer. F</w:t>
      </w:r>
      <w:r w:rsidR="00F01A4B" w:rsidRPr="00397ADF">
        <w:rPr>
          <w:rFonts w:hint="eastAsia"/>
          <w:color w:val="2F5496" w:themeColor="accent1" w:themeShade="BF"/>
        </w:rPr>
        <w:t>or</w:t>
      </w:r>
      <w:r w:rsidR="00F01A4B" w:rsidRPr="00397ADF">
        <w:rPr>
          <w:color w:val="2F5496" w:themeColor="accent1" w:themeShade="BF"/>
        </w:rPr>
        <w:t xml:space="preserve"> </w:t>
      </w:r>
      <w:r w:rsidR="00F01A4B" w:rsidRPr="00397ADF">
        <w:rPr>
          <w:rFonts w:hint="eastAsia"/>
          <w:color w:val="2F5496" w:themeColor="accent1" w:themeShade="BF"/>
        </w:rPr>
        <w:t>example,</w:t>
      </w:r>
      <w:r w:rsidR="00F01A4B" w:rsidRPr="00397ADF">
        <w:rPr>
          <w:color w:val="2F5496" w:themeColor="accent1" w:themeShade="BF"/>
        </w:rPr>
        <w:t xml:space="preserve"> </w:t>
      </w:r>
      <w:r w:rsidR="00FA38DF">
        <w:rPr>
          <w:rFonts w:hint="eastAsia"/>
          <w:color w:val="2F5496" w:themeColor="accent1" w:themeShade="BF"/>
        </w:rPr>
        <w:t>t</w:t>
      </w:r>
      <w:r w:rsidR="00FA38DF">
        <w:rPr>
          <w:color w:val="2F5496" w:themeColor="accent1" w:themeShade="BF"/>
        </w:rPr>
        <w:t xml:space="preserve">he pressure of </w:t>
      </w:r>
      <m:oMath>
        <m:r>
          <w:rPr>
            <w:rFonts w:ascii="Cambria Math" w:hAnsi="Cambria Math"/>
            <w:color w:val="2F5496" w:themeColor="accent1" w:themeShade="BF"/>
          </w:rPr>
          <m:t xml:space="preserve">0.2×3600=0.72 </m:t>
        </m:r>
        <m:r>
          <m:rPr>
            <m:nor/>
          </m:rPr>
          <w:rPr>
            <w:rFonts w:ascii="Cambria Math" w:hAnsi="Cambria Math"/>
            <w:color w:val="2F5496" w:themeColor="accent1" w:themeShade="BF"/>
          </w:rPr>
          <m:t>GPa</m:t>
        </m:r>
      </m:oMath>
      <w:r w:rsidR="00FA38DF">
        <w:rPr>
          <w:rFonts w:hint="eastAsia"/>
          <w:color w:val="2F5496" w:themeColor="accent1" w:themeShade="BF"/>
        </w:rPr>
        <w:t>,</w:t>
      </w:r>
      <w:r w:rsidR="00FA38DF">
        <w:rPr>
          <w:color w:val="2F5496" w:themeColor="accent1" w:themeShade="BF"/>
        </w:rPr>
        <w:t xml:space="preserve"> </w:t>
      </w:r>
      <m:oMath>
        <m:r>
          <w:rPr>
            <w:rFonts w:ascii="Cambria Math" w:hAnsi="Cambria Math"/>
            <w:color w:val="2F5496" w:themeColor="accent1" w:themeShade="BF"/>
          </w:rPr>
          <m:t xml:space="preserve">0.4×3600=1.44 </m:t>
        </m:r>
        <m:r>
          <m:rPr>
            <m:nor/>
          </m:rPr>
          <w:rPr>
            <w:rFonts w:ascii="Cambria Math" w:hAnsi="Cambria Math"/>
            <w:color w:val="2F5496" w:themeColor="accent1" w:themeShade="BF"/>
          </w:rPr>
          <m:t>GPa</m:t>
        </m:r>
      </m:oMath>
      <w:r w:rsidR="00FA38DF">
        <w:rPr>
          <w:rFonts w:hint="eastAsia"/>
          <w:color w:val="2F5496" w:themeColor="accent1" w:themeShade="BF"/>
        </w:rPr>
        <w:t>,</w:t>
      </w:r>
      <w:r w:rsidR="00FA38DF">
        <w:rPr>
          <w:color w:val="2F5496" w:themeColor="accent1" w:themeShade="BF"/>
        </w:rPr>
        <w:t xml:space="preserve"> </w:t>
      </w:r>
      <m:oMath>
        <m:r>
          <w:rPr>
            <w:rFonts w:ascii="Cambria Math" w:hAnsi="Cambria Math"/>
            <w:color w:val="2F5496" w:themeColor="accent1" w:themeShade="BF"/>
          </w:rPr>
          <m:t xml:space="preserve">0.2×3600=2.88 </m:t>
        </m:r>
        <m:r>
          <m:rPr>
            <m:nor/>
          </m:rPr>
          <w:rPr>
            <w:rFonts w:ascii="Cambria Math" w:hAnsi="Cambria Math"/>
            <w:color w:val="2F5496" w:themeColor="accent1" w:themeShade="BF"/>
          </w:rPr>
          <m:t>GPa</m:t>
        </m:r>
      </m:oMath>
      <w:r w:rsidR="00F01A4B" w:rsidRPr="00397ADF">
        <w:rPr>
          <w:color w:val="2F5496" w:themeColor="accent1" w:themeShade="BF"/>
        </w:rPr>
        <w:t xml:space="preserve">. For macro cognition, it is also a </w:t>
      </w:r>
      <w:r w:rsidR="005A6E00">
        <w:rPr>
          <w:color w:val="2F5496" w:themeColor="accent1" w:themeShade="BF"/>
        </w:rPr>
        <w:t>big</w:t>
      </w:r>
      <w:r w:rsidR="00F01A4B" w:rsidRPr="00397ADF">
        <w:rPr>
          <w:color w:val="2F5496" w:themeColor="accent1" w:themeShade="BF"/>
        </w:rPr>
        <w:t xml:space="preserve"> number, which is also inevitable for MD to study the micro environment.</w:t>
      </w:r>
      <w:r w:rsidR="00456550" w:rsidRPr="00397ADF">
        <w:rPr>
          <w:color w:val="2F5496" w:themeColor="accent1" w:themeShade="BF"/>
        </w:rPr>
        <w:t xml:space="preserve"> The real area of contact difference between micro/nano scale and macro scale leads to the result that </w:t>
      </w:r>
      <w:r w:rsidR="00F01A4B" w:rsidRPr="00397ADF">
        <w:rPr>
          <w:color w:val="2F5496" w:themeColor="accent1" w:themeShade="BF"/>
        </w:rPr>
        <w:t xml:space="preserve">the mean contact pressure </w:t>
      </w:r>
      <w:r w:rsidR="00456550" w:rsidRPr="00397ADF">
        <w:rPr>
          <w:color w:val="2F5496" w:themeColor="accent1" w:themeShade="BF"/>
        </w:rPr>
        <w:t xml:space="preserve">in MD </w:t>
      </w:r>
      <w:r w:rsidR="00F01A4B" w:rsidRPr="00397ADF">
        <w:rPr>
          <w:color w:val="2F5496" w:themeColor="accent1" w:themeShade="BF"/>
        </w:rPr>
        <w:t xml:space="preserve">can be as large as 3 orders of magnitude larger than the normal applied pressure </w:t>
      </w:r>
      <w:sdt>
        <w:sdtPr>
          <w:alias w:val="To edit, see citavi.com/edit"/>
          <w:tag w:val="CitaviPlaceholder#ebbd56c3-7a5b-4509-ae72-92d9b47bfcc1"/>
          <w:id w:val="-1342151830"/>
          <w:placeholder>
            <w:docPart w:val="DefaultPlaceholder_-1854013440"/>
          </w:placeholder>
        </w:sdtPr>
        <w:sdtEndPr/>
        <w:sdtContent>
          <w:r w:rsidR="00F01A4B" w:rsidRPr="00397ADF">
            <w:rPr>
              <w:noProof/>
              <w:color w:val="2F5496" w:themeColor="accent1" w:themeShade="BF"/>
            </w:rPr>
            <w:fldChar w:fldCharType="begin"/>
          </w:r>
          <w:r w:rsidR="00D55871" w:rsidRPr="00397ADF">
            <w:rPr>
              <w:noProof/>
              <w:color w:val="2F5496" w:themeColor="accent1" w:themeShade="BF"/>
            </w:rPr>
            <w:instrText>ADDIN CitaviPlaceholder{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}</w:instrText>
          </w:r>
          <w:r w:rsidR="00F01A4B" w:rsidRPr="00397ADF">
            <w:rPr>
              <w:noProof/>
              <w:color w:val="2F5496" w:themeColor="accent1" w:themeShade="BF"/>
            </w:rPr>
            <w:fldChar w:fldCharType="separate"/>
          </w:r>
          <w:r w:rsidR="00D62939">
            <w:rPr>
              <w:noProof/>
              <w:color w:val="2F5496" w:themeColor="accent1" w:themeShade="BF"/>
              <w:vertAlign w:val="superscript"/>
            </w:rPr>
            <w:t>1,2</w:t>
          </w:r>
          <w:r w:rsidR="00F01A4B" w:rsidRPr="00397ADF">
            <w:rPr>
              <w:noProof/>
              <w:color w:val="2F5496" w:themeColor="accent1" w:themeShade="BF"/>
            </w:rPr>
            <w:fldChar w:fldCharType="end"/>
          </w:r>
        </w:sdtContent>
      </w:sdt>
      <w:r w:rsidR="00456550" w:rsidRPr="00397ADF">
        <w:rPr>
          <w:color w:val="2F5496" w:themeColor="accent1" w:themeShade="BF"/>
        </w:rPr>
        <w:t>. In the past similar friction process under pressure loading using MD method, the pressure value is almost the order of GPa. So in terms of parameter setting, my pressure value</w:t>
      </w:r>
      <w:r w:rsidR="005A6E00">
        <w:rPr>
          <w:color w:val="2F5496" w:themeColor="accent1" w:themeShade="BF"/>
        </w:rPr>
        <w:t xml:space="preserve"> setting has</w:t>
      </w:r>
      <w:r w:rsidR="00456550" w:rsidRPr="00397ADF">
        <w:rPr>
          <w:color w:val="2F5496" w:themeColor="accent1" w:themeShade="BF"/>
        </w:rPr>
        <w:t xml:space="preserve"> no problem</w:t>
      </w:r>
      <w:r w:rsidR="00246F32" w:rsidRPr="00397ADF">
        <w:rPr>
          <w:color w:val="2F5496" w:themeColor="accent1" w:themeShade="BF"/>
        </w:rPr>
        <w:t>.</w:t>
      </w:r>
      <w:r w:rsidR="005A6E00">
        <w:rPr>
          <w:color w:val="2F5496" w:themeColor="accent1" w:themeShade="BF"/>
        </w:rPr>
        <w:t xml:space="preserve"> </w:t>
      </w:r>
      <w:r w:rsidR="00456550" w:rsidRPr="005A6E00">
        <w:rPr>
          <w:rFonts w:hint="eastAsia"/>
          <w:color w:val="2F5496" w:themeColor="accent1" w:themeShade="BF"/>
        </w:rPr>
        <w:t>S</w:t>
      </w:r>
      <w:r w:rsidR="00456550" w:rsidRPr="005A6E00">
        <w:rPr>
          <w:color w:val="2F5496" w:themeColor="accent1" w:themeShade="BF"/>
        </w:rPr>
        <w:t>econdly, it is about the relation between loading pressure value and yield stress of PE or plastic deformation.</w:t>
      </w:r>
      <w:r w:rsidR="00246F32" w:rsidRPr="005A6E00">
        <w:rPr>
          <w:color w:val="2F5496" w:themeColor="accent1" w:themeShade="BF"/>
        </w:rPr>
        <w:t xml:space="preserve"> In our paper, the setting of the pressure value in our paper is actually not directly related to the yield stress or plastic deformation of PE. The loading pressure is used to equilibrium the system before friction simulation, or the friction cannot continue without that, just like </w:t>
      </w:r>
      <w:r w:rsidR="005A6E00">
        <w:rPr>
          <w:color w:val="2F5496" w:themeColor="accent1" w:themeShade="BF"/>
        </w:rPr>
        <w:t xml:space="preserve">in </w:t>
      </w:r>
      <w:r w:rsidR="00246F32" w:rsidRPr="005A6E00">
        <w:rPr>
          <w:color w:val="2F5496" w:themeColor="accent1" w:themeShade="BF"/>
        </w:rPr>
        <w:t xml:space="preserve">the real situation, we should </w:t>
      </w:r>
      <w:r w:rsidR="00246F32" w:rsidRPr="005A6E00">
        <w:rPr>
          <w:rFonts w:hint="eastAsia"/>
          <w:color w:val="2F5496" w:themeColor="accent1" w:themeShade="BF"/>
        </w:rPr>
        <w:t>p</w:t>
      </w:r>
      <w:r w:rsidR="00246F32" w:rsidRPr="005A6E00">
        <w:rPr>
          <w:color w:val="2F5496" w:themeColor="accent1" w:themeShade="BF"/>
        </w:rPr>
        <w:t>ress the eraser to rub on the paper.</w:t>
      </w:r>
      <w:r w:rsidR="001C1499" w:rsidRPr="005A6E00">
        <w:rPr>
          <w:color w:val="2F5496" w:themeColor="accent1" w:themeShade="BF"/>
        </w:rPr>
        <w:t xml:space="preserve"> The initial state of friction simulation of the system is obtained through pressure balance. Generally speaking, the plastic deformation of polymers needs to be measured in detail through actual tensile experiments, but in the past MD simulations </w:t>
      </w:r>
      <w:sdt>
        <w:sdtPr>
          <w:alias w:val="To edit, see citavi.com/edit"/>
          <w:tag w:val="CitaviPlaceholder#856caf4f-4bc0-4a93-bb96-20dba0a4d390"/>
          <w:id w:val="1443038037"/>
          <w:placeholder>
            <w:docPart w:val="DefaultPlaceholder_-1854013440"/>
          </w:placeholder>
        </w:sdtPr>
        <w:sdtEndPr/>
        <w:sdtContent>
          <w:r w:rsidR="001C1499" w:rsidRPr="005A6E00">
            <w:rPr>
              <w:noProof/>
              <w:color w:val="2F5496" w:themeColor="accent1" w:themeShade="BF"/>
            </w:rPr>
            <w:fldChar w:fldCharType="begin"/>
          </w:r>
          <w:r w:rsidR="00240089">
            <w:rPr>
              <w:noProof/>
              <w:color w:val="2F5496" w:themeColor="accent1" w:themeShade="BF"/>
            </w:rPr>
            <w:instrText>ADDIN CitaviPlaceholder{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}</w:instrText>
          </w:r>
          <w:r w:rsidR="001C1499" w:rsidRPr="005A6E00">
            <w:rPr>
              <w:noProof/>
              <w:color w:val="2F5496" w:themeColor="accent1" w:themeShade="BF"/>
            </w:rPr>
            <w:fldChar w:fldCharType="separate"/>
          </w:r>
          <w:r w:rsidR="00D62939">
            <w:rPr>
              <w:noProof/>
              <w:color w:val="2F5496" w:themeColor="accent1" w:themeShade="BF"/>
              <w:vertAlign w:val="superscript"/>
            </w:rPr>
            <w:t>3–5</w:t>
          </w:r>
          <w:r w:rsidR="001C1499" w:rsidRPr="005A6E00">
            <w:rPr>
              <w:noProof/>
              <w:color w:val="2F5496" w:themeColor="accent1" w:themeShade="BF"/>
            </w:rPr>
            <w:fldChar w:fldCharType="end"/>
          </w:r>
        </w:sdtContent>
      </w:sdt>
      <w:r w:rsidR="001C1499" w:rsidRPr="005A6E00">
        <w:rPr>
          <w:color w:val="2F5496" w:themeColor="accent1" w:themeShade="BF"/>
        </w:rPr>
        <w:t xml:space="preserve"> have qualitatively analyzed the potential energy curve, bond angle changes and accompanying elastic, </w:t>
      </w:r>
      <w:r w:rsidR="001C1499" w:rsidRPr="005A6E00">
        <w:rPr>
          <w:rFonts w:hint="eastAsia"/>
          <w:color w:val="2F5496" w:themeColor="accent1" w:themeShade="BF"/>
        </w:rPr>
        <w:t>p</w:t>
      </w:r>
      <w:r w:rsidR="001C1499" w:rsidRPr="005A6E00">
        <w:rPr>
          <w:color w:val="2F5496" w:themeColor="accent1" w:themeShade="BF"/>
        </w:rPr>
        <w:t>lastic deformation</w:t>
      </w:r>
      <w:r w:rsidR="005A6E00">
        <w:rPr>
          <w:color w:val="2F5496" w:themeColor="accent1" w:themeShade="BF"/>
        </w:rPr>
        <w:t>.</w:t>
      </w:r>
      <w:r w:rsidR="001C1499" w:rsidRPr="005A6E00">
        <w:rPr>
          <w:color w:val="2F5496" w:themeColor="accent1" w:themeShade="BF"/>
        </w:rPr>
        <w:t xml:space="preserve"> </w:t>
      </w:r>
      <w:r w:rsidR="005A6E00">
        <w:rPr>
          <w:color w:val="2F5496" w:themeColor="accent1" w:themeShade="BF"/>
        </w:rPr>
        <w:lastRenderedPageBreak/>
        <w:t>B</w:t>
      </w:r>
      <w:r w:rsidR="001C1499" w:rsidRPr="005A6E00">
        <w:rPr>
          <w:color w:val="2F5496" w:themeColor="accent1" w:themeShade="BF"/>
        </w:rPr>
        <w:t>ased on these results</w:t>
      </w:r>
      <w:r w:rsidR="005A6E00">
        <w:rPr>
          <w:color w:val="2F5496" w:themeColor="accent1" w:themeShade="BF"/>
        </w:rPr>
        <w:t>, w</w:t>
      </w:r>
      <w:r w:rsidR="001C1499" w:rsidRPr="005A6E00">
        <w:rPr>
          <w:color w:val="2F5496" w:themeColor="accent1" w:themeShade="BF"/>
        </w:rPr>
        <w:t>e have carried out a qualitative analysis of the plastic deformation during the friction process and find out that molecular rearrangements play a significant role in heat generation, which is not clearly related to the deformation degree</w:t>
      </w:r>
      <w:r w:rsidR="00987AA7" w:rsidRPr="005A6E00">
        <w:rPr>
          <w:rFonts w:hint="eastAsia"/>
          <w:color w:val="2F5496" w:themeColor="accent1" w:themeShade="BF"/>
        </w:rPr>
        <w:t>.</w:t>
      </w:r>
      <w:r w:rsidR="00FB75DA" w:rsidRPr="005A6E00">
        <w:rPr>
          <w:color w:val="2F5496" w:themeColor="accent1" w:themeShade="BF"/>
        </w:rPr>
        <w:t xml:space="preserve"> </w:t>
      </w:r>
      <w:r w:rsidR="00D55871" w:rsidRPr="005A6E00">
        <w:rPr>
          <w:b/>
          <w:bCs/>
          <w:color w:val="2F5496" w:themeColor="accent1" w:themeShade="BF"/>
        </w:rPr>
        <w:t>Related edits have been added in the manuscript:</w:t>
      </w:r>
    </w:p>
    <w:p w14:paraId="727DCBAB" w14:textId="77777777" w:rsidR="00A66653" w:rsidRDefault="00A66653" w:rsidP="00A66653">
      <w:pPr>
        <w:pStyle w:val="a3"/>
        <w:ind w:left="420" w:firstLineChars="0" w:firstLine="0"/>
        <w:rPr>
          <w:color w:val="2F5496" w:themeColor="accent1" w:themeShade="BF"/>
        </w:rPr>
      </w:pPr>
    </w:p>
    <w:p w14:paraId="2FE53A55" w14:textId="7F4CBADB" w:rsidR="00277D01" w:rsidRPr="00A66653" w:rsidRDefault="00277D01" w:rsidP="00A66653">
      <w:pPr>
        <w:pStyle w:val="a3"/>
        <w:ind w:left="420" w:firstLineChars="0" w:firstLine="0"/>
        <w:rPr>
          <w:b/>
          <w:bCs/>
          <w:color w:val="2F5496" w:themeColor="accent1" w:themeShade="BF"/>
        </w:rPr>
      </w:pPr>
      <w:r>
        <w:rPr>
          <w:color w:val="FF0000"/>
        </w:rPr>
        <w:t>“</w:t>
      </w:r>
      <w:r w:rsidR="00A66653">
        <w:rPr>
          <w:color w:val="FF0000"/>
        </w:rPr>
        <w:t xml:space="preserve">and </w:t>
      </w:r>
      <w:r w:rsidRPr="00277D01">
        <w:rPr>
          <w:color w:val="FF0000"/>
        </w:rPr>
        <w:t xml:space="preserve">normal loading pressure </w:t>
      </w:r>
      <w:r w:rsidR="00EA2DF0" w:rsidRPr="0026120A">
        <w:rPr>
          <w:i/>
          <w:iCs/>
          <w:color w:val="FF0000"/>
        </w:rPr>
        <w:t>p</w:t>
      </w:r>
      <w:r w:rsidR="00EA2DF0">
        <w:rPr>
          <w:color w:val="FF0000"/>
        </w:rPr>
        <w:t xml:space="preserve"> </w:t>
      </w:r>
      <w:r w:rsidRPr="00277D01">
        <w:rPr>
          <w:color w:val="FF0000"/>
        </w:rPr>
        <w:t xml:space="preserve">(0.2, 0.4 and 0.8 MPa) was applied to </w:t>
      </w:r>
      <w:r>
        <w:rPr>
          <w:color w:val="FF0000"/>
        </w:rPr>
        <w:t xml:space="preserve">every bead in </w:t>
      </w:r>
      <w:r w:rsidRPr="00277D01">
        <w:rPr>
          <w:color w:val="FF0000"/>
        </w:rPr>
        <w:t>the rigid body</w:t>
      </w:r>
      <w:r>
        <w:rPr>
          <w:color w:val="FF0000"/>
        </w:rPr>
        <w:t xml:space="preserve">, if transferred to the whole rigid layer, it will be the pressure of </w:t>
      </w:r>
      <w:r w:rsidR="00EA2DF0" w:rsidRPr="00EA2DF0">
        <w:rPr>
          <w:i/>
          <w:iCs/>
          <w:color w:val="FF0000"/>
        </w:rPr>
        <w:t>n</w:t>
      </w:r>
      <w:r>
        <w:rPr>
          <w:color w:val="FF0000"/>
        </w:rPr>
        <w:t xml:space="preserve"> (number of beads of the group)</w:t>
      </w:r>
      <w:r w:rsidR="00EA2DF0">
        <w:rPr>
          <w:color w:val="FF0000"/>
        </w:rPr>
        <w:t xml:space="preserve"> </w:t>
      </w:r>
      <m:oMath>
        <m:r>
          <w:rPr>
            <w:rFonts w:ascii="Cambria Math" w:hAnsi="Cambria Math"/>
            <w:color w:val="FF0000"/>
          </w:rPr>
          <m:t>×</m:t>
        </m:r>
      </m:oMath>
      <w:r>
        <w:rPr>
          <w:color w:val="FF0000"/>
        </w:rPr>
        <w:t xml:space="preserve"> </w:t>
      </w:r>
      <w:r w:rsidR="00EA2DF0" w:rsidRPr="00EA2DF0">
        <w:rPr>
          <w:i/>
          <w:iCs/>
          <w:color w:val="FF0000"/>
        </w:rPr>
        <w:t>p</w:t>
      </w:r>
      <w:r>
        <w:rPr>
          <w:color w:val="FF0000"/>
        </w:rPr>
        <w:t xml:space="preserve"> (</w:t>
      </w:r>
      <m:oMath>
        <m:r>
          <m:rPr>
            <m:sty m:val="p"/>
          </m:rPr>
          <w:rPr>
            <w:rFonts w:ascii="Cambria Math" w:hAnsi="Cambria Math"/>
            <w:color w:val="FF0000"/>
          </w:rPr>
          <m:t xml:space="preserve">0.2×3600=0.72 </m:t>
        </m:r>
        <m:r>
          <m:rPr>
            <m:nor/>
          </m:rPr>
          <w:rPr>
            <w:color w:val="FF0000"/>
          </w:rPr>
          <m:t>GPa</m:t>
        </m:r>
      </m:oMath>
      <w:r w:rsidR="00EA2DF0" w:rsidRPr="00EA2DF0">
        <w:rPr>
          <w:rFonts w:hint="eastAsia"/>
          <w:color w:val="FF0000"/>
        </w:rPr>
        <w:t>,</w:t>
      </w:r>
      <w:r w:rsidR="00EA2DF0" w:rsidRPr="00EA2DF0">
        <w:rPr>
          <w:color w:val="FF0000"/>
        </w:rPr>
        <w:t xml:space="preserve"> </w:t>
      </w:r>
      <m:oMath>
        <m:r>
          <m:rPr>
            <m:sty m:val="p"/>
          </m:rPr>
          <w:rPr>
            <w:rFonts w:ascii="Cambria Math" w:hAnsi="Cambria Math"/>
            <w:color w:val="FF0000"/>
          </w:rPr>
          <m:t xml:space="preserve">0.4×3600=1.44 </m:t>
        </m:r>
        <m:r>
          <m:rPr>
            <m:nor/>
          </m:rPr>
          <w:rPr>
            <w:color w:val="FF0000"/>
          </w:rPr>
          <m:t>GPa</m:t>
        </m:r>
      </m:oMath>
      <w:r w:rsidR="00EA2DF0" w:rsidRPr="00EA2DF0">
        <w:rPr>
          <w:rFonts w:hint="eastAsia"/>
          <w:color w:val="FF0000"/>
        </w:rPr>
        <w:t>,</w:t>
      </w:r>
      <w:r w:rsidR="00EA2DF0" w:rsidRPr="00EA2DF0">
        <w:rPr>
          <w:color w:val="FF0000"/>
        </w:rPr>
        <w:t xml:space="preserve"> </w:t>
      </w:r>
      <m:oMath>
        <m:r>
          <m:rPr>
            <m:sty m:val="p"/>
          </m:rPr>
          <w:rPr>
            <w:rFonts w:ascii="Cambria Math" w:hAnsi="Cambria Math"/>
            <w:color w:val="FF0000"/>
          </w:rPr>
          <m:t xml:space="preserve">0.2×3600=2.88 </m:t>
        </m:r>
        <m:r>
          <m:rPr>
            <m:nor/>
          </m:rPr>
          <w:rPr>
            <w:color w:val="FF0000"/>
          </w:rPr>
          <m:t>GPa</m:t>
        </m:r>
      </m:oMath>
      <w:r w:rsidR="00EA2DF0" w:rsidRPr="00EA2DF0">
        <w:rPr>
          <w:color w:val="FF0000"/>
        </w:rPr>
        <w:t>.</w:t>
      </w:r>
      <w:r>
        <w:rPr>
          <w:color w:val="FF0000"/>
        </w:rPr>
        <w:t xml:space="preserve">). </w:t>
      </w:r>
      <w:r w:rsidRPr="00277D01">
        <w:rPr>
          <w:color w:val="FF0000"/>
        </w:rPr>
        <w:t>Due to the real area of contact difference between micro/nano scale and macro scale, the mean contact pressure in MD can be as large as 3 orders of magnitude larger than the normal applied pressure.</w:t>
      </w:r>
      <w:r w:rsidRPr="00A66653">
        <w:rPr>
          <w:color w:val="FF0000"/>
        </w:rPr>
        <w:t>” (</w:t>
      </w:r>
      <w:r w:rsidRPr="00A66653">
        <w:rPr>
          <w:b/>
          <w:bCs/>
          <w:color w:val="FF0000"/>
        </w:rPr>
        <w:t xml:space="preserve">Loading and Friction Equilibrium section, </w:t>
      </w:r>
      <w:r w:rsidRPr="00A66653">
        <w:rPr>
          <w:rFonts w:hint="eastAsia"/>
          <w:b/>
          <w:bCs/>
          <w:color w:val="FF0000"/>
          <w:shd w:val="clear" w:color="auto" w:fill="FFFFFF"/>
        </w:rPr>
        <w:t xml:space="preserve">Paragraph </w:t>
      </w:r>
      <w:r w:rsidRPr="00A66653">
        <w:rPr>
          <w:b/>
          <w:bCs/>
          <w:color w:val="FF0000"/>
          <w:shd w:val="clear" w:color="auto" w:fill="FFFFFF"/>
        </w:rPr>
        <w:t>1, line 5</w:t>
      </w:r>
      <w:r w:rsidRPr="00A66653">
        <w:rPr>
          <w:color w:val="FF0000"/>
        </w:rPr>
        <w:t>)</w:t>
      </w:r>
    </w:p>
    <w:p w14:paraId="45B84BF8" w14:textId="77777777" w:rsidR="00277D01" w:rsidRPr="00277D01" w:rsidRDefault="00277D01" w:rsidP="005A6E00">
      <w:pPr>
        <w:ind w:firstLineChars="0" w:firstLine="0"/>
      </w:pPr>
    </w:p>
    <w:p w14:paraId="3114A94D" w14:textId="17DA0EA6" w:rsidR="00BE30E3" w:rsidRPr="00927DE9" w:rsidRDefault="00416A0D" w:rsidP="00416A0D">
      <w:pPr>
        <w:pStyle w:val="a3"/>
        <w:numPr>
          <w:ilvl w:val="0"/>
          <w:numId w:val="3"/>
        </w:numPr>
        <w:ind w:firstLineChars="0"/>
        <w:rPr>
          <w:b/>
          <w:bCs/>
        </w:rPr>
      </w:pPr>
      <w:r w:rsidRPr="00416A0D">
        <w:rPr>
          <w:rFonts w:hint="eastAsia"/>
          <w:b/>
          <w:bCs/>
        </w:rPr>
        <w:t>C</w:t>
      </w:r>
      <w:r w:rsidRPr="00416A0D">
        <w:rPr>
          <w:b/>
          <w:bCs/>
        </w:rPr>
        <w:t>omment:</w:t>
      </w:r>
      <w:r>
        <w:rPr>
          <w:b/>
          <w:bCs/>
        </w:rPr>
        <w:t xml:space="preserve"> </w:t>
      </w:r>
      <w:r w:rsidR="00FA79B9" w:rsidRPr="00416A0D">
        <w:rPr>
          <w:rFonts w:hint="eastAsia"/>
          <w:shd w:val="clear" w:color="auto" w:fill="FFFFFF"/>
        </w:rPr>
        <w:t>For real PE, the melting temperature is 388-408 K and the glass transition temperature is 195 K. But the predicted glass transition temperature here is 300 K. Do the authors really model PE?</w:t>
      </w:r>
    </w:p>
    <w:p w14:paraId="6392335D" w14:textId="3C8B1762" w:rsidR="00932120" w:rsidRPr="00987AA7" w:rsidRDefault="00927DE9" w:rsidP="007E1C8C">
      <w:pPr>
        <w:pStyle w:val="a3"/>
        <w:numPr>
          <w:ilvl w:val="0"/>
          <w:numId w:val="4"/>
        </w:numPr>
        <w:ind w:firstLineChars="0"/>
        <w:rPr>
          <w:b/>
          <w:bCs/>
          <w:color w:val="2F5496" w:themeColor="accent1" w:themeShade="BF"/>
        </w:rPr>
      </w:pPr>
      <w:r>
        <w:rPr>
          <w:b/>
          <w:bCs/>
        </w:rPr>
        <w:t xml:space="preserve">Reply: </w:t>
      </w:r>
      <w:r w:rsidR="00D12AA0" w:rsidRPr="00987AA7">
        <w:rPr>
          <w:rFonts w:hint="eastAsia"/>
          <w:color w:val="2F5496" w:themeColor="accent1" w:themeShade="BF"/>
          <w:shd w:val="clear" w:color="auto" w:fill="FFFFFF"/>
        </w:rPr>
        <w:t>We totally understand the reviewer</w:t>
      </w:r>
      <w:r w:rsidR="00D12AA0" w:rsidRPr="00987AA7">
        <w:rPr>
          <w:color w:val="2F5496" w:themeColor="accent1" w:themeShade="BF"/>
          <w:shd w:val="clear" w:color="auto" w:fill="FFFFFF"/>
        </w:rPr>
        <w:t>’</w:t>
      </w:r>
      <w:r w:rsidR="00D12AA0" w:rsidRPr="00987AA7">
        <w:rPr>
          <w:rFonts w:hint="eastAsia"/>
          <w:color w:val="2F5496" w:themeColor="accent1" w:themeShade="BF"/>
          <w:shd w:val="clear" w:color="auto" w:fill="FFFFFF"/>
        </w:rPr>
        <w:t>s concern.</w:t>
      </w:r>
      <w:r w:rsidR="00D12AA0" w:rsidRPr="00987AA7">
        <w:rPr>
          <w:color w:val="2F5496" w:themeColor="accent1" w:themeShade="BF"/>
          <w:shd w:val="clear" w:color="auto" w:fill="FFFFFF"/>
        </w:rPr>
        <w:t xml:space="preserve"> Firstly, we confirm that our simulation model is polyethylene (PE). Dreiding force field is used in our research which has been wildely used by previous researchers when building PE, and the specific parameters have been given in the table.</w:t>
      </w:r>
      <w:r w:rsidR="00C764B7" w:rsidRPr="00987AA7">
        <w:rPr>
          <w:color w:val="2F5496" w:themeColor="accent1" w:themeShade="BF"/>
          <w:shd w:val="clear" w:color="auto" w:fill="FFFFFF"/>
        </w:rPr>
        <w:t xml:space="preserve"> </w:t>
      </w:r>
      <w:r w:rsidR="00D12AA0" w:rsidRPr="00987AA7">
        <w:rPr>
          <w:color w:val="2F5496" w:themeColor="accent1" w:themeShade="BF"/>
          <w:shd w:val="clear" w:color="auto" w:fill="FFFFFF"/>
        </w:rPr>
        <w:t>The glass transition temperature of about 300</w:t>
      </w:r>
      <w:r w:rsidR="00C764B7" w:rsidRPr="00987AA7">
        <w:rPr>
          <w:color w:val="2F5496" w:themeColor="accent1" w:themeShade="BF"/>
          <w:shd w:val="clear" w:color="auto" w:fill="FFFFFF"/>
        </w:rPr>
        <w:t xml:space="preserve"> </w:t>
      </w:r>
      <w:r w:rsidR="00D12AA0" w:rsidRPr="00987AA7">
        <w:rPr>
          <w:color w:val="2F5496" w:themeColor="accent1" w:themeShade="BF"/>
          <w:shd w:val="clear" w:color="auto" w:fill="FFFFFF"/>
        </w:rPr>
        <w:t xml:space="preserve">K obtained in </w:t>
      </w:r>
      <w:r w:rsidR="00C764B7" w:rsidRPr="00987AA7">
        <w:rPr>
          <w:color w:val="2F5496" w:themeColor="accent1" w:themeShade="BF"/>
          <w:shd w:val="clear" w:color="auto" w:fill="FFFFFF"/>
        </w:rPr>
        <w:t>our</w:t>
      </w:r>
      <w:r w:rsidR="00D12AA0" w:rsidRPr="00987AA7">
        <w:rPr>
          <w:color w:val="2F5496" w:themeColor="accent1" w:themeShade="BF"/>
          <w:shd w:val="clear" w:color="auto" w:fill="FFFFFF"/>
        </w:rPr>
        <w:t xml:space="preserve"> paper is consistent with the previous </w:t>
      </w:r>
      <w:r w:rsidR="00C764B7" w:rsidRPr="00987AA7">
        <w:rPr>
          <w:color w:val="2F5496" w:themeColor="accent1" w:themeShade="BF"/>
          <w:shd w:val="clear" w:color="auto" w:fill="FFFFFF"/>
        </w:rPr>
        <w:t xml:space="preserve">MD </w:t>
      </w:r>
      <w:r w:rsidR="00D12AA0" w:rsidRPr="00987AA7">
        <w:rPr>
          <w:color w:val="2F5496" w:themeColor="accent1" w:themeShade="BF"/>
          <w:shd w:val="clear" w:color="auto" w:fill="FFFFFF"/>
        </w:rPr>
        <w:t>simulation results.</w:t>
      </w:r>
      <w:r w:rsidR="00932120" w:rsidRPr="00987AA7">
        <w:rPr>
          <w:color w:val="2F5496" w:themeColor="accent1" w:themeShade="BF"/>
          <w:shd w:val="clear" w:color="auto" w:fill="FFFFFF"/>
        </w:rPr>
        <w:t xml:space="preserve"> As for why there is such a difference, it is due to the huge difference between the macro-scale and the molecular scale. Because in molecular dynamics, considering the huge cost of calculation system and operation time, the temperature chang</w:t>
      </w:r>
      <w:r w:rsidR="00932120" w:rsidRPr="00987AA7">
        <w:rPr>
          <w:rFonts w:hint="eastAsia"/>
          <w:color w:val="2F5496" w:themeColor="accent1" w:themeShade="BF"/>
          <w:shd w:val="clear" w:color="auto" w:fill="FFFFFF"/>
        </w:rPr>
        <w:t>ing</w:t>
      </w:r>
      <w:r w:rsidR="00932120" w:rsidRPr="00987AA7">
        <w:rPr>
          <w:color w:val="2F5496" w:themeColor="accent1" w:themeShade="BF"/>
          <w:shd w:val="clear" w:color="auto" w:fill="FFFFFF"/>
        </w:rPr>
        <w:t xml:space="preserve"> rate of quenching and annealing is much higher than the traditional experimental value, and the higher cooling </w:t>
      </w:r>
      <w:r w:rsidR="00932120" w:rsidRPr="00987AA7">
        <w:rPr>
          <w:rFonts w:hint="eastAsia"/>
          <w:color w:val="2F5496" w:themeColor="accent1" w:themeShade="BF"/>
          <w:shd w:val="clear" w:color="auto" w:fill="FFFFFF"/>
        </w:rPr>
        <w:t>rate</w:t>
      </w:r>
      <w:r w:rsidR="00932120" w:rsidRPr="00987AA7">
        <w:rPr>
          <w:color w:val="2F5496" w:themeColor="accent1" w:themeShade="BF"/>
          <w:shd w:val="clear" w:color="auto" w:fill="FFFFFF"/>
        </w:rPr>
        <w:t xml:space="preserve"> directly leads to the glass transition temperature calculated by MD is </w:t>
      </w:r>
      <w:r w:rsidR="00932120" w:rsidRPr="00987AA7">
        <w:rPr>
          <w:rFonts w:hint="eastAsia"/>
          <w:color w:val="2F5496" w:themeColor="accent1" w:themeShade="BF"/>
        </w:rPr>
        <w:t>d</w:t>
      </w:r>
      <w:r w:rsidR="00932120" w:rsidRPr="00987AA7">
        <w:rPr>
          <w:color w:val="2F5496" w:themeColor="accent1" w:themeShade="BF"/>
        </w:rPr>
        <w:t xml:space="preserve">ozens of Kelvin higher than </w:t>
      </w:r>
      <w:r w:rsidR="00932120" w:rsidRPr="00987AA7">
        <w:rPr>
          <w:color w:val="2F5496" w:themeColor="accent1" w:themeShade="BF"/>
          <w:shd w:val="clear" w:color="auto" w:fill="FFFFFF"/>
        </w:rPr>
        <w:t>the experimental value such as 250 K. A s</w:t>
      </w:r>
      <w:r w:rsidR="00932120" w:rsidRPr="00987AA7">
        <w:rPr>
          <w:color w:val="2F5496" w:themeColor="accent1" w:themeShade="BF"/>
        </w:rPr>
        <w:t>imple schematic of temperature versus system volume at two different cooling rates in Buchholz</w:t>
      </w:r>
      <w:r w:rsidR="00EC7568" w:rsidRPr="00987AA7">
        <w:rPr>
          <w:color w:val="2F5496" w:themeColor="accent1" w:themeShade="BF"/>
        </w:rPr>
        <w:t xml:space="preserve"> et al.</w:t>
      </w:r>
      <w:r w:rsidR="00932120" w:rsidRPr="00987AA7">
        <w:rPr>
          <w:color w:val="2F5496" w:themeColor="accent1" w:themeShade="BF"/>
        </w:rPr>
        <w:t>’s paper</w:t>
      </w:r>
      <w:r w:rsidR="00EC7568" w:rsidRPr="00987AA7">
        <w:rPr>
          <w:color w:val="2F5496" w:themeColor="accent1" w:themeShade="BF"/>
        </w:rPr>
        <w:t xml:space="preserve"> </w:t>
      </w:r>
      <w:sdt>
        <w:sdtPr>
          <w:rPr>
            <w:color w:val="2F5496" w:themeColor="accent1" w:themeShade="BF"/>
          </w:rPr>
          <w:alias w:val="To edit, see citavi.com/edit"/>
          <w:tag w:val="CitaviPlaceholder#4ef2f147-8cae-4cb4-8935-75cef1ead4fd"/>
          <w:id w:val="-43445914"/>
          <w:placeholder>
            <w:docPart w:val="DefaultPlaceholder_-1854013440"/>
          </w:placeholder>
        </w:sdtPr>
        <w:sdtEndPr/>
        <w:sdtContent>
          <w:r w:rsidR="00EC7568" w:rsidRPr="00987AA7">
            <w:rPr>
              <w:noProof/>
              <w:color w:val="2F5496" w:themeColor="accent1" w:themeShade="BF"/>
            </w:rPr>
            <w:fldChar w:fldCharType="begin"/>
          </w:r>
          <w:r w:rsidR="00D55871">
            <w:rPr>
              <w:noProof/>
              <w:color w:val="2F5496" w:themeColor="accent1" w:themeShade="BF"/>
            </w:rPr>
            <w:instrText>ADDIN CitaviPlaceholder{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}</w:instrText>
          </w:r>
          <w:r w:rsidR="00EC7568" w:rsidRPr="00987AA7">
            <w:rPr>
              <w:noProof/>
              <w:color w:val="2F5496" w:themeColor="accent1" w:themeShade="BF"/>
            </w:rPr>
            <w:fldChar w:fldCharType="separate"/>
          </w:r>
          <w:r w:rsidR="00D62939">
            <w:rPr>
              <w:noProof/>
              <w:color w:val="2F5496" w:themeColor="accent1" w:themeShade="BF"/>
              <w:vertAlign w:val="superscript"/>
            </w:rPr>
            <w:t>6</w:t>
          </w:r>
          <w:r w:rsidR="00EC7568" w:rsidRPr="00987AA7">
            <w:rPr>
              <w:noProof/>
              <w:color w:val="2F5496" w:themeColor="accent1" w:themeShade="BF"/>
            </w:rPr>
            <w:fldChar w:fldCharType="end"/>
          </w:r>
        </w:sdtContent>
      </w:sdt>
      <w:r w:rsidR="00932120" w:rsidRPr="00987AA7">
        <w:rPr>
          <w:color w:val="2F5496" w:themeColor="accent1" w:themeShade="BF"/>
        </w:rPr>
        <w:t xml:space="preserve"> was</w:t>
      </w:r>
      <w:r w:rsidR="00EC7568" w:rsidRPr="00987AA7">
        <w:rPr>
          <w:color w:val="2F5496" w:themeColor="accent1" w:themeShade="BF"/>
        </w:rPr>
        <w:t xml:space="preserve"> shown below</w:t>
      </w:r>
      <w:r w:rsidR="009C42FD">
        <w:rPr>
          <w:color w:val="2F5496" w:themeColor="accent1" w:themeShade="BF"/>
        </w:rPr>
        <w:t xml:space="preserve"> in </w:t>
      </w:r>
      <w:r w:rsidR="009C42FD" w:rsidRPr="009C42FD">
        <w:rPr>
          <w:b/>
          <w:bCs/>
          <w:color w:val="2F5496" w:themeColor="accent1" w:themeShade="BF"/>
        </w:rPr>
        <w:t>Figure 1</w:t>
      </w:r>
      <w:r w:rsidR="00EC7568" w:rsidRPr="00987AA7">
        <w:rPr>
          <w:color w:val="2F5496" w:themeColor="accent1" w:themeShade="BF"/>
        </w:rPr>
        <w:t xml:space="preserve">, where a higher glass transition temperature </w:t>
      </w:r>
      <m:oMath>
        <m:sSub>
          <m:sSubPr>
            <m:ctrlPr>
              <w:rPr>
                <w:rFonts w:ascii="Cambria Math" w:hAnsi="Cambria Math"/>
                <w:i/>
                <w:color w:val="2F5496" w:themeColor="accent1" w:themeShade="BF"/>
              </w:rPr>
            </m:ctrlPr>
          </m:sSubPr>
          <m:e>
            <m:r>
              <w:rPr>
                <w:rFonts w:ascii="Cambria Math" w:hAnsi="Cambria Math"/>
                <w:color w:val="2F5496" w:themeColor="accent1" w:themeShade="BF"/>
              </w:rPr>
              <m:t>T</m:t>
            </m:r>
          </m:e>
          <m:sub>
            <m:r>
              <w:rPr>
                <w:rFonts w:ascii="Cambria Math" w:hAnsi="Cambria Math"/>
                <w:color w:val="2F5496" w:themeColor="accent1" w:themeShade="BF"/>
              </w:rPr>
              <m:t>g</m:t>
            </m:r>
          </m:sub>
        </m:sSub>
      </m:oMath>
      <w:r w:rsidR="00EC7568" w:rsidRPr="00987AA7">
        <w:rPr>
          <w:rFonts w:hint="eastAsia"/>
          <w:color w:val="2F5496" w:themeColor="accent1" w:themeShade="BF"/>
        </w:rPr>
        <w:t>.</w:t>
      </w:r>
      <w:r w:rsidR="00EC7568" w:rsidRPr="00987AA7">
        <w:rPr>
          <w:color w:val="2F5496" w:themeColor="accent1" w:themeShade="BF"/>
        </w:rPr>
        <w:t xml:space="preserve"> Even so, this does not affect the qualitative analysis of the MD method in a micro environment.</w:t>
      </w:r>
    </w:p>
    <w:p w14:paraId="19B389F4" w14:textId="77777777" w:rsidR="00932120" w:rsidRPr="00987AA7" w:rsidRDefault="00932120" w:rsidP="00932120">
      <w:pPr>
        <w:ind w:firstLineChars="0"/>
        <w:rPr>
          <w:b/>
          <w:bCs/>
          <w:color w:val="2F5496" w:themeColor="accent1" w:themeShade="BF"/>
        </w:rPr>
      </w:pPr>
    </w:p>
    <w:p w14:paraId="4AED45A7" w14:textId="73375D73" w:rsidR="00C86177" w:rsidRPr="00987AA7" w:rsidRDefault="003A3D3D" w:rsidP="003A3D3D">
      <w:pPr>
        <w:pStyle w:val="a3"/>
        <w:jc w:val="center"/>
        <w:rPr>
          <w:color w:val="2F5496" w:themeColor="accent1" w:themeShade="BF"/>
        </w:rPr>
      </w:pPr>
      <w:r w:rsidRPr="00987AA7">
        <w:rPr>
          <w:noProof/>
          <w:color w:val="2F5496" w:themeColor="accent1" w:themeShade="BF"/>
        </w:rPr>
        <w:drawing>
          <wp:inline distT="0" distB="0" distL="0" distR="0" wp14:anchorId="2E08F3BF" wp14:editId="68633ACE">
            <wp:extent cx="3333397" cy="2623457"/>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4590" cy="2868372"/>
                    </a:xfrm>
                    <a:prstGeom prst="rect">
                      <a:avLst/>
                    </a:prstGeom>
                  </pic:spPr>
                </pic:pic>
              </a:graphicData>
            </a:graphic>
          </wp:inline>
        </w:drawing>
      </w:r>
    </w:p>
    <w:p w14:paraId="52C869AC" w14:textId="459A02DC" w:rsidR="00927DE9" w:rsidRPr="00666F10" w:rsidRDefault="00203088" w:rsidP="00666F10">
      <w:pPr>
        <w:ind w:firstLine="422"/>
        <w:jc w:val="left"/>
        <w:rPr>
          <w:color w:val="2F5496" w:themeColor="accent1" w:themeShade="BF"/>
        </w:rPr>
      </w:pPr>
      <w:r w:rsidRPr="00987AA7">
        <w:rPr>
          <w:b/>
          <w:bCs/>
          <w:color w:val="2F5496" w:themeColor="accent1" w:themeShade="BF"/>
        </w:rPr>
        <w:t>Figure 1.</w:t>
      </w:r>
      <w:r w:rsidRPr="00987AA7">
        <w:rPr>
          <w:color w:val="2F5496" w:themeColor="accent1" w:themeShade="BF"/>
        </w:rPr>
        <w:t xml:space="preserve"> </w:t>
      </w:r>
      <w:r w:rsidR="003D36D7" w:rsidRPr="00987AA7">
        <w:rPr>
          <w:color w:val="2F5496" w:themeColor="accent1" w:themeShade="BF"/>
        </w:rPr>
        <w:t>Simple schematic</w:t>
      </w:r>
      <w:r w:rsidR="00D12AA0" w:rsidRPr="00987AA7">
        <w:rPr>
          <w:color w:val="2F5496" w:themeColor="accent1" w:themeShade="BF"/>
        </w:rPr>
        <w:t xml:space="preserve"> of temperature versus system volume at </w:t>
      </w:r>
      <w:r w:rsidRPr="00987AA7">
        <w:rPr>
          <w:color w:val="2F5496" w:themeColor="accent1" w:themeShade="BF"/>
        </w:rPr>
        <w:t xml:space="preserve">two different cooling </w:t>
      </w:r>
      <w:r w:rsidRPr="00987AA7">
        <w:rPr>
          <w:color w:val="2F5496" w:themeColor="accent1" w:themeShade="BF"/>
        </w:rPr>
        <w:lastRenderedPageBreak/>
        <w:t>rate</w:t>
      </w:r>
      <w:r w:rsidR="00D12AA0" w:rsidRPr="00987AA7">
        <w:rPr>
          <w:color w:val="2F5496" w:themeColor="accent1" w:themeShade="BF"/>
        </w:rPr>
        <w:t>s</w:t>
      </w:r>
      <w:r w:rsidR="00EC7568" w:rsidRPr="00987AA7">
        <w:rPr>
          <w:color w:val="2F5496" w:themeColor="accent1" w:themeShade="BF"/>
        </w:rPr>
        <w:t xml:space="preserve"> </w:t>
      </w:r>
      <w:sdt>
        <w:sdtPr>
          <w:rPr>
            <w:color w:val="2F5496" w:themeColor="accent1" w:themeShade="BF"/>
          </w:rPr>
          <w:alias w:val="To edit, see citavi.com/edit"/>
          <w:tag w:val="CitaviPlaceholder#6f816cd5-04f0-4373-8f3c-6335ce7f719f"/>
          <w:id w:val="1746302798"/>
          <w:placeholder>
            <w:docPart w:val="DefaultPlaceholder_-1854013440"/>
          </w:placeholder>
        </w:sdtPr>
        <w:sdtEndPr/>
        <w:sdtContent>
          <w:r w:rsidR="00EC7568" w:rsidRPr="00987AA7">
            <w:rPr>
              <w:noProof/>
              <w:color w:val="2F5496" w:themeColor="accent1" w:themeShade="BF"/>
            </w:rPr>
            <w:fldChar w:fldCharType="begin"/>
          </w:r>
          <w:r w:rsidR="00D55871">
            <w:rPr>
              <w:noProof/>
              <w:color w:val="2F5496" w:themeColor="accent1" w:themeShade="BF"/>
            </w:rPr>
            <w:instrText>ADDIN CitaviPlaceholder{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}</w:instrText>
          </w:r>
          <w:r w:rsidR="00EC7568" w:rsidRPr="00987AA7">
            <w:rPr>
              <w:noProof/>
              <w:color w:val="2F5496" w:themeColor="accent1" w:themeShade="BF"/>
            </w:rPr>
            <w:fldChar w:fldCharType="separate"/>
          </w:r>
          <w:r w:rsidR="00D62939">
            <w:rPr>
              <w:noProof/>
              <w:color w:val="2F5496" w:themeColor="accent1" w:themeShade="BF"/>
              <w:vertAlign w:val="superscript"/>
            </w:rPr>
            <w:t>6</w:t>
          </w:r>
          <w:r w:rsidR="00EC7568" w:rsidRPr="00987AA7">
            <w:rPr>
              <w:noProof/>
              <w:color w:val="2F5496" w:themeColor="accent1" w:themeShade="BF"/>
            </w:rPr>
            <w:fldChar w:fldCharType="end"/>
          </w:r>
        </w:sdtContent>
      </w:sdt>
      <w:r w:rsidRPr="00987AA7">
        <w:rPr>
          <w:color w:val="2F5496" w:themeColor="accent1" w:themeShade="BF"/>
        </w:rPr>
        <w:t>.</w:t>
      </w:r>
      <m:oMath>
        <m:r>
          <w:rPr>
            <w:rFonts w:ascii="Cambria Math" w:hAnsi="Cambria Math"/>
            <w:color w:val="2F5496" w:themeColor="accent1" w:themeShade="BF"/>
          </w:rPr>
          <m:t xml:space="preserve"> Γ</m:t>
        </m:r>
      </m:oMath>
      <w:r w:rsidRPr="00987AA7">
        <w:rPr>
          <w:color w:val="2F5496" w:themeColor="accent1" w:themeShade="BF"/>
        </w:rPr>
        <w:t xml:space="preserve"> and </w:t>
      </w:r>
      <m:oMath>
        <m:sSup>
          <m:sSupPr>
            <m:ctrlPr>
              <w:rPr>
                <w:rFonts w:ascii="Cambria Math" w:hAnsi="Cambria Math"/>
                <w:i/>
                <w:color w:val="2F5496" w:themeColor="accent1" w:themeShade="BF"/>
              </w:rPr>
            </m:ctrlPr>
          </m:sSupPr>
          <m:e>
            <m:r>
              <w:rPr>
                <w:rFonts w:ascii="Cambria Math" w:hAnsi="Cambria Math"/>
                <w:color w:val="2F5496" w:themeColor="accent1" w:themeShade="BF"/>
              </w:rPr>
              <m:t>Γ</m:t>
            </m:r>
          </m:e>
          <m:sup>
            <m:r>
              <w:rPr>
                <w:rFonts w:ascii="Cambria Math" w:hAnsi="Cambria Math"/>
                <w:color w:val="2F5496" w:themeColor="accent1" w:themeShade="BF"/>
              </w:rPr>
              <m:t>'</m:t>
            </m:r>
          </m:sup>
        </m:sSup>
        <m:r>
          <w:rPr>
            <w:rFonts w:ascii="Cambria Math" w:hAnsi="Cambria Math"/>
            <w:color w:val="2F5496" w:themeColor="accent1" w:themeShade="BF"/>
          </w:rPr>
          <m:t xml:space="preserve"> </m:t>
        </m:r>
      </m:oMath>
      <w:r w:rsidR="00EC7568" w:rsidRPr="00987AA7">
        <w:rPr>
          <w:color w:val="2F5496" w:themeColor="accent1" w:themeShade="BF"/>
        </w:rPr>
        <w:t>represent</w:t>
      </w:r>
      <w:r w:rsidRPr="00987AA7">
        <w:rPr>
          <w:color w:val="2F5496" w:themeColor="accent1" w:themeShade="BF"/>
        </w:rPr>
        <w:t xml:space="preserve"> the calculated glass transition temperature at a higher and cooling rate respectively. </w:t>
      </w:r>
    </w:p>
    <w:p w14:paraId="3DACA5FB" w14:textId="77777777" w:rsidR="00013E4D" w:rsidRDefault="00013E4D" w:rsidP="00D55871">
      <w:pPr>
        <w:ind w:firstLineChars="0" w:firstLine="0"/>
        <w:rPr>
          <w:b/>
          <w:bCs/>
          <w:color w:val="2F5496" w:themeColor="accent1" w:themeShade="BF"/>
        </w:rPr>
      </w:pPr>
    </w:p>
    <w:p w14:paraId="57B1267E" w14:textId="236862A1" w:rsidR="00D55871" w:rsidRDefault="00D55871" w:rsidP="00D55871">
      <w:pPr>
        <w:ind w:firstLineChars="0" w:firstLine="0"/>
        <w:rPr>
          <w:b/>
          <w:bCs/>
          <w:color w:val="2F5496" w:themeColor="accent1" w:themeShade="BF"/>
        </w:rPr>
      </w:pPr>
      <w:r w:rsidRPr="00D55871">
        <w:rPr>
          <w:b/>
          <w:bCs/>
          <w:color w:val="2F5496" w:themeColor="accent1" w:themeShade="BF"/>
        </w:rPr>
        <w:t xml:space="preserve">Related edits have been added </w:t>
      </w:r>
      <w:r>
        <w:rPr>
          <w:b/>
          <w:bCs/>
          <w:color w:val="2F5496" w:themeColor="accent1" w:themeShade="BF"/>
        </w:rPr>
        <w:t>in</w:t>
      </w:r>
      <w:r w:rsidRPr="00D55871">
        <w:rPr>
          <w:b/>
          <w:bCs/>
          <w:color w:val="2F5496" w:themeColor="accent1" w:themeShade="BF"/>
        </w:rPr>
        <w:t xml:space="preserve"> the manuscript:</w:t>
      </w:r>
    </w:p>
    <w:p w14:paraId="769C8929" w14:textId="77777777" w:rsidR="00013E4D" w:rsidRPr="00D55871" w:rsidRDefault="00013E4D" w:rsidP="00D55871">
      <w:pPr>
        <w:ind w:firstLineChars="0" w:firstLine="0"/>
        <w:rPr>
          <w:b/>
          <w:bCs/>
        </w:rPr>
      </w:pPr>
    </w:p>
    <w:p w14:paraId="4A881996" w14:textId="753BADE9" w:rsidR="009C42FD" w:rsidRPr="009C42FD" w:rsidRDefault="009C42FD" w:rsidP="001C1499">
      <w:pPr>
        <w:ind w:firstLineChars="0" w:firstLine="0"/>
      </w:pPr>
      <w:r w:rsidRPr="009C42FD">
        <w:rPr>
          <w:color w:val="FF0000"/>
        </w:rPr>
        <w:t>“Calculated glass transition temperature is generally higher than experimental result, which is due to the higher cooling rate in micro/nano scale.”</w:t>
      </w:r>
      <w:r w:rsidR="00397ADF">
        <w:rPr>
          <w:color w:val="FF0000"/>
        </w:rPr>
        <w:t xml:space="preserve"> (</w:t>
      </w:r>
      <w:r w:rsidR="00397ADF" w:rsidRPr="002C1400">
        <w:rPr>
          <w:b/>
          <w:bCs/>
          <w:color w:val="FF0000"/>
        </w:rPr>
        <w:t xml:space="preserve">Glass Transition Temperature section, </w:t>
      </w:r>
      <w:r w:rsidR="00397ADF" w:rsidRPr="002C1400">
        <w:rPr>
          <w:rFonts w:hint="eastAsia"/>
          <w:b/>
          <w:bCs/>
          <w:color w:val="FF0000"/>
          <w:shd w:val="clear" w:color="auto" w:fill="FFFFFF"/>
        </w:rPr>
        <w:t xml:space="preserve">Paragraph </w:t>
      </w:r>
      <w:r w:rsidR="00397ADF" w:rsidRPr="002C1400">
        <w:rPr>
          <w:b/>
          <w:bCs/>
          <w:color w:val="FF0000"/>
          <w:shd w:val="clear" w:color="auto" w:fill="FFFFFF"/>
        </w:rPr>
        <w:t>1,</w:t>
      </w:r>
      <w:r w:rsidR="002C1400">
        <w:rPr>
          <w:b/>
          <w:bCs/>
          <w:color w:val="FF0000"/>
          <w:shd w:val="clear" w:color="auto" w:fill="FFFFFF"/>
        </w:rPr>
        <w:t xml:space="preserve"> </w:t>
      </w:r>
      <w:r w:rsidR="00397ADF" w:rsidRPr="002C1400">
        <w:rPr>
          <w:b/>
          <w:bCs/>
          <w:color w:val="FF0000"/>
          <w:shd w:val="clear" w:color="auto" w:fill="FFFFFF"/>
        </w:rPr>
        <w:t>line</w:t>
      </w:r>
      <w:r w:rsidR="002C1400">
        <w:rPr>
          <w:b/>
          <w:bCs/>
          <w:color w:val="FF0000"/>
          <w:shd w:val="clear" w:color="auto" w:fill="FFFFFF"/>
        </w:rPr>
        <w:t xml:space="preserve"> 1</w:t>
      </w:r>
      <w:r w:rsidR="0026730F">
        <w:rPr>
          <w:b/>
          <w:bCs/>
          <w:color w:val="FF0000"/>
          <w:shd w:val="clear" w:color="auto" w:fill="FFFFFF"/>
        </w:rPr>
        <w:t>4</w:t>
      </w:r>
      <w:r w:rsidR="00397ADF">
        <w:rPr>
          <w:color w:val="FF0000"/>
        </w:rPr>
        <w:t>).</w:t>
      </w:r>
    </w:p>
    <w:p w14:paraId="1659E94E" w14:textId="77777777" w:rsidR="009C42FD" w:rsidRDefault="009C42FD" w:rsidP="001C1499">
      <w:pPr>
        <w:ind w:firstLineChars="0" w:firstLine="0"/>
      </w:pPr>
    </w:p>
    <w:p w14:paraId="5447E027" w14:textId="022DBF3A" w:rsidR="00FA79B9" w:rsidRPr="009A7C1F" w:rsidRDefault="007E1C8C" w:rsidP="00943E39">
      <w:pPr>
        <w:pStyle w:val="a3"/>
        <w:numPr>
          <w:ilvl w:val="0"/>
          <w:numId w:val="6"/>
        </w:numPr>
        <w:ind w:firstLineChars="0"/>
        <w:rPr>
          <w:b/>
          <w:bCs/>
        </w:rPr>
      </w:pPr>
      <w:r w:rsidRPr="00943E39">
        <w:rPr>
          <w:b/>
          <w:bCs/>
        </w:rPr>
        <w:t xml:space="preserve">Comment: </w:t>
      </w:r>
      <w:r w:rsidR="00FA79B9" w:rsidRPr="007E1C8C">
        <w:rPr>
          <w:rFonts w:hint="eastAsia"/>
        </w:rPr>
        <w:t>The authors discussed chain diffusion and entanglements of PE. Can the authors specify what kinds of PE they simulated, for example chain length, degree of entanglement and gyration radius?</w:t>
      </w:r>
    </w:p>
    <w:p w14:paraId="6B5FFBF7" w14:textId="4FB901DF" w:rsidR="00234726" w:rsidRPr="00234726" w:rsidRDefault="009A7C1F" w:rsidP="00234726">
      <w:pPr>
        <w:pStyle w:val="a3"/>
        <w:numPr>
          <w:ilvl w:val="0"/>
          <w:numId w:val="8"/>
        </w:numPr>
        <w:ind w:firstLineChars="0"/>
        <w:rPr>
          <w:b/>
          <w:bCs/>
        </w:rPr>
      </w:pPr>
      <w:r>
        <w:rPr>
          <w:rFonts w:hint="eastAsia"/>
          <w:b/>
          <w:bCs/>
        </w:rPr>
        <w:t>Re</w:t>
      </w:r>
      <w:r>
        <w:rPr>
          <w:b/>
          <w:bCs/>
        </w:rPr>
        <w:t>p</w:t>
      </w:r>
      <w:r>
        <w:rPr>
          <w:rFonts w:hint="eastAsia"/>
          <w:b/>
          <w:bCs/>
        </w:rPr>
        <w:t>ly:</w:t>
      </w:r>
      <w:r w:rsidR="00E060E6">
        <w:rPr>
          <w:b/>
          <w:bCs/>
        </w:rPr>
        <w:t xml:space="preserve"> </w:t>
      </w:r>
      <w:r w:rsidR="00E060E6" w:rsidRPr="00E060E6">
        <w:rPr>
          <w:color w:val="2F5496" w:themeColor="accent1" w:themeShade="BF"/>
        </w:rPr>
        <w:t>The model built in our research is the amorphous PE, Specifically, low-density PE</w:t>
      </w:r>
      <w:r w:rsidR="00E060E6" w:rsidRPr="00E060E6">
        <w:rPr>
          <w:rFonts w:hint="eastAsia"/>
          <w:color w:val="2F5496" w:themeColor="accent1" w:themeShade="BF"/>
        </w:rPr>
        <w:t>.</w:t>
      </w:r>
      <w:r w:rsidR="00E060E6" w:rsidRPr="00E060E6">
        <w:rPr>
          <w:color w:val="2F5496" w:themeColor="accent1" w:themeShade="BF"/>
        </w:rPr>
        <w:t xml:space="preserve"> However</w:t>
      </w:r>
      <w:r w:rsidR="00BF736E" w:rsidRPr="00E060E6">
        <w:rPr>
          <w:color w:val="2F5496" w:themeColor="accent1" w:themeShade="BF"/>
        </w:rPr>
        <w:t>, the simulation result is slightly lower than the experimental value for low density PE (</w:t>
      </w:r>
      <m:oMath>
        <m:r>
          <w:rPr>
            <w:rFonts w:ascii="Cambria Math" w:hAnsi="Cambria Math"/>
            <w:color w:val="2F5496" w:themeColor="accent1" w:themeShade="BF"/>
          </w:rPr>
          <m:t>0.91-0.94 g/</m:t>
        </m:r>
        <m:sSup>
          <m:sSupPr>
            <m:ctrlPr>
              <w:rPr>
                <w:rFonts w:ascii="Cambria Math" w:hAnsi="Cambria Math"/>
                <w:i/>
                <w:color w:val="2F5496" w:themeColor="accent1" w:themeShade="BF"/>
              </w:rPr>
            </m:ctrlPr>
          </m:sSupPr>
          <m:e>
            <m:r>
              <w:rPr>
                <w:rFonts w:ascii="Cambria Math" w:hAnsi="Cambria Math"/>
                <w:color w:val="2F5496" w:themeColor="accent1" w:themeShade="BF"/>
              </w:rPr>
              <m:t>cm</m:t>
            </m:r>
          </m:e>
          <m:sup>
            <m:r>
              <w:rPr>
                <w:rFonts w:ascii="Cambria Math" w:hAnsi="Cambria Math"/>
                <w:color w:val="2F5496" w:themeColor="accent1" w:themeShade="BF"/>
              </w:rPr>
              <m:t>3</m:t>
            </m:r>
          </m:sup>
        </m:sSup>
      </m:oMath>
      <w:r w:rsidR="00BF736E" w:rsidRPr="00E060E6">
        <w:rPr>
          <w:color w:val="2F5496" w:themeColor="accent1" w:themeShade="BF"/>
        </w:rPr>
        <w:t xml:space="preserve">), where </w:t>
      </w:r>
      <m:oMath>
        <m:r>
          <w:rPr>
            <w:rFonts w:ascii="Cambria Math" w:hAnsi="Cambria Math"/>
            <w:color w:val="2F5496" w:themeColor="accent1" w:themeShade="BF"/>
          </w:rPr>
          <m:t>0.85-0.91 g/</m:t>
        </m:r>
        <m:sSup>
          <m:sSupPr>
            <m:ctrlPr>
              <w:rPr>
                <w:rFonts w:ascii="Cambria Math" w:hAnsi="Cambria Math"/>
                <w:i/>
                <w:color w:val="2F5496" w:themeColor="accent1" w:themeShade="BF"/>
              </w:rPr>
            </m:ctrlPr>
          </m:sSupPr>
          <m:e>
            <m:r>
              <w:rPr>
                <w:rFonts w:ascii="Cambria Math" w:hAnsi="Cambria Math"/>
                <w:color w:val="2F5496" w:themeColor="accent1" w:themeShade="BF"/>
              </w:rPr>
              <m:t>cm</m:t>
            </m:r>
          </m:e>
          <m:sup>
            <m:r>
              <w:rPr>
                <w:rFonts w:ascii="Cambria Math" w:hAnsi="Cambria Math"/>
                <w:color w:val="2F5496" w:themeColor="accent1" w:themeShade="BF"/>
              </w:rPr>
              <m:t>3</m:t>
            </m:r>
          </m:sup>
        </m:sSup>
      </m:oMath>
      <w:r w:rsidR="00BF736E" w:rsidRPr="00E060E6">
        <w:rPr>
          <w:rFonts w:hint="eastAsia"/>
          <w:color w:val="2F5496" w:themeColor="accent1" w:themeShade="BF"/>
        </w:rPr>
        <w:t xml:space="preserve"> </w:t>
      </w:r>
      <w:r w:rsidR="00BF736E" w:rsidRPr="00E060E6">
        <w:rPr>
          <w:color w:val="2F5496" w:themeColor="accent1" w:themeShade="BF"/>
        </w:rPr>
        <w:t>was obtained, we deem this acceptable for the</w:t>
      </w:r>
      <w:r w:rsidR="00BF736E" w:rsidRPr="00E060E6">
        <w:rPr>
          <w:rFonts w:hint="eastAsia"/>
          <w:color w:val="2F5496" w:themeColor="accent1" w:themeShade="BF"/>
        </w:rPr>
        <w:t xml:space="preserve"> </w:t>
      </w:r>
      <w:r w:rsidR="00BF736E" w:rsidRPr="00E060E6">
        <w:rPr>
          <w:color w:val="2F5496" w:themeColor="accent1" w:themeShade="BF"/>
        </w:rPr>
        <w:t xml:space="preserve">united atom method potential employed, which previous works </w:t>
      </w:r>
      <w:sdt>
        <w:sdtPr>
          <w:alias w:val="To edit, see citavi.com/edit"/>
          <w:tag w:val="CitaviPlaceholder#cd6ba45a-4a9d-414a-a12f-f24765f4135c"/>
          <w:id w:val="1967851621"/>
          <w:placeholder>
            <w:docPart w:val="5ED31FF58E7A4F9EAB0C1A61D90C5F83"/>
          </w:placeholder>
        </w:sdtPr>
        <w:sdtEndPr/>
        <w:sdtContent>
          <w:r w:rsidR="00BF736E" w:rsidRPr="00E060E6">
            <w:rPr>
              <w:noProof/>
              <w:color w:val="2F5496" w:themeColor="accent1" w:themeShade="BF"/>
            </w:rPr>
            <w:fldChar w:fldCharType="begin"/>
          </w:r>
          <w:r w:rsidR="00240089">
            <w:rPr>
              <w:noProof/>
              <w:color w:val="2F5496" w:themeColor="accent1" w:themeShade="BF"/>
            </w:rPr>
            <w:instrText>ADDIN CitaviPlaceholder{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}</w:instrText>
          </w:r>
          <w:r w:rsidR="00BF736E" w:rsidRPr="00E060E6">
            <w:rPr>
              <w:noProof/>
              <w:color w:val="2F5496" w:themeColor="accent1" w:themeShade="BF"/>
            </w:rPr>
            <w:fldChar w:fldCharType="separate"/>
          </w:r>
          <w:r w:rsidR="00D62939">
            <w:rPr>
              <w:noProof/>
              <w:color w:val="2F5496" w:themeColor="accent1" w:themeShade="BF"/>
              <w:vertAlign w:val="superscript"/>
            </w:rPr>
            <w:t>3,5</w:t>
          </w:r>
          <w:r w:rsidR="00BF736E" w:rsidRPr="00E060E6">
            <w:rPr>
              <w:noProof/>
              <w:color w:val="2F5496" w:themeColor="accent1" w:themeShade="BF"/>
            </w:rPr>
            <w:fldChar w:fldCharType="end"/>
          </w:r>
        </w:sdtContent>
      </w:sdt>
      <w:r w:rsidR="00BF736E" w:rsidRPr="00E060E6">
        <w:rPr>
          <w:color w:val="2F5496" w:themeColor="accent1" w:themeShade="BF"/>
        </w:rPr>
        <w:t xml:space="preserve"> have also claimed.</w:t>
      </w:r>
      <w:r w:rsidR="00E060E6" w:rsidRPr="00E060E6">
        <w:rPr>
          <w:color w:val="2F5496" w:themeColor="accent1" w:themeShade="BF"/>
        </w:rPr>
        <w:t xml:space="preserve"> </w:t>
      </w:r>
      <w:r w:rsidR="00BF736E" w:rsidRPr="00E060E6">
        <w:rPr>
          <w:color w:val="2F5496" w:themeColor="accent1" w:themeShade="BF"/>
        </w:rPr>
        <w:t>Chain length in our research is 50</w:t>
      </w:r>
      <w:r w:rsidR="0026148D" w:rsidRPr="00E060E6">
        <w:rPr>
          <w:color w:val="2F5496" w:themeColor="accent1" w:themeShade="BF"/>
        </w:rPr>
        <w:t xml:space="preserve">. </w:t>
      </w:r>
      <w:r w:rsidR="00042266" w:rsidRPr="00E060E6">
        <w:rPr>
          <w:color w:val="2F5496" w:themeColor="accent1" w:themeShade="BF"/>
        </w:rPr>
        <w:t xml:space="preserve">The </w:t>
      </w:r>
      <w:r w:rsidR="00042266" w:rsidRPr="00E060E6">
        <w:rPr>
          <w:rFonts w:hint="eastAsia"/>
          <w:color w:val="2F5496" w:themeColor="accent1" w:themeShade="BF"/>
        </w:rPr>
        <w:t>degree of entanglement</w:t>
      </w:r>
      <w:r w:rsidR="00042266" w:rsidRPr="00E060E6">
        <w:rPr>
          <w:color w:val="2F5496" w:themeColor="accent1" w:themeShade="BF"/>
        </w:rPr>
        <w:t xml:space="preserve"> </w:t>
      </w:r>
      <w:r w:rsidR="00E060E6" w:rsidRPr="00E060E6">
        <w:rPr>
          <w:color w:val="2F5496" w:themeColor="accent1" w:themeShade="BF"/>
        </w:rPr>
        <w:t xml:space="preserve">is </w:t>
      </w:r>
      <w:r w:rsidR="00BF736E" w:rsidRPr="00E060E6">
        <w:rPr>
          <w:color w:val="2F5496" w:themeColor="accent1" w:themeShade="BF"/>
        </w:rPr>
        <w:t>represented by entanglement parameter in our research.</w:t>
      </w:r>
      <w:r w:rsidR="00BF736E" w:rsidRPr="00E060E6">
        <w:rPr>
          <w:rFonts w:hint="eastAsia"/>
          <w:color w:val="2F5496" w:themeColor="accent1" w:themeShade="BF"/>
        </w:rPr>
        <w:t xml:space="preserve"> </w:t>
      </w:r>
      <w:r w:rsidR="00042266" w:rsidRPr="00E060E6">
        <w:rPr>
          <w:color w:val="2F5496" w:themeColor="accent1" w:themeShade="BF"/>
        </w:rPr>
        <w:t xml:space="preserve">The geometric technique of Yashiro et al. </w:t>
      </w:r>
      <w:sdt>
        <w:sdtPr>
          <w:alias w:val="To edit, see citavi.com/edit"/>
          <w:tag w:val="CitaviPlaceholder#f88a6355-6b8e-4dcd-b0d7-b0e987eaf041"/>
          <w:id w:val="-1106572647"/>
          <w:placeholder>
            <w:docPart w:val="DefaultPlaceholder_-1854013440"/>
          </w:placeholder>
        </w:sdtPr>
        <w:sdtEndPr/>
        <w:sdtContent>
          <w:r w:rsidR="00042266" w:rsidRPr="00E060E6">
            <w:rPr>
              <w:noProof/>
              <w:color w:val="2F5496" w:themeColor="accent1" w:themeShade="BF"/>
            </w:rPr>
            <w:fldChar w:fldCharType="begin"/>
          </w:r>
          <w:r w:rsidR="00240089">
            <w:rPr>
              <w:noProof/>
              <w:color w:val="2F5496" w:themeColor="accent1" w:themeShade="BF"/>
            </w:rPr>
            <w:instrText>ADDIN CitaviPlaceholder{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}</w:instrText>
          </w:r>
          <w:r w:rsidR="00042266" w:rsidRPr="00E060E6">
            <w:rPr>
              <w:noProof/>
              <w:color w:val="2F5496" w:themeColor="accent1" w:themeShade="BF"/>
            </w:rPr>
            <w:fldChar w:fldCharType="separate"/>
          </w:r>
          <w:r w:rsidR="00D62939">
            <w:rPr>
              <w:noProof/>
              <w:color w:val="2F5496" w:themeColor="accent1" w:themeShade="BF"/>
              <w:vertAlign w:val="superscript"/>
            </w:rPr>
            <w:t>7</w:t>
          </w:r>
          <w:r w:rsidR="00042266" w:rsidRPr="00E060E6">
            <w:rPr>
              <w:noProof/>
              <w:color w:val="2F5496" w:themeColor="accent1" w:themeShade="BF"/>
            </w:rPr>
            <w:fldChar w:fldCharType="end"/>
          </w:r>
        </w:sdtContent>
      </w:sdt>
      <w:r w:rsidR="00042266" w:rsidRPr="00E060E6">
        <w:rPr>
          <w:color w:val="2F5496" w:themeColor="accent1" w:themeShade="BF"/>
        </w:rPr>
        <w:t xml:space="preserve"> was used, which has been widely used in previous MD simulations </w:t>
      </w:r>
      <w:sdt>
        <w:sdtPr>
          <w:alias w:val="To edit, see citavi.com/edit"/>
          <w:tag w:val="CitaviPlaceholder#ed8bfa5b-fb5d-4b22-8a4e-b962d2f2b0ae"/>
          <w:id w:val="-1001040482"/>
          <w:placeholder>
            <w:docPart w:val="DefaultPlaceholder_-1854013440"/>
          </w:placeholder>
        </w:sdtPr>
        <w:sdtEndPr/>
        <w:sdtContent>
          <w:r w:rsidR="00042266" w:rsidRPr="00E060E6">
            <w:rPr>
              <w:noProof/>
              <w:color w:val="2F5496" w:themeColor="accent1" w:themeShade="BF"/>
            </w:rPr>
            <w:fldChar w:fldCharType="begin"/>
          </w:r>
          <w:r w:rsidR="00240089">
            <w:rPr>
              <w:noProof/>
              <w:color w:val="2F5496" w:themeColor="accent1" w:themeShade="BF"/>
            </w:rPr>
            <w:instrText>ADDIN CitaviPlaceholder{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}</w:instrText>
          </w:r>
          <w:r w:rsidR="00042266" w:rsidRPr="00E060E6">
            <w:rPr>
              <w:noProof/>
              <w:color w:val="2F5496" w:themeColor="accent1" w:themeShade="BF"/>
            </w:rPr>
            <w:fldChar w:fldCharType="separate"/>
          </w:r>
          <w:r w:rsidR="00D62939">
            <w:rPr>
              <w:noProof/>
              <w:color w:val="2F5496" w:themeColor="accent1" w:themeShade="BF"/>
              <w:vertAlign w:val="superscript"/>
            </w:rPr>
            <w:t>3,5</w:t>
          </w:r>
          <w:r w:rsidR="00042266" w:rsidRPr="00E060E6">
            <w:rPr>
              <w:noProof/>
              <w:color w:val="2F5496" w:themeColor="accent1" w:themeShade="BF"/>
            </w:rPr>
            <w:fldChar w:fldCharType="end"/>
          </w:r>
        </w:sdtContent>
      </w:sdt>
      <w:r w:rsidR="00042266" w:rsidRPr="00E060E6">
        <w:rPr>
          <w:color w:val="2F5496" w:themeColor="accent1" w:themeShade="BF"/>
        </w:rPr>
        <w:t xml:space="preserve"> and was adopted to evaluate the inter-chain entanglement. This technique first creates two vectors which emanate from each atom to neighboring atoms that are separated by 10 atoms on the same chain, i.e., one vector that connects atom (</w:t>
      </w:r>
      <w:r w:rsidR="00042266" w:rsidRPr="00E060E6">
        <w:rPr>
          <w:i/>
          <w:iCs/>
          <w:color w:val="2F5496" w:themeColor="accent1" w:themeShade="BF"/>
        </w:rPr>
        <w:t>i</w:t>
      </w:r>
      <w:r w:rsidR="00042266" w:rsidRPr="00E060E6">
        <w:rPr>
          <w:color w:val="2F5496" w:themeColor="accent1" w:themeShade="BF"/>
        </w:rPr>
        <w:t>) with atom (</w:t>
      </w:r>
      <w:r w:rsidR="00042266" w:rsidRPr="00E060E6">
        <w:rPr>
          <w:i/>
          <w:iCs/>
          <w:color w:val="2F5496" w:themeColor="accent1" w:themeShade="BF"/>
        </w:rPr>
        <w:t>i</w:t>
      </w:r>
      <w:r w:rsidR="00042266" w:rsidRPr="00E060E6">
        <w:rPr>
          <w:color w:val="2F5496" w:themeColor="accent1" w:themeShade="BF"/>
        </w:rPr>
        <w:t>-10) and one vector that connects atom (</w:t>
      </w:r>
      <w:r w:rsidR="00042266" w:rsidRPr="00E060E6">
        <w:rPr>
          <w:i/>
          <w:iCs/>
          <w:color w:val="2F5496" w:themeColor="accent1" w:themeShade="BF"/>
        </w:rPr>
        <w:t>i</w:t>
      </w:r>
      <w:r w:rsidR="00042266" w:rsidRPr="00E060E6">
        <w:rPr>
          <w:color w:val="2F5496" w:themeColor="accent1" w:themeShade="BF"/>
        </w:rPr>
        <w:t>) to atom (</w:t>
      </w:r>
      <w:r w:rsidR="00042266" w:rsidRPr="00E060E6">
        <w:rPr>
          <w:i/>
          <w:iCs/>
          <w:color w:val="2F5496" w:themeColor="accent1" w:themeShade="BF"/>
        </w:rPr>
        <w:t>i</w:t>
      </w:r>
      <w:r w:rsidR="00042266" w:rsidRPr="00E060E6">
        <w:rPr>
          <w:color w:val="2F5496" w:themeColor="accent1" w:themeShade="BF"/>
        </w:rPr>
        <w:t>+10). The angle between these two vectors is calculated for each applicable atom and a threshold parameter of</w:t>
      </w:r>
      <w:r w:rsidR="00BF736E" w:rsidRPr="00E060E6">
        <w:rPr>
          <w:color w:val="2F5496" w:themeColor="accent1" w:themeShade="BF"/>
        </w:rPr>
        <w:t xml:space="preserve"> </w:t>
      </w:r>
      <m:oMath>
        <m:sSup>
          <m:sSupPr>
            <m:ctrlPr>
              <w:rPr>
                <w:rFonts w:ascii="Cambria Math" w:hAnsi="Cambria Math"/>
                <w:i/>
                <w:color w:val="2F5496" w:themeColor="accent1" w:themeShade="BF"/>
              </w:rPr>
            </m:ctrlPr>
          </m:sSupPr>
          <m:e>
            <m:r>
              <w:rPr>
                <w:rFonts w:ascii="Cambria Math" w:hAnsi="Cambria Math"/>
                <w:color w:val="2F5496" w:themeColor="accent1" w:themeShade="BF"/>
              </w:rPr>
              <m:t>90</m:t>
            </m:r>
          </m:e>
          <m:sup>
            <m:r>
              <w:rPr>
                <w:rFonts w:ascii="Cambria Math" w:hAnsi="Cambria Math"/>
                <w:color w:val="2F5496" w:themeColor="accent1" w:themeShade="BF"/>
              </w:rPr>
              <m:t>°</m:t>
            </m:r>
          </m:sup>
        </m:sSup>
      </m:oMath>
      <w:r w:rsidR="00042266" w:rsidRPr="00E060E6">
        <w:rPr>
          <w:color w:val="2F5496" w:themeColor="accent1" w:themeShade="BF"/>
        </w:rPr>
        <w:t xml:space="preserve"> is used to specify if the atom is classified as entangled or not. The atoms classified as entangled via this technique are considered to be constrained by neighboring chains. </w:t>
      </w:r>
      <w:r w:rsidR="00B96D03" w:rsidRPr="00E060E6">
        <w:rPr>
          <w:color w:val="2F5496" w:themeColor="accent1" w:themeShade="BF"/>
        </w:rPr>
        <w:t xml:space="preserve">The averaged chain radius of gyration </w:t>
      </w:r>
      <m:oMath>
        <m:sSub>
          <m:sSubPr>
            <m:ctrlPr>
              <w:rPr>
                <w:rFonts w:ascii="Cambria Math" w:hAnsi="Cambria Math"/>
                <w:i/>
                <w:color w:val="2F5496" w:themeColor="accent1" w:themeShade="BF"/>
              </w:rPr>
            </m:ctrlPr>
          </m:sSubPr>
          <m:e>
            <m:r>
              <w:rPr>
                <w:rFonts w:ascii="Cambria Math" w:hAnsi="Cambria Math"/>
                <w:color w:val="2F5496" w:themeColor="accent1" w:themeShade="BF"/>
              </w:rPr>
              <m:t>R</m:t>
            </m:r>
          </m:e>
          <m:sub>
            <m:r>
              <w:rPr>
                <w:rFonts w:ascii="Cambria Math" w:hAnsi="Cambria Math"/>
                <w:color w:val="2F5496" w:themeColor="accent1" w:themeShade="BF"/>
              </w:rPr>
              <m:t>g</m:t>
            </m:r>
          </m:sub>
        </m:sSub>
      </m:oMath>
      <w:r w:rsidR="00B96D03" w:rsidRPr="00E060E6">
        <w:rPr>
          <w:color w:val="2F5496" w:themeColor="accent1" w:themeShade="BF"/>
        </w:rPr>
        <w:t xml:space="preserve"> at equilibrium were equal to about </w:t>
      </w:r>
      <m:oMath>
        <m:r>
          <w:rPr>
            <w:rFonts w:ascii="Cambria Math" w:hAnsi="Cambria Math"/>
            <w:color w:val="2F5496" w:themeColor="accent1" w:themeShade="BF"/>
          </w:rPr>
          <m:t>30 Å</m:t>
        </m:r>
      </m:oMath>
      <w:r w:rsidR="00E060E6" w:rsidRPr="00E060E6">
        <w:rPr>
          <w:rFonts w:hint="eastAsia"/>
          <w:color w:val="2F5496" w:themeColor="accent1" w:themeShade="BF"/>
        </w:rPr>
        <w:t xml:space="preserve"> </w:t>
      </w:r>
      <w:r w:rsidR="00D55871" w:rsidRPr="00E060E6">
        <w:rPr>
          <w:b/>
          <w:bCs/>
          <w:color w:val="2F5496" w:themeColor="accent1" w:themeShade="BF"/>
        </w:rPr>
        <w:t>Related edits have been added in the manuscript</w:t>
      </w:r>
      <w:r w:rsidR="00234726">
        <w:rPr>
          <w:rFonts w:hint="eastAsia"/>
          <w:b/>
          <w:bCs/>
          <w:color w:val="2F5496" w:themeColor="accent1" w:themeShade="BF"/>
        </w:rPr>
        <w:t>:</w:t>
      </w:r>
    </w:p>
    <w:p w14:paraId="1BA57FFF" w14:textId="2531F688" w:rsidR="00234726" w:rsidRDefault="00234726" w:rsidP="00234726">
      <w:pPr>
        <w:pStyle w:val="a3"/>
        <w:ind w:left="420" w:firstLineChars="0" w:firstLine="0"/>
        <w:rPr>
          <w:color w:val="2F5496" w:themeColor="accent1" w:themeShade="BF"/>
        </w:rPr>
      </w:pPr>
    </w:p>
    <w:p w14:paraId="08CB9248" w14:textId="108B9F0B" w:rsidR="00B90C79" w:rsidRPr="00B90C79" w:rsidRDefault="00B90C79" w:rsidP="00B90C79">
      <w:pPr>
        <w:pStyle w:val="a3"/>
        <w:ind w:left="420" w:firstLineChars="0" w:firstLine="0"/>
        <w:rPr>
          <w:color w:val="FF0000"/>
        </w:rPr>
      </w:pPr>
      <w:r w:rsidRPr="00B90C79">
        <w:rPr>
          <w:color w:val="FF0000"/>
        </w:rPr>
        <w:t>“Chain length in our research is 50.” (</w:t>
      </w:r>
      <w:r w:rsidRPr="00B90C79">
        <w:rPr>
          <w:b/>
          <w:bCs/>
          <w:color w:val="FF0000"/>
        </w:rPr>
        <w:t>Interaction Potentials and Modeling Systems section, Paragraph 2, line 3</w:t>
      </w:r>
      <w:r w:rsidRPr="00B90C79">
        <w:rPr>
          <w:color w:val="FF0000"/>
        </w:rPr>
        <w:t>)</w:t>
      </w:r>
    </w:p>
    <w:p w14:paraId="002686D2" w14:textId="77777777" w:rsidR="00B90C79" w:rsidRDefault="00B90C79" w:rsidP="00234726">
      <w:pPr>
        <w:pStyle w:val="a3"/>
        <w:ind w:left="420" w:firstLineChars="0" w:firstLine="0"/>
        <w:rPr>
          <w:color w:val="2F5496" w:themeColor="accent1" w:themeShade="BF"/>
        </w:rPr>
      </w:pPr>
    </w:p>
    <w:p w14:paraId="191FAA8B" w14:textId="69977423" w:rsidR="0026730F" w:rsidRPr="00F277DE" w:rsidRDefault="0026730F" w:rsidP="0026730F">
      <w:pPr>
        <w:pStyle w:val="a3"/>
        <w:ind w:left="420" w:firstLineChars="0" w:firstLine="0"/>
        <w:rPr>
          <w:color w:val="FF0000"/>
        </w:rPr>
      </w:pPr>
      <w:r w:rsidRPr="00F277DE">
        <w:rPr>
          <w:color w:val="FF0000"/>
        </w:rPr>
        <w:t>“</w:t>
      </w:r>
      <w:r w:rsidR="00ED7CCD">
        <w:rPr>
          <w:color w:val="FF0000"/>
        </w:rPr>
        <w:t>In addition, h</w:t>
      </w:r>
      <w:r w:rsidRPr="00F277DE">
        <w:rPr>
          <w:color w:val="FF0000"/>
        </w:rPr>
        <w:t xml:space="preserve">igher temperature results in a lower density of the PE bulk system in the relaxation process, for example, </w:t>
      </w:r>
      <m:oMath>
        <m:r>
          <w:rPr>
            <w:rFonts w:ascii="Cambria Math" w:hAnsi="Cambria Math"/>
            <w:color w:val="FF0000"/>
          </w:rPr>
          <m:t>0.90 g/</m:t>
        </m:r>
        <m:sSup>
          <m:sSupPr>
            <m:ctrlPr>
              <w:rPr>
                <w:rFonts w:ascii="Cambria Math" w:hAnsi="Cambria Math"/>
                <w:i/>
                <w:color w:val="FF0000"/>
              </w:rPr>
            </m:ctrlPr>
          </m:sSupPr>
          <m:e>
            <m:r>
              <w:rPr>
                <w:rFonts w:ascii="Cambria Math" w:hAnsi="Cambria Math"/>
                <w:color w:val="FF0000"/>
              </w:rPr>
              <m:t>cm</m:t>
            </m:r>
          </m:e>
          <m:sup>
            <m:r>
              <w:rPr>
                <w:rFonts w:ascii="Cambria Math" w:hAnsi="Cambria Math"/>
                <w:color w:val="FF0000"/>
              </w:rPr>
              <m:t>3</m:t>
            </m:r>
          </m:sup>
        </m:sSup>
      </m:oMath>
      <w:r w:rsidRPr="00F277DE">
        <w:rPr>
          <w:rFonts w:hint="eastAsia"/>
          <w:color w:val="FF0000"/>
        </w:rPr>
        <w:t xml:space="preserve"> </w:t>
      </w:r>
      <w:r w:rsidRPr="00F277DE">
        <w:rPr>
          <w:color w:val="FF0000"/>
        </w:rPr>
        <w:t>at</w:t>
      </w:r>
      <w:r>
        <w:rPr>
          <w:color w:val="FF0000"/>
        </w:rPr>
        <w:t xml:space="preserve"> </w:t>
      </w:r>
      <w:r w:rsidRPr="00F277DE">
        <w:rPr>
          <w:color w:val="FF0000"/>
        </w:rPr>
        <w:t xml:space="preserve">100 K and </w:t>
      </w:r>
      <m:oMath>
        <m:r>
          <w:rPr>
            <w:rFonts w:ascii="Cambria Math" w:hAnsi="Cambria Math"/>
            <w:color w:val="FF0000"/>
          </w:rPr>
          <m:t>0.85 g/</m:t>
        </m:r>
        <m:sSup>
          <m:sSupPr>
            <m:ctrlPr>
              <w:rPr>
                <w:rFonts w:ascii="Cambria Math" w:hAnsi="Cambria Math"/>
                <w:i/>
                <w:color w:val="FF0000"/>
              </w:rPr>
            </m:ctrlPr>
          </m:sSupPr>
          <m:e>
            <m:r>
              <w:rPr>
                <w:rFonts w:ascii="Cambria Math" w:hAnsi="Cambria Math"/>
                <w:color w:val="FF0000"/>
              </w:rPr>
              <m:t>cm</m:t>
            </m:r>
          </m:e>
          <m:sup>
            <m:r>
              <w:rPr>
                <w:rFonts w:ascii="Cambria Math" w:hAnsi="Cambria Math"/>
                <w:color w:val="FF0000"/>
              </w:rPr>
              <m:t>3</m:t>
            </m:r>
          </m:sup>
        </m:sSup>
      </m:oMath>
      <w:r w:rsidRPr="00F277DE">
        <w:rPr>
          <w:rFonts w:hint="eastAsia"/>
          <w:color w:val="FF0000"/>
        </w:rPr>
        <w:t xml:space="preserve"> </w:t>
      </w:r>
      <w:r w:rsidRPr="00F277DE">
        <w:rPr>
          <w:color w:val="FF0000"/>
        </w:rPr>
        <w:t>at 300 K</w:t>
      </w:r>
      <w:r w:rsidRPr="00F277DE">
        <w:rPr>
          <w:rFonts w:hint="eastAsia"/>
          <w:color w:val="FF0000"/>
        </w:rPr>
        <w:t>,</w:t>
      </w:r>
      <w:r w:rsidRPr="00F277DE">
        <w:rPr>
          <w:color w:val="FF0000"/>
        </w:rPr>
        <w:t xml:space="preserve"> which is close to the Bao, </w:t>
      </w:r>
      <w:r w:rsidRPr="00F277DE">
        <w:rPr>
          <w:rFonts w:ascii="AdvOT863180fb" w:eastAsiaTheme="minorEastAsia" w:hAnsi="AdvOT863180fb" w:cs="AdvOT863180fb"/>
          <w:color w:val="FF0000"/>
          <w:kern w:val="0"/>
          <w:szCs w:val="21"/>
        </w:rPr>
        <w:t xml:space="preserve">Hossain et al.’sd </w:t>
      </w:r>
      <w:r w:rsidRPr="00F277DE">
        <w:rPr>
          <w:color w:val="FF0000"/>
        </w:rPr>
        <w:t xml:space="preserve">result. </w:t>
      </w:r>
      <w:r w:rsidRPr="00F277DE">
        <w:rPr>
          <w:rFonts w:hint="eastAsia"/>
          <w:color w:val="FF0000"/>
        </w:rPr>
        <w:t>H</w:t>
      </w:r>
      <w:r w:rsidRPr="00F277DE">
        <w:rPr>
          <w:color w:val="FF0000"/>
        </w:rPr>
        <w:t>owever, the simulation result slightly lower than the experimental value for low density PE (</w:t>
      </w:r>
      <m:oMath>
        <m:r>
          <w:rPr>
            <w:rFonts w:ascii="Cambria Math" w:hAnsi="Cambria Math"/>
            <w:color w:val="FF0000"/>
          </w:rPr>
          <m:t>0.91-0.94 g/</m:t>
        </m:r>
        <m:sSup>
          <m:sSupPr>
            <m:ctrlPr>
              <w:rPr>
                <w:rFonts w:ascii="Cambria Math" w:hAnsi="Cambria Math"/>
                <w:i/>
                <w:color w:val="FF0000"/>
              </w:rPr>
            </m:ctrlPr>
          </m:sSupPr>
          <m:e>
            <m:r>
              <w:rPr>
                <w:rFonts w:ascii="Cambria Math" w:hAnsi="Cambria Math"/>
                <w:color w:val="FF0000"/>
              </w:rPr>
              <m:t>cm</m:t>
            </m:r>
          </m:e>
          <m:sup>
            <m:r>
              <w:rPr>
                <w:rFonts w:ascii="Cambria Math" w:hAnsi="Cambria Math"/>
                <w:color w:val="FF0000"/>
              </w:rPr>
              <m:t>3</m:t>
            </m:r>
          </m:sup>
        </m:sSup>
      </m:oMath>
      <w:r w:rsidRPr="00F277DE">
        <w:rPr>
          <w:color w:val="FF0000"/>
        </w:rPr>
        <w:t>), which contains a high degree of short and long chain, and on the another hand, we deem this acceptable for the</w:t>
      </w:r>
      <w:r w:rsidRPr="00F277DE">
        <w:rPr>
          <w:rFonts w:hint="eastAsia"/>
          <w:color w:val="FF0000"/>
        </w:rPr>
        <w:t xml:space="preserve"> </w:t>
      </w:r>
      <w:r w:rsidRPr="00F277DE">
        <w:rPr>
          <w:color w:val="FF0000"/>
        </w:rPr>
        <w:t>united atom method potential employed.” (</w:t>
      </w:r>
      <w:r w:rsidRPr="00F277DE">
        <w:rPr>
          <w:b/>
          <w:bCs/>
          <w:color w:val="FF0000"/>
        </w:rPr>
        <w:t xml:space="preserve">Glass Transition Temperature section, Paragraph </w:t>
      </w:r>
      <w:r>
        <w:rPr>
          <w:b/>
          <w:bCs/>
          <w:color w:val="FF0000"/>
        </w:rPr>
        <w:t>1</w:t>
      </w:r>
      <w:r w:rsidRPr="00F277DE">
        <w:rPr>
          <w:b/>
          <w:bCs/>
          <w:color w:val="FF0000"/>
        </w:rPr>
        <w:t>, line</w:t>
      </w:r>
      <w:r>
        <w:rPr>
          <w:b/>
          <w:bCs/>
          <w:color w:val="FF0000"/>
        </w:rPr>
        <w:t xml:space="preserve"> 15</w:t>
      </w:r>
      <w:r w:rsidRPr="00F277DE">
        <w:rPr>
          <w:color w:val="FF0000"/>
        </w:rPr>
        <w:t>)</w:t>
      </w:r>
    </w:p>
    <w:p w14:paraId="43EDAB61" w14:textId="77777777" w:rsidR="00234726" w:rsidRPr="0026730F" w:rsidRDefault="00234726" w:rsidP="00B90C79">
      <w:pPr>
        <w:ind w:firstLineChars="0" w:firstLine="0"/>
        <w:rPr>
          <w:color w:val="2F5496" w:themeColor="accent1" w:themeShade="BF"/>
        </w:rPr>
      </w:pPr>
    </w:p>
    <w:p w14:paraId="7BDEB0FE" w14:textId="2EEC77CC" w:rsidR="00234726" w:rsidRPr="00234726" w:rsidRDefault="00234726" w:rsidP="00234726">
      <w:pPr>
        <w:pStyle w:val="a3"/>
        <w:ind w:left="420" w:firstLineChars="0" w:firstLine="0"/>
        <w:rPr>
          <w:color w:val="FF0000"/>
        </w:rPr>
      </w:pPr>
      <w:r w:rsidRPr="00234726">
        <w:rPr>
          <w:color w:val="FF0000"/>
        </w:rPr>
        <w:t xml:space="preserve">The averaged chain radius of gyration </w:t>
      </w:r>
      <m:oMath>
        <m:sSub>
          <m:sSubPr>
            <m:ctrlPr>
              <w:rPr>
                <w:rFonts w:ascii="Cambria Math" w:hAnsi="Cambria Math"/>
                <w:color w:val="FF0000"/>
              </w:rPr>
            </m:ctrlPr>
          </m:sSubPr>
          <m:e>
            <m:r>
              <w:rPr>
                <w:rFonts w:ascii="Cambria Math" w:hAnsi="Cambria Math"/>
                <w:color w:val="FF0000"/>
              </w:rPr>
              <m:t>R</m:t>
            </m:r>
          </m:e>
          <m:sub>
            <m:r>
              <w:rPr>
                <w:rFonts w:ascii="Cambria Math" w:hAnsi="Cambria Math"/>
                <w:color w:val="FF0000"/>
              </w:rPr>
              <m:t>g</m:t>
            </m:r>
          </m:sub>
        </m:sSub>
      </m:oMath>
      <w:r w:rsidRPr="00234726">
        <w:rPr>
          <w:color w:val="FF0000"/>
        </w:rPr>
        <w:t xml:space="preserve"> at equilibrium were equal to about </w:t>
      </w:r>
      <m:oMath>
        <m:r>
          <m:rPr>
            <m:sty m:val="p"/>
          </m:rPr>
          <w:rPr>
            <w:rFonts w:ascii="Cambria Math" w:hAnsi="Cambria Math"/>
            <w:color w:val="FF0000"/>
          </w:rPr>
          <m:t>30 Å</m:t>
        </m:r>
      </m:oMath>
      <w:r w:rsidRPr="00234726">
        <w:rPr>
          <w:rFonts w:hint="eastAsia"/>
          <w:color w:val="FF0000"/>
        </w:rPr>
        <w:t>.</w:t>
      </w:r>
      <w:r w:rsidRPr="00234726">
        <w:rPr>
          <w:color w:val="FF0000"/>
        </w:rPr>
        <w:t xml:space="preserve"> (</w:t>
      </w:r>
      <w:r w:rsidRPr="00234726">
        <w:rPr>
          <w:b/>
          <w:bCs/>
          <w:color w:val="FF0000"/>
        </w:rPr>
        <w:t>Glass Transition Temperature section, Paragraph 1, the last line</w:t>
      </w:r>
      <w:r w:rsidRPr="00234726">
        <w:rPr>
          <w:color w:val="FF0000"/>
        </w:rPr>
        <w:t>)</w:t>
      </w:r>
    </w:p>
    <w:p w14:paraId="2A33D144" w14:textId="77777777" w:rsidR="00F46501" w:rsidRPr="00E060E6" w:rsidRDefault="00F46501" w:rsidP="006B4853">
      <w:pPr>
        <w:ind w:firstLineChars="0" w:firstLine="0"/>
      </w:pPr>
    </w:p>
    <w:p w14:paraId="0B7B5253" w14:textId="77777777" w:rsidR="00943E39" w:rsidRPr="00943E39" w:rsidRDefault="007E1C8C" w:rsidP="00943E39">
      <w:pPr>
        <w:pStyle w:val="a3"/>
        <w:numPr>
          <w:ilvl w:val="0"/>
          <w:numId w:val="7"/>
        </w:numPr>
        <w:ind w:firstLineChars="0"/>
        <w:rPr>
          <w:b/>
          <w:bCs/>
        </w:rPr>
      </w:pPr>
      <w:r w:rsidRPr="00943E39">
        <w:rPr>
          <w:rFonts w:hint="eastAsia"/>
          <w:b/>
          <w:bCs/>
        </w:rPr>
        <w:t>C</w:t>
      </w:r>
      <w:r w:rsidRPr="00943E39">
        <w:rPr>
          <w:b/>
          <w:bCs/>
        </w:rPr>
        <w:t>omment:</w:t>
      </w:r>
      <w:r>
        <w:t xml:space="preserve"> </w:t>
      </w:r>
      <w:r w:rsidR="00FA79B9" w:rsidRPr="007E1C8C">
        <w:rPr>
          <w:rFonts w:hint="eastAsia"/>
        </w:rPr>
        <w:t>The simulation cell size is too small. The authors need to assess/examine the size effects.</w:t>
      </w:r>
    </w:p>
    <w:p w14:paraId="3231128E" w14:textId="22455272" w:rsidR="009A7C1F" w:rsidRPr="009C42FD" w:rsidRDefault="007E1C8C" w:rsidP="00641C13">
      <w:pPr>
        <w:pStyle w:val="a3"/>
        <w:numPr>
          <w:ilvl w:val="0"/>
          <w:numId w:val="8"/>
        </w:numPr>
        <w:ind w:firstLineChars="0"/>
        <w:rPr>
          <w:b/>
          <w:bCs/>
          <w:color w:val="2F5496" w:themeColor="accent1" w:themeShade="BF"/>
        </w:rPr>
      </w:pPr>
      <w:r w:rsidRPr="00943E39">
        <w:rPr>
          <w:rFonts w:hint="eastAsia"/>
          <w:b/>
          <w:bCs/>
        </w:rPr>
        <w:t>R</w:t>
      </w:r>
      <w:r w:rsidRPr="00943E39">
        <w:rPr>
          <w:b/>
          <w:bCs/>
        </w:rPr>
        <w:t xml:space="preserve">eply: </w:t>
      </w:r>
      <w:r w:rsidR="00017139" w:rsidRPr="009C42FD">
        <w:rPr>
          <w:rFonts w:hint="eastAsia"/>
          <w:color w:val="2F5496" w:themeColor="accent1" w:themeShade="BF"/>
        </w:rPr>
        <w:t xml:space="preserve">It is really true as </w:t>
      </w:r>
      <w:r w:rsidR="009C42FD" w:rsidRPr="009C42FD">
        <w:rPr>
          <w:color w:val="2F5496" w:themeColor="accent1" w:themeShade="BF"/>
        </w:rPr>
        <w:t>you</w:t>
      </w:r>
      <w:r w:rsidR="00017139" w:rsidRPr="009C42FD">
        <w:rPr>
          <w:rFonts w:hint="eastAsia"/>
          <w:color w:val="2F5496" w:themeColor="accent1" w:themeShade="BF"/>
        </w:rPr>
        <w:t xml:space="preserve"> </w:t>
      </w:r>
      <w:r w:rsidR="00C31A6D" w:rsidRPr="009C42FD">
        <w:rPr>
          <w:color w:val="2F5496" w:themeColor="accent1" w:themeShade="BF"/>
        </w:rPr>
        <w:t>commented</w:t>
      </w:r>
      <w:r w:rsidR="00017139" w:rsidRPr="009C42FD">
        <w:rPr>
          <w:rFonts w:hint="eastAsia"/>
          <w:color w:val="2F5496" w:themeColor="accent1" w:themeShade="BF"/>
        </w:rPr>
        <w:t xml:space="preserve"> that</w:t>
      </w:r>
      <w:r w:rsidR="00017139" w:rsidRPr="009C42FD">
        <w:rPr>
          <w:color w:val="2F5496" w:themeColor="accent1" w:themeShade="BF"/>
        </w:rPr>
        <w:t xml:space="preserve"> the simulation cell size is too small if compared </w:t>
      </w:r>
      <w:r w:rsidR="00017139" w:rsidRPr="009C42FD">
        <w:rPr>
          <w:color w:val="2F5496" w:themeColor="accent1" w:themeShade="BF"/>
        </w:rPr>
        <w:lastRenderedPageBreak/>
        <w:t>with the experiment environment</w:t>
      </w:r>
      <w:r w:rsidR="00C31A6D" w:rsidRPr="009C42FD">
        <w:rPr>
          <w:color w:val="2F5496" w:themeColor="accent1" w:themeShade="BF"/>
        </w:rPr>
        <w:t xml:space="preserve">, but </w:t>
      </w:r>
      <w:r w:rsidR="00C31A6D" w:rsidRPr="009C42FD">
        <w:rPr>
          <w:rFonts w:hint="eastAsia"/>
          <w:color w:val="2F5496" w:themeColor="accent1" w:themeShade="BF"/>
        </w:rPr>
        <w:t>s</w:t>
      </w:r>
      <w:r w:rsidR="00C31A6D" w:rsidRPr="009C42FD">
        <w:rPr>
          <w:color w:val="2F5496" w:themeColor="accent1" w:themeShade="BF"/>
        </w:rPr>
        <w:t>uch a small simulation cell size is not alone in similar friction simulation using MD method.</w:t>
      </w:r>
      <w:r w:rsidR="00C31A6D" w:rsidRPr="009C42FD">
        <w:rPr>
          <w:rFonts w:hint="eastAsia"/>
          <w:b/>
          <w:bCs/>
          <w:color w:val="2F5496" w:themeColor="accent1" w:themeShade="BF"/>
        </w:rPr>
        <w:t xml:space="preserve"> </w:t>
      </w:r>
      <w:r w:rsidR="00C31A6D" w:rsidRPr="009C42FD">
        <w:rPr>
          <w:rFonts w:hint="eastAsia"/>
          <w:color w:val="2F5496" w:themeColor="accent1" w:themeShade="BF"/>
        </w:rPr>
        <w:t>F</w:t>
      </w:r>
      <w:r w:rsidR="00C31A6D" w:rsidRPr="009C42FD">
        <w:rPr>
          <w:color w:val="2F5496" w:themeColor="accent1" w:themeShade="BF"/>
        </w:rPr>
        <w:t>or example,</w:t>
      </w:r>
      <w:r w:rsidR="00D80EF0" w:rsidRPr="009C42FD">
        <w:rPr>
          <w:rFonts w:hint="eastAsia"/>
          <w:color w:val="2F5496" w:themeColor="accent1" w:themeShade="BF"/>
        </w:rPr>
        <w:t xml:space="preserve"> </w:t>
      </w:r>
      <w:r w:rsidR="00C31A6D" w:rsidRPr="009C42FD">
        <w:rPr>
          <w:color w:val="2F5496" w:themeColor="accent1" w:themeShade="BF"/>
        </w:rPr>
        <w:t xml:space="preserve">the cell size is </w:t>
      </w:r>
      <m:oMath>
        <m:r>
          <w:rPr>
            <w:rFonts w:ascii="Cambria Math" w:hAnsi="Cambria Math" w:hint="eastAsia"/>
            <w:color w:val="2F5496" w:themeColor="accent1" w:themeShade="BF"/>
          </w:rPr>
          <m:t>3.2</m:t>
        </m:r>
        <m:r>
          <w:rPr>
            <w:rFonts w:ascii="Cambria Math" w:hAnsi="Cambria Math"/>
            <w:color w:val="2F5496" w:themeColor="accent1" w:themeShade="BF"/>
          </w:rPr>
          <m:t>nm×3.2nm×8nm</m:t>
        </m:r>
      </m:oMath>
      <w:r w:rsidR="00D80EF0" w:rsidRPr="009C42FD">
        <w:rPr>
          <w:rFonts w:hint="eastAsia"/>
          <w:color w:val="2F5496" w:themeColor="accent1" w:themeShade="BF"/>
        </w:rPr>
        <w:t xml:space="preserve"> </w:t>
      </w:r>
      <w:r w:rsidR="00D80EF0" w:rsidRPr="009C42FD">
        <w:rPr>
          <w:color w:val="2F5496" w:themeColor="accent1" w:themeShade="BF"/>
        </w:rPr>
        <w:t xml:space="preserve">in Dai et al.’s </w:t>
      </w:r>
      <w:r w:rsidR="00017139" w:rsidRPr="009C42FD">
        <w:rPr>
          <w:color w:val="2F5496" w:themeColor="accent1" w:themeShade="BF"/>
        </w:rPr>
        <w:t xml:space="preserve">multi-layer model </w:t>
      </w:r>
      <w:sdt>
        <w:sdtPr>
          <w:rPr>
            <w:color w:val="2F5496" w:themeColor="accent1" w:themeShade="BF"/>
          </w:rPr>
          <w:alias w:val="To edit, see citavi.com/edit"/>
          <w:tag w:val="CitaviPlaceholder#a78751a0-9edf-47cc-82bb-40573144e2e9"/>
          <w:id w:val="-1653128007"/>
          <w:placeholder>
            <w:docPart w:val="DefaultPlaceholder_-1854013440"/>
          </w:placeholder>
        </w:sdtPr>
        <w:sdtEndPr/>
        <w:sdtContent>
          <w:r w:rsidR="00017139" w:rsidRPr="009C42FD">
            <w:rPr>
              <w:noProof/>
              <w:color w:val="2F5496" w:themeColor="accent1" w:themeShade="BF"/>
            </w:rPr>
            <w:fldChar w:fldCharType="begin"/>
          </w:r>
          <w:r w:rsidR="00240089">
            <w:rPr>
              <w:noProof/>
              <w:color w:val="2F5496" w:themeColor="accent1" w:themeShade="BF"/>
            </w:rPr>
            <w:instrText>ADDIN CitaviPlaceholder{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}</w:instrText>
          </w:r>
          <w:r w:rsidR="00017139" w:rsidRPr="009C42FD">
            <w:rPr>
              <w:noProof/>
              <w:color w:val="2F5496" w:themeColor="accent1" w:themeShade="BF"/>
            </w:rPr>
            <w:fldChar w:fldCharType="separate"/>
          </w:r>
          <w:r w:rsidR="00D62939">
            <w:rPr>
              <w:noProof/>
              <w:color w:val="2F5496" w:themeColor="accent1" w:themeShade="BF"/>
              <w:vertAlign w:val="superscript"/>
            </w:rPr>
            <w:t>8</w:t>
          </w:r>
          <w:r w:rsidR="00017139" w:rsidRPr="009C42FD">
            <w:rPr>
              <w:noProof/>
              <w:color w:val="2F5496" w:themeColor="accent1" w:themeShade="BF"/>
            </w:rPr>
            <w:fldChar w:fldCharType="end"/>
          </w:r>
        </w:sdtContent>
      </w:sdt>
      <w:r w:rsidR="00C31A6D" w:rsidRPr="009C42FD">
        <w:rPr>
          <w:color w:val="2F5496" w:themeColor="accent1" w:themeShade="BF"/>
        </w:rPr>
        <w:t>, simulation box size with</w:t>
      </w:r>
      <w:r w:rsidR="00943E39" w:rsidRPr="009C42FD">
        <w:rPr>
          <w:color w:val="2F5496" w:themeColor="accent1" w:themeShade="BF"/>
        </w:rPr>
        <w:t xml:space="preserve"> </w:t>
      </w:r>
      <m:oMath>
        <m:r>
          <w:rPr>
            <w:rFonts w:ascii="Cambria Math" w:hAnsi="Cambria Math"/>
            <w:color w:val="2F5496" w:themeColor="accent1" w:themeShade="BF"/>
          </w:rPr>
          <m:t>10nm×5nm×20nm</m:t>
        </m:r>
      </m:oMath>
      <w:r w:rsidR="00C31A6D" w:rsidRPr="009C42FD">
        <w:rPr>
          <w:rFonts w:hint="eastAsia"/>
          <w:color w:val="2F5496" w:themeColor="accent1" w:themeShade="BF"/>
        </w:rPr>
        <w:t xml:space="preserve"> </w:t>
      </w:r>
      <w:r w:rsidR="00C31A6D" w:rsidRPr="009C42FD">
        <w:rPr>
          <w:color w:val="2F5496" w:themeColor="accent1" w:themeShade="BF"/>
        </w:rPr>
        <w:t>in Dai et al.’s sandwiched model</w:t>
      </w:r>
      <w:r w:rsidR="00C31A6D" w:rsidRPr="009C42FD">
        <w:rPr>
          <w:rFonts w:ascii="Microsoft YaHei UI" w:eastAsia="Microsoft YaHei UI" w:hAnsi="Microsoft YaHei UI" w:cs="Microsoft YaHei UI"/>
          <w:color w:val="2F5496" w:themeColor="accent1" w:themeShade="BF"/>
          <w:kern w:val="0"/>
          <w:sz w:val="18"/>
          <w:szCs w:val="18"/>
        </w:rPr>
        <w:t xml:space="preserve"> </w:t>
      </w:r>
      <w:sdt>
        <w:sdtPr>
          <w:rPr>
            <w:rFonts w:ascii="Microsoft YaHei UI" w:eastAsia="Microsoft YaHei UI" w:hAnsi="Microsoft YaHei UI" w:cs="Microsoft YaHei UI"/>
            <w:color w:val="2F5496" w:themeColor="accent1" w:themeShade="BF"/>
            <w:kern w:val="0"/>
            <w:sz w:val="18"/>
            <w:szCs w:val="18"/>
          </w:rPr>
          <w:alias w:val="To edit, see citavi.com/edit"/>
          <w:tag w:val="CitaviPlaceholder#1537f9cd-169f-4c34-95a1-df18979d529c"/>
          <w:id w:val="-110442756"/>
          <w:placeholder>
            <w:docPart w:val="FB58E951F6E8445998AF4BDFF0E2CDFE"/>
          </w:placeholder>
        </w:sdtPr>
        <w:sdtEndPr/>
        <w:sdtContent>
          <w:r w:rsidR="00C31A6D" w:rsidRPr="009C42FD">
            <w:rPr>
              <w:rFonts w:ascii="Microsoft YaHei UI" w:eastAsia="Microsoft YaHei UI" w:hAnsi="Microsoft YaHei UI" w:cs="Microsoft YaHei UI"/>
              <w:noProof/>
              <w:color w:val="2F5496" w:themeColor="accent1" w:themeShade="BF"/>
              <w:kern w:val="0"/>
              <w:sz w:val="18"/>
              <w:szCs w:val="18"/>
            </w:rPr>
            <w:fldChar w:fldCharType="begin"/>
          </w:r>
          <w:r w:rsidR="00240089">
            <w:rPr>
              <w:rFonts w:ascii="Microsoft YaHei UI" w:eastAsia="Microsoft YaHei UI" w:hAnsi="Microsoft YaHei UI" w:cs="Microsoft YaHei UI"/>
              <w:noProof/>
              <w:color w:val="2F5496" w:themeColor="accent1" w:themeShade="BF"/>
              <w:kern w:val="0"/>
              <w:sz w:val="18"/>
              <w:szCs w:val="18"/>
            </w:rPr>
            <w:instrText>ADDIN CitaviPlaceholder{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}</w:instrText>
          </w:r>
          <w:r w:rsidR="00C31A6D" w:rsidRPr="009C42FD">
            <w:rPr>
              <w:rFonts w:ascii="Microsoft YaHei UI" w:eastAsia="Microsoft YaHei UI" w:hAnsi="Microsoft YaHei UI" w:cs="Microsoft YaHei UI"/>
              <w:noProof/>
              <w:color w:val="2F5496" w:themeColor="accent1" w:themeShade="BF"/>
              <w:kern w:val="0"/>
              <w:sz w:val="18"/>
              <w:szCs w:val="18"/>
            </w:rPr>
            <w:fldChar w:fldCharType="separate"/>
          </w:r>
          <w:r w:rsidR="00D62939">
            <w:rPr>
              <w:rFonts w:ascii="Microsoft YaHei UI" w:eastAsia="Microsoft YaHei UI" w:hAnsi="Microsoft YaHei UI" w:cs="Microsoft YaHei UI"/>
              <w:noProof/>
              <w:color w:val="2F5496" w:themeColor="accent1" w:themeShade="BF"/>
              <w:kern w:val="0"/>
              <w:sz w:val="18"/>
              <w:szCs w:val="18"/>
              <w:vertAlign w:val="superscript"/>
            </w:rPr>
            <w:t>9</w:t>
          </w:r>
          <w:r w:rsidR="00C31A6D" w:rsidRPr="009C42FD">
            <w:rPr>
              <w:rFonts w:ascii="Microsoft YaHei UI" w:eastAsia="Microsoft YaHei UI" w:hAnsi="Microsoft YaHei UI" w:cs="Microsoft YaHei UI"/>
              <w:noProof/>
              <w:color w:val="2F5496" w:themeColor="accent1" w:themeShade="BF"/>
              <w:kern w:val="0"/>
              <w:sz w:val="18"/>
              <w:szCs w:val="18"/>
            </w:rPr>
            <w:fldChar w:fldCharType="end"/>
          </w:r>
        </w:sdtContent>
      </w:sdt>
      <w:r w:rsidR="00C31A6D" w:rsidRPr="009C42FD">
        <w:rPr>
          <w:rFonts w:ascii="Microsoft YaHei UI" w:eastAsia="Microsoft YaHei UI" w:hAnsi="Microsoft YaHei UI" w:cs="Microsoft YaHei UI"/>
          <w:color w:val="2F5496" w:themeColor="accent1" w:themeShade="BF"/>
          <w:kern w:val="0"/>
          <w:sz w:val="18"/>
          <w:szCs w:val="18"/>
        </w:rPr>
        <w:t xml:space="preserve">. </w:t>
      </w:r>
      <w:r w:rsidR="00C31A6D" w:rsidRPr="009C42FD">
        <w:rPr>
          <w:color w:val="2F5496" w:themeColor="accent1" w:themeShade="BF"/>
        </w:rPr>
        <w:t xml:space="preserve">The reason why we adopted the size of </w:t>
      </w:r>
      <m:oMath>
        <m:r>
          <w:rPr>
            <w:rFonts w:ascii="Cambria Math" w:hAnsi="Cambria Math" w:hint="eastAsia"/>
            <w:color w:val="2F5496" w:themeColor="accent1" w:themeShade="BF"/>
          </w:rPr>
          <m:t>6.4</m:t>
        </m:r>
        <m:r>
          <w:rPr>
            <w:rFonts w:ascii="Cambria Math" w:hAnsi="Cambria Math"/>
            <w:color w:val="2F5496" w:themeColor="accent1" w:themeShade="BF"/>
          </w:rPr>
          <m:t>nm×</m:t>
        </m:r>
        <m:r>
          <w:rPr>
            <w:rFonts w:ascii="Cambria Math" w:hAnsi="Cambria Math" w:hint="eastAsia"/>
            <w:color w:val="2F5496" w:themeColor="accent1" w:themeShade="BF"/>
          </w:rPr>
          <m:t>6.4</m:t>
        </m:r>
        <m:r>
          <w:rPr>
            <w:rFonts w:ascii="Cambria Math" w:hAnsi="Cambria Math"/>
            <w:color w:val="2F5496" w:themeColor="accent1" w:themeShade="BF"/>
          </w:rPr>
          <m:t>nm×</m:t>
        </m:r>
        <m:r>
          <w:rPr>
            <w:rFonts w:ascii="Cambria Math" w:hAnsi="Cambria Math" w:hint="eastAsia"/>
            <w:color w:val="2F5496" w:themeColor="accent1" w:themeShade="BF"/>
          </w:rPr>
          <m:t>18</m:t>
        </m:r>
        <m:r>
          <w:rPr>
            <w:rFonts w:ascii="Cambria Math" w:hAnsi="Cambria Math"/>
            <w:color w:val="2F5496" w:themeColor="accent1" w:themeShade="BF"/>
          </w:rPr>
          <m:t>nm</m:t>
        </m:r>
      </m:oMath>
      <w:r w:rsidR="00943E39" w:rsidRPr="009C42FD">
        <w:rPr>
          <w:color w:val="2F5496" w:themeColor="accent1" w:themeShade="BF"/>
        </w:rPr>
        <w:t xml:space="preserve"> </w:t>
      </w:r>
      <w:r w:rsidR="00C31A6D" w:rsidRPr="009C42FD">
        <w:rPr>
          <w:color w:val="2F5496" w:themeColor="accent1" w:themeShade="BF"/>
        </w:rPr>
        <w:t>in this paper is that on the one hand, we refer to the previous friction research, and on the other hand, it is indeed limited by our own computing resources.</w:t>
      </w:r>
      <w:r w:rsidR="00943E39" w:rsidRPr="009C42FD">
        <w:rPr>
          <w:color w:val="2F5496" w:themeColor="accent1" w:themeShade="BF"/>
        </w:rPr>
        <w:t xml:space="preserve"> In our paper,</w:t>
      </w:r>
      <w:r w:rsidR="009A7C1F" w:rsidRPr="009C42FD">
        <w:rPr>
          <w:color w:val="2F5496" w:themeColor="accent1" w:themeShade="BF"/>
        </w:rPr>
        <w:t xml:space="preserve"> we are currently only able to simulate a small system, even so, we can get similar results in a good agreement with previous studies.</w:t>
      </w:r>
      <w:r w:rsidR="00641C13" w:rsidRPr="009C42FD">
        <w:rPr>
          <w:color w:val="2F5496" w:themeColor="accent1" w:themeShade="BF"/>
        </w:rPr>
        <w:t xml:space="preserve"> </w:t>
      </w:r>
      <w:r w:rsidR="00943E39" w:rsidRPr="009C42FD">
        <w:rPr>
          <w:color w:val="2F5496" w:themeColor="accent1" w:themeShade="BF"/>
        </w:rPr>
        <w:t>If the degree of polymerization and the number of polymer chains are increased, it also means that the calculation cost will increase</w:t>
      </w:r>
      <w:r w:rsidR="00641C13" w:rsidRPr="009C42FD">
        <w:rPr>
          <w:color w:val="2F5496" w:themeColor="accent1" w:themeShade="BF"/>
        </w:rPr>
        <w:t>, but this is also worth paying attention to</w:t>
      </w:r>
      <w:r w:rsidR="00641C13" w:rsidRPr="009C42FD">
        <w:rPr>
          <w:rFonts w:hint="eastAsia"/>
          <w:color w:val="2F5496" w:themeColor="accent1" w:themeShade="BF"/>
        </w:rPr>
        <w:t>.</w:t>
      </w:r>
      <w:r w:rsidR="00641C13" w:rsidRPr="009C42FD">
        <w:rPr>
          <w:color w:val="2F5496" w:themeColor="accent1" w:themeShade="BF"/>
        </w:rPr>
        <w:t xml:space="preserve"> </w:t>
      </w:r>
      <w:r w:rsidR="009A7C1F" w:rsidRPr="009C42FD">
        <w:rPr>
          <w:color w:val="2F5496" w:themeColor="accent1" w:themeShade="BF"/>
        </w:rPr>
        <w:t xml:space="preserve">Thanks </w:t>
      </w:r>
      <w:r w:rsidR="009C42FD" w:rsidRPr="009C42FD">
        <w:rPr>
          <w:color w:val="2F5496" w:themeColor="accent1" w:themeShade="BF"/>
        </w:rPr>
        <w:t xml:space="preserve">you for your </w:t>
      </w:r>
      <w:r w:rsidR="00641C13" w:rsidRPr="009C42FD">
        <w:rPr>
          <w:color w:val="2F5496" w:themeColor="accent1" w:themeShade="BF"/>
        </w:rPr>
        <w:t>suggestion</w:t>
      </w:r>
      <w:r w:rsidR="009A7C1F" w:rsidRPr="009C42FD">
        <w:rPr>
          <w:color w:val="2F5496" w:themeColor="accent1" w:themeShade="BF"/>
        </w:rPr>
        <w:t>, we will consider the impact of the degree of aggregation after the subsequent computing resources are satisfied.</w:t>
      </w:r>
      <w:r w:rsidR="00170D26">
        <w:rPr>
          <w:color w:val="2F5496" w:themeColor="accent1" w:themeShade="BF"/>
        </w:rPr>
        <w:t xml:space="preserve"> </w:t>
      </w:r>
    </w:p>
    <w:p w14:paraId="377B7A07" w14:textId="77777777" w:rsidR="00017139" w:rsidRDefault="00017139" w:rsidP="0037132F">
      <w:pPr>
        <w:ind w:firstLineChars="0" w:firstLine="0"/>
      </w:pPr>
    </w:p>
    <w:p w14:paraId="1E87D221" w14:textId="0B4E8955" w:rsidR="00FA79B9" w:rsidRDefault="009A7C1F" w:rsidP="009A7C1F">
      <w:pPr>
        <w:pStyle w:val="a3"/>
        <w:numPr>
          <w:ilvl w:val="0"/>
          <w:numId w:val="8"/>
        </w:numPr>
        <w:ind w:firstLineChars="0"/>
      </w:pPr>
      <w:r w:rsidRPr="009A7C1F">
        <w:rPr>
          <w:b/>
          <w:bCs/>
        </w:rPr>
        <w:t>Comment:</w:t>
      </w:r>
      <w:r w:rsidRPr="009A7C1F">
        <w:t xml:space="preserve"> </w:t>
      </w:r>
      <w:r w:rsidR="00FA79B9" w:rsidRPr="009A7C1F">
        <w:rPr>
          <w:rFonts w:hint="eastAsia"/>
        </w:rPr>
        <w:t>In calculating the temperature (Eq. (3)-(8)), the authors used the number of atoms. Do they mean the number of beads? How is the calculated temperature converted to the real physical temperature?</w:t>
      </w:r>
    </w:p>
    <w:p w14:paraId="471B7A3A" w14:textId="0FF6A30F" w:rsidR="00190BC6" w:rsidRPr="00170D26" w:rsidRDefault="009A7C1F" w:rsidP="00170D26">
      <w:pPr>
        <w:pStyle w:val="a3"/>
        <w:numPr>
          <w:ilvl w:val="0"/>
          <w:numId w:val="10"/>
        </w:numPr>
        <w:ind w:firstLineChars="0"/>
        <w:rPr>
          <w:color w:val="2F5496" w:themeColor="accent1" w:themeShade="BF"/>
          <w:shd w:val="clear" w:color="auto" w:fill="FFFFFF"/>
        </w:rPr>
      </w:pPr>
      <w:r>
        <w:rPr>
          <w:b/>
          <w:bCs/>
        </w:rPr>
        <w:t>Reply:</w:t>
      </w:r>
      <w:r>
        <w:t xml:space="preserve"> </w:t>
      </w:r>
      <w:r w:rsidR="005348C1" w:rsidRPr="009C42FD">
        <w:rPr>
          <w:rFonts w:hint="eastAsia"/>
          <w:color w:val="2F5496" w:themeColor="accent1" w:themeShade="BF"/>
        </w:rPr>
        <w:t>Thank you for your rigorous consideration</w:t>
      </w:r>
      <w:r w:rsidR="005348C1" w:rsidRPr="009C42FD">
        <w:rPr>
          <w:color w:val="2F5496" w:themeColor="accent1" w:themeShade="BF"/>
        </w:rPr>
        <w:t>, and we should apologize for some of our vague writing, which may lead to inconvenience to readers' understanding.</w:t>
      </w:r>
      <w:r w:rsidR="00170D26">
        <w:rPr>
          <w:color w:val="2F5496" w:themeColor="accent1" w:themeShade="BF"/>
        </w:rPr>
        <w:t xml:space="preserve"> </w:t>
      </w:r>
      <w:r w:rsidR="005348C1" w:rsidRPr="00170D26">
        <w:rPr>
          <w:color w:val="2F5496" w:themeColor="accent1" w:themeShade="BF"/>
        </w:rPr>
        <w:t xml:space="preserve">When calculating the temperature </w:t>
      </w:r>
      <w:r w:rsidR="005348C1" w:rsidRPr="00170D26">
        <w:rPr>
          <w:rFonts w:hint="eastAsia"/>
          <w:color w:val="2F5496" w:themeColor="accent1" w:themeShade="BF"/>
        </w:rPr>
        <w:t>(Eq. (3)-(8))</w:t>
      </w:r>
      <w:r w:rsidR="005348C1" w:rsidRPr="00170D26">
        <w:rPr>
          <w:color w:val="2F5496" w:themeColor="accent1" w:themeShade="BF"/>
        </w:rPr>
        <w:t>, the number of atoms here actually is the number of beads</w:t>
      </w:r>
      <w:r w:rsidR="006660B7" w:rsidRPr="00170D26">
        <w:rPr>
          <w:color w:val="2F5496" w:themeColor="accent1" w:themeShade="BF"/>
        </w:rPr>
        <w:t>, w</w:t>
      </w:r>
      <w:r w:rsidR="006660B7" w:rsidRPr="00170D26">
        <w:rPr>
          <w:color w:val="2F5496" w:themeColor="accent1" w:themeShade="BF"/>
          <w:shd w:val="clear" w:color="auto" w:fill="FFFFFF"/>
        </w:rPr>
        <w:t xml:space="preserve">e have </w:t>
      </w:r>
      <w:r w:rsidR="00170D26">
        <w:rPr>
          <w:color w:val="2F5496" w:themeColor="accent1" w:themeShade="BF"/>
          <w:shd w:val="clear" w:color="auto" w:fill="FFFFFF"/>
        </w:rPr>
        <w:t>made related s</w:t>
      </w:r>
      <w:r w:rsidR="00170D26" w:rsidRPr="00170D26">
        <w:rPr>
          <w:color w:val="2F5496" w:themeColor="accent1" w:themeShade="BF"/>
          <w:shd w:val="clear" w:color="auto" w:fill="FFFFFF"/>
        </w:rPr>
        <w:t>upplementary description</w:t>
      </w:r>
      <w:r w:rsidR="00190BC6" w:rsidRPr="00170D26">
        <w:rPr>
          <w:color w:val="2F5496" w:themeColor="accent1" w:themeShade="BF"/>
          <w:shd w:val="clear" w:color="auto" w:fill="FFFFFF"/>
        </w:rPr>
        <w:t xml:space="preserve"> </w:t>
      </w:r>
      <w:r w:rsidR="00170D26">
        <w:rPr>
          <w:color w:val="2F5496" w:themeColor="accent1" w:themeShade="BF"/>
          <w:shd w:val="clear" w:color="auto" w:fill="FFFFFF"/>
        </w:rPr>
        <w:t>in the manuscript.</w:t>
      </w:r>
    </w:p>
    <w:p w14:paraId="5ED4A661" w14:textId="7F791072" w:rsidR="00170D26" w:rsidRDefault="00170D26" w:rsidP="002B31B6">
      <w:pPr>
        <w:pStyle w:val="a3"/>
        <w:ind w:left="420" w:firstLineChars="0" w:firstLine="360"/>
        <w:rPr>
          <w:b/>
          <w:bCs/>
          <w:color w:val="2F5496" w:themeColor="accent1" w:themeShade="BF"/>
        </w:rPr>
      </w:pPr>
      <w:r>
        <w:rPr>
          <w:color w:val="2F5496" w:themeColor="accent1" w:themeShade="BF"/>
        </w:rPr>
        <w:t xml:space="preserve">The second question </w:t>
      </w:r>
      <w:r w:rsidR="006660B7" w:rsidRPr="009C42FD">
        <w:rPr>
          <w:color w:val="2F5496" w:themeColor="accent1" w:themeShade="BF"/>
        </w:rPr>
        <w:t>is meaningfu</w:t>
      </w:r>
      <w:r>
        <w:rPr>
          <w:color w:val="2F5496" w:themeColor="accent1" w:themeShade="BF"/>
        </w:rPr>
        <w:t>l, which is closely related to some s</w:t>
      </w:r>
      <w:r w:rsidRPr="00170D26">
        <w:rPr>
          <w:color w:val="2F5496" w:themeColor="accent1" w:themeShade="BF"/>
        </w:rPr>
        <w:t>ubject</w:t>
      </w:r>
      <w:r>
        <w:rPr>
          <w:color w:val="2F5496" w:themeColor="accent1" w:themeShade="BF"/>
        </w:rPr>
        <w:t>s</w:t>
      </w:r>
      <w:r w:rsidR="00190BC6" w:rsidRPr="009C42FD">
        <w:rPr>
          <w:color w:val="2F5496" w:themeColor="accent1" w:themeShade="BF"/>
        </w:rPr>
        <w:t>. T</w:t>
      </w:r>
      <w:r w:rsidR="006660B7" w:rsidRPr="009C42FD">
        <w:rPr>
          <w:color w:val="2F5496" w:themeColor="accent1" w:themeShade="BF"/>
        </w:rPr>
        <w:t>emperature is a physical quantity that represents the degree of heat and cold of an object. From the perspective of micro/nano scale, it is the intensity of the thermal motion of the molecules and atoms in the object. In fact, this kind of transformation is a statistical question.</w:t>
      </w:r>
      <w:r w:rsidR="00190BC6" w:rsidRPr="009C42FD">
        <w:rPr>
          <w:rFonts w:hint="eastAsia"/>
          <w:color w:val="2F5496" w:themeColor="accent1" w:themeShade="BF"/>
        </w:rPr>
        <w:t xml:space="preserve"> </w:t>
      </w:r>
      <w:r w:rsidR="009D5E43" w:rsidRPr="009C42FD">
        <w:rPr>
          <w:color w:val="2F5496" w:themeColor="accent1" w:themeShade="BF"/>
        </w:rPr>
        <w:t xml:space="preserve">Thermodynamics deals with the basic laws governing heat whereas </w:t>
      </w:r>
      <w:r w:rsidR="009D5E43" w:rsidRPr="009C42FD">
        <w:rPr>
          <w:i/>
          <w:iCs/>
          <w:color w:val="2F5496" w:themeColor="accent1" w:themeShade="BF"/>
        </w:rPr>
        <w:t>Statistical Mechanics</w:t>
      </w:r>
      <w:r w:rsidR="009D5E43" w:rsidRPr="009C42FD">
        <w:rPr>
          <w:color w:val="2F5496" w:themeColor="accent1" w:themeShade="BF"/>
        </w:rPr>
        <w:t xml:space="preserve"> </w:t>
      </w:r>
      <w:sdt>
        <w:sdtPr>
          <w:rPr>
            <w:color w:val="2F5496" w:themeColor="accent1" w:themeShade="BF"/>
          </w:rPr>
          <w:alias w:val="To edit, see citavi.com/edit"/>
          <w:tag w:val="CitaviPlaceholder#f6248af4-cdb8-4177-b39b-234c0e70308b"/>
          <w:id w:val="-85470408"/>
          <w:placeholder>
            <w:docPart w:val="87D7654789004B6682C335271DA00501"/>
          </w:placeholder>
        </w:sdtPr>
        <w:sdtEndPr/>
        <w:sdtContent>
          <w:r w:rsidR="009D5E43" w:rsidRPr="009C42FD">
            <w:rPr>
              <w:noProof/>
              <w:color w:val="2F5496" w:themeColor="accent1" w:themeShade="BF"/>
            </w:rPr>
            <w:fldChar w:fldCharType="begin"/>
          </w:r>
          <w:r w:rsidR="00042266">
            <w:rPr>
              <w:noProof/>
              <w:color w:val="2F5496" w:themeColor="accent1" w:themeShade="BF"/>
            </w:rPr>
            <w:instrText>ADDIN CitaviPlaceholder{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}</w:instrText>
          </w:r>
          <w:r w:rsidR="009D5E43" w:rsidRPr="009C42FD">
            <w:rPr>
              <w:noProof/>
              <w:color w:val="2F5496" w:themeColor="accent1" w:themeShade="BF"/>
            </w:rPr>
            <w:fldChar w:fldCharType="separate"/>
          </w:r>
          <w:r w:rsidR="00D62939">
            <w:rPr>
              <w:noProof/>
              <w:color w:val="2F5496" w:themeColor="accent1" w:themeShade="BF"/>
              <w:vertAlign w:val="superscript"/>
            </w:rPr>
            <w:t>10</w:t>
          </w:r>
          <w:r w:rsidR="009D5E43" w:rsidRPr="009C42FD">
            <w:rPr>
              <w:noProof/>
              <w:color w:val="2F5496" w:themeColor="accent1" w:themeShade="BF"/>
            </w:rPr>
            <w:fldChar w:fldCharType="end"/>
          </w:r>
        </w:sdtContent>
      </w:sdt>
      <w:r w:rsidR="009D5E43" w:rsidRPr="009C42FD">
        <w:rPr>
          <w:color w:val="2F5496" w:themeColor="accent1" w:themeShade="BF"/>
        </w:rPr>
        <w:t xml:space="preserve"> explains the laws of thermodynamics in terms of kinetics of atoms or molecules in a macroscopic object.</w:t>
      </w:r>
      <w:r w:rsidR="009D5E43" w:rsidRPr="009C42FD">
        <w:rPr>
          <w:rFonts w:hint="eastAsia"/>
          <w:color w:val="2F5496" w:themeColor="accent1" w:themeShade="BF"/>
        </w:rPr>
        <w:t xml:space="preserve"> </w:t>
      </w:r>
      <w:r w:rsidR="009F6653" w:rsidRPr="009C42FD">
        <w:rPr>
          <w:color w:val="2F5496" w:themeColor="accent1" w:themeShade="BF"/>
        </w:rPr>
        <w:t>Temperature is a macroscopic quantity, while molecular dynamics simulation can only describe microscopic physical quantities, such as velocity</w:t>
      </w:r>
      <w:r w:rsidR="00EB7AE5" w:rsidRPr="009C42FD">
        <w:rPr>
          <w:color w:val="2F5496" w:themeColor="accent1" w:themeShade="BF"/>
        </w:rPr>
        <w:t xml:space="preserve"> or kinetic energy</w:t>
      </w:r>
      <w:r w:rsidR="009F6653" w:rsidRPr="009C42FD">
        <w:rPr>
          <w:color w:val="2F5496" w:themeColor="accent1" w:themeShade="BF"/>
        </w:rPr>
        <w:t xml:space="preserve">. Since matter is composed of molecules and atoms, and the kinetic energy of each molecule or atom is constantly changing, the average kinetic energy of all molecules or atoms in the system is the focus of attention, becoming the bridge connecting micro-scale kinetic energy to macro-temperature. </w:t>
      </w:r>
      <w:r w:rsidR="00297A2B" w:rsidRPr="009C42FD">
        <w:rPr>
          <w:color w:val="2F5496" w:themeColor="accent1" w:themeShade="BF"/>
        </w:rPr>
        <w:t>In addition,</w:t>
      </w:r>
      <w:r w:rsidR="009F6653" w:rsidRPr="009C42FD">
        <w:rPr>
          <w:color w:val="2F5496" w:themeColor="accent1" w:themeShade="BF"/>
        </w:rPr>
        <w:t xml:space="preserve"> the </w:t>
      </w:r>
      <w:r w:rsidR="00297A2B" w:rsidRPr="009C42FD">
        <w:rPr>
          <w:color w:val="2F5496" w:themeColor="accent1" w:themeShade="BF"/>
        </w:rPr>
        <w:t xml:space="preserve">equilibrium distribution of velocities obeys </w:t>
      </w:r>
      <w:r w:rsidR="009F6653" w:rsidRPr="009C42FD">
        <w:rPr>
          <w:color w:val="2F5496" w:themeColor="accent1" w:themeShade="BF"/>
        </w:rPr>
        <w:t xml:space="preserve">the </w:t>
      </w:r>
      <w:r w:rsidR="00297A2B" w:rsidRPr="009C42FD">
        <w:rPr>
          <w:color w:val="2F5496" w:themeColor="accent1" w:themeShade="BF"/>
        </w:rPr>
        <w:t>Maxwell-</w:t>
      </w:r>
      <w:r w:rsidR="009F6653" w:rsidRPr="009C42FD">
        <w:rPr>
          <w:color w:val="2F5496" w:themeColor="accent1" w:themeShade="BF"/>
        </w:rPr>
        <w:t xml:space="preserve">Boltzmann </w:t>
      </w:r>
      <w:r w:rsidR="00297A2B" w:rsidRPr="009C42FD">
        <w:rPr>
          <w:color w:val="2F5496" w:themeColor="accent1" w:themeShade="BF"/>
        </w:rPr>
        <w:t xml:space="preserve">law </w:t>
      </w:r>
      <w:sdt>
        <w:sdtPr>
          <w:rPr>
            <w:color w:val="2F5496" w:themeColor="accent1" w:themeShade="BF"/>
          </w:rPr>
          <w:alias w:val="To edit, see citavi.com/edit"/>
          <w:tag w:val="CitaviPlaceholder#f85a7626-4aa5-4b07-ac29-9a4d8c08d749"/>
          <w:id w:val="-2075111683"/>
          <w:placeholder>
            <w:docPart w:val="BBF5242AF722422F8FB6302157362EC3"/>
          </w:placeholder>
        </w:sdtPr>
        <w:sdtEndPr/>
        <w:sdtContent>
          <w:r w:rsidR="00297A2B" w:rsidRPr="009C42FD">
            <w:rPr>
              <w:noProof/>
              <w:color w:val="2F5496" w:themeColor="accent1" w:themeShade="BF"/>
            </w:rPr>
            <w:fldChar w:fldCharType="begin"/>
          </w:r>
          <w:r w:rsidR="00042266">
            <w:rPr>
              <w:noProof/>
              <w:color w:val="2F5496" w:themeColor="accent1" w:themeShade="BF"/>
            </w:rPr>
            <w:instrText>ADDIN CitaviPlaceholder{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}</w:instrText>
          </w:r>
          <w:r w:rsidR="00297A2B" w:rsidRPr="009C42FD">
            <w:rPr>
              <w:noProof/>
              <w:color w:val="2F5496" w:themeColor="accent1" w:themeShade="BF"/>
            </w:rPr>
            <w:fldChar w:fldCharType="separate"/>
          </w:r>
          <w:r w:rsidR="00D62939">
            <w:rPr>
              <w:noProof/>
              <w:color w:val="2F5496" w:themeColor="accent1" w:themeShade="BF"/>
              <w:vertAlign w:val="superscript"/>
            </w:rPr>
            <w:t>11</w:t>
          </w:r>
          <w:r w:rsidR="00297A2B" w:rsidRPr="009C42FD">
            <w:rPr>
              <w:noProof/>
              <w:color w:val="2F5496" w:themeColor="accent1" w:themeShade="BF"/>
            </w:rPr>
            <w:fldChar w:fldCharType="end"/>
          </w:r>
        </w:sdtContent>
      </w:sdt>
      <w:r w:rsidR="00297A2B" w:rsidRPr="009C42FD">
        <w:rPr>
          <w:color w:val="2F5496" w:themeColor="accent1" w:themeShade="BF"/>
        </w:rPr>
        <w:t xml:space="preserve">. So the temperature transferred from relative kinetic energy is calculated in </w:t>
      </w:r>
      <w:r w:rsidR="00297A2B" w:rsidRPr="009C42FD">
        <w:rPr>
          <w:rFonts w:hint="eastAsia"/>
          <w:color w:val="2F5496" w:themeColor="accent1" w:themeShade="BF"/>
        </w:rPr>
        <w:t>Eq.</w:t>
      </w:r>
      <w:r w:rsidR="00297A2B" w:rsidRPr="009C42FD">
        <w:rPr>
          <w:color w:val="2F5496" w:themeColor="accent1" w:themeShade="BF"/>
        </w:rPr>
        <w:t>(8) , which is actually the real physical temperature.</w:t>
      </w:r>
      <w:r w:rsidR="00075DEA" w:rsidRPr="009C42FD">
        <w:rPr>
          <w:color w:val="2F5496" w:themeColor="accent1" w:themeShade="BF"/>
        </w:rPr>
        <w:t xml:space="preserve"> The calculation method has widely used in previous studies </w:t>
      </w:r>
      <w:sdt>
        <w:sdtPr>
          <w:rPr>
            <w:color w:val="2F5496" w:themeColor="accent1" w:themeShade="BF"/>
          </w:rPr>
          <w:alias w:val="To edit, see citavi.com/edit"/>
          <w:tag w:val="CitaviPlaceholder#bc53e17f-58ea-4591-896e-e9f39ef32991"/>
          <w:id w:val="254868449"/>
          <w:placeholder>
            <w:docPart w:val="DefaultPlaceholder_-1854013440"/>
          </w:placeholder>
        </w:sdtPr>
        <w:sdtEndPr/>
        <w:sdtContent>
          <w:r w:rsidR="00075DEA" w:rsidRPr="009C42FD">
            <w:rPr>
              <w:noProof/>
              <w:color w:val="2F5496" w:themeColor="accent1" w:themeShade="BF"/>
            </w:rPr>
            <w:fldChar w:fldCharType="begin"/>
          </w:r>
          <w:r w:rsidR="00240089">
            <w:rPr>
              <w:noProof/>
              <w:color w:val="2F5496" w:themeColor="accent1" w:themeShade="BF"/>
            </w:rPr>
            <w:instrText>ADDIN CitaviPlaceholder{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}</w:instrText>
          </w:r>
          <w:r w:rsidR="00075DEA" w:rsidRPr="009C42FD">
            <w:rPr>
              <w:noProof/>
              <w:color w:val="2F5496" w:themeColor="accent1" w:themeShade="BF"/>
            </w:rPr>
            <w:fldChar w:fldCharType="separate"/>
          </w:r>
          <w:r w:rsidR="00D62939">
            <w:rPr>
              <w:noProof/>
              <w:color w:val="2F5496" w:themeColor="accent1" w:themeShade="BF"/>
              <w:vertAlign w:val="superscript"/>
            </w:rPr>
            <w:t>12,13</w:t>
          </w:r>
          <w:r w:rsidR="00075DEA" w:rsidRPr="009C42FD">
            <w:rPr>
              <w:noProof/>
              <w:color w:val="2F5496" w:themeColor="accent1" w:themeShade="BF"/>
            </w:rPr>
            <w:fldChar w:fldCharType="end"/>
          </w:r>
        </w:sdtContent>
      </w:sdt>
      <w:r w:rsidR="00075DEA" w:rsidRPr="009C42FD">
        <w:rPr>
          <w:color w:val="2F5496" w:themeColor="accent1" w:themeShade="BF"/>
        </w:rPr>
        <w:t xml:space="preserve"> in friction temperature calculation.</w:t>
      </w:r>
      <w:r>
        <w:rPr>
          <w:color w:val="2F5496" w:themeColor="accent1" w:themeShade="BF"/>
        </w:rPr>
        <w:t xml:space="preserve"> </w:t>
      </w:r>
      <w:r w:rsidRPr="00D55871">
        <w:rPr>
          <w:b/>
          <w:bCs/>
          <w:color w:val="2F5496" w:themeColor="accent1" w:themeShade="BF"/>
        </w:rPr>
        <w:t xml:space="preserve">Related edits have been added </w:t>
      </w:r>
      <w:r>
        <w:rPr>
          <w:b/>
          <w:bCs/>
          <w:color w:val="2F5496" w:themeColor="accent1" w:themeShade="BF"/>
        </w:rPr>
        <w:t>in</w:t>
      </w:r>
      <w:r w:rsidRPr="00D55871">
        <w:rPr>
          <w:b/>
          <w:bCs/>
          <w:color w:val="2F5496" w:themeColor="accent1" w:themeShade="BF"/>
        </w:rPr>
        <w:t xml:space="preserve"> the manuscript</w:t>
      </w:r>
      <w:r w:rsidR="002B31B6">
        <w:rPr>
          <w:b/>
          <w:bCs/>
          <w:color w:val="2F5496" w:themeColor="accent1" w:themeShade="BF"/>
        </w:rPr>
        <w:t>:</w:t>
      </w:r>
    </w:p>
    <w:p w14:paraId="5A8C62D4" w14:textId="56B8407F" w:rsidR="002B31B6" w:rsidRDefault="002B31B6" w:rsidP="002B31B6">
      <w:pPr>
        <w:pStyle w:val="a3"/>
        <w:ind w:left="420" w:firstLineChars="0" w:firstLine="360"/>
        <w:rPr>
          <w:color w:val="2F5496" w:themeColor="accent1" w:themeShade="BF"/>
          <w:shd w:val="clear" w:color="auto" w:fill="FFFFFF"/>
        </w:rPr>
      </w:pPr>
    </w:p>
    <w:p w14:paraId="758F2E09" w14:textId="1627EA5D" w:rsidR="002B31B6" w:rsidRPr="002B31B6" w:rsidRDefault="002B31B6" w:rsidP="002B31B6">
      <w:pPr>
        <w:pStyle w:val="a3"/>
        <w:ind w:left="420" w:firstLineChars="0" w:firstLine="0"/>
        <w:rPr>
          <w:color w:val="FF0000"/>
          <w:shd w:val="clear" w:color="auto" w:fill="FFFFFF"/>
        </w:rPr>
      </w:pPr>
      <w:r w:rsidRPr="002B31B6">
        <w:rPr>
          <w:color w:val="FF0000"/>
          <w:shd w:val="clear" w:color="auto" w:fill="FFFFFF"/>
        </w:rPr>
        <w:t xml:space="preserve">“The total kinetic energy </w:t>
      </w: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E</m:t>
                </m:r>
              </m:e>
              <m:sub>
                <m:r>
                  <w:rPr>
                    <w:rFonts w:ascii="Cambria Math" w:hAnsi="Cambria Math"/>
                    <w:color w:val="FF0000"/>
                    <w:shd w:val="clear" w:color="auto" w:fill="FFFFFF"/>
                  </w:rPr>
                  <m:t>k</m:t>
                </m:r>
              </m:sub>
            </m:sSub>
            <m:r>
              <w:rPr>
                <w:rFonts w:ascii="Cambria Math" w:hAnsi="Cambria Math"/>
                <w:color w:val="FF0000"/>
                <w:shd w:val="clear" w:color="auto" w:fill="FFFFFF"/>
              </w:rPr>
              <m:t>)</m:t>
            </m:r>
          </m:e>
          <m:sub>
            <m:r>
              <w:rPr>
                <w:rFonts w:ascii="Cambria Math" w:hAnsi="Cambria Math"/>
                <w:color w:val="FF0000"/>
                <w:shd w:val="clear" w:color="auto" w:fill="FFFFFF"/>
              </w:rPr>
              <m:t>tot</m:t>
            </m:r>
          </m:sub>
        </m:sSub>
      </m:oMath>
      <w:r w:rsidRPr="002B31B6">
        <w:rPr>
          <w:rFonts w:hint="eastAsia"/>
          <w:color w:val="FF0000"/>
          <w:shd w:val="clear" w:color="auto" w:fill="FFFFFF"/>
        </w:rPr>
        <w:t xml:space="preserve"> </w:t>
      </w:r>
      <w:r w:rsidRPr="002B31B6">
        <w:rPr>
          <w:color w:val="FF0000"/>
          <w:shd w:val="clear" w:color="auto" w:fill="FFFFFF"/>
        </w:rPr>
        <w:t>of atoms (beads) in the self-defined group by gathering all the kinetic energy of every atom (bead):” (</w:t>
      </w:r>
      <w:r w:rsidRPr="002B31B6">
        <w:rPr>
          <w:b/>
          <w:bCs/>
          <w:color w:val="FF0000"/>
          <w:shd w:val="clear" w:color="auto" w:fill="FFFFFF"/>
        </w:rPr>
        <w:t>Temperature Calculation section, Paragraph 1, line 3</w:t>
      </w:r>
      <w:r w:rsidRPr="002B31B6">
        <w:rPr>
          <w:color w:val="FF0000"/>
          <w:shd w:val="clear" w:color="auto" w:fill="FFFFFF"/>
        </w:rPr>
        <w:t>)</w:t>
      </w:r>
    </w:p>
    <w:p w14:paraId="76887E18" w14:textId="77777777" w:rsidR="002B31B6" w:rsidRPr="002B31B6" w:rsidRDefault="002B31B6" w:rsidP="002B31B6">
      <w:pPr>
        <w:ind w:firstLineChars="0" w:firstLine="0"/>
        <w:rPr>
          <w:color w:val="2F5496" w:themeColor="accent1" w:themeShade="BF"/>
          <w:shd w:val="clear" w:color="auto" w:fill="FFFFFF"/>
        </w:rPr>
      </w:pPr>
    </w:p>
    <w:p w14:paraId="0D553EAC" w14:textId="77777777" w:rsidR="00190BC6" w:rsidRDefault="00190BC6" w:rsidP="00A76A62">
      <w:pPr>
        <w:pStyle w:val="a3"/>
        <w:numPr>
          <w:ilvl w:val="0"/>
          <w:numId w:val="10"/>
        </w:numPr>
        <w:ind w:firstLineChars="0"/>
      </w:pPr>
      <w:r w:rsidRPr="00A76A62">
        <w:rPr>
          <w:b/>
          <w:bCs/>
        </w:rPr>
        <w:t xml:space="preserve">Comment: </w:t>
      </w:r>
      <w:r w:rsidR="00FA79B9" w:rsidRPr="00190BC6">
        <w:rPr>
          <w:rFonts w:hint="eastAsia"/>
        </w:rPr>
        <w:t>The sliding speed (50 m/s) is too fast and unrealistic, compared to real experiments. The authors need to discuss the effect of the unrealistic large speed.</w:t>
      </w:r>
    </w:p>
    <w:p w14:paraId="3EE2693C" w14:textId="57993406" w:rsidR="00A76A62" w:rsidRPr="000C16BC" w:rsidRDefault="00190BC6" w:rsidP="000C16BC">
      <w:pPr>
        <w:pStyle w:val="a3"/>
        <w:numPr>
          <w:ilvl w:val="0"/>
          <w:numId w:val="11"/>
        </w:numPr>
        <w:ind w:firstLineChars="0"/>
        <w:rPr>
          <w:color w:val="2F5496" w:themeColor="accent1" w:themeShade="BF"/>
        </w:rPr>
      </w:pPr>
      <w:r w:rsidRPr="00A76A62">
        <w:rPr>
          <w:b/>
          <w:bCs/>
        </w:rPr>
        <w:t>Reply:</w:t>
      </w:r>
      <w:r w:rsidRPr="00A76A62">
        <w:rPr>
          <w:rFonts w:ascii="微软雅黑" w:eastAsia="微软雅黑" w:hAnsi="微软雅黑"/>
          <w:color w:val="1A1A1A"/>
          <w:sz w:val="23"/>
          <w:szCs w:val="23"/>
          <w:shd w:val="clear" w:color="auto" w:fill="FFFFFF"/>
        </w:rPr>
        <w:t xml:space="preserve"> </w:t>
      </w:r>
      <w:r w:rsidRPr="00846277">
        <w:rPr>
          <w:rFonts w:hint="eastAsia"/>
          <w:color w:val="2F5496" w:themeColor="accent1" w:themeShade="BF"/>
        </w:rPr>
        <w:t xml:space="preserve">Thank you for </w:t>
      </w:r>
      <w:r w:rsidR="000C16BC">
        <w:rPr>
          <w:color w:val="2F5496" w:themeColor="accent1" w:themeShade="BF"/>
        </w:rPr>
        <w:t>your</w:t>
      </w:r>
      <w:r w:rsidRPr="00846277">
        <w:rPr>
          <w:rFonts w:hint="eastAsia"/>
          <w:color w:val="2F5496" w:themeColor="accent1" w:themeShade="BF"/>
        </w:rPr>
        <w:t xml:space="preserve"> rigorous consideratio</w:t>
      </w:r>
      <w:r w:rsidRPr="00846277">
        <w:rPr>
          <w:color w:val="2F5496" w:themeColor="accent1" w:themeShade="BF"/>
        </w:rPr>
        <w:t>n, and w</w:t>
      </w:r>
      <w:r w:rsidRPr="00846277">
        <w:rPr>
          <w:rFonts w:hint="eastAsia"/>
          <w:color w:val="2F5496" w:themeColor="accent1" w:themeShade="BF"/>
        </w:rPr>
        <w:t xml:space="preserve">e totally understand </w:t>
      </w:r>
      <w:r w:rsidR="000C16BC">
        <w:rPr>
          <w:color w:val="2F5496" w:themeColor="accent1" w:themeShade="BF"/>
        </w:rPr>
        <w:t>your</w:t>
      </w:r>
      <w:r w:rsidRPr="00846277">
        <w:rPr>
          <w:rFonts w:hint="eastAsia"/>
          <w:color w:val="2F5496" w:themeColor="accent1" w:themeShade="BF"/>
        </w:rPr>
        <w:t xml:space="preserve"> concern.</w:t>
      </w:r>
      <w:r w:rsidR="00310D60" w:rsidRPr="00846277">
        <w:rPr>
          <w:color w:val="2F5496" w:themeColor="accent1" w:themeShade="BF"/>
        </w:rPr>
        <w:t xml:space="preserve"> In fact, this is the usual parameter setting in MD simulations. Due to the huge difference in the </w:t>
      </w:r>
      <w:r w:rsidR="00310D60" w:rsidRPr="00846277">
        <w:rPr>
          <w:color w:val="2F5496" w:themeColor="accent1" w:themeShade="BF"/>
        </w:rPr>
        <w:lastRenderedPageBreak/>
        <w:t>scale of time and space and reality in molecular dynamics, the setting of physical parameters (such as speed, pressure) will be much higher, even several magnitude,</w:t>
      </w:r>
      <w:r w:rsidR="00B655B2" w:rsidRPr="00846277">
        <w:rPr>
          <w:rFonts w:hint="eastAsia"/>
          <w:color w:val="2F5496" w:themeColor="accent1" w:themeShade="BF"/>
        </w:rPr>
        <w:t xml:space="preserve"> </w:t>
      </w:r>
      <w:r w:rsidR="00325F3C" w:rsidRPr="00846277">
        <w:rPr>
          <w:rFonts w:hint="eastAsia"/>
          <w:color w:val="2F5496" w:themeColor="accent1" w:themeShade="BF"/>
        </w:rPr>
        <w:t>such</w:t>
      </w:r>
      <w:r w:rsidR="00325F3C" w:rsidRPr="00846277">
        <w:rPr>
          <w:color w:val="2F5496" w:themeColor="accent1" w:themeShade="BF"/>
        </w:rPr>
        <w:t xml:space="preserve"> </w:t>
      </w:r>
      <w:r w:rsidR="00325F3C" w:rsidRPr="00846277">
        <w:rPr>
          <w:rFonts w:hint="eastAsia"/>
          <w:color w:val="2F5496" w:themeColor="accent1" w:themeShade="BF"/>
        </w:rPr>
        <w:t>as</w:t>
      </w:r>
      <w:r w:rsidR="00325F3C" w:rsidRPr="00846277">
        <w:rPr>
          <w:color w:val="2F5496" w:themeColor="accent1" w:themeShade="BF"/>
        </w:rPr>
        <w:t xml:space="preserve"> </w:t>
      </w:r>
      <m:oMath>
        <m:r>
          <w:rPr>
            <w:rFonts w:ascii="Cambria Math" w:hAnsi="Cambria Math" w:hint="eastAsia"/>
            <w:color w:val="2F5496" w:themeColor="accent1" w:themeShade="BF"/>
          </w:rPr>
          <m:t>v</m:t>
        </m:r>
        <m:r>
          <w:rPr>
            <w:rFonts w:ascii="Cambria Math" w:hAnsi="Cambria Math"/>
            <w:color w:val="2F5496" w:themeColor="accent1" w:themeShade="BF"/>
          </w:rPr>
          <m:t>=</m:t>
        </m:r>
        <m:r>
          <w:rPr>
            <w:rFonts w:ascii="Cambria Math" w:hAnsi="Cambria Math" w:hint="eastAsia"/>
            <w:color w:val="2F5496" w:themeColor="accent1" w:themeShade="BF"/>
          </w:rPr>
          <m:t>2</m:t>
        </m:r>
        <m:r>
          <w:rPr>
            <w:rFonts w:ascii="Cambria Math" w:hAnsi="Cambria Math"/>
            <w:color w:val="2F5496" w:themeColor="accent1" w:themeShade="BF"/>
          </w:rPr>
          <m:t>0m/s</m:t>
        </m:r>
      </m:oMath>
      <w:r w:rsidR="00325F3C" w:rsidRPr="00846277">
        <w:rPr>
          <w:rFonts w:hint="eastAsia"/>
          <w:color w:val="2F5496" w:themeColor="accent1" w:themeShade="BF"/>
        </w:rPr>
        <w:t xml:space="preserve"> </w:t>
      </w:r>
      <w:r w:rsidR="00325F3C" w:rsidRPr="00846277">
        <w:rPr>
          <w:color w:val="2F5496" w:themeColor="accent1" w:themeShade="BF"/>
        </w:rPr>
        <w:t xml:space="preserve">in Dai et al.’s friction simulation </w:t>
      </w:r>
      <w:sdt>
        <w:sdtPr>
          <w:rPr>
            <w:color w:val="2F5496" w:themeColor="accent1" w:themeShade="BF"/>
          </w:rPr>
          <w:alias w:val="To edit, see citavi.com/edit"/>
          <w:tag w:val="CitaviPlaceholder#9c0a85e9-b88d-4c12-9f1b-923d4c09c32d"/>
          <w:id w:val="1332950236"/>
          <w:placeholder>
            <w:docPart w:val="DefaultPlaceholder_-1854013440"/>
          </w:placeholder>
        </w:sdtPr>
        <w:sdtEndPr/>
        <w:sdtContent>
          <w:r w:rsidR="00325F3C" w:rsidRPr="00846277">
            <w:rPr>
              <w:noProof/>
              <w:color w:val="2F5496" w:themeColor="accent1" w:themeShade="BF"/>
            </w:rPr>
            <w:fldChar w:fldCharType="begin"/>
          </w:r>
          <w:r w:rsidR="00240089">
            <w:rPr>
              <w:noProof/>
              <w:color w:val="2F5496" w:themeColor="accent1" w:themeShade="BF"/>
            </w:rPr>
            <w:instrText>ADDIN CitaviPlaceholder{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}</w:instrText>
          </w:r>
          <w:r w:rsidR="00325F3C" w:rsidRPr="00846277">
            <w:rPr>
              <w:noProof/>
              <w:color w:val="2F5496" w:themeColor="accent1" w:themeShade="BF"/>
            </w:rPr>
            <w:fldChar w:fldCharType="separate"/>
          </w:r>
          <w:r w:rsidR="00D62939">
            <w:rPr>
              <w:noProof/>
              <w:color w:val="2F5496" w:themeColor="accent1" w:themeShade="BF"/>
              <w:vertAlign w:val="superscript"/>
            </w:rPr>
            <w:t>9</w:t>
          </w:r>
          <w:r w:rsidR="00325F3C" w:rsidRPr="00846277">
            <w:rPr>
              <w:noProof/>
              <w:color w:val="2F5496" w:themeColor="accent1" w:themeShade="BF"/>
            </w:rPr>
            <w:fldChar w:fldCharType="end"/>
          </w:r>
        </w:sdtContent>
      </w:sdt>
      <w:r w:rsidR="00325F3C" w:rsidRPr="00846277">
        <w:rPr>
          <w:color w:val="2F5496" w:themeColor="accent1" w:themeShade="BF"/>
        </w:rPr>
        <w:t xml:space="preserve">, </w:t>
      </w:r>
      <m:oMath>
        <m:sSub>
          <m:sSubPr>
            <m:ctrlPr>
              <w:rPr>
                <w:rFonts w:ascii="Cambria Math" w:hAnsi="Cambria Math"/>
                <w:i/>
                <w:color w:val="2F5496" w:themeColor="accent1" w:themeShade="BF"/>
              </w:rPr>
            </m:ctrlPr>
          </m:sSubPr>
          <m:e>
            <m:r>
              <w:rPr>
                <w:rFonts w:ascii="Cambria Math" w:hAnsi="Cambria Math"/>
                <w:color w:val="2F5496" w:themeColor="accent1" w:themeShade="BF"/>
              </w:rPr>
              <m:t>v</m:t>
            </m:r>
          </m:e>
          <m:sub>
            <m:r>
              <w:rPr>
                <w:rFonts w:ascii="Cambria Math" w:hAnsi="Cambria Math"/>
                <w:color w:val="2F5496" w:themeColor="accent1" w:themeShade="BF"/>
              </w:rPr>
              <m:t>max</m:t>
            </m:r>
          </m:sub>
        </m:sSub>
        <m:r>
          <w:rPr>
            <w:rFonts w:ascii="Cambria Math" w:hAnsi="Cambria Math"/>
            <w:color w:val="2F5496" w:themeColor="accent1" w:themeShade="BF"/>
          </w:rPr>
          <m:t>=100m/s</m:t>
        </m:r>
      </m:oMath>
      <w:r w:rsidR="00325F3C" w:rsidRPr="00846277">
        <w:rPr>
          <w:rFonts w:hint="eastAsia"/>
          <w:color w:val="2F5496" w:themeColor="accent1" w:themeShade="BF"/>
        </w:rPr>
        <w:t xml:space="preserve"> </w:t>
      </w:r>
      <w:r w:rsidR="00325F3C" w:rsidRPr="00846277">
        <w:rPr>
          <w:color w:val="2F5496" w:themeColor="accent1" w:themeShade="BF"/>
        </w:rPr>
        <w:t>in polymer-on-polymer friction simulation conducted by Sivebaek et al</w:t>
      </w:r>
      <w:r w:rsidR="00CF1742" w:rsidRPr="00846277">
        <w:rPr>
          <w:rFonts w:hint="eastAsia"/>
          <w:color w:val="2F5496" w:themeColor="accent1" w:themeShade="BF"/>
        </w:rPr>
        <w:t>.</w:t>
      </w:r>
      <w:r w:rsidR="00325F3C" w:rsidRPr="00846277">
        <w:rPr>
          <w:color w:val="2F5496" w:themeColor="accent1" w:themeShade="BF"/>
        </w:rPr>
        <w:t xml:space="preserve"> </w:t>
      </w:r>
      <w:sdt>
        <w:sdtPr>
          <w:rPr>
            <w:color w:val="2F5496" w:themeColor="accent1" w:themeShade="BF"/>
          </w:rPr>
          <w:alias w:val="To edit, see citavi.com/edit"/>
          <w:tag w:val="CitaviPlaceholder#023b5610-3275-46e1-bdb2-e30cfe76e38d"/>
          <w:id w:val="-1760360461"/>
          <w:placeholder>
            <w:docPart w:val="DefaultPlaceholder_-1854013440"/>
          </w:placeholder>
        </w:sdtPr>
        <w:sdtEndPr/>
        <w:sdtContent>
          <w:r w:rsidR="00325F3C" w:rsidRPr="00846277">
            <w:rPr>
              <w:noProof/>
              <w:color w:val="2F5496" w:themeColor="accent1" w:themeShade="BF"/>
            </w:rPr>
            <w:fldChar w:fldCharType="begin"/>
          </w:r>
          <w:r w:rsidR="00240089">
            <w:rPr>
              <w:noProof/>
              <w:color w:val="2F5496" w:themeColor="accent1" w:themeShade="BF"/>
            </w:rPr>
            <w:instrText>ADDIN CitaviPlaceholder{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}</w:instrText>
          </w:r>
          <w:r w:rsidR="00325F3C" w:rsidRPr="00846277">
            <w:rPr>
              <w:noProof/>
              <w:color w:val="2F5496" w:themeColor="accent1" w:themeShade="BF"/>
            </w:rPr>
            <w:fldChar w:fldCharType="separate"/>
          </w:r>
          <w:r w:rsidR="00D62939">
            <w:rPr>
              <w:noProof/>
              <w:color w:val="2F5496" w:themeColor="accent1" w:themeShade="BF"/>
              <w:vertAlign w:val="superscript"/>
            </w:rPr>
            <w:t>14</w:t>
          </w:r>
          <w:r w:rsidR="00325F3C" w:rsidRPr="00846277">
            <w:rPr>
              <w:noProof/>
              <w:color w:val="2F5496" w:themeColor="accent1" w:themeShade="BF"/>
            </w:rPr>
            <w:fldChar w:fldCharType="end"/>
          </w:r>
        </w:sdtContent>
      </w:sdt>
      <w:r w:rsidR="00325F3C" w:rsidRPr="00846277">
        <w:rPr>
          <w:color w:val="2F5496" w:themeColor="accent1" w:themeShade="BF"/>
        </w:rPr>
        <w:t>,</w:t>
      </w:r>
      <w:r w:rsidR="00E754CC" w:rsidRPr="00846277">
        <w:rPr>
          <w:color w:val="2F5496" w:themeColor="accent1" w:themeShade="BF"/>
        </w:rPr>
        <w:t xml:space="preserve"> </w:t>
      </w:r>
      <m:oMath>
        <m:r>
          <w:rPr>
            <w:rFonts w:ascii="Cambria Math" w:hAnsi="Cambria Math" w:hint="eastAsia"/>
            <w:color w:val="2F5496" w:themeColor="accent1" w:themeShade="BF"/>
          </w:rPr>
          <m:t>v</m:t>
        </m:r>
        <m:r>
          <w:rPr>
            <w:rFonts w:ascii="Cambria Math" w:hAnsi="Cambria Math"/>
            <w:color w:val="2F5496" w:themeColor="accent1" w:themeShade="BF"/>
          </w:rPr>
          <m:t>=</m:t>
        </m:r>
        <m:f>
          <m:fPr>
            <m:type m:val="lin"/>
            <m:ctrlPr>
              <w:rPr>
                <w:rFonts w:ascii="Cambria Math" w:hAnsi="Cambria Math"/>
                <w:i/>
                <w:color w:val="2F5496" w:themeColor="accent1" w:themeShade="BF"/>
              </w:rPr>
            </m:ctrlPr>
          </m:fPr>
          <m:num>
            <m:r>
              <w:rPr>
                <w:rFonts w:ascii="Cambria Math" w:hAnsi="Cambria Math"/>
                <w:color w:val="2F5496" w:themeColor="accent1" w:themeShade="BF"/>
              </w:rPr>
              <m:t>0.9Å</m:t>
            </m:r>
          </m:num>
          <m:den>
            <m:r>
              <w:rPr>
                <w:rFonts w:ascii="Cambria Math" w:hAnsi="Cambria Math"/>
                <w:color w:val="2F5496" w:themeColor="accent1" w:themeShade="BF"/>
              </w:rPr>
              <m:t>ps</m:t>
            </m:r>
          </m:den>
        </m:f>
        <m:r>
          <w:rPr>
            <w:rFonts w:ascii="Cambria Math" w:hAnsi="Cambria Math"/>
            <w:color w:val="2F5496" w:themeColor="accent1" w:themeShade="BF"/>
          </w:rPr>
          <m:t>=90m/s</m:t>
        </m:r>
      </m:oMath>
      <w:r w:rsidR="00CF1742" w:rsidRPr="00846277">
        <w:rPr>
          <w:rFonts w:hint="eastAsia"/>
          <w:color w:val="2F5496" w:themeColor="accent1" w:themeShade="BF"/>
        </w:rPr>
        <w:t xml:space="preserve"> </w:t>
      </w:r>
      <w:r w:rsidR="00CF1742" w:rsidRPr="00846277">
        <w:rPr>
          <w:color w:val="2F5496" w:themeColor="accent1" w:themeShade="BF"/>
        </w:rPr>
        <w:t>in</w:t>
      </w:r>
      <w:r w:rsidR="00E754CC" w:rsidRPr="00846277">
        <w:rPr>
          <w:color w:val="2F5496" w:themeColor="accent1" w:themeShade="BF"/>
        </w:rPr>
        <w:t xml:space="preserve"> Mostafavi’s simulation </w:t>
      </w:r>
      <w:sdt>
        <w:sdtPr>
          <w:rPr>
            <w:color w:val="2F5496" w:themeColor="accent1" w:themeShade="BF"/>
          </w:rPr>
          <w:alias w:val="To edit, see citavi.com/edit"/>
          <w:tag w:val="CitaviPlaceholder#ccf13fb8-ec89-4062-a50c-0039a9cb4beb"/>
          <w:id w:val="-2085833658"/>
          <w:placeholder>
            <w:docPart w:val="DefaultPlaceholder_-1854013440"/>
          </w:placeholder>
        </w:sdtPr>
        <w:sdtEndPr/>
        <w:sdtContent>
          <w:r w:rsidR="00E754CC" w:rsidRPr="00846277">
            <w:rPr>
              <w:noProof/>
              <w:color w:val="2F5496" w:themeColor="accent1" w:themeShade="BF"/>
            </w:rPr>
            <w:fldChar w:fldCharType="begin"/>
          </w:r>
          <w:r w:rsidR="00240089">
            <w:rPr>
              <w:noProof/>
              <w:color w:val="2F5496" w:themeColor="accent1" w:themeShade="BF"/>
            </w:rPr>
            <w:instrText>ADDIN CitaviPlaceholder{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}</w:instrText>
          </w:r>
          <w:r w:rsidR="00E754CC" w:rsidRPr="00846277">
            <w:rPr>
              <w:noProof/>
              <w:color w:val="2F5496" w:themeColor="accent1" w:themeShade="BF"/>
            </w:rPr>
            <w:fldChar w:fldCharType="separate"/>
          </w:r>
          <w:r w:rsidR="00D62939">
            <w:rPr>
              <w:noProof/>
              <w:color w:val="2F5496" w:themeColor="accent1" w:themeShade="BF"/>
              <w:vertAlign w:val="superscript"/>
            </w:rPr>
            <w:t>15</w:t>
          </w:r>
          <w:r w:rsidR="00E754CC" w:rsidRPr="00846277">
            <w:rPr>
              <w:noProof/>
              <w:color w:val="2F5496" w:themeColor="accent1" w:themeShade="BF"/>
            </w:rPr>
            <w:fldChar w:fldCharType="end"/>
          </w:r>
        </w:sdtContent>
      </w:sdt>
      <w:r w:rsidR="00E754CC" w:rsidRPr="00846277">
        <w:rPr>
          <w:color w:val="2F5496" w:themeColor="accent1" w:themeShade="BF"/>
        </w:rPr>
        <w:t xml:space="preserve">. </w:t>
      </w:r>
      <m:oMath>
        <m:r>
          <w:rPr>
            <w:rFonts w:ascii="Cambria Math" w:hAnsi="Cambria Math" w:hint="eastAsia"/>
            <w:color w:val="2F5496" w:themeColor="accent1" w:themeShade="BF"/>
          </w:rPr>
          <m:t>v</m:t>
        </m:r>
        <m:r>
          <w:rPr>
            <w:rFonts w:ascii="Cambria Math" w:hAnsi="Cambria Math"/>
            <w:color w:val="2F5496" w:themeColor="accent1" w:themeShade="BF"/>
          </w:rPr>
          <m:t>=</m:t>
        </m:r>
        <m:f>
          <m:fPr>
            <m:type m:val="lin"/>
            <m:ctrlPr>
              <w:rPr>
                <w:rFonts w:ascii="Cambria Math" w:hAnsi="Cambria Math"/>
                <w:i/>
                <w:color w:val="2F5496" w:themeColor="accent1" w:themeShade="BF"/>
              </w:rPr>
            </m:ctrlPr>
          </m:fPr>
          <m:num>
            <m:r>
              <w:rPr>
                <w:rFonts w:ascii="Cambria Math" w:hAnsi="Cambria Math"/>
                <w:color w:val="2F5496" w:themeColor="accent1" w:themeShade="BF"/>
              </w:rPr>
              <m:t>3Å</m:t>
            </m:r>
          </m:num>
          <m:den>
            <m:r>
              <w:rPr>
                <w:rFonts w:ascii="Cambria Math" w:hAnsi="Cambria Math"/>
                <w:color w:val="2F5496" w:themeColor="accent1" w:themeShade="BF"/>
              </w:rPr>
              <m:t>ps</m:t>
            </m:r>
          </m:den>
        </m:f>
        <m:r>
          <w:rPr>
            <w:rFonts w:ascii="Cambria Math" w:hAnsi="Cambria Math"/>
            <w:color w:val="2F5496" w:themeColor="accent1" w:themeShade="BF"/>
          </w:rPr>
          <m:t>=300m/s</m:t>
        </m:r>
      </m:oMath>
      <w:r w:rsidR="00325F3C" w:rsidRPr="00846277">
        <w:rPr>
          <w:rFonts w:hint="eastAsia"/>
          <w:color w:val="2F5496" w:themeColor="accent1" w:themeShade="BF"/>
        </w:rPr>
        <w:t xml:space="preserve"> </w:t>
      </w:r>
      <w:r w:rsidR="00325F3C" w:rsidRPr="00846277">
        <w:rPr>
          <w:color w:val="2F5496" w:themeColor="accent1" w:themeShade="BF"/>
        </w:rPr>
        <w:t xml:space="preserve">in Chen et al.’s research </w:t>
      </w:r>
      <w:sdt>
        <w:sdtPr>
          <w:rPr>
            <w:color w:val="2F5496" w:themeColor="accent1" w:themeShade="BF"/>
          </w:rPr>
          <w:alias w:val="To edit, see citavi.com/edit"/>
          <w:tag w:val="CitaviPlaceholder#5b2e5fc0-3634-4908-b07e-b51e8ce97793"/>
          <w:id w:val="1113868241"/>
          <w:placeholder>
            <w:docPart w:val="DefaultPlaceholder_-1854013440"/>
          </w:placeholder>
        </w:sdtPr>
        <w:sdtEndPr/>
        <w:sdtContent>
          <w:r w:rsidR="00325F3C" w:rsidRPr="00846277">
            <w:rPr>
              <w:noProof/>
              <w:color w:val="2F5496" w:themeColor="accent1" w:themeShade="BF"/>
            </w:rPr>
            <w:fldChar w:fldCharType="begin"/>
          </w:r>
          <w:r w:rsidR="00240089">
            <w:rPr>
              <w:noProof/>
              <w:color w:val="2F5496" w:themeColor="accent1" w:themeShade="BF"/>
            </w:rPr>
            <w:instrText>ADDIN CitaviPlaceholder{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}</w:instrText>
          </w:r>
          <w:r w:rsidR="00325F3C" w:rsidRPr="00846277">
            <w:rPr>
              <w:noProof/>
              <w:color w:val="2F5496" w:themeColor="accent1" w:themeShade="BF"/>
            </w:rPr>
            <w:fldChar w:fldCharType="separate"/>
          </w:r>
          <w:r w:rsidR="00D62939">
            <w:rPr>
              <w:noProof/>
              <w:color w:val="2F5496" w:themeColor="accent1" w:themeShade="BF"/>
              <w:vertAlign w:val="superscript"/>
            </w:rPr>
            <w:t>12</w:t>
          </w:r>
          <w:r w:rsidR="00325F3C" w:rsidRPr="00846277">
            <w:rPr>
              <w:noProof/>
              <w:color w:val="2F5496" w:themeColor="accent1" w:themeShade="BF"/>
            </w:rPr>
            <w:fldChar w:fldCharType="end"/>
          </w:r>
        </w:sdtContent>
      </w:sdt>
      <w:r w:rsidR="00325F3C" w:rsidRPr="00846277">
        <w:rPr>
          <w:color w:val="2F5496" w:themeColor="accent1" w:themeShade="BF"/>
        </w:rPr>
        <w:t xml:space="preserve"> et al</w:t>
      </w:r>
      <w:r w:rsidR="00B655B2" w:rsidRPr="00846277">
        <w:rPr>
          <w:color w:val="2F5496" w:themeColor="accent1" w:themeShade="BF"/>
        </w:rPr>
        <w:t xml:space="preserve">, where </w:t>
      </w:r>
      <w:r w:rsidR="00E754CC" w:rsidRPr="00846277">
        <w:rPr>
          <w:i/>
          <w:iCs/>
          <w:color w:val="2F5496" w:themeColor="accent1" w:themeShade="BF"/>
        </w:rPr>
        <w:t>v</w:t>
      </w:r>
      <w:r w:rsidR="00E754CC" w:rsidRPr="00846277">
        <w:rPr>
          <w:color w:val="2F5496" w:themeColor="accent1" w:themeShade="BF"/>
        </w:rPr>
        <w:t xml:space="preserve"> represent the sliding velocity.</w:t>
      </w:r>
      <w:r w:rsidR="00B655B2" w:rsidRPr="00846277">
        <w:rPr>
          <w:color w:val="2F5496" w:themeColor="accent1" w:themeShade="BF"/>
        </w:rPr>
        <w:t xml:space="preserve"> There is no uniform standard </w:t>
      </w:r>
      <w:r w:rsidR="00B655B2" w:rsidRPr="00846277">
        <w:rPr>
          <w:rFonts w:hint="eastAsia"/>
          <w:color w:val="2F5496" w:themeColor="accent1" w:themeShade="BF"/>
        </w:rPr>
        <w:t>f</w:t>
      </w:r>
      <w:r w:rsidR="00B655B2" w:rsidRPr="00846277">
        <w:rPr>
          <w:color w:val="2F5496" w:themeColor="accent1" w:themeShade="BF"/>
        </w:rPr>
        <w:t>or parameter settings in MD simulations, and they are still huge compared to the actual values. But this does not mean that this setting is unreasonable. Even at such a high speed, the temperature curve in our paper during the polymer friction process can firstly rise to a peak temperature and then fall to converge to a stable value, which is consistent with the temperature trend obtain</w:t>
      </w:r>
      <w:r w:rsidR="00A76A62" w:rsidRPr="00846277">
        <w:rPr>
          <w:color w:val="2F5496" w:themeColor="accent1" w:themeShade="BF"/>
        </w:rPr>
        <w:t>ed in</w:t>
      </w:r>
      <w:r w:rsidR="00B655B2" w:rsidRPr="00846277">
        <w:rPr>
          <w:color w:val="2F5496" w:themeColor="accent1" w:themeShade="BF"/>
        </w:rPr>
        <w:t xml:space="preserve"> previous experiment </w:t>
      </w:r>
      <w:r w:rsidR="00A76A62" w:rsidRPr="00846277">
        <w:rPr>
          <w:color w:val="2F5496" w:themeColor="accent1" w:themeShade="BF"/>
        </w:rPr>
        <w:t xml:space="preserve">testing </w:t>
      </w:r>
      <w:sdt>
        <w:sdtPr>
          <w:rPr>
            <w:rFonts w:hint="eastAsia"/>
            <w:color w:val="2F5496" w:themeColor="accent1" w:themeShade="BF"/>
          </w:rPr>
          <w:alias w:val="To edit, see citavi.com/edit"/>
          <w:tag w:val="CitaviPlaceholder#5648d3b3-54f9-4c33-b957-7625911f1be6"/>
          <w:id w:val="-2005893389"/>
          <w:placeholder>
            <w:docPart w:val="DefaultPlaceholder_-1854013440"/>
          </w:placeholder>
        </w:sdtPr>
        <w:sdtEndPr/>
        <w:sdtContent>
          <w:r w:rsidR="00E754CC" w:rsidRPr="00846277">
            <w:rPr>
              <w:noProof/>
              <w:color w:val="2F5496" w:themeColor="accent1" w:themeShade="BF"/>
            </w:rPr>
            <w:fldChar w:fldCharType="begin"/>
          </w:r>
          <w:r w:rsidR="00042266">
            <w:rPr>
              <w:noProof/>
              <w:color w:val="2F5496" w:themeColor="accent1" w:themeShade="BF"/>
            </w:rPr>
            <w:instrText>ADDIN CitaviPlaceholder{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}</w:instrText>
          </w:r>
          <w:r w:rsidR="00E754CC" w:rsidRPr="00846277">
            <w:rPr>
              <w:noProof/>
              <w:color w:val="2F5496" w:themeColor="accent1" w:themeShade="BF"/>
            </w:rPr>
            <w:fldChar w:fldCharType="separate"/>
          </w:r>
          <w:r w:rsidR="00D62939">
            <w:rPr>
              <w:noProof/>
              <w:color w:val="2F5496" w:themeColor="accent1" w:themeShade="BF"/>
              <w:vertAlign w:val="superscript"/>
            </w:rPr>
            <w:t>16</w:t>
          </w:r>
          <w:r w:rsidR="00E754CC" w:rsidRPr="00846277">
            <w:rPr>
              <w:noProof/>
              <w:color w:val="2F5496" w:themeColor="accent1" w:themeShade="BF"/>
            </w:rPr>
            <w:fldChar w:fldCharType="end"/>
          </w:r>
        </w:sdtContent>
      </w:sdt>
      <w:r w:rsidR="00A76A62" w:rsidRPr="00846277">
        <w:rPr>
          <w:rFonts w:hint="eastAsia"/>
          <w:color w:val="2F5496" w:themeColor="accent1" w:themeShade="BF"/>
        </w:rPr>
        <w:t>.</w:t>
      </w:r>
      <w:r w:rsidR="000C16BC">
        <w:rPr>
          <w:color w:val="2F5496" w:themeColor="accent1" w:themeShade="BF"/>
        </w:rPr>
        <w:t xml:space="preserve"> </w:t>
      </w:r>
      <w:r w:rsidR="00A76A62" w:rsidRPr="000C16BC">
        <w:rPr>
          <w:color w:val="2F5496" w:themeColor="accent1" w:themeShade="BF"/>
        </w:rPr>
        <w:t>As for the cross-scale problem, MD simulation has always been unavoidable. At present, there is no good measure to perfectly compare the time and space scale in macro and micro/nano scale. Meanwhile, this is also the future research direction of coarse-grained molecular dynamics, mesoscopic molecular dynamics, cross-scale molecular dynamics and other methods, but the difficulty still exists and is limited by computer hardware, force field development and algorithm improvement etc.</w:t>
      </w:r>
    </w:p>
    <w:p w14:paraId="5E61E284" w14:textId="77777777" w:rsidR="002E61FE" w:rsidRDefault="002E61FE" w:rsidP="00E754CC">
      <w:pPr>
        <w:ind w:firstLineChars="0" w:firstLine="0"/>
      </w:pPr>
    </w:p>
    <w:p w14:paraId="0A3815A8" w14:textId="54B62819" w:rsidR="00FA79B9" w:rsidRDefault="00A76A62" w:rsidP="00A76A62">
      <w:pPr>
        <w:pStyle w:val="a3"/>
        <w:numPr>
          <w:ilvl w:val="0"/>
          <w:numId w:val="11"/>
        </w:numPr>
        <w:ind w:firstLineChars="0"/>
      </w:pPr>
      <w:r w:rsidRPr="00A76A62">
        <w:rPr>
          <w:b/>
          <w:bCs/>
        </w:rPr>
        <w:t xml:space="preserve">Comment: </w:t>
      </w:r>
      <w:r w:rsidR="00FA79B9" w:rsidRPr="00A76A62">
        <w:rPr>
          <w:rFonts w:hint="eastAsia"/>
          <w:color w:val="000000" w:themeColor="text1"/>
        </w:rPr>
        <w:t>Previous studies (for example, Dai, et al. ACS Appl. Mater Interfaces 8, 8765 (2016)) have shown that chemical bond breaking and remaking can change the friction and wear mechanisms. In the current consideration, bond breaking was not allowed. Therefore, there were no chemical breaking and remaking processes. How does this assumption affect the conclusions of the present work?</w:t>
      </w:r>
    </w:p>
    <w:p w14:paraId="0A7EDD1C" w14:textId="6A8DD10A" w:rsidR="00494992" w:rsidRPr="00494992" w:rsidRDefault="00A76A62" w:rsidP="00037BCC">
      <w:pPr>
        <w:pStyle w:val="a3"/>
        <w:numPr>
          <w:ilvl w:val="0"/>
          <w:numId w:val="12"/>
        </w:numPr>
        <w:ind w:firstLineChars="0"/>
        <w:rPr>
          <w:b/>
          <w:bCs/>
          <w:color w:val="2F5496" w:themeColor="accent1" w:themeShade="BF"/>
        </w:rPr>
      </w:pPr>
      <w:r w:rsidRPr="008B64EA">
        <w:rPr>
          <w:rFonts w:hint="eastAsia"/>
          <w:b/>
          <w:bCs/>
        </w:rPr>
        <w:t>R</w:t>
      </w:r>
      <w:r w:rsidRPr="008B64EA">
        <w:rPr>
          <w:b/>
          <w:bCs/>
        </w:rPr>
        <w:t>eply:</w:t>
      </w:r>
      <w:r w:rsidR="00525597" w:rsidRPr="008B64EA">
        <w:rPr>
          <w:b/>
          <w:bCs/>
        </w:rPr>
        <w:t xml:space="preserve"> </w:t>
      </w:r>
      <w:r w:rsidR="00525597" w:rsidRPr="00494992">
        <w:rPr>
          <w:color w:val="2F5496" w:themeColor="accent1" w:themeShade="BF"/>
        </w:rPr>
        <w:t xml:space="preserve">Thanks for </w:t>
      </w:r>
      <w:r w:rsidR="00111B2B" w:rsidRPr="00494992">
        <w:rPr>
          <w:color w:val="2F5496" w:themeColor="accent1" w:themeShade="BF"/>
        </w:rPr>
        <w:t>your</w:t>
      </w:r>
      <w:r w:rsidR="00525597" w:rsidRPr="00494992">
        <w:rPr>
          <w:color w:val="2F5496" w:themeColor="accent1" w:themeShade="BF"/>
        </w:rPr>
        <w:t xml:space="preserve"> paper recommendation. Firstly, </w:t>
      </w:r>
      <w:r w:rsidR="00525597" w:rsidRPr="00494992">
        <w:rPr>
          <w:rFonts w:hint="eastAsia"/>
          <w:color w:val="2F5496" w:themeColor="accent1" w:themeShade="BF"/>
        </w:rPr>
        <w:t>t</w:t>
      </w:r>
      <w:r w:rsidR="00DF5C96" w:rsidRPr="00494992">
        <w:rPr>
          <w:color w:val="2F5496" w:themeColor="accent1" w:themeShade="BF"/>
        </w:rPr>
        <w:t>he introduction</w:t>
      </w:r>
      <w:r w:rsidR="00525597" w:rsidRPr="00494992">
        <w:rPr>
          <w:color w:val="2F5496" w:themeColor="accent1" w:themeShade="BF"/>
        </w:rPr>
        <w:t xml:space="preserve"> </w:t>
      </w:r>
      <w:r w:rsidR="00DF5C96" w:rsidRPr="00494992">
        <w:rPr>
          <w:color w:val="2F5496" w:themeColor="accent1" w:themeShade="BF"/>
        </w:rPr>
        <w:t>of</w:t>
      </w:r>
      <w:r w:rsidR="00525597" w:rsidRPr="00494992">
        <w:rPr>
          <w:color w:val="2F5496" w:themeColor="accent1" w:themeShade="BF"/>
        </w:rPr>
        <w:t xml:space="preserve"> </w:t>
      </w:r>
      <w:r w:rsidR="00494992" w:rsidRPr="00494992">
        <w:rPr>
          <w:color w:val="2F5496" w:themeColor="accent1" w:themeShade="BF"/>
        </w:rPr>
        <w:t>Dai’s</w:t>
      </w:r>
      <w:r w:rsidR="00525597" w:rsidRPr="00494992">
        <w:rPr>
          <w:color w:val="2F5496" w:themeColor="accent1" w:themeShade="BF"/>
        </w:rPr>
        <w:t xml:space="preserve"> paper</w:t>
      </w:r>
      <w:r w:rsidR="00DF5C96" w:rsidRPr="00494992">
        <w:rPr>
          <w:color w:val="2F5496" w:themeColor="accent1" w:themeShade="BF"/>
        </w:rPr>
        <w:t xml:space="preserve"> also pointed out that the atomic structure of the surface plays a decisive role in the friction characteristics of the amorphous film, which is consistent with the description in </w:t>
      </w:r>
      <w:r w:rsidR="00525597" w:rsidRPr="00494992">
        <w:rPr>
          <w:color w:val="2F5496" w:themeColor="accent1" w:themeShade="BF"/>
        </w:rPr>
        <w:t>our paper</w:t>
      </w:r>
      <w:r w:rsidR="00DF5C96" w:rsidRPr="00494992">
        <w:rPr>
          <w:color w:val="2F5496" w:themeColor="accent1" w:themeShade="BF"/>
        </w:rPr>
        <w:t>.</w:t>
      </w:r>
      <w:r w:rsidR="00525597" w:rsidRPr="00494992">
        <w:rPr>
          <w:color w:val="2F5496" w:themeColor="accent1" w:themeShade="BF"/>
        </w:rPr>
        <w:t xml:space="preserve"> </w:t>
      </w:r>
      <w:bookmarkStart w:id="0" w:name="_Hlk47785162"/>
      <w:r w:rsidR="00525597" w:rsidRPr="00494992">
        <w:rPr>
          <w:color w:val="2F5496" w:themeColor="accent1" w:themeShade="BF"/>
        </w:rPr>
        <w:t xml:space="preserve">In </w:t>
      </w:r>
      <w:r w:rsidR="008B64EA" w:rsidRPr="00494992">
        <w:rPr>
          <w:color w:val="2F5496" w:themeColor="accent1" w:themeShade="BF"/>
        </w:rPr>
        <w:t>Dai et al.’s</w:t>
      </w:r>
      <w:r w:rsidR="00525597" w:rsidRPr="00494992">
        <w:rPr>
          <w:color w:val="2F5496" w:themeColor="accent1" w:themeShade="BF"/>
        </w:rPr>
        <w:t xml:space="preserve"> research</w:t>
      </w:r>
      <w:r w:rsidR="008B64EA" w:rsidRPr="00494992">
        <w:rPr>
          <w:color w:val="2F5496" w:themeColor="accent1" w:themeShade="BF"/>
        </w:rPr>
        <w:t xml:space="preserve"> </w:t>
      </w:r>
      <w:sdt>
        <w:sdtPr>
          <w:rPr>
            <w:color w:val="2F5496" w:themeColor="accent1" w:themeShade="BF"/>
          </w:rPr>
          <w:alias w:val="To edit, see citavi.com/edit"/>
          <w:tag w:val="CitaviPlaceholder#aeb22b33-1ee5-4e10-87b1-35a18eed494a"/>
          <w:id w:val="1281915386"/>
          <w:placeholder>
            <w:docPart w:val="DefaultPlaceholder_-1854013440"/>
          </w:placeholder>
        </w:sdtPr>
        <w:sdtEndPr/>
        <w:sdtContent>
          <w:r w:rsidR="008B64EA" w:rsidRPr="00494992">
            <w:rPr>
              <w:noProof/>
              <w:color w:val="2F5496" w:themeColor="accent1" w:themeShade="BF"/>
            </w:rPr>
            <w:fldChar w:fldCharType="begin"/>
          </w:r>
          <w:r w:rsidR="00042266" w:rsidRPr="00494992">
            <w:rPr>
              <w:noProof/>
              <w:color w:val="2F5496" w:themeColor="accent1" w:themeShade="BF"/>
            </w:rPr>
            <w:instrText>ADDIN CitaviPlaceholder{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}</w:instrText>
          </w:r>
          <w:r w:rsidR="008B64EA" w:rsidRPr="00494992">
            <w:rPr>
              <w:noProof/>
              <w:color w:val="2F5496" w:themeColor="accent1" w:themeShade="BF"/>
            </w:rPr>
            <w:fldChar w:fldCharType="separate"/>
          </w:r>
          <w:r w:rsidR="00D62939">
            <w:rPr>
              <w:noProof/>
              <w:color w:val="2F5496" w:themeColor="accent1" w:themeShade="BF"/>
              <w:vertAlign w:val="superscript"/>
            </w:rPr>
            <w:t>17</w:t>
          </w:r>
          <w:r w:rsidR="008B64EA" w:rsidRPr="00494992">
            <w:rPr>
              <w:noProof/>
              <w:color w:val="2F5496" w:themeColor="accent1" w:themeShade="BF"/>
            </w:rPr>
            <w:fldChar w:fldCharType="end"/>
          </w:r>
        </w:sdtContent>
      </w:sdt>
      <w:r w:rsidR="0040475D" w:rsidRPr="00494992">
        <w:rPr>
          <w:color w:val="2F5496" w:themeColor="accent1" w:themeShade="BF"/>
        </w:rPr>
        <w:t>,</w:t>
      </w:r>
      <w:r w:rsidR="008B64EA" w:rsidRPr="00494992">
        <w:rPr>
          <w:color w:val="2F5496" w:themeColor="accent1" w:themeShade="BF"/>
        </w:rPr>
        <w:t xml:space="preserve"> the formation and breaking of</w:t>
      </w:r>
      <w:r w:rsidR="008B64EA" w:rsidRPr="00494992">
        <w:rPr>
          <w:rFonts w:hint="eastAsia"/>
          <w:color w:val="2F5496" w:themeColor="accent1" w:themeShade="BF"/>
        </w:rPr>
        <w:t xml:space="preserve"> </w:t>
      </w:r>
      <w:r w:rsidR="008B64EA" w:rsidRPr="00494992">
        <w:rPr>
          <w:color w:val="2F5496" w:themeColor="accent1" w:themeShade="BF"/>
        </w:rPr>
        <w:t xml:space="preserve">chemical bonds across contacting interfaces </w:t>
      </w:r>
      <w:r w:rsidR="00C374D3" w:rsidRPr="00494992">
        <w:rPr>
          <w:color w:val="2F5496" w:themeColor="accent1" w:themeShade="BF"/>
        </w:rPr>
        <w:t>was found to be</w:t>
      </w:r>
      <w:r w:rsidR="008B64EA" w:rsidRPr="00494992">
        <w:rPr>
          <w:color w:val="2F5496" w:themeColor="accent1" w:themeShade="BF"/>
        </w:rPr>
        <w:t xml:space="preserve"> closely related to the wear and friction behavior at</w:t>
      </w:r>
      <w:r w:rsidR="008B64EA" w:rsidRPr="00494992">
        <w:rPr>
          <w:rFonts w:hint="eastAsia"/>
          <w:color w:val="2F5496" w:themeColor="accent1" w:themeShade="BF"/>
        </w:rPr>
        <w:t xml:space="preserve"> </w:t>
      </w:r>
      <w:r w:rsidR="008B64EA" w:rsidRPr="00494992">
        <w:rPr>
          <w:color w:val="2F5496" w:themeColor="accent1" w:themeShade="BF"/>
        </w:rPr>
        <w:t>the nanoscale</w:t>
      </w:r>
      <w:r w:rsidR="00C374D3" w:rsidRPr="00494992">
        <w:rPr>
          <w:color w:val="2F5496" w:themeColor="accent1" w:themeShade="BF"/>
        </w:rPr>
        <w:t>.</w:t>
      </w:r>
      <w:bookmarkEnd w:id="0"/>
      <w:r w:rsidR="00C374D3" w:rsidRPr="00494992">
        <w:rPr>
          <w:color w:val="2F5496" w:themeColor="accent1" w:themeShade="BF"/>
        </w:rPr>
        <w:t xml:space="preserve"> </w:t>
      </w:r>
    </w:p>
    <w:p w14:paraId="00968F6A" w14:textId="08ED20C9" w:rsidR="00037BCC" w:rsidRPr="00494992" w:rsidRDefault="00494992" w:rsidP="00494992">
      <w:pPr>
        <w:pStyle w:val="a3"/>
        <w:ind w:left="420" w:firstLineChars="0" w:firstLine="0"/>
        <w:rPr>
          <w:b/>
          <w:bCs/>
          <w:color w:val="2F5496" w:themeColor="accent1" w:themeShade="BF"/>
        </w:rPr>
      </w:pPr>
      <w:r w:rsidRPr="00494992">
        <w:rPr>
          <w:color w:val="2F5496" w:themeColor="accent1" w:themeShade="BF"/>
        </w:rPr>
        <w:t xml:space="preserve">As shown in our paper, we emphasize the importance of physical behavior on the friction interface such as molecular rearrangement and friction model including SSF and RSF on heat generation during sliding process. The united-atom or coarse-grained MD simulation method we used now is more suitable for physical behavior research without chemical structure details, which has been descripted in previous papers </w:t>
      </w:r>
      <w:sdt>
        <w:sdtPr>
          <w:rPr>
            <w:color w:val="2F5496" w:themeColor="accent1" w:themeShade="BF"/>
          </w:rPr>
          <w:alias w:val="To edit, see citavi.com/edit"/>
          <w:tag w:val="CitaviPlaceholder#008e57c1-af74-4583-9bd9-2387e77267bb"/>
          <w:id w:val="-298763415"/>
          <w:placeholder>
            <w:docPart w:val="5B233F9AD3FD4615AD1BE6E02382D2F0"/>
          </w:placeholder>
        </w:sdtPr>
        <w:sdtEndPr/>
        <w:sdtContent>
          <w:r w:rsidRPr="00494992">
            <w:rPr>
              <w:noProof/>
              <w:color w:val="2F5496" w:themeColor="accent1" w:themeShade="BF"/>
            </w:rPr>
            <w:fldChar w:fldCharType="begin"/>
          </w:r>
          <w:r w:rsidR="00240089">
            <w:rPr>
              <w:noProof/>
              <w:color w:val="2F5496" w:themeColor="accent1" w:themeShade="BF"/>
            </w:rPr>
            <w:instrText>ADDIN CitaviPlaceholder{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}</w:instrText>
          </w:r>
          <w:r w:rsidRPr="00494992">
            <w:rPr>
              <w:noProof/>
              <w:color w:val="2F5496" w:themeColor="accent1" w:themeShade="BF"/>
            </w:rPr>
            <w:fldChar w:fldCharType="separate"/>
          </w:r>
          <w:r w:rsidR="00D62939">
            <w:rPr>
              <w:noProof/>
              <w:color w:val="2F5496" w:themeColor="accent1" w:themeShade="BF"/>
              <w:vertAlign w:val="superscript"/>
            </w:rPr>
            <w:t>18,19</w:t>
          </w:r>
          <w:r w:rsidRPr="00494992">
            <w:rPr>
              <w:noProof/>
              <w:color w:val="2F5496" w:themeColor="accent1" w:themeShade="BF"/>
            </w:rPr>
            <w:fldChar w:fldCharType="end"/>
          </w:r>
        </w:sdtContent>
      </w:sdt>
      <w:r w:rsidRPr="00494992">
        <w:rPr>
          <w:color w:val="2F5496" w:themeColor="accent1" w:themeShade="BF"/>
        </w:rPr>
        <w:t>. R</w:t>
      </w:r>
      <w:r w:rsidR="0040475D" w:rsidRPr="00494992">
        <w:rPr>
          <w:color w:val="2F5496" w:themeColor="accent1" w:themeShade="BF"/>
        </w:rPr>
        <w:t xml:space="preserve">egrettably, in </w:t>
      </w:r>
      <w:r w:rsidR="00C374D3" w:rsidRPr="00494992">
        <w:rPr>
          <w:color w:val="2F5496" w:themeColor="accent1" w:themeShade="BF"/>
        </w:rPr>
        <w:t>our</w:t>
      </w:r>
      <w:r w:rsidR="0040475D" w:rsidRPr="00494992">
        <w:rPr>
          <w:color w:val="2F5496" w:themeColor="accent1" w:themeShade="BF"/>
        </w:rPr>
        <w:t xml:space="preserve"> current research, chemical reaction </w:t>
      </w:r>
      <w:r w:rsidR="00C374D3" w:rsidRPr="00494992">
        <w:rPr>
          <w:color w:val="2F5496" w:themeColor="accent1" w:themeShade="BF"/>
        </w:rPr>
        <w:t xml:space="preserve">is </w:t>
      </w:r>
      <w:r w:rsidR="00C374D3" w:rsidRPr="00494992">
        <w:rPr>
          <w:rFonts w:hint="eastAsia"/>
          <w:color w:val="2F5496" w:themeColor="accent1" w:themeShade="BF"/>
        </w:rPr>
        <w:t>h</w:t>
      </w:r>
      <w:r w:rsidR="00C374D3" w:rsidRPr="00494992">
        <w:rPr>
          <w:color w:val="2F5496" w:themeColor="accent1" w:themeShade="BF"/>
        </w:rPr>
        <w:t>ard to show</w:t>
      </w:r>
      <w:r w:rsidR="0040475D" w:rsidRPr="00494992">
        <w:rPr>
          <w:color w:val="2F5496" w:themeColor="accent1" w:themeShade="BF"/>
        </w:rPr>
        <w:t>, where there were no actual C or H atoms</w:t>
      </w:r>
      <w:r w:rsidR="00C374D3" w:rsidRPr="00494992">
        <w:rPr>
          <w:color w:val="2F5496" w:themeColor="accent1" w:themeShade="BF"/>
        </w:rPr>
        <w:t xml:space="preserve"> in our models</w:t>
      </w:r>
      <w:r w:rsidR="0040475D" w:rsidRPr="00494992">
        <w:rPr>
          <w:color w:val="2F5496" w:themeColor="accent1" w:themeShade="BF"/>
        </w:rPr>
        <w:t xml:space="preserve">, which are replaced by simple beads. </w:t>
      </w:r>
      <w:r w:rsidR="00111B2B" w:rsidRPr="00494992">
        <w:rPr>
          <w:color w:val="2F5496" w:themeColor="accent1" w:themeShade="BF"/>
        </w:rPr>
        <w:t>The chemical mechanism of the friction interface is indeed a research direction.</w:t>
      </w:r>
      <w:r w:rsidR="009653F7">
        <w:rPr>
          <w:color w:val="2F5496" w:themeColor="accent1" w:themeShade="BF"/>
        </w:rPr>
        <w:t xml:space="preserve"> </w:t>
      </w:r>
      <w:r w:rsidR="00111B2B" w:rsidRPr="00494992">
        <w:rPr>
          <w:color w:val="2F5496" w:themeColor="accent1" w:themeShade="BF"/>
        </w:rPr>
        <w:t xml:space="preserve">We will </w:t>
      </w:r>
      <w:r w:rsidR="00064F18" w:rsidRPr="00494992">
        <w:rPr>
          <w:color w:val="2F5496" w:themeColor="accent1" w:themeShade="BF"/>
        </w:rPr>
        <w:t xml:space="preserve">consider this issue </w:t>
      </w:r>
      <w:r w:rsidR="00111B2B" w:rsidRPr="00494992">
        <w:rPr>
          <w:color w:val="2F5496" w:themeColor="accent1" w:themeShade="BF"/>
        </w:rPr>
        <w:t xml:space="preserve">in the follow-up </w:t>
      </w:r>
      <w:r w:rsidR="00064F18" w:rsidRPr="00494992">
        <w:rPr>
          <w:color w:val="2F5496" w:themeColor="accent1" w:themeShade="BF"/>
        </w:rPr>
        <w:t>research</w:t>
      </w:r>
      <w:r w:rsidR="00111B2B" w:rsidRPr="00494992">
        <w:rPr>
          <w:color w:val="2F5496" w:themeColor="accent1" w:themeShade="BF"/>
        </w:rPr>
        <w:t xml:space="preserve">. For example, the Reaxff force field can better </w:t>
      </w:r>
      <w:r w:rsidR="00064F18" w:rsidRPr="00494992">
        <w:rPr>
          <w:color w:val="2F5496" w:themeColor="accent1" w:themeShade="BF"/>
        </w:rPr>
        <w:t xml:space="preserve">show </w:t>
      </w:r>
      <w:r w:rsidR="00111B2B" w:rsidRPr="00494992">
        <w:rPr>
          <w:color w:val="2F5496" w:themeColor="accent1" w:themeShade="BF"/>
        </w:rPr>
        <w:t>the chemical reaction of the interface</w:t>
      </w:r>
      <w:r w:rsidR="00064F18" w:rsidRPr="00494992">
        <w:rPr>
          <w:rFonts w:hint="eastAsia"/>
          <w:color w:val="2F5496" w:themeColor="accent1" w:themeShade="BF"/>
        </w:rPr>
        <w:t>,</w:t>
      </w:r>
      <w:r w:rsidR="00064F18" w:rsidRPr="00494992">
        <w:rPr>
          <w:color w:val="2F5496" w:themeColor="accent1" w:themeShade="BF"/>
        </w:rPr>
        <w:t xml:space="preserve"> which has been used to simulate atomically locked interfaces during mechanical friction </w:t>
      </w:r>
      <w:sdt>
        <w:sdtPr>
          <w:alias w:val="To edit, see citavi.com/edit"/>
          <w:tag w:val="CitaviPlaceholder#6983d559-0b2e-4335-b237-c5ab516ba77d"/>
          <w:id w:val="-2043430099"/>
          <w:placeholder>
            <w:docPart w:val="DefaultPlaceholder_-1854013440"/>
          </w:placeholder>
        </w:sdtPr>
        <w:sdtEndPr/>
        <w:sdtContent>
          <w:r w:rsidR="00064F18" w:rsidRPr="00494992">
            <w:rPr>
              <w:noProof/>
              <w:color w:val="2F5496" w:themeColor="accent1" w:themeShade="BF"/>
            </w:rPr>
            <w:fldChar w:fldCharType="begin"/>
          </w:r>
          <w:r w:rsidR="00240089">
            <w:rPr>
              <w:noProof/>
              <w:color w:val="2F5496" w:themeColor="accent1" w:themeShade="BF"/>
            </w:rPr>
            <w:instrText>ADDIN CitaviPlaceholder{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}</w:instrText>
          </w:r>
          <w:r w:rsidR="00064F18" w:rsidRPr="00494992">
            <w:rPr>
              <w:noProof/>
              <w:color w:val="2F5496" w:themeColor="accent1" w:themeShade="BF"/>
            </w:rPr>
            <w:fldChar w:fldCharType="separate"/>
          </w:r>
          <w:r w:rsidR="00D62939">
            <w:rPr>
              <w:noProof/>
              <w:color w:val="2F5496" w:themeColor="accent1" w:themeShade="BF"/>
              <w:vertAlign w:val="superscript"/>
            </w:rPr>
            <w:t>20</w:t>
          </w:r>
          <w:r w:rsidR="00064F18" w:rsidRPr="00494992">
            <w:rPr>
              <w:noProof/>
              <w:color w:val="2F5496" w:themeColor="accent1" w:themeShade="BF"/>
            </w:rPr>
            <w:fldChar w:fldCharType="end"/>
          </w:r>
        </w:sdtContent>
      </w:sdt>
      <w:r w:rsidR="00064F18" w:rsidRPr="00494992">
        <w:rPr>
          <w:color w:val="2F5496" w:themeColor="accent1" w:themeShade="BF"/>
        </w:rPr>
        <w:t xml:space="preserve">. </w:t>
      </w:r>
      <w:r w:rsidR="00D55871" w:rsidRPr="00494992">
        <w:rPr>
          <w:b/>
          <w:bCs/>
          <w:color w:val="2F5496" w:themeColor="accent1" w:themeShade="BF"/>
        </w:rPr>
        <w:t>Related edits have been added in the manuscript:</w:t>
      </w:r>
      <w:r w:rsidR="00917F39" w:rsidRPr="00494992">
        <w:rPr>
          <w:b/>
          <w:bCs/>
          <w:color w:val="2F5496" w:themeColor="accent1" w:themeShade="BF"/>
        </w:rPr>
        <w:t xml:space="preserve"> </w:t>
      </w:r>
    </w:p>
    <w:p w14:paraId="7E4E81D1" w14:textId="24D7232E" w:rsidR="00037BCC" w:rsidRDefault="00037BCC" w:rsidP="00037BCC">
      <w:pPr>
        <w:pStyle w:val="a3"/>
        <w:ind w:left="420" w:firstLineChars="0" w:firstLine="0"/>
        <w:rPr>
          <w:b/>
          <w:bCs/>
        </w:rPr>
      </w:pPr>
    </w:p>
    <w:p w14:paraId="6C6D5B53" w14:textId="508980CC" w:rsidR="00037BCC" w:rsidRPr="00D66707" w:rsidRDefault="00037BCC" w:rsidP="00D66707">
      <w:pPr>
        <w:pStyle w:val="a3"/>
        <w:ind w:left="420" w:firstLineChars="0" w:firstLine="0"/>
        <w:rPr>
          <w:b/>
          <w:bCs/>
          <w:color w:val="FF0000"/>
        </w:rPr>
      </w:pPr>
      <w:r w:rsidRPr="00D66707">
        <w:rPr>
          <w:b/>
          <w:bCs/>
          <w:color w:val="FF0000"/>
        </w:rPr>
        <w:t>“</w:t>
      </w:r>
      <w:r w:rsidRPr="00D66707">
        <w:rPr>
          <w:color w:val="FF0000"/>
        </w:rPr>
        <w:t xml:space="preserve">Additionally, the simulation in our research is more biased towards physical behaviors such as molecular rearrangement on the friction surface. Due to the limitations of simulation methods and force fields, the simulation of bond breaking and bond generation cannot be </w:t>
      </w:r>
      <w:r w:rsidR="00D21214">
        <w:rPr>
          <w:color w:val="FF0000"/>
        </w:rPr>
        <w:t>captured</w:t>
      </w:r>
      <w:r w:rsidRPr="00D66707">
        <w:rPr>
          <w:color w:val="FF0000"/>
        </w:rPr>
        <w:t xml:space="preserve">. </w:t>
      </w:r>
      <w:r w:rsidR="00D21214">
        <w:rPr>
          <w:color w:val="FF0000"/>
        </w:rPr>
        <w:t>However, t</w:t>
      </w:r>
      <w:r w:rsidRPr="00D66707">
        <w:rPr>
          <w:color w:val="FF0000"/>
        </w:rPr>
        <w:t>he interface chemical changes during the friction process cannot be ignored.</w:t>
      </w:r>
      <w:r w:rsidRPr="00D66707">
        <w:rPr>
          <w:rFonts w:hint="eastAsia"/>
          <w:color w:val="FF0000"/>
        </w:rPr>
        <w:t xml:space="preserve"> F</w:t>
      </w:r>
      <w:r w:rsidRPr="00D66707">
        <w:rPr>
          <w:color w:val="FF0000"/>
        </w:rPr>
        <w:t xml:space="preserve">or example, high temperatures could occur at the asperity spot-to-spot contacts </w:t>
      </w:r>
      <w:r w:rsidRPr="00D66707">
        <w:rPr>
          <w:color w:val="FF0000"/>
        </w:rPr>
        <w:lastRenderedPageBreak/>
        <w:t>during friction,</w:t>
      </w:r>
      <w:r w:rsidRPr="00D66707">
        <w:rPr>
          <w:rFonts w:hint="eastAsia"/>
          <w:color w:val="FF0000"/>
        </w:rPr>
        <w:t xml:space="preserve"> </w:t>
      </w:r>
      <w:r w:rsidRPr="00D66707">
        <w:rPr>
          <w:color w:val="FF0000"/>
        </w:rPr>
        <w:t xml:space="preserve">directly leading to tribochemical reactions. In Dai et al.’s research, the formation and breaking of chemical bonds across contacting interfaces was found to be closely related to the wear and friction behavior at the nanoscale. </w:t>
      </w:r>
      <w:r w:rsidR="00AE0F94">
        <w:rPr>
          <w:color w:val="FF0000"/>
        </w:rPr>
        <w:t xml:space="preserve">Further studies about chemical effect on friction process </w:t>
      </w:r>
      <w:r w:rsidR="005266BC">
        <w:rPr>
          <w:color w:val="FF0000"/>
        </w:rPr>
        <w:t>needs to be further investigated.</w:t>
      </w:r>
      <w:r w:rsidRPr="00D66707">
        <w:rPr>
          <w:b/>
          <w:bCs/>
          <w:color w:val="FF0000"/>
        </w:rPr>
        <w:t>”</w:t>
      </w:r>
      <w:r w:rsidR="00D21214" w:rsidRPr="00D21214">
        <w:rPr>
          <w:rFonts w:hint="eastAsia"/>
          <w:color w:val="FF0000"/>
        </w:rPr>
        <w:t>(</w:t>
      </w:r>
      <w:r w:rsidR="00D21214" w:rsidRPr="00D21214">
        <w:rPr>
          <w:b/>
          <w:bCs/>
          <w:color w:val="FF0000"/>
        </w:rPr>
        <w:t>Discussion section, the last Paragraph</w:t>
      </w:r>
      <w:r w:rsidR="00D21214" w:rsidRPr="00D21214">
        <w:rPr>
          <w:color w:val="FF0000"/>
        </w:rPr>
        <w:t>)</w:t>
      </w:r>
    </w:p>
    <w:p w14:paraId="098DACBC" w14:textId="77777777" w:rsidR="00B6353C" w:rsidRPr="00126C21" w:rsidRDefault="00B6353C" w:rsidP="006B4853">
      <w:pPr>
        <w:ind w:firstLineChars="0" w:firstLine="0"/>
      </w:pPr>
    </w:p>
    <w:p w14:paraId="56FC0CC5" w14:textId="5C796B90" w:rsidR="00FA79B9" w:rsidRDefault="00674190" w:rsidP="00674190">
      <w:pPr>
        <w:pStyle w:val="a3"/>
        <w:numPr>
          <w:ilvl w:val="0"/>
          <w:numId w:val="13"/>
        </w:numPr>
        <w:ind w:firstLineChars="0"/>
      </w:pPr>
      <w:r w:rsidRPr="00674190">
        <w:rPr>
          <w:b/>
          <w:bCs/>
        </w:rPr>
        <w:t>Comment:</w:t>
      </w:r>
      <w:r>
        <w:t xml:space="preserve"> </w:t>
      </w:r>
      <w:r w:rsidR="00FA79B9" w:rsidRPr="00FA79B9">
        <w:rPr>
          <w:rFonts w:hint="eastAsia"/>
        </w:rPr>
        <w:t>Due to the above issues, there are some uncertainties over the simulation results and conclusions. There is strong need for the authors to provide certain validations (either experimental and theoretical works). However, the authors did not present any comparisons and validation for their results. This is a significant concern.</w:t>
      </w:r>
    </w:p>
    <w:p w14:paraId="693915B1" w14:textId="7A595903" w:rsidR="008D1ED4" w:rsidRPr="008D1ED4" w:rsidRDefault="00674190" w:rsidP="008D1ED4">
      <w:pPr>
        <w:pStyle w:val="a3"/>
        <w:numPr>
          <w:ilvl w:val="0"/>
          <w:numId w:val="14"/>
        </w:numPr>
        <w:ind w:firstLineChars="0"/>
      </w:pPr>
      <w:r>
        <w:rPr>
          <w:b/>
          <w:bCs/>
        </w:rPr>
        <w:t>Reply:</w:t>
      </w:r>
      <w:r>
        <w:t xml:space="preserve"> </w:t>
      </w:r>
      <w:r w:rsidR="009D671B" w:rsidRPr="009D671B">
        <w:rPr>
          <w:color w:val="2F5496" w:themeColor="accent1" w:themeShade="BF"/>
        </w:rPr>
        <w:t xml:space="preserve">Thank you for your suggestions. In response to your comments above, we have made all the explanations and corresponding amendments, hoping to solve some of your doubts about our research. Based on the </w:t>
      </w:r>
      <w:r w:rsidR="00277D01">
        <w:rPr>
          <w:color w:val="2F5496" w:themeColor="accent1" w:themeShade="BF"/>
        </w:rPr>
        <w:t>concern</w:t>
      </w:r>
      <w:r w:rsidR="009D671B" w:rsidRPr="009D671B">
        <w:rPr>
          <w:color w:val="2F5496" w:themeColor="accent1" w:themeShade="BF"/>
        </w:rPr>
        <w:t xml:space="preserve"> of lacking corresponding validations, we have added theoretical and experimental verification in the suitable position of the paper.</w:t>
      </w:r>
      <w:r w:rsidR="00FB75DA">
        <w:rPr>
          <w:color w:val="2F5496" w:themeColor="accent1" w:themeShade="BF"/>
        </w:rPr>
        <w:t xml:space="preserve"> </w:t>
      </w:r>
      <w:r w:rsidR="00D55871" w:rsidRPr="00FB75DA">
        <w:rPr>
          <w:b/>
          <w:bCs/>
          <w:color w:val="2F5496" w:themeColor="accent1" w:themeShade="BF"/>
        </w:rPr>
        <w:t>Related edits have been added in the manuscript:</w:t>
      </w:r>
    </w:p>
    <w:p w14:paraId="4364B507" w14:textId="77777777" w:rsidR="008D1ED4" w:rsidRPr="008D1ED4" w:rsidRDefault="008D1ED4" w:rsidP="008D1ED4">
      <w:pPr>
        <w:pStyle w:val="a3"/>
        <w:ind w:left="420" w:firstLineChars="0" w:firstLine="0"/>
      </w:pPr>
    </w:p>
    <w:p w14:paraId="2FE2A045" w14:textId="270BE0D7" w:rsidR="00A02B92" w:rsidRDefault="002749BD" w:rsidP="00A02B92">
      <w:pPr>
        <w:pStyle w:val="a3"/>
        <w:ind w:left="420" w:firstLineChars="0" w:firstLine="0"/>
        <w:rPr>
          <w:color w:val="FF0000"/>
        </w:rPr>
      </w:pPr>
      <w:r w:rsidRPr="008D1ED4">
        <w:rPr>
          <w:color w:val="FF0000"/>
        </w:rPr>
        <w:t>“The temperature continues to be close to the quenched layer (</w:t>
      </w: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g</m:t>
            </m:r>
          </m:sub>
        </m:sSub>
      </m:oMath>
      <w:r w:rsidRPr="008D1ED4">
        <w:rPr>
          <w:color w:val="FF0000"/>
        </w:rPr>
        <w:t xml:space="preserve">), which was considered as a important temperature point that play a significant role in following friction heating process based on our previous </w:t>
      </w:r>
      <w:r w:rsidR="002B31B6">
        <w:rPr>
          <w:color w:val="FF0000"/>
        </w:rPr>
        <w:t>studies</w:t>
      </w:r>
      <w:r w:rsidR="002A3C99" w:rsidRPr="008D1ED4">
        <w:rPr>
          <w:color w:val="FF0000"/>
        </w:rPr>
        <w:t>.</w:t>
      </w:r>
      <w:r w:rsidRPr="008D1ED4">
        <w:rPr>
          <w:color w:val="FF0000"/>
        </w:rPr>
        <w:t>”</w:t>
      </w:r>
      <w:r w:rsidR="002A3C99" w:rsidRPr="008D1ED4">
        <w:rPr>
          <w:color w:val="FF0000"/>
        </w:rPr>
        <w:t xml:space="preserve"> (</w:t>
      </w:r>
      <w:r w:rsidR="002A3C99" w:rsidRPr="008D1ED4">
        <w:rPr>
          <w:b/>
          <w:bCs/>
          <w:color w:val="FF0000"/>
        </w:rPr>
        <w:t>Initial Condition</w:t>
      </w:r>
      <w:r w:rsidR="002B31B6">
        <w:rPr>
          <w:b/>
          <w:bCs/>
          <w:color w:val="FF0000"/>
        </w:rPr>
        <w:t>ing</w:t>
      </w:r>
      <w:r w:rsidR="002A3C99" w:rsidRPr="008D1ED4">
        <w:rPr>
          <w:b/>
          <w:bCs/>
          <w:color w:val="FF0000"/>
        </w:rPr>
        <w:t xml:space="preserve"> section, </w:t>
      </w:r>
      <w:r w:rsidR="002A3C99" w:rsidRPr="008D1ED4">
        <w:rPr>
          <w:rFonts w:hint="eastAsia"/>
          <w:b/>
          <w:bCs/>
          <w:color w:val="FF0000"/>
          <w:shd w:val="clear" w:color="auto" w:fill="FFFFFF"/>
        </w:rPr>
        <w:t xml:space="preserve">Paragraph </w:t>
      </w:r>
      <w:r w:rsidR="00A02B92">
        <w:rPr>
          <w:b/>
          <w:bCs/>
          <w:color w:val="FF0000"/>
          <w:shd w:val="clear" w:color="auto" w:fill="FFFFFF"/>
        </w:rPr>
        <w:t>1</w:t>
      </w:r>
      <w:r w:rsidR="002A3C99" w:rsidRPr="008D1ED4">
        <w:rPr>
          <w:b/>
          <w:bCs/>
          <w:color w:val="FF0000"/>
          <w:shd w:val="clear" w:color="auto" w:fill="FFFFFF"/>
        </w:rPr>
        <w:t xml:space="preserve">, </w:t>
      </w:r>
      <w:r w:rsidR="0026730F" w:rsidRPr="0026730F">
        <w:rPr>
          <w:b/>
          <w:bCs/>
          <w:color w:val="FF0000"/>
          <w:shd w:val="clear" w:color="auto" w:fill="FFFFFF"/>
        </w:rPr>
        <w:t>Fourth-to-last line</w:t>
      </w:r>
      <w:r w:rsidR="002A3C99" w:rsidRPr="008D1ED4">
        <w:rPr>
          <w:color w:val="FF0000"/>
        </w:rPr>
        <w:t>)</w:t>
      </w:r>
    </w:p>
    <w:p w14:paraId="297E8BFA" w14:textId="77777777" w:rsidR="00A02B92" w:rsidRDefault="00A02B92" w:rsidP="00A02B92">
      <w:pPr>
        <w:pStyle w:val="a3"/>
        <w:ind w:left="420" w:firstLineChars="0" w:firstLine="0"/>
        <w:rPr>
          <w:color w:val="FF0000"/>
        </w:rPr>
      </w:pPr>
    </w:p>
    <w:p w14:paraId="72509F34" w14:textId="182FCF7D" w:rsidR="0026730F" w:rsidRDefault="00A02B92" w:rsidP="00074314">
      <w:pPr>
        <w:pStyle w:val="a3"/>
        <w:ind w:left="420" w:firstLineChars="0" w:firstLine="0"/>
        <w:rPr>
          <w:color w:val="FF0000"/>
        </w:rPr>
      </w:pPr>
      <w:r>
        <w:rPr>
          <w:color w:val="FF0000"/>
        </w:rPr>
        <w:t xml:space="preserve">“The temperature trend follows </w:t>
      </w:r>
      <w:r w:rsidRPr="008D1ED4">
        <w:rPr>
          <w:color w:val="FF0000"/>
        </w:rPr>
        <w:t>Michaeli</w:t>
      </w:r>
      <w:r>
        <w:rPr>
          <w:color w:val="FF0000"/>
        </w:rPr>
        <w:t xml:space="preserve"> et al.’s result, who measured the temperature between two </w:t>
      </w:r>
      <w:r w:rsidRPr="008D1ED4">
        <w:rPr>
          <w:color w:val="FF0000"/>
        </w:rPr>
        <w:t>polypropylene (PP)</w:t>
      </w:r>
      <w:r>
        <w:rPr>
          <w:color w:val="FF0000"/>
        </w:rPr>
        <w:t xml:space="preserve"> granules friction interface by using temperature sensors</w:t>
      </w:r>
      <w:r w:rsidR="00017422">
        <w:rPr>
          <w:color w:val="FF0000"/>
        </w:rPr>
        <w:t xml:space="preserve">. </w:t>
      </w:r>
      <w:r w:rsidR="00017422" w:rsidRPr="00017422">
        <w:rPr>
          <w:color w:val="FF0000"/>
        </w:rPr>
        <w:t xml:space="preserve">Dropped temperature indicates that less and less mechanical energy is dissipated </w:t>
      </w:r>
      <w:r w:rsidR="00017422" w:rsidRPr="00017422">
        <w:rPr>
          <w:rFonts w:hint="eastAsia"/>
          <w:color w:val="FF0000"/>
        </w:rPr>
        <w:t>in</w:t>
      </w:r>
      <w:r w:rsidR="00017422" w:rsidRPr="00017422">
        <w:rPr>
          <w:color w:val="FF0000"/>
        </w:rPr>
        <w:t xml:space="preserve"> the latter stage of friction.</w:t>
      </w:r>
      <w:r>
        <w:rPr>
          <w:color w:val="FF0000"/>
        </w:rPr>
        <w:t xml:space="preserve">” </w:t>
      </w:r>
      <w:r w:rsidRPr="008D1ED4">
        <w:rPr>
          <w:color w:val="FF0000"/>
        </w:rPr>
        <w:t>(</w:t>
      </w:r>
      <w:r>
        <w:rPr>
          <w:b/>
          <w:bCs/>
          <w:color w:val="FF0000"/>
        </w:rPr>
        <w:t xml:space="preserve">Heat Generation </w:t>
      </w:r>
      <w:r w:rsidRPr="008D1ED4">
        <w:rPr>
          <w:b/>
          <w:bCs/>
          <w:color w:val="FF0000"/>
        </w:rPr>
        <w:t xml:space="preserve">section, </w:t>
      </w:r>
      <w:r w:rsidRPr="008D1ED4">
        <w:rPr>
          <w:rFonts w:hint="eastAsia"/>
          <w:b/>
          <w:bCs/>
          <w:color w:val="FF0000"/>
          <w:shd w:val="clear" w:color="auto" w:fill="FFFFFF"/>
        </w:rPr>
        <w:t xml:space="preserve">Paragraph </w:t>
      </w:r>
      <w:r>
        <w:rPr>
          <w:b/>
          <w:bCs/>
          <w:color w:val="FF0000"/>
          <w:shd w:val="clear" w:color="auto" w:fill="FFFFFF"/>
        </w:rPr>
        <w:t>1</w:t>
      </w:r>
      <w:r w:rsidRPr="008D1ED4">
        <w:rPr>
          <w:b/>
          <w:bCs/>
          <w:color w:val="FF0000"/>
          <w:shd w:val="clear" w:color="auto" w:fill="FFFFFF"/>
        </w:rPr>
        <w:t xml:space="preserve">, </w:t>
      </w:r>
      <w:r>
        <w:rPr>
          <w:b/>
          <w:bCs/>
          <w:color w:val="FF0000"/>
          <w:shd w:val="clear" w:color="auto" w:fill="FFFFFF"/>
        </w:rPr>
        <w:t xml:space="preserve">line </w:t>
      </w:r>
      <w:r w:rsidR="0026730F">
        <w:rPr>
          <w:b/>
          <w:bCs/>
          <w:color w:val="FF0000"/>
          <w:shd w:val="clear" w:color="auto" w:fill="FFFFFF"/>
        </w:rPr>
        <w:t>8</w:t>
      </w:r>
      <w:r w:rsidRPr="008D1ED4">
        <w:rPr>
          <w:color w:val="FF0000"/>
        </w:rPr>
        <w:t>)</w:t>
      </w:r>
    </w:p>
    <w:p w14:paraId="7D37AE05" w14:textId="5C1BFE2F" w:rsidR="00074314" w:rsidRDefault="00074314" w:rsidP="00074314">
      <w:pPr>
        <w:pStyle w:val="a3"/>
        <w:ind w:left="420" w:firstLineChars="0" w:firstLine="0"/>
        <w:rPr>
          <w:color w:val="FF0000"/>
        </w:rPr>
      </w:pPr>
    </w:p>
    <w:p w14:paraId="67207DE1" w14:textId="77777777" w:rsidR="00074314" w:rsidRPr="00D66707" w:rsidRDefault="00074314" w:rsidP="00074314">
      <w:pPr>
        <w:pStyle w:val="a3"/>
        <w:ind w:left="420" w:firstLineChars="0" w:firstLine="0"/>
        <w:rPr>
          <w:b/>
          <w:bCs/>
          <w:color w:val="FF0000"/>
        </w:rPr>
      </w:pPr>
      <w:r w:rsidRPr="00D66707">
        <w:rPr>
          <w:b/>
          <w:bCs/>
          <w:color w:val="FF0000"/>
        </w:rPr>
        <w:t>“</w:t>
      </w:r>
      <w:r w:rsidRPr="00D66707">
        <w:rPr>
          <w:color w:val="FF0000"/>
        </w:rPr>
        <w:t xml:space="preserve">Additionally, the simulation in our research is more biased towards physical behaviors such as molecular rearrangement on the friction surface. Due to the limitations of simulation methods and force fields, the simulation of bond breaking and bond generation cannot be </w:t>
      </w:r>
      <w:r>
        <w:rPr>
          <w:color w:val="FF0000"/>
        </w:rPr>
        <w:t>captured</w:t>
      </w:r>
      <w:r w:rsidRPr="00D66707">
        <w:rPr>
          <w:color w:val="FF0000"/>
        </w:rPr>
        <w:t xml:space="preserve">. </w:t>
      </w:r>
      <w:r>
        <w:rPr>
          <w:color w:val="FF0000"/>
        </w:rPr>
        <w:t>However, t</w:t>
      </w:r>
      <w:r w:rsidRPr="00D66707">
        <w:rPr>
          <w:color w:val="FF0000"/>
        </w:rPr>
        <w:t>he interface chemical changes during the friction process cannot be ignored.</w:t>
      </w:r>
      <w:r w:rsidRPr="00D66707">
        <w:rPr>
          <w:rFonts w:hint="eastAsia"/>
          <w:color w:val="FF0000"/>
        </w:rPr>
        <w:t xml:space="preserve"> F</w:t>
      </w:r>
      <w:r w:rsidRPr="00D66707">
        <w:rPr>
          <w:color w:val="FF0000"/>
        </w:rPr>
        <w:t>or example, high temperatures could occur at the asperity spot-to-spot contacts during friction,</w:t>
      </w:r>
      <w:r w:rsidRPr="00D66707">
        <w:rPr>
          <w:rFonts w:hint="eastAsia"/>
          <w:color w:val="FF0000"/>
        </w:rPr>
        <w:t xml:space="preserve"> </w:t>
      </w:r>
      <w:r w:rsidRPr="00D66707">
        <w:rPr>
          <w:color w:val="FF0000"/>
        </w:rPr>
        <w:t xml:space="preserve">directly leading to tribochemical reactions. In Dai et al.’s research, the formation and breaking of chemical bonds across contacting interfaces was found to be closely related to the wear and friction behavior at the nanoscale. </w:t>
      </w:r>
      <w:r>
        <w:rPr>
          <w:color w:val="FF0000"/>
        </w:rPr>
        <w:t>Further studies about chemical effect on friction process should be mentioned.</w:t>
      </w:r>
      <w:r w:rsidRPr="00D66707">
        <w:rPr>
          <w:b/>
          <w:bCs/>
          <w:color w:val="FF0000"/>
        </w:rPr>
        <w:t>”</w:t>
      </w:r>
      <w:r w:rsidRPr="00D21214">
        <w:rPr>
          <w:rFonts w:hint="eastAsia"/>
          <w:color w:val="FF0000"/>
        </w:rPr>
        <w:t>(</w:t>
      </w:r>
      <w:r w:rsidRPr="00D21214">
        <w:rPr>
          <w:b/>
          <w:bCs/>
          <w:color w:val="FF0000"/>
        </w:rPr>
        <w:t>Discussion section, the last Paragraph</w:t>
      </w:r>
      <w:r w:rsidRPr="00D21214">
        <w:rPr>
          <w:color w:val="FF0000"/>
        </w:rPr>
        <w:t>)</w:t>
      </w:r>
    </w:p>
    <w:p w14:paraId="38F34164" w14:textId="20BFDF01" w:rsidR="00074314" w:rsidRDefault="00074314" w:rsidP="00074314">
      <w:pPr>
        <w:pStyle w:val="a3"/>
        <w:ind w:left="420" w:firstLineChars="0" w:firstLine="0"/>
        <w:rPr>
          <w:color w:val="FF0000"/>
        </w:rPr>
      </w:pPr>
    </w:p>
    <w:p w14:paraId="16E0EF93" w14:textId="77777777" w:rsidR="00074314" w:rsidRPr="00C6660E" w:rsidRDefault="00074314" w:rsidP="00074314">
      <w:pPr>
        <w:pStyle w:val="a3"/>
        <w:ind w:left="420" w:firstLineChars="0" w:firstLine="0"/>
        <w:rPr>
          <w:b/>
          <w:bCs/>
        </w:rPr>
      </w:pPr>
      <w:r w:rsidRPr="00C6660E">
        <w:rPr>
          <w:color w:val="FF0000"/>
        </w:rPr>
        <w:t>“In addition, this difference of heat generation in two processes can also be explained from the perspective of bulk temperature and flash temperature.</w:t>
      </w:r>
      <w:r w:rsidRPr="00C6660E">
        <w:rPr>
          <w:rFonts w:hint="eastAsia"/>
          <w:color w:val="FF0000"/>
        </w:rPr>
        <w:t xml:space="preserve"> I</w:t>
      </w:r>
      <w:r w:rsidRPr="00C6660E">
        <w:rPr>
          <w:color w:val="FF0000"/>
        </w:rPr>
        <w:t>n Ashby et al.’ s research, bulk temperature (mean or bulk surface temperature due to uniform friction surface) and flash temperature (local temperature due the rough surface contact) was analyzed</w:t>
      </w:r>
      <w:r w:rsidRPr="00C6660E">
        <w:rPr>
          <w:rFonts w:hint="eastAsia"/>
          <w:color w:val="FF0000"/>
        </w:rPr>
        <w:t xml:space="preserve"> over a wide range of load and sliding velocity</w:t>
      </w:r>
      <w:r w:rsidRPr="00C6660E">
        <w:rPr>
          <w:color w:val="FF0000"/>
        </w:rPr>
        <w:t xml:space="preserve">. Compared with bulk temperature, </w:t>
      </w:r>
      <w:r w:rsidRPr="00C6660E">
        <w:rPr>
          <w:rFonts w:hint="eastAsia"/>
          <w:color w:val="FF0000"/>
        </w:rPr>
        <w:t>flash</w:t>
      </w:r>
      <w:r w:rsidRPr="00C6660E">
        <w:rPr>
          <w:color w:val="FF0000"/>
        </w:rPr>
        <w:t xml:space="preserve"> temperature is more higher, and the level of needed external pressure and velocity is lower</w:t>
      </w:r>
      <w:r w:rsidRPr="00C6660E">
        <w:rPr>
          <w:rFonts w:hint="eastAsia"/>
          <w:color w:val="FF0000"/>
        </w:rPr>
        <w:t>.</w:t>
      </w:r>
      <w:r w:rsidRPr="00C6660E">
        <w:rPr>
          <w:color w:val="FF0000"/>
        </w:rPr>
        <w:t xml:space="preserve"> Our simulation result is qualitatively in agreement with their co</w:t>
      </w:r>
      <w:r>
        <w:rPr>
          <w:color w:val="FF0000"/>
        </w:rPr>
        <w:t>n</w:t>
      </w:r>
      <w:r w:rsidRPr="00C6660E">
        <w:rPr>
          <w:color w:val="FF0000"/>
        </w:rPr>
        <w:t xml:space="preserve">clusions. In RSF, molecular chains over friction surface are always in a disordered state, making friction interface in a dynamic rough state, where the flash temperature dominates the heat generation process. In contrast, the high degree </w:t>
      </w:r>
      <w:r w:rsidRPr="00C6660E">
        <w:rPr>
          <w:color w:val="FF0000"/>
        </w:rPr>
        <w:lastRenderedPageBreak/>
        <w:t>of orientation caused by SSF leads to a more uniform contact, in which and the body temperature causes heat generation. The different heat generation mechanism also indicates the significance of molecular rearrangement on heat generation.</w:t>
      </w:r>
      <w:r>
        <w:rPr>
          <w:color w:val="FF0000"/>
        </w:rPr>
        <w:t>” (</w:t>
      </w:r>
      <w:r w:rsidRPr="0026730F">
        <w:rPr>
          <w:b/>
          <w:bCs/>
          <w:color w:val="FF0000"/>
        </w:rPr>
        <w:t>Discussion section, the last paragraph</w:t>
      </w:r>
      <w:r>
        <w:rPr>
          <w:color w:val="FF0000"/>
        </w:rPr>
        <w:t>)</w:t>
      </w:r>
    </w:p>
    <w:p w14:paraId="6ECF07B5" w14:textId="77777777" w:rsidR="0026730F" w:rsidRPr="00074314" w:rsidRDefault="0026730F" w:rsidP="00074314">
      <w:pPr>
        <w:ind w:firstLineChars="0" w:firstLine="0"/>
        <w:rPr>
          <w:color w:val="FF0000"/>
        </w:rPr>
      </w:pPr>
    </w:p>
    <w:p w14:paraId="200CB9E4" w14:textId="54D7CAB4" w:rsidR="00BB23B3" w:rsidRDefault="00674190" w:rsidP="00674190">
      <w:pPr>
        <w:pStyle w:val="a3"/>
        <w:numPr>
          <w:ilvl w:val="0"/>
          <w:numId w:val="14"/>
        </w:numPr>
        <w:ind w:firstLineChars="0"/>
      </w:pPr>
      <w:r w:rsidRPr="00674190">
        <w:rPr>
          <w:b/>
          <w:bCs/>
        </w:rPr>
        <w:t>Comment:</w:t>
      </w:r>
      <w:r>
        <w:t xml:space="preserve"> </w:t>
      </w:r>
      <w:r w:rsidR="00FA79B9" w:rsidRPr="00FA79B9">
        <w:rPr>
          <w:rFonts w:hint="eastAsia"/>
        </w:rPr>
        <w:t>A surface temperature of a sliding couple over a wide range of load and sliding velocity was studied before (see Ashby et al. Tribology Tran. 34(4), 577 (1991)).</w:t>
      </w:r>
      <w:r w:rsidR="00917F39">
        <w:t xml:space="preserve"> </w:t>
      </w:r>
      <w:r w:rsidR="00FA79B9" w:rsidRPr="00FA79B9">
        <w:rPr>
          <w:rFonts w:hint="eastAsia"/>
        </w:rPr>
        <w:t>Some discussions and comparisons with this work might be insightful.</w:t>
      </w:r>
    </w:p>
    <w:p w14:paraId="208809BC" w14:textId="6E46DF74" w:rsidR="00C6660E" w:rsidRPr="00013E4D" w:rsidRDefault="00674190" w:rsidP="00C6660E">
      <w:pPr>
        <w:pStyle w:val="a3"/>
        <w:numPr>
          <w:ilvl w:val="0"/>
          <w:numId w:val="15"/>
        </w:numPr>
        <w:ind w:firstLineChars="0"/>
        <w:rPr>
          <w:b/>
          <w:bCs/>
        </w:rPr>
      </w:pPr>
      <w:r w:rsidRPr="00674190">
        <w:rPr>
          <w:rFonts w:hint="eastAsia"/>
          <w:b/>
          <w:bCs/>
        </w:rPr>
        <w:t>R</w:t>
      </w:r>
      <w:r w:rsidRPr="00674190">
        <w:rPr>
          <w:b/>
          <w:bCs/>
        </w:rPr>
        <w:t xml:space="preserve">eply: </w:t>
      </w:r>
      <w:r w:rsidR="00884064" w:rsidRPr="00884064">
        <w:rPr>
          <w:color w:val="2F5496" w:themeColor="accent1" w:themeShade="BF"/>
        </w:rPr>
        <w:t>Thank you for your recommendation. We have read the literature carefully, and made corresponding analysis and comparison in our research</w:t>
      </w:r>
      <w:r w:rsidR="00D04CA4">
        <w:rPr>
          <w:color w:val="2F5496" w:themeColor="accent1" w:themeShade="BF"/>
        </w:rPr>
        <w:t xml:space="preserve"> paper.</w:t>
      </w:r>
      <w:r w:rsidR="00FB75DA">
        <w:rPr>
          <w:color w:val="2F5496" w:themeColor="accent1" w:themeShade="BF"/>
        </w:rPr>
        <w:t xml:space="preserve"> </w:t>
      </w:r>
      <w:r w:rsidR="00D55871" w:rsidRPr="00FB75DA">
        <w:rPr>
          <w:b/>
          <w:bCs/>
          <w:color w:val="2F5496" w:themeColor="accent1" w:themeShade="BF"/>
        </w:rPr>
        <w:t>Related edits have been added in the manuscript:</w:t>
      </w:r>
    </w:p>
    <w:p w14:paraId="2FF76532" w14:textId="77777777" w:rsidR="00013E4D" w:rsidRPr="00C6660E" w:rsidRDefault="00013E4D" w:rsidP="00013E4D">
      <w:pPr>
        <w:pStyle w:val="a3"/>
        <w:ind w:left="420" w:firstLineChars="0" w:firstLine="0"/>
        <w:rPr>
          <w:b/>
          <w:bCs/>
        </w:rPr>
      </w:pPr>
    </w:p>
    <w:p w14:paraId="37DB8076" w14:textId="762014E9" w:rsidR="00B15B16" w:rsidRPr="00C6660E" w:rsidRDefault="00C6660E" w:rsidP="00C6660E">
      <w:pPr>
        <w:pStyle w:val="a3"/>
        <w:ind w:left="420" w:firstLineChars="0" w:firstLine="0"/>
        <w:rPr>
          <w:b/>
          <w:bCs/>
        </w:rPr>
      </w:pPr>
      <w:r w:rsidRPr="00C6660E">
        <w:rPr>
          <w:color w:val="FF0000"/>
        </w:rPr>
        <w:t>“In addition, this difference of heat generation in two processes can also be explained from the perspective of bulk temperature and flash temperature.</w:t>
      </w:r>
      <w:r w:rsidRPr="00C6660E">
        <w:rPr>
          <w:rFonts w:hint="eastAsia"/>
          <w:color w:val="FF0000"/>
        </w:rPr>
        <w:t xml:space="preserve"> I</w:t>
      </w:r>
      <w:r w:rsidRPr="00C6660E">
        <w:rPr>
          <w:color w:val="FF0000"/>
        </w:rPr>
        <w:t>n Ashby et al.’ s research, bulk temperature (mean or bulk surface temperature due to uniform friction surface) and flash temperature (local temperature due the rough surface contact) was analyzed</w:t>
      </w:r>
      <w:r w:rsidRPr="00C6660E">
        <w:rPr>
          <w:rFonts w:hint="eastAsia"/>
          <w:color w:val="FF0000"/>
        </w:rPr>
        <w:t xml:space="preserve"> over a wide range of load and sliding velocity</w:t>
      </w:r>
      <w:r w:rsidRPr="00C6660E">
        <w:rPr>
          <w:color w:val="FF0000"/>
        </w:rPr>
        <w:t xml:space="preserve">. Compared with bulk temperature, </w:t>
      </w:r>
      <w:r w:rsidRPr="00C6660E">
        <w:rPr>
          <w:rFonts w:hint="eastAsia"/>
          <w:color w:val="FF0000"/>
        </w:rPr>
        <w:t>flash</w:t>
      </w:r>
      <w:r w:rsidRPr="00C6660E">
        <w:rPr>
          <w:color w:val="FF0000"/>
        </w:rPr>
        <w:t xml:space="preserve"> temperature is more higher, and the level of needed external pressure and velocity is lower</w:t>
      </w:r>
      <w:r w:rsidRPr="00C6660E">
        <w:rPr>
          <w:rFonts w:hint="eastAsia"/>
          <w:color w:val="FF0000"/>
        </w:rPr>
        <w:t>.</w:t>
      </w:r>
      <w:r w:rsidRPr="00C6660E">
        <w:rPr>
          <w:color w:val="FF0000"/>
        </w:rPr>
        <w:t xml:space="preserve"> Our simulation result is qualitatively in agreement with their co</w:t>
      </w:r>
      <w:r w:rsidR="00754494">
        <w:rPr>
          <w:color w:val="FF0000"/>
        </w:rPr>
        <w:t>n</w:t>
      </w:r>
      <w:r w:rsidRPr="00C6660E">
        <w:rPr>
          <w:color w:val="FF0000"/>
        </w:rPr>
        <w:t>clusions. In RSF, molecular chains over friction surface are always in a disordered state, making friction interface in a dynamic rough state, where the flash temperature dominates the heat generation process. In contrast, the high degree of orientation caused by SSF leads to a more uniform contact, in which and the body temperature causes heat generation. The different heat generation mechanism also indicates the significance of molecular rearrangement on heat generation.</w:t>
      </w:r>
      <w:r>
        <w:rPr>
          <w:color w:val="FF0000"/>
        </w:rPr>
        <w:t>”</w:t>
      </w:r>
      <w:r w:rsidR="0026730F">
        <w:rPr>
          <w:color w:val="FF0000"/>
        </w:rPr>
        <w:t xml:space="preserve"> (</w:t>
      </w:r>
      <w:r w:rsidR="0026730F" w:rsidRPr="0026730F">
        <w:rPr>
          <w:b/>
          <w:bCs/>
          <w:color w:val="FF0000"/>
        </w:rPr>
        <w:t>Discussion section, the last paragraph</w:t>
      </w:r>
      <w:r w:rsidR="0026730F">
        <w:rPr>
          <w:color w:val="FF0000"/>
        </w:rPr>
        <w:t>)</w:t>
      </w:r>
    </w:p>
    <w:p w14:paraId="3D85FECA" w14:textId="1B3A016D" w:rsidR="004D6946" w:rsidRDefault="004D6946" w:rsidP="00FF4F03">
      <w:pPr>
        <w:ind w:firstLineChars="0"/>
      </w:pPr>
    </w:p>
    <w:p w14:paraId="1B556135" w14:textId="40F1F2F9" w:rsidR="002D379A" w:rsidRDefault="002D379A" w:rsidP="00FF2893">
      <w:pPr>
        <w:ind w:firstLine="420"/>
        <w:rPr>
          <w:shd w:val="clear" w:color="auto" w:fill="FFFFFF"/>
        </w:rPr>
      </w:pPr>
      <w:r w:rsidRPr="00FF2893">
        <w:rPr>
          <w:rFonts w:hint="eastAsia"/>
          <w:shd w:val="clear" w:color="auto" w:fill="FFFFFF"/>
        </w:rPr>
        <w:t>Special thanks to you for your good comments.</w:t>
      </w:r>
    </w:p>
    <w:p w14:paraId="1D03230F" w14:textId="77777777" w:rsidR="00013E4D" w:rsidRPr="00FF2893" w:rsidRDefault="00013E4D" w:rsidP="00FF2893">
      <w:pPr>
        <w:ind w:firstLine="420"/>
      </w:pPr>
    </w:p>
    <w:p w14:paraId="1B59614C" w14:textId="4A8CEBAC" w:rsidR="004D6946" w:rsidRPr="006355FF" w:rsidRDefault="006355FF" w:rsidP="006355FF">
      <w:pPr>
        <w:ind w:firstLineChars="0" w:firstLine="0"/>
        <w:rPr>
          <w:b/>
          <w:bCs/>
        </w:rPr>
      </w:pPr>
      <w:r w:rsidRPr="006355FF">
        <w:rPr>
          <w:rFonts w:hint="eastAsia"/>
          <w:b/>
          <w:bCs/>
        </w:rPr>
        <w:t>R</w:t>
      </w:r>
      <w:r w:rsidRPr="006355FF">
        <w:rPr>
          <w:b/>
          <w:bCs/>
        </w:rPr>
        <w:t>eviewer</w:t>
      </w:r>
      <w:r>
        <w:rPr>
          <w:b/>
          <w:bCs/>
        </w:rPr>
        <w:t xml:space="preserve"> </w:t>
      </w:r>
      <w:r w:rsidR="002D379A">
        <w:rPr>
          <w:b/>
          <w:bCs/>
        </w:rPr>
        <w:t>#</w:t>
      </w:r>
      <w:r w:rsidRPr="006355FF">
        <w:rPr>
          <w:b/>
          <w:bCs/>
        </w:rPr>
        <w:t>2</w:t>
      </w:r>
    </w:p>
    <w:p w14:paraId="2DA603E4" w14:textId="7AEB0C8E" w:rsidR="006355FF" w:rsidRPr="006355FF" w:rsidRDefault="006355FF" w:rsidP="006355FF">
      <w:pPr>
        <w:ind w:firstLineChars="0" w:firstLine="0"/>
        <w:rPr>
          <w:shd w:val="clear" w:color="auto" w:fill="FFFFFF"/>
        </w:rPr>
      </w:pPr>
      <w:r w:rsidRPr="009B1C0F">
        <w:rPr>
          <w:rFonts w:hint="eastAsia"/>
          <w:b/>
          <w:bCs/>
        </w:rPr>
        <w:t>G</w:t>
      </w:r>
      <w:r w:rsidRPr="009B1C0F">
        <w:rPr>
          <w:b/>
          <w:bCs/>
        </w:rPr>
        <w:t>eneral Comments:</w:t>
      </w:r>
      <w:r>
        <w:rPr>
          <w:b/>
          <w:bCs/>
        </w:rPr>
        <w:t xml:space="preserve"> </w:t>
      </w:r>
      <w:r w:rsidRPr="006355FF">
        <w:rPr>
          <w:rFonts w:hint="eastAsia"/>
          <w:shd w:val="clear" w:color="auto" w:fill="FFFFFF"/>
        </w:rPr>
        <w:t>The manuscript titled</w:t>
      </w:r>
      <w:r>
        <w:rPr>
          <w:shd w:val="clear" w:color="auto" w:fill="FFFFFF"/>
        </w:rPr>
        <w:t xml:space="preserve"> “</w:t>
      </w:r>
      <w:r w:rsidRPr="006355FF">
        <w:rPr>
          <w:rFonts w:hint="eastAsia"/>
          <w:shd w:val="clear" w:color="auto" w:fill="FFFFFF"/>
        </w:rPr>
        <w:t>Progressive Molecular Rearrangement and Heat Generation of Amorphous Polyethene Under Sliding Friction: Insight from the United-Atom Molecular Dynamics Simulations</w:t>
      </w:r>
      <w:r w:rsidRPr="006355FF">
        <w:rPr>
          <w:rFonts w:hint="eastAsia"/>
          <w:shd w:val="clear" w:color="auto" w:fill="FFFFFF"/>
        </w:rPr>
        <w:t>”</w:t>
      </w:r>
      <w:r w:rsidRPr="006355FF">
        <w:rPr>
          <w:rFonts w:hint="eastAsia"/>
          <w:shd w:val="clear" w:color="auto" w:fill="FFFFFF"/>
        </w:rPr>
        <w:t xml:space="preserve"> mainly studied the interfacial friction heating mechanisms of PE under the Single Sliding Friction (SSF) and Reciprocating Sliding Friction (RSF) by molecular dynamics (MD) simulations, respectively. The results showed that the RSF process exhibited a better heat generation performance than SSF process, which was tightly related to the molecular motion. Generally, the work is interesting and well written, contains interesting results for the theoretical and experimental science community. However, some issues listed below should be addressed before consideration of publication.</w:t>
      </w:r>
    </w:p>
    <w:p w14:paraId="18AD5474" w14:textId="3B151810" w:rsidR="006355FF" w:rsidRDefault="006355FF" w:rsidP="006355FF">
      <w:pPr>
        <w:ind w:firstLineChars="0" w:firstLine="0"/>
      </w:pPr>
    </w:p>
    <w:p w14:paraId="3349018B" w14:textId="21D8A592" w:rsidR="006355FF" w:rsidRDefault="006355FF" w:rsidP="006355FF">
      <w:pPr>
        <w:pStyle w:val="a3"/>
        <w:numPr>
          <w:ilvl w:val="0"/>
          <w:numId w:val="16"/>
        </w:numPr>
        <w:ind w:firstLineChars="0"/>
        <w:rPr>
          <w:b/>
          <w:bCs/>
        </w:rPr>
      </w:pPr>
      <w:r w:rsidRPr="006355FF">
        <w:rPr>
          <w:rFonts w:hint="eastAsia"/>
          <w:b/>
          <w:bCs/>
        </w:rPr>
        <w:t>C</w:t>
      </w:r>
      <w:r w:rsidRPr="006355FF">
        <w:rPr>
          <w:b/>
          <w:bCs/>
        </w:rPr>
        <w:t xml:space="preserve">omment: </w:t>
      </w:r>
      <w:r w:rsidRPr="006355FF">
        <w:rPr>
          <w:rFonts w:hint="eastAsia"/>
          <w:shd w:val="clear" w:color="auto" w:fill="FFFFFF"/>
        </w:rPr>
        <w:t xml:space="preserve">There are some grammatical errors in the manuscript. For instance, in Introduction section, Paragraph 2, line 8, </w:t>
      </w:r>
      <w:r w:rsidRPr="006355FF">
        <w:rPr>
          <w:rFonts w:hint="eastAsia"/>
          <w:shd w:val="clear" w:color="auto" w:fill="FFFFFF"/>
        </w:rPr>
        <w:t>“</w:t>
      </w:r>
      <w:r w:rsidRPr="006355FF">
        <w:rPr>
          <w:rFonts w:hint="eastAsia"/>
          <w:shd w:val="clear" w:color="auto" w:fill="FFFFFF"/>
        </w:rPr>
        <w:t>what factor mainly influence</w:t>
      </w:r>
      <w:r w:rsidRPr="006355FF">
        <w:rPr>
          <w:rFonts w:hint="eastAsia"/>
          <w:shd w:val="clear" w:color="auto" w:fill="FFFFFF"/>
        </w:rPr>
        <w:t>”</w:t>
      </w:r>
      <w:r w:rsidRPr="006355FF">
        <w:rPr>
          <w:rFonts w:hint="eastAsia"/>
          <w:shd w:val="clear" w:color="auto" w:fill="FFFFFF"/>
        </w:rPr>
        <w:t xml:space="preserve"> should be rewritten as </w:t>
      </w:r>
      <w:r w:rsidRPr="006355FF">
        <w:rPr>
          <w:rFonts w:hint="eastAsia"/>
          <w:shd w:val="clear" w:color="auto" w:fill="FFFFFF"/>
        </w:rPr>
        <w:t>“</w:t>
      </w:r>
      <w:r w:rsidRPr="006355FF">
        <w:rPr>
          <w:rFonts w:hint="eastAsia"/>
          <w:shd w:val="clear" w:color="auto" w:fill="FFFFFF"/>
        </w:rPr>
        <w:t>what factor mainly influences</w:t>
      </w:r>
      <w:r w:rsidRPr="006355FF">
        <w:rPr>
          <w:rFonts w:hint="eastAsia"/>
          <w:shd w:val="clear" w:color="auto" w:fill="FFFFFF"/>
        </w:rPr>
        <w:t>”</w:t>
      </w:r>
      <w:r w:rsidRPr="006355FF">
        <w:rPr>
          <w:rFonts w:hint="eastAsia"/>
          <w:shd w:val="clear" w:color="auto" w:fill="FFFFFF"/>
        </w:rPr>
        <w:t>?</w:t>
      </w:r>
    </w:p>
    <w:p w14:paraId="5E3574F8" w14:textId="2EE6BBFF" w:rsidR="00A717BD" w:rsidRPr="00A717BD" w:rsidRDefault="006355FF" w:rsidP="00A717BD">
      <w:pPr>
        <w:pStyle w:val="a3"/>
        <w:numPr>
          <w:ilvl w:val="0"/>
          <w:numId w:val="17"/>
        </w:numPr>
        <w:ind w:firstLineChars="0"/>
        <w:rPr>
          <w:b/>
          <w:bCs/>
        </w:rPr>
      </w:pPr>
      <w:r>
        <w:rPr>
          <w:rFonts w:hint="eastAsia"/>
          <w:b/>
          <w:bCs/>
        </w:rPr>
        <w:t>R</w:t>
      </w:r>
      <w:r>
        <w:rPr>
          <w:b/>
          <w:bCs/>
        </w:rPr>
        <w:t xml:space="preserve">eply: </w:t>
      </w:r>
      <w:r w:rsidR="00D55871" w:rsidRPr="009C42FD">
        <w:rPr>
          <w:color w:val="2F5496" w:themeColor="accent1" w:themeShade="BF"/>
        </w:rPr>
        <w:t xml:space="preserve">Thank you for your </w:t>
      </w:r>
      <w:r w:rsidR="00D55871">
        <w:rPr>
          <w:color w:val="2F5496" w:themeColor="accent1" w:themeShade="BF"/>
        </w:rPr>
        <w:t>reminder</w:t>
      </w:r>
      <w:r w:rsidR="00EE7061">
        <w:rPr>
          <w:color w:val="2F5496" w:themeColor="accent1" w:themeShade="BF"/>
        </w:rPr>
        <w:t xml:space="preserve">. </w:t>
      </w:r>
      <w:r w:rsidR="00D55871">
        <w:rPr>
          <w:color w:val="2F5496" w:themeColor="accent1" w:themeShade="BF"/>
        </w:rPr>
        <w:t>We have checked out the whole paper carefully, and m</w:t>
      </w:r>
      <w:r w:rsidR="00D55871" w:rsidRPr="00D55871">
        <w:rPr>
          <w:color w:val="2F5496" w:themeColor="accent1" w:themeShade="BF"/>
        </w:rPr>
        <w:t>ade due grammatical changes</w:t>
      </w:r>
      <w:r w:rsidR="00D55871">
        <w:rPr>
          <w:color w:val="2F5496" w:themeColor="accent1" w:themeShade="BF"/>
        </w:rPr>
        <w:t>.</w:t>
      </w:r>
      <w:r w:rsidR="00AF430B">
        <w:rPr>
          <w:color w:val="2F5496" w:themeColor="accent1" w:themeShade="BF"/>
        </w:rPr>
        <w:t xml:space="preserve"> </w:t>
      </w:r>
      <w:r w:rsidR="00D55871" w:rsidRPr="00AF430B">
        <w:rPr>
          <w:b/>
          <w:bCs/>
          <w:color w:val="2F5496" w:themeColor="accent1" w:themeShade="BF"/>
        </w:rPr>
        <w:t>Related edits have been added in the manuscript:</w:t>
      </w:r>
    </w:p>
    <w:p w14:paraId="4B62C02D" w14:textId="0C16BE3E" w:rsidR="00BB641D" w:rsidRDefault="00BB641D" w:rsidP="00A717BD">
      <w:pPr>
        <w:pStyle w:val="a3"/>
        <w:ind w:left="420" w:firstLineChars="0" w:firstLine="0"/>
        <w:rPr>
          <w:color w:val="FF0000"/>
        </w:rPr>
      </w:pPr>
    </w:p>
    <w:p w14:paraId="71AF10EF" w14:textId="77777777" w:rsidR="00147AEC" w:rsidRPr="00147AEC" w:rsidRDefault="00147AEC" w:rsidP="00147AEC">
      <w:pPr>
        <w:ind w:firstLine="420"/>
        <w:rPr>
          <w:color w:val="FF0000"/>
        </w:rPr>
      </w:pPr>
      <w:r>
        <w:rPr>
          <w:color w:val="FF0000"/>
        </w:rPr>
        <w:t>“</w:t>
      </w:r>
      <w:r w:rsidRPr="00147AEC">
        <w:rPr>
          <w:color w:val="FF0000"/>
        </w:rPr>
        <w:t>Molecular dynamics (MD) simulations is considered as a reliable way to study the surface</w:t>
      </w:r>
    </w:p>
    <w:p w14:paraId="64299A95" w14:textId="77777777" w:rsidR="00147AEC" w:rsidRPr="00147AEC" w:rsidRDefault="00147AEC" w:rsidP="00147AEC">
      <w:pPr>
        <w:ind w:left="420" w:firstLineChars="0" w:firstLine="0"/>
        <w:rPr>
          <w:color w:val="FF0000"/>
        </w:rPr>
      </w:pPr>
      <w:r w:rsidRPr="00147AEC">
        <w:rPr>
          <w:color w:val="FF0000"/>
        </w:rPr>
        <w:t>deformation</w:t>
      </w:r>
      <w:r w:rsidRPr="00147AEC">
        <w:rPr>
          <w:rFonts w:ascii="LMRoman8-Regular" w:eastAsia="LMRoman8-Regular" w:cs="LMRoman8-Regular"/>
          <w:color w:val="FF0000"/>
          <w:sz w:val="16"/>
          <w:szCs w:val="16"/>
        </w:rPr>
        <w:t xml:space="preserve"> </w:t>
      </w:r>
      <w:r w:rsidRPr="00147AEC">
        <w:rPr>
          <w:color w:val="FF0000"/>
        </w:rPr>
        <w:t>of the polymer friction under nanoscale</w:t>
      </w:r>
      <w:r>
        <w:rPr>
          <w:color w:val="FF0000"/>
        </w:rPr>
        <w:t>.” (</w:t>
      </w:r>
      <w:r w:rsidRPr="00147AEC">
        <w:rPr>
          <w:b/>
          <w:bCs/>
          <w:color w:val="FF0000"/>
        </w:rPr>
        <w:t>Introduction section, Paragraph 2, line 1</w:t>
      </w:r>
      <w:r>
        <w:rPr>
          <w:color w:val="FF0000"/>
        </w:rPr>
        <w:t>)</w:t>
      </w:r>
    </w:p>
    <w:p w14:paraId="2E04C813" w14:textId="77777777" w:rsidR="00147AEC" w:rsidRPr="00147AEC" w:rsidRDefault="00147AEC" w:rsidP="00147AEC">
      <w:pPr>
        <w:ind w:firstLineChars="0" w:firstLine="0"/>
        <w:rPr>
          <w:color w:val="FF0000"/>
        </w:rPr>
      </w:pPr>
    </w:p>
    <w:p w14:paraId="15A8BE83" w14:textId="160B5258" w:rsidR="00A717BD" w:rsidRDefault="00AF430B" w:rsidP="00A717BD">
      <w:pPr>
        <w:pStyle w:val="a3"/>
        <w:ind w:left="420" w:firstLineChars="0" w:firstLine="0"/>
        <w:rPr>
          <w:color w:val="FF0000"/>
        </w:rPr>
      </w:pPr>
      <w:r w:rsidRPr="00A717BD">
        <w:rPr>
          <w:color w:val="FF0000"/>
        </w:rPr>
        <w:t>“But the question still exist: what factor mainly influence</w:t>
      </w:r>
      <w:r w:rsidRPr="00A717BD">
        <w:rPr>
          <w:rFonts w:hint="eastAsia"/>
          <w:color w:val="FF0000"/>
        </w:rPr>
        <w:t>s</w:t>
      </w:r>
      <w:r w:rsidRPr="00A717BD">
        <w:rPr>
          <w:color w:val="FF0000"/>
        </w:rPr>
        <w:t xml:space="preserve"> the heat</w:t>
      </w:r>
      <w:r w:rsidRPr="00A717BD">
        <w:rPr>
          <w:rFonts w:hint="eastAsia"/>
          <w:color w:val="FF0000"/>
        </w:rPr>
        <w:t xml:space="preserve"> </w:t>
      </w:r>
      <w:r w:rsidRPr="00A717BD">
        <w:rPr>
          <w:color w:val="FF0000"/>
        </w:rPr>
        <w:t>generation of the sliding friction of polymers” (</w:t>
      </w:r>
      <w:r w:rsidRPr="00A717BD">
        <w:rPr>
          <w:b/>
          <w:bCs/>
          <w:color w:val="FF0000"/>
        </w:rPr>
        <w:t>Introduction section, Paragraph 2, line 8</w:t>
      </w:r>
      <w:r w:rsidRPr="00A717BD">
        <w:rPr>
          <w:color w:val="FF0000"/>
        </w:rPr>
        <w:t>)</w:t>
      </w:r>
    </w:p>
    <w:p w14:paraId="1B976B48" w14:textId="77777777" w:rsidR="00074314" w:rsidRPr="00074314" w:rsidRDefault="00074314" w:rsidP="00074314">
      <w:pPr>
        <w:ind w:firstLineChars="0" w:firstLine="0"/>
        <w:rPr>
          <w:color w:val="FF0000"/>
        </w:rPr>
      </w:pPr>
    </w:p>
    <w:p w14:paraId="79096B6A" w14:textId="62D06E09" w:rsidR="00A717BD" w:rsidRDefault="00AF430B" w:rsidP="00754494">
      <w:pPr>
        <w:pStyle w:val="a3"/>
        <w:ind w:left="420" w:firstLineChars="0" w:firstLine="0"/>
        <w:rPr>
          <w:color w:val="FF0000"/>
        </w:rPr>
      </w:pPr>
      <w:r w:rsidRPr="00AF430B">
        <w:rPr>
          <w:color w:val="FF0000"/>
        </w:rPr>
        <w:t xml:space="preserve">“loading equilibrium </w:t>
      </w:r>
      <w:r w:rsidR="00CB55F6">
        <w:rPr>
          <w:color w:val="FF0000"/>
        </w:rPr>
        <w:t xml:space="preserve">stage </w:t>
      </w:r>
      <w:r w:rsidRPr="00AF430B">
        <w:rPr>
          <w:color w:val="FF0000"/>
        </w:rPr>
        <w:t xml:space="preserve">and friction </w:t>
      </w:r>
      <w:r w:rsidR="00CB55F6">
        <w:rPr>
          <w:color w:val="FF0000"/>
        </w:rPr>
        <w:t xml:space="preserve">stage </w:t>
      </w:r>
      <w:r w:rsidRPr="00AF430B">
        <w:rPr>
          <w:color w:val="FF0000"/>
        </w:rPr>
        <w:t>with applied external pressures and velocity” (</w:t>
      </w:r>
      <w:r w:rsidRPr="00AF430B">
        <w:rPr>
          <w:b/>
          <w:bCs/>
          <w:color w:val="FF0000"/>
        </w:rPr>
        <w:t>Loading and Friction Equilibrium section, Paragraph 1, line 1</w:t>
      </w:r>
      <w:r w:rsidRPr="00AF430B">
        <w:rPr>
          <w:color w:val="FF0000"/>
        </w:rPr>
        <w:t>)</w:t>
      </w:r>
    </w:p>
    <w:p w14:paraId="3A650A45" w14:textId="5147D9DF" w:rsidR="00074314" w:rsidRPr="00074314" w:rsidRDefault="00074314" w:rsidP="00074314">
      <w:pPr>
        <w:ind w:firstLineChars="0" w:firstLine="0"/>
        <w:rPr>
          <w:color w:val="FF0000"/>
        </w:rPr>
      </w:pPr>
    </w:p>
    <w:p w14:paraId="5B41136B" w14:textId="6685CE65" w:rsidR="00074314" w:rsidRDefault="00074314" w:rsidP="00074314">
      <w:pPr>
        <w:pStyle w:val="a3"/>
        <w:ind w:left="420" w:firstLineChars="0" w:firstLine="0"/>
        <w:rPr>
          <w:color w:val="FF0000"/>
        </w:rPr>
      </w:pPr>
      <w:r>
        <w:rPr>
          <w:color w:val="FF0000"/>
        </w:rPr>
        <w:t>“</w:t>
      </w:r>
      <w:r w:rsidRPr="00E42637">
        <w:rPr>
          <w:color w:val="FF0000"/>
        </w:rPr>
        <w:t>and the way that subtracting the influence of external velocity was used when calculating temperature.”</w:t>
      </w:r>
      <w:r>
        <w:rPr>
          <w:color w:val="FF0000"/>
        </w:rPr>
        <w:t xml:space="preserve"> (</w:t>
      </w:r>
      <w:r w:rsidRPr="00E42637">
        <w:rPr>
          <w:b/>
          <w:bCs/>
          <w:color w:val="FF0000"/>
        </w:rPr>
        <w:t>Temperature Calculation section, Paragraph 1, line 2</w:t>
      </w:r>
      <w:r>
        <w:rPr>
          <w:color w:val="FF0000"/>
        </w:rPr>
        <w:t>)</w:t>
      </w:r>
    </w:p>
    <w:p w14:paraId="364BD54E" w14:textId="1642D84C" w:rsidR="00074314" w:rsidRDefault="00074314" w:rsidP="00074314">
      <w:pPr>
        <w:pStyle w:val="a3"/>
        <w:ind w:left="420" w:firstLineChars="0" w:firstLine="0"/>
        <w:rPr>
          <w:color w:val="FF0000"/>
        </w:rPr>
      </w:pPr>
    </w:p>
    <w:p w14:paraId="1D708F9D" w14:textId="5F6B45F3" w:rsidR="00074314" w:rsidRPr="00074314" w:rsidRDefault="00074314" w:rsidP="00074314">
      <w:pPr>
        <w:pStyle w:val="a3"/>
        <w:ind w:left="420" w:firstLineChars="0" w:firstLine="0"/>
        <w:rPr>
          <w:color w:val="FF0000"/>
        </w:rPr>
      </w:pPr>
      <w:r>
        <w:rPr>
          <w:color w:val="FF0000"/>
        </w:rPr>
        <w:t>“</w:t>
      </w:r>
      <w:r w:rsidRPr="00037E16">
        <w:rPr>
          <w:color w:val="FF0000"/>
        </w:rPr>
        <w:t xml:space="preserve">Where </w:t>
      </w:r>
      <m:oMath>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i+10</m:t>
            </m:r>
          </m:sub>
        </m:sSub>
      </m:oMath>
      <w:r w:rsidRPr="00037E16">
        <w:rPr>
          <w:color w:val="FF0000"/>
        </w:rPr>
        <w:t xml:space="preserve"> is the vector between atom (i) and atom (i+10)</w:t>
      </w:r>
      <w:r>
        <w:rPr>
          <w:color w:val="FF0000"/>
        </w:rPr>
        <w:t>” (</w:t>
      </w:r>
      <w:r w:rsidRPr="007C3150">
        <w:rPr>
          <w:b/>
          <w:bCs/>
          <w:color w:val="FF0000"/>
        </w:rPr>
        <w:t>Chain Orientation and Entanglement Parameter Analysis section, Second-to-last line</w:t>
      </w:r>
      <w:r>
        <w:rPr>
          <w:color w:val="FF0000"/>
        </w:rPr>
        <w:t>)</w:t>
      </w:r>
    </w:p>
    <w:p w14:paraId="6A92E415" w14:textId="77777777" w:rsidR="00074314" w:rsidRPr="00E42637" w:rsidRDefault="00074314" w:rsidP="00074314">
      <w:pPr>
        <w:ind w:firstLineChars="0" w:firstLine="0"/>
        <w:rPr>
          <w:color w:val="FF0000"/>
        </w:rPr>
      </w:pPr>
    </w:p>
    <w:p w14:paraId="4C7E33ED" w14:textId="69675A07" w:rsidR="00074314" w:rsidRPr="00074314" w:rsidRDefault="00074314" w:rsidP="00074314">
      <w:pPr>
        <w:pStyle w:val="a3"/>
        <w:ind w:left="420" w:firstLineChars="0" w:firstLine="0"/>
        <w:rPr>
          <w:color w:val="FF0000"/>
        </w:rPr>
      </w:pPr>
      <w:r w:rsidRPr="00B772E5">
        <w:rPr>
          <w:color w:val="FF0000"/>
        </w:rPr>
        <w:t xml:space="preserve">“At a low pressure,” </w:t>
      </w:r>
      <w:r w:rsidRPr="00B772E5">
        <w:rPr>
          <w:rFonts w:hint="eastAsia"/>
          <w:color w:val="FF0000"/>
        </w:rPr>
        <w:t>(</w:t>
      </w:r>
      <w:r w:rsidRPr="00B772E5">
        <w:rPr>
          <w:b/>
          <w:bCs/>
          <w:color w:val="FF0000"/>
        </w:rPr>
        <w:t>Initial Conditioning section, Paragraph 1, line 13</w:t>
      </w:r>
      <w:r w:rsidRPr="00B772E5">
        <w:rPr>
          <w:color w:val="FF0000"/>
        </w:rPr>
        <w:t>)</w:t>
      </w:r>
    </w:p>
    <w:p w14:paraId="45FEC580" w14:textId="77777777" w:rsidR="007912E7" w:rsidRPr="00074314" w:rsidRDefault="007912E7" w:rsidP="00074314">
      <w:pPr>
        <w:ind w:firstLineChars="0" w:firstLine="0"/>
        <w:rPr>
          <w:color w:val="FF0000"/>
        </w:rPr>
      </w:pPr>
    </w:p>
    <w:p w14:paraId="1BADAE24" w14:textId="405AE778" w:rsidR="00147AEC" w:rsidRDefault="00B772E5" w:rsidP="00EE7061">
      <w:pPr>
        <w:pStyle w:val="a3"/>
        <w:ind w:left="420" w:firstLineChars="0" w:firstLine="0"/>
        <w:rPr>
          <w:color w:val="FF0000"/>
        </w:rPr>
      </w:pPr>
      <w:r w:rsidRPr="00A717BD">
        <w:rPr>
          <w:color w:val="FF0000"/>
        </w:rPr>
        <w:t>“The rougher surface was obtained in RSF than that in the SSF process”</w:t>
      </w:r>
      <w:r w:rsidR="00A717BD" w:rsidRPr="00A717BD">
        <w:rPr>
          <w:color w:val="FF0000"/>
        </w:rPr>
        <w:t xml:space="preserve"> (</w:t>
      </w:r>
      <w:r w:rsidR="00A717BD" w:rsidRPr="00A717BD">
        <w:rPr>
          <w:b/>
          <w:bCs/>
          <w:color w:val="FF0000"/>
        </w:rPr>
        <w:t>Molecular Rearrangement section, Paragraph 3, Third-to-last line</w:t>
      </w:r>
      <w:r w:rsidR="00A717BD" w:rsidRPr="00A717BD">
        <w:rPr>
          <w:color w:val="FF0000"/>
        </w:rPr>
        <w:t>)</w:t>
      </w:r>
    </w:p>
    <w:p w14:paraId="7A6EB484" w14:textId="04102890" w:rsidR="00EE7061" w:rsidRDefault="00EE7061" w:rsidP="00EE7061">
      <w:pPr>
        <w:pStyle w:val="a3"/>
        <w:ind w:left="420" w:firstLineChars="0" w:firstLine="0"/>
        <w:rPr>
          <w:color w:val="FF0000"/>
        </w:rPr>
      </w:pPr>
    </w:p>
    <w:p w14:paraId="7AF0D27B" w14:textId="23CEDFC9" w:rsidR="00EE7061" w:rsidRPr="00690D9E" w:rsidRDefault="00EE7061" w:rsidP="00EE7061">
      <w:pPr>
        <w:pStyle w:val="a3"/>
        <w:ind w:left="420" w:firstLineChars="0" w:firstLine="0"/>
        <w:rPr>
          <w:b/>
          <w:bCs/>
          <w:color w:val="FF0000"/>
        </w:rPr>
      </w:pPr>
      <w:r w:rsidRPr="00690D9E">
        <w:rPr>
          <w:b/>
          <w:bCs/>
          <w:color w:val="FF0000"/>
        </w:rPr>
        <w:t xml:space="preserve">Similar </w:t>
      </w:r>
      <w:r w:rsidRPr="00690D9E">
        <w:rPr>
          <w:rFonts w:hint="eastAsia"/>
          <w:b/>
          <w:bCs/>
          <w:color w:val="FF0000"/>
        </w:rPr>
        <w:t>grammatical errors</w:t>
      </w:r>
      <w:r w:rsidRPr="00690D9E">
        <w:rPr>
          <w:b/>
          <w:bCs/>
          <w:color w:val="FF0000"/>
        </w:rPr>
        <w:t xml:space="preserve"> have been modified in the manuscript, and marked in yellow.</w:t>
      </w:r>
    </w:p>
    <w:p w14:paraId="526BF9AF" w14:textId="77777777" w:rsidR="00690D9E" w:rsidRPr="00EE7061" w:rsidRDefault="00690D9E" w:rsidP="00EE7061">
      <w:pPr>
        <w:pStyle w:val="a3"/>
        <w:ind w:left="420" w:firstLineChars="0" w:firstLine="0"/>
        <w:rPr>
          <w:color w:val="FF0000"/>
        </w:rPr>
      </w:pPr>
    </w:p>
    <w:p w14:paraId="0AE3F79A" w14:textId="2D368465" w:rsidR="006355FF" w:rsidRPr="006355FF" w:rsidRDefault="006355FF" w:rsidP="006355FF">
      <w:pPr>
        <w:pStyle w:val="a3"/>
        <w:numPr>
          <w:ilvl w:val="0"/>
          <w:numId w:val="17"/>
        </w:numPr>
        <w:ind w:firstLineChars="0"/>
        <w:rPr>
          <w:shd w:val="clear" w:color="auto" w:fill="FFFFFF"/>
        </w:rPr>
      </w:pPr>
      <w:r w:rsidRPr="006355FF">
        <w:rPr>
          <w:rFonts w:hint="eastAsia"/>
          <w:b/>
          <w:bCs/>
        </w:rPr>
        <w:t>C</w:t>
      </w:r>
      <w:r w:rsidRPr="006355FF">
        <w:rPr>
          <w:b/>
          <w:bCs/>
        </w:rPr>
        <w:t>omment:</w:t>
      </w:r>
      <w:r>
        <w:t xml:space="preserve"> </w:t>
      </w:r>
      <w:r w:rsidRPr="006355FF">
        <w:rPr>
          <w:rFonts w:hint="eastAsia"/>
          <w:shd w:val="clear" w:color="auto" w:fill="FFFFFF"/>
        </w:rPr>
        <w:t xml:space="preserve">Some variables are not in italics, like the number of atoms k and n. </w:t>
      </w:r>
      <w:r w:rsidRPr="006355FF">
        <w:rPr>
          <w:rFonts w:hint="eastAsia"/>
          <w:shd w:val="clear" w:color="auto" w:fill="FFFFFF"/>
        </w:rPr>
        <w:t>“</w:t>
      </w:r>
      <w:r w:rsidRPr="006355FF">
        <w:rPr>
          <w:rFonts w:hint="eastAsia"/>
          <w:shd w:val="clear" w:color="auto" w:fill="FFFFFF"/>
        </w:rPr>
        <w:t>Ebond</w:t>
      </w:r>
      <w:r w:rsidRPr="006355FF">
        <w:rPr>
          <w:rFonts w:hint="eastAsia"/>
          <w:shd w:val="clear" w:color="auto" w:fill="FFFFFF"/>
        </w:rPr>
        <w:t>”</w:t>
      </w:r>
      <w:r w:rsidRPr="006355FF">
        <w:rPr>
          <w:rFonts w:hint="eastAsia"/>
          <w:shd w:val="clear" w:color="auto" w:fill="FFFFFF"/>
        </w:rPr>
        <w:t xml:space="preserve"> in the left side of Eq. 1 should be </w:t>
      </w:r>
      <w:r w:rsidRPr="006355FF">
        <w:rPr>
          <w:rFonts w:hint="eastAsia"/>
          <w:shd w:val="clear" w:color="auto" w:fill="FFFFFF"/>
        </w:rPr>
        <w:t>“</w:t>
      </w:r>
      <w:r w:rsidRPr="006355FF">
        <w:rPr>
          <w:rFonts w:hint="eastAsia"/>
          <w:shd w:val="clear" w:color="auto" w:fill="FFFFFF"/>
        </w:rPr>
        <w:t>Etotal</w:t>
      </w:r>
      <w:r w:rsidRPr="006355FF">
        <w:rPr>
          <w:rFonts w:hint="eastAsia"/>
          <w:shd w:val="clear" w:color="auto" w:fill="FFFFFF"/>
        </w:rPr>
        <w:t>”</w:t>
      </w:r>
      <w:r w:rsidRPr="006355FF">
        <w:rPr>
          <w:rFonts w:hint="eastAsia"/>
          <w:shd w:val="clear" w:color="auto" w:fill="FFFFFF"/>
        </w:rPr>
        <w:t>. The center-of-mass kinetic energy below Eq. 3 should be (Ek)cm, not (Ek)total. The authors should proof-read the manuscript to minimize grammatical errors.</w:t>
      </w:r>
    </w:p>
    <w:p w14:paraId="251E41F3" w14:textId="43873D5D" w:rsidR="000E7A9A" w:rsidRPr="00013E4D" w:rsidRDefault="006355FF" w:rsidP="00013E4D">
      <w:pPr>
        <w:pStyle w:val="a3"/>
        <w:numPr>
          <w:ilvl w:val="0"/>
          <w:numId w:val="29"/>
        </w:numPr>
        <w:ind w:firstLineChars="0"/>
        <w:rPr>
          <w:b/>
          <w:bCs/>
        </w:rPr>
      </w:pPr>
      <w:r w:rsidRPr="006355FF">
        <w:rPr>
          <w:rFonts w:hint="eastAsia"/>
          <w:b/>
          <w:bCs/>
        </w:rPr>
        <w:t>R</w:t>
      </w:r>
      <w:r w:rsidRPr="006355FF">
        <w:rPr>
          <w:b/>
          <w:bCs/>
        </w:rPr>
        <w:t>eply:</w:t>
      </w:r>
      <w:r w:rsidR="00EC02C9">
        <w:rPr>
          <w:b/>
          <w:bCs/>
        </w:rPr>
        <w:t xml:space="preserve"> </w:t>
      </w:r>
      <w:r w:rsidR="00EC02C9" w:rsidRPr="009C42FD">
        <w:rPr>
          <w:color w:val="2F5496" w:themeColor="accent1" w:themeShade="BF"/>
        </w:rPr>
        <w:t xml:space="preserve">Thank you for your </w:t>
      </w:r>
      <w:r w:rsidR="00EC02C9">
        <w:rPr>
          <w:color w:val="2F5496" w:themeColor="accent1" w:themeShade="BF"/>
        </w:rPr>
        <w:t>suggestion</w:t>
      </w:r>
      <w:r w:rsidR="00EC02C9" w:rsidRPr="009C42FD">
        <w:rPr>
          <w:color w:val="2F5496" w:themeColor="accent1" w:themeShade="BF"/>
        </w:rPr>
        <w:t>,</w:t>
      </w:r>
      <w:r w:rsidR="00EC02C9">
        <w:rPr>
          <w:b/>
          <w:bCs/>
        </w:rPr>
        <w:t xml:space="preserve"> </w:t>
      </w:r>
      <w:r w:rsidR="00BB641D">
        <w:rPr>
          <w:color w:val="2F5496" w:themeColor="accent1" w:themeShade="BF"/>
        </w:rPr>
        <w:t>and w</w:t>
      </w:r>
      <w:r w:rsidR="00EC02C9">
        <w:rPr>
          <w:color w:val="2F5496" w:themeColor="accent1" w:themeShade="BF"/>
        </w:rPr>
        <w:t>e have checked out the whole paper carefully, and m</w:t>
      </w:r>
      <w:r w:rsidR="00EC02C9" w:rsidRPr="00D55871">
        <w:rPr>
          <w:color w:val="2F5496" w:themeColor="accent1" w:themeShade="BF"/>
        </w:rPr>
        <w:t>ade due grammatical changes</w:t>
      </w:r>
      <w:r w:rsidR="00EC02C9">
        <w:rPr>
          <w:color w:val="2F5496" w:themeColor="accent1" w:themeShade="BF"/>
        </w:rPr>
        <w:t>.</w:t>
      </w:r>
      <w:r w:rsidR="00DB167C">
        <w:rPr>
          <w:color w:val="2F5496" w:themeColor="accent1" w:themeShade="BF"/>
        </w:rPr>
        <w:t xml:space="preserve"> </w:t>
      </w:r>
      <w:r w:rsidR="00DB167C" w:rsidRPr="00AF430B">
        <w:rPr>
          <w:b/>
          <w:bCs/>
          <w:color w:val="2F5496" w:themeColor="accent1" w:themeShade="BF"/>
        </w:rPr>
        <w:t>Related edits have been added in the manuscript:</w:t>
      </w:r>
    </w:p>
    <w:p w14:paraId="416F1796" w14:textId="77777777" w:rsidR="00013E4D" w:rsidRPr="00013E4D" w:rsidRDefault="00013E4D" w:rsidP="00013E4D">
      <w:pPr>
        <w:pStyle w:val="a3"/>
        <w:ind w:left="420" w:firstLineChars="0" w:firstLine="0"/>
        <w:rPr>
          <w:b/>
          <w:bCs/>
        </w:rPr>
      </w:pPr>
    </w:p>
    <w:p w14:paraId="72796F47" w14:textId="382957B7" w:rsidR="00FE0AA3" w:rsidRPr="00074314" w:rsidRDefault="00FE0AA3" w:rsidP="00074314">
      <w:pPr>
        <w:pStyle w:val="a3"/>
        <w:numPr>
          <w:ilvl w:val="0"/>
          <w:numId w:val="28"/>
        </w:numPr>
        <w:ind w:firstLineChars="0"/>
        <w:rPr>
          <w:b/>
          <w:bCs/>
          <w:color w:val="FF0000"/>
          <w:shd w:val="clear" w:color="auto" w:fill="FFFFFF"/>
        </w:rPr>
      </w:pPr>
      <w:r w:rsidRPr="00FE0AA3">
        <w:rPr>
          <w:b/>
          <w:bCs/>
          <w:color w:val="FF0000"/>
          <w:shd w:val="clear" w:color="auto" w:fill="FFFFFF"/>
        </w:rPr>
        <w:t>Equation part</w:t>
      </w:r>
    </w:p>
    <w:p w14:paraId="1858E1FF" w14:textId="0482CF0E" w:rsidR="000E7A9A" w:rsidRDefault="000E7A9A" w:rsidP="000E7A9A">
      <w:pPr>
        <w:pStyle w:val="a3"/>
        <w:ind w:left="420" w:firstLineChars="0" w:firstLine="0"/>
        <w:rPr>
          <w:color w:val="FF0000"/>
          <w:shd w:val="clear" w:color="auto" w:fill="FFFFFF"/>
        </w:rPr>
      </w:pPr>
      <w:r w:rsidRPr="000E7A9A">
        <w:rPr>
          <w:color w:val="FF0000"/>
          <w:shd w:val="clear" w:color="auto" w:fill="FFFFFF"/>
        </w:rPr>
        <w:t>“</w:t>
      </w: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E</m:t>
            </m:r>
          </m:e>
          <m:sub>
            <m:r>
              <w:rPr>
                <w:rFonts w:ascii="Cambria Math" w:hAnsi="Cambria Math"/>
                <w:color w:val="FF0000"/>
                <w:shd w:val="clear" w:color="auto" w:fill="FFFFFF"/>
              </w:rPr>
              <m:t>total</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E</m:t>
            </m:r>
          </m:e>
          <m:sub>
            <m:r>
              <w:rPr>
                <w:rFonts w:ascii="Cambria Math" w:hAnsi="Cambria Math"/>
                <w:color w:val="FF0000"/>
                <w:shd w:val="clear" w:color="auto" w:fill="FFFFFF"/>
              </w:rPr>
              <m:t>bond</m:t>
            </m:r>
          </m:sub>
        </m:sSub>
        <m:r>
          <w:rPr>
            <w:rFonts w:ascii="Cambria Math" w:hAnsi="Cambria Math"/>
            <w:color w:val="FF0000"/>
            <w:shd w:val="clear" w:color="auto" w:fill="FFFFFF"/>
          </w:rPr>
          <m:t>(r)+</m:t>
        </m:r>
        <m:sSub>
          <m:sSubPr>
            <m:ctrlPr>
              <w:rPr>
                <w:rFonts w:ascii="Cambria Math" w:hAnsi="Cambria Math"/>
                <w:i/>
                <w:color w:val="FF0000"/>
                <w:shd w:val="clear" w:color="auto" w:fill="FFFFFF"/>
              </w:rPr>
            </m:ctrlPr>
          </m:sSubPr>
          <m:e>
            <m:r>
              <w:rPr>
                <w:rFonts w:ascii="Cambria Math" w:hAnsi="Cambria Math"/>
                <w:color w:val="FF0000"/>
                <w:shd w:val="clear" w:color="auto" w:fill="FFFFFF"/>
              </w:rPr>
              <m:t>E</m:t>
            </m:r>
          </m:e>
          <m:sub>
            <m:r>
              <w:rPr>
                <w:rFonts w:ascii="Cambria Math" w:hAnsi="Cambria Math"/>
                <w:color w:val="FF0000"/>
                <w:shd w:val="clear" w:color="auto" w:fill="FFFFFF"/>
              </w:rPr>
              <m:t>angle</m:t>
            </m:r>
          </m:sub>
        </m:sSub>
        <m:r>
          <w:rPr>
            <w:rFonts w:ascii="Cambria Math" w:hAnsi="Cambria Math"/>
            <w:color w:val="FF0000"/>
            <w:shd w:val="clear" w:color="auto" w:fill="FFFFFF"/>
          </w:rPr>
          <m:t>(θ)+</m:t>
        </m:r>
        <m:sSub>
          <m:sSubPr>
            <m:ctrlPr>
              <w:rPr>
                <w:rFonts w:ascii="Cambria Math" w:hAnsi="Cambria Math"/>
                <w:i/>
                <w:color w:val="FF0000"/>
                <w:shd w:val="clear" w:color="auto" w:fill="FFFFFF"/>
              </w:rPr>
            </m:ctrlPr>
          </m:sSubPr>
          <m:e>
            <m:r>
              <w:rPr>
                <w:rFonts w:ascii="Cambria Math" w:hAnsi="Cambria Math"/>
                <w:color w:val="FF0000"/>
                <w:shd w:val="clear" w:color="auto" w:fill="FFFFFF"/>
              </w:rPr>
              <m:t>E</m:t>
            </m:r>
          </m:e>
          <m:sub>
            <m:r>
              <w:rPr>
                <w:rFonts w:ascii="Cambria Math" w:hAnsi="Cambria Math"/>
                <w:color w:val="FF0000"/>
                <w:shd w:val="clear" w:color="auto" w:fill="FFFFFF"/>
              </w:rPr>
              <m:t>dihedral</m:t>
            </m:r>
          </m:sub>
        </m:sSub>
        <m:r>
          <w:rPr>
            <w:rFonts w:ascii="Cambria Math" w:hAnsi="Cambria Math"/>
            <w:color w:val="FF0000"/>
            <w:shd w:val="clear" w:color="auto" w:fill="FFFFFF"/>
          </w:rPr>
          <m:t>(φ)+</m:t>
        </m:r>
        <m:sSub>
          <m:sSubPr>
            <m:ctrlPr>
              <w:rPr>
                <w:rFonts w:ascii="Cambria Math" w:hAnsi="Cambria Math"/>
                <w:i/>
                <w:color w:val="FF0000"/>
                <w:shd w:val="clear" w:color="auto" w:fill="FFFFFF"/>
              </w:rPr>
            </m:ctrlPr>
          </m:sSubPr>
          <m:e>
            <m:r>
              <w:rPr>
                <w:rFonts w:ascii="Cambria Math" w:hAnsi="Cambria Math"/>
                <w:color w:val="FF0000"/>
                <w:shd w:val="clear" w:color="auto" w:fill="FFFFFF"/>
              </w:rPr>
              <m:t>E</m:t>
            </m:r>
          </m:e>
          <m:sub>
            <m:r>
              <w:rPr>
                <w:rFonts w:ascii="Cambria Math" w:hAnsi="Cambria Math"/>
                <w:color w:val="FF0000"/>
                <w:shd w:val="clear" w:color="auto" w:fill="FFFFFF"/>
              </w:rPr>
              <m:t>vdw</m:t>
            </m:r>
          </m:sub>
        </m:sSub>
        <m:r>
          <w:rPr>
            <w:rFonts w:ascii="Cambria Math" w:hAnsi="Cambria Math"/>
            <w:color w:val="FF0000"/>
            <w:shd w:val="clear" w:color="auto" w:fill="FFFFFF"/>
          </w:rPr>
          <m:t>(r)</m:t>
        </m:r>
      </m:oMath>
      <w:r w:rsidRPr="000E7A9A">
        <w:rPr>
          <w:color w:val="FF0000"/>
          <w:shd w:val="clear" w:color="auto" w:fill="FFFFFF"/>
        </w:rPr>
        <w:t>”</w:t>
      </w:r>
      <w:r w:rsidRPr="000E7A9A">
        <w:rPr>
          <w:rFonts w:hint="eastAsia"/>
          <w:color w:val="FF0000"/>
          <w:shd w:val="clear" w:color="auto" w:fill="FFFFFF"/>
        </w:rPr>
        <w:t xml:space="preserve"> (</w:t>
      </w:r>
      <w:r w:rsidRPr="000E7A9A">
        <w:rPr>
          <w:b/>
          <w:bCs/>
          <w:color w:val="FF0000"/>
          <w:shd w:val="clear" w:color="auto" w:fill="FFFFFF"/>
        </w:rPr>
        <w:t>Interaction Potentials and Modeling System section, Equation 1</w:t>
      </w:r>
      <w:r w:rsidRPr="000E7A9A">
        <w:rPr>
          <w:color w:val="FF0000"/>
          <w:shd w:val="clear" w:color="auto" w:fill="FFFFFF"/>
        </w:rPr>
        <w:t>)</w:t>
      </w:r>
    </w:p>
    <w:p w14:paraId="294DF706" w14:textId="433BA37B" w:rsidR="000E7A9A" w:rsidRDefault="000E7A9A" w:rsidP="000E7A9A">
      <w:pPr>
        <w:pStyle w:val="a3"/>
        <w:ind w:left="420" w:firstLineChars="0" w:firstLine="0"/>
        <w:rPr>
          <w:color w:val="FF0000"/>
          <w:shd w:val="clear" w:color="auto" w:fill="FFFFFF"/>
        </w:rPr>
      </w:pPr>
    </w:p>
    <w:p w14:paraId="3BE412C4" w14:textId="477463C2" w:rsidR="00FE0AA3" w:rsidRDefault="000E7A9A" w:rsidP="00FE0AA3">
      <w:pPr>
        <w:pStyle w:val="a3"/>
        <w:ind w:left="420" w:firstLineChars="0" w:firstLine="0"/>
        <w:rPr>
          <w:color w:val="FF0000"/>
        </w:rPr>
      </w:pPr>
      <w:r w:rsidRPr="00FE0AA3">
        <w:rPr>
          <w:color w:val="FF0000"/>
        </w:rPr>
        <w:t>“</w:t>
      </w:r>
      <m:oMath>
        <m:sSub>
          <m:sSubPr>
            <m:ctrlPr>
              <w:rPr>
                <w:rFonts w:ascii="Cambria Math" w:hAnsi="Cambria Math"/>
                <w:i/>
                <w:color w:val="FF0000"/>
              </w:rPr>
            </m:ctrlPr>
          </m:sSubPr>
          <m:e>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k</m:t>
                </m:r>
              </m:sub>
            </m:sSub>
            <m:r>
              <w:rPr>
                <w:rFonts w:ascii="Cambria Math" w:hAnsi="Cambria Math"/>
                <w:color w:val="FF0000"/>
              </w:rPr>
              <m:t>)</m:t>
            </m:r>
          </m:e>
          <m:sub>
            <m:r>
              <w:rPr>
                <w:rFonts w:ascii="Cambria Math" w:hAnsi="Cambria Math"/>
                <w:color w:val="FF0000"/>
              </w:rPr>
              <m:t>cm</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nary>
          <m:naryPr>
            <m:chr m:val="∑"/>
            <m:limLoc m:val="undOvr"/>
            <m:subHide m:val="1"/>
            <m:supHide m:val="1"/>
            <m:ctrlPr>
              <w:rPr>
                <w:rFonts w:ascii="Cambria Math" w:hAnsi="Cambria Math"/>
                <w:i/>
                <w:color w:val="FF0000"/>
              </w:rPr>
            </m:ctrlPr>
          </m:naryPr>
          <m:sub/>
          <m:sup/>
          <m:e>
            <m:r>
              <w:rPr>
                <w:rFonts w:ascii="Cambria Math" w:hAnsi="Cambria Math"/>
                <w:color w:val="FF0000"/>
              </w:rPr>
              <m:t>(</m:t>
            </m:r>
            <m:sSubSup>
              <m:sSubSupPr>
                <m:ctrlPr>
                  <w:rPr>
                    <w:rFonts w:ascii="Cambria Math" w:hAnsi="Cambria Math"/>
                    <w:i/>
                    <w:color w:val="FF0000"/>
                  </w:rPr>
                </m:ctrlPr>
              </m:sSubSupPr>
              <m:e>
                <m:acc>
                  <m:accPr>
                    <m:chr m:val="̅"/>
                    <m:ctrlPr>
                      <w:rPr>
                        <w:rFonts w:ascii="Cambria Math" w:hAnsi="Cambria Math"/>
                        <w:i/>
                        <w:color w:val="FF0000"/>
                      </w:rPr>
                    </m:ctrlPr>
                  </m:accPr>
                  <m:e>
                    <m:r>
                      <w:rPr>
                        <w:rFonts w:ascii="Cambria Math" w:hAnsi="Cambria Math"/>
                        <w:color w:val="FF0000"/>
                      </w:rPr>
                      <m:t>v</m:t>
                    </m:r>
                  </m:e>
                </m:acc>
              </m:e>
              <m:sub>
                <m:r>
                  <w:rPr>
                    <w:rFonts w:ascii="Cambria Math" w:hAnsi="Cambria Math"/>
                    <w:color w:val="FF0000"/>
                  </w:rPr>
                  <m:t>ix</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acc>
                  <m:accPr>
                    <m:chr m:val="̅"/>
                    <m:ctrlPr>
                      <w:rPr>
                        <w:rFonts w:ascii="Cambria Math" w:hAnsi="Cambria Math"/>
                        <w:i/>
                        <w:color w:val="FF0000"/>
                      </w:rPr>
                    </m:ctrlPr>
                  </m:accPr>
                  <m:e>
                    <m:r>
                      <w:rPr>
                        <w:rFonts w:ascii="Cambria Math" w:hAnsi="Cambria Math"/>
                        <w:color w:val="FF0000"/>
                      </w:rPr>
                      <m:t>v</m:t>
                    </m:r>
                  </m:e>
                </m:acc>
              </m:e>
              <m:sub>
                <m:r>
                  <w:rPr>
                    <w:rFonts w:ascii="Cambria Math" w:hAnsi="Cambria Math"/>
                    <w:color w:val="FF0000"/>
                  </w:rPr>
                  <m:t>iy</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acc>
                  <m:accPr>
                    <m:chr m:val="̅"/>
                    <m:ctrlPr>
                      <w:rPr>
                        <w:rFonts w:ascii="Cambria Math" w:hAnsi="Cambria Math"/>
                        <w:i/>
                        <w:color w:val="FF0000"/>
                      </w:rPr>
                    </m:ctrlPr>
                  </m:accPr>
                  <m:e>
                    <m:r>
                      <w:rPr>
                        <w:rFonts w:ascii="Cambria Math" w:hAnsi="Cambria Math"/>
                        <w:color w:val="FF0000"/>
                      </w:rPr>
                      <m:t>v</m:t>
                    </m:r>
                  </m:e>
                </m:acc>
              </m:e>
              <m:sub>
                <m:r>
                  <w:rPr>
                    <w:rFonts w:ascii="Cambria Math" w:hAnsi="Cambria Math"/>
                    <w:color w:val="FF0000"/>
                  </w:rPr>
                  <m:t>iz</m:t>
                </m:r>
              </m:sub>
              <m:sup>
                <m:r>
                  <w:rPr>
                    <w:rFonts w:ascii="Cambria Math" w:hAnsi="Cambria Math"/>
                    <w:color w:val="FF0000"/>
                  </w:rPr>
                  <m:t>2</m:t>
                </m:r>
              </m:sup>
            </m:sSubSup>
            <m:r>
              <w:rPr>
                <w:rFonts w:ascii="Cambria Math" w:hAnsi="Cambria Math"/>
                <w:color w:val="FF0000"/>
              </w:rPr>
              <m:t>)</m:t>
            </m:r>
          </m:e>
        </m:nary>
      </m:oMath>
      <w:r w:rsidRPr="00FE0AA3">
        <w:rPr>
          <w:color w:val="FF0000"/>
        </w:rPr>
        <w:t>” (</w:t>
      </w:r>
      <w:r w:rsidRPr="00FE0AA3">
        <w:rPr>
          <w:b/>
          <w:bCs/>
          <w:color w:val="FF0000"/>
        </w:rPr>
        <w:t>Temperature Calculation section, Paragraph 2, line 1</w:t>
      </w:r>
      <w:r w:rsidRPr="00FE0AA3">
        <w:rPr>
          <w:color w:val="FF0000"/>
        </w:rPr>
        <w:t xml:space="preserve">) </w:t>
      </w:r>
    </w:p>
    <w:p w14:paraId="5723DBBF" w14:textId="15B2192A" w:rsidR="00FE0AA3" w:rsidRDefault="00FE0AA3" w:rsidP="00FE0AA3">
      <w:pPr>
        <w:pStyle w:val="a3"/>
        <w:ind w:left="420" w:firstLineChars="0" w:firstLine="0"/>
        <w:rPr>
          <w:color w:val="FF0000"/>
        </w:rPr>
      </w:pPr>
    </w:p>
    <w:p w14:paraId="78FDC81A" w14:textId="3DA0199B" w:rsidR="00FE0AA3" w:rsidRDefault="00FE0AA3" w:rsidP="00DB167C">
      <w:pPr>
        <w:pStyle w:val="a3"/>
        <w:numPr>
          <w:ilvl w:val="0"/>
          <w:numId w:val="28"/>
        </w:numPr>
        <w:ind w:firstLineChars="0"/>
        <w:rPr>
          <w:b/>
          <w:bCs/>
          <w:color w:val="FF0000"/>
        </w:rPr>
      </w:pPr>
      <w:r w:rsidRPr="00FE0AA3">
        <w:rPr>
          <w:b/>
          <w:bCs/>
          <w:color w:val="FF0000"/>
        </w:rPr>
        <w:t>Italic variable</w:t>
      </w:r>
      <w:r w:rsidR="00DB167C">
        <w:rPr>
          <w:b/>
          <w:bCs/>
          <w:color w:val="FF0000"/>
        </w:rPr>
        <w:t xml:space="preserve"> part</w:t>
      </w:r>
    </w:p>
    <w:p w14:paraId="29CBB6A6" w14:textId="008A034A" w:rsidR="00FE0AA3" w:rsidRDefault="00DB167C" w:rsidP="00FE0AA3">
      <w:pPr>
        <w:pStyle w:val="a3"/>
        <w:ind w:left="420" w:firstLineChars="0" w:firstLine="0"/>
        <w:rPr>
          <w:b/>
          <w:bCs/>
          <w:color w:val="FF0000"/>
        </w:rPr>
      </w:pPr>
      <w:r w:rsidRPr="00DB167C">
        <w:rPr>
          <w:b/>
          <w:bCs/>
          <w:color w:val="FF0000"/>
        </w:rPr>
        <w:t xml:space="preserve">The following variables </w:t>
      </w:r>
      <w:r w:rsidR="00013E4D">
        <w:rPr>
          <w:b/>
          <w:bCs/>
          <w:color w:val="FF0000"/>
        </w:rPr>
        <w:t xml:space="preserve">in manuscript </w:t>
      </w:r>
      <w:r w:rsidRPr="00DB167C">
        <w:rPr>
          <w:b/>
          <w:bCs/>
          <w:color w:val="FF0000"/>
        </w:rPr>
        <w:t>have been revised to italics</w:t>
      </w:r>
      <w:r w:rsidR="00013E4D">
        <w:rPr>
          <w:b/>
          <w:bCs/>
          <w:color w:val="FF0000"/>
        </w:rPr>
        <w:t xml:space="preserve">, and marked in </w:t>
      </w:r>
      <w:r w:rsidR="007F4F4F">
        <w:rPr>
          <w:b/>
          <w:bCs/>
          <w:color w:val="FF0000"/>
        </w:rPr>
        <w:t>yellow</w:t>
      </w:r>
      <w:r w:rsidR="00A96A24">
        <w:rPr>
          <w:b/>
          <w:bCs/>
          <w:color w:val="FF0000"/>
        </w:rPr>
        <w:t>:</w:t>
      </w:r>
      <w:r>
        <w:rPr>
          <w:b/>
          <w:bCs/>
          <w:color w:val="FF0000"/>
        </w:rPr>
        <w:t xml:space="preserve"> </w:t>
      </w:r>
    </w:p>
    <w:p w14:paraId="6B498DA5" w14:textId="5B18B1D5" w:rsidR="00FE0AA3" w:rsidRDefault="00FE0AA3" w:rsidP="00DB167C">
      <w:pPr>
        <w:pStyle w:val="a3"/>
        <w:ind w:left="420" w:firstLineChars="0" w:firstLine="0"/>
        <w:rPr>
          <w:b/>
          <w:bCs/>
          <w:i/>
          <w:iCs/>
          <w:color w:val="FF0000"/>
        </w:rPr>
      </w:pPr>
      <w:r w:rsidRPr="00FE0AA3">
        <w:rPr>
          <w:color w:val="FF0000"/>
        </w:rPr>
        <w:t>Glass transition temperature (</w:t>
      </w:r>
      <m:oMath>
        <m:sSub>
          <m:sSubPr>
            <m:ctrlPr>
              <w:rPr>
                <w:rFonts w:ascii="Cambria Math" w:hAnsi="Cambria Math"/>
                <w:b/>
                <w:bCs/>
                <w:i/>
                <w:color w:val="FF0000"/>
              </w:rPr>
            </m:ctrlPr>
          </m:sSubPr>
          <m:e>
            <m:r>
              <m:rPr>
                <m:sty m:val="bi"/>
              </m:rPr>
              <w:rPr>
                <w:rFonts w:ascii="Cambria Math" w:hAnsi="Cambria Math"/>
                <w:color w:val="FF0000"/>
              </w:rPr>
              <m:t>T</m:t>
            </m:r>
          </m:e>
          <m:sub>
            <m:r>
              <m:rPr>
                <m:sty m:val="bi"/>
              </m:rPr>
              <w:rPr>
                <w:rFonts w:ascii="Cambria Math" w:hAnsi="Cambria Math"/>
                <w:color w:val="FF0000"/>
              </w:rPr>
              <m:t>g</m:t>
            </m:r>
          </m:sub>
        </m:sSub>
      </m:oMath>
      <w:r w:rsidRPr="00FE0AA3">
        <w:rPr>
          <w:color w:val="FF0000"/>
        </w:rPr>
        <w:t>)</w:t>
      </w:r>
      <w:r w:rsidR="00DB167C">
        <w:rPr>
          <w:color w:val="FF0000"/>
        </w:rPr>
        <w:t xml:space="preserve">; </w:t>
      </w:r>
      <w:r w:rsidRPr="00DB167C">
        <w:rPr>
          <w:color w:val="FF0000"/>
        </w:rPr>
        <w:t>Loading pressure (</w:t>
      </w:r>
      <w:r w:rsidRPr="00DB167C">
        <w:rPr>
          <w:b/>
          <w:bCs/>
          <w:i/>
          <w:iCs/>
          <w:color w:val="FF0000"/>
        </w:rPr>
        <w:t>P</w:t>
      </w:r>
      <w:r w:rsidRPr="00DB167C">
        <w:rPr>
          <w:color w:val="FF0000"/>
        </w:rPr>
        <w:t>)</w:t>
      </w:r>
      <w:r w:rsidR="00DB167C">
        <w:rPr>
          <w:color w:val="FF0000"/>
        </w:rPr>
        <w:t xml:space="preserve">; </w:t>
      </w:r>
      <w:r w:rsidRPr="00DB167C">
        <w:rPr>
          <w:color w:val="FF0000"/>
        </w:rPr>
        <w:t>Velocity parameter (</w:t>
      </w:r>
      <w:r w:rsidRPr="00DB167C">
        <w:rPr>
          <w:b/>
          <w:bCs/>
          <w:i/>
          <w:iCs/>
          <w:color w:val="FF0000"/>
        </w:rPr>
        <w:t>V</w:t>
      </w:r>
      <w:r w:rsidRPr="00DB167C">
        <w:rPr>
          <w:color w:val="FF0000"/>
        </w:rPr>
        <w:t>)</w:t>
      </w:r>
      <w:r w:rsidR="00DB167C">
        <w:rPr>
          <w:color w:val="FF0000"/>
        </w:rPr>
        <w:t xml:space="preserve">; </w:t>
      </w:r>
      <w:r w:rsidRPr="00DB167C">
        <w:rPr>
          <w:color w:val="FF0000"/>
        </w:rPr>
        <w:t>Amplitude (</w:t>
      </w:r>
      <w:r w:rsidRPr="00DB167C">
        <w:rPr>
          <w:b/>
          <w:bCs/>
          <w:i/>
          <w:iCs/>
          <w:color w:val="FF0000"/>
        </w:rPr>
        <w:t>A</w:t>
      </w:r>
      <w:r w:rsidRPr="00DB167C">
        <w:rPr>
          <w:color w:val="FF0000"/>
        </w:rPr>
        <w:t>)</w:t>
      </w:r>
      <w:r w:rsidR="00DB167C">
        <w:rPr>
          <w:color w:val="FF0000"/>
        </w:rPr>
        <w:t xml:space="preserve">; </w:t>
      </w:r>
      <w:r w:rsidRPr="00DB167C">
        <w:rPr>
          <w:color w:val="FF0000"/>
        </w:rPr>
        <w:t>Frequency (</w:t>
      </w:r>
      <w:r w:rsidRPr="00DB167C">
        <w:rPr>
          <w:b/>
          <w:bCs/>
          <w:i/>
          <w:iCs/>
          <w:color w:val="FF0000"/>
        </w:rPr>
        <w:t>f</w:t>
      </w:r>
      <w:r w:rsidRPr="00DB167C">
        <w:rPr>
          <w:color w:val="FF0000"/>
        </w:rPr>
        <w:t>)</w:t>
      </w:r>
      <w:r w:rsidR="00DB167C">
        <w:rPr>
          <w:color w:val="FF0000"/>
        </w:rPr>
        <w:t xml:space="preserve">; </w:t>
      </w:r>
      <w:r w:rsidRPr="00DB167C">
        <w:rPr>
          <w:color w:val="FF0000"/>
        </w:rPr>
        <w:t xml:space="preserve">Number of atoms such as </w:t>
      </w:r>
      <w:r w:rsidRPr="00DB167C">
        <w:rPr>
          <w:b/>
          <w:bCs/>
          <w:i/>
          <w:iCs/>
          <w:color w:val="FF0000"/>
        </w:rPr>
        <w:t>k</w:t>
      </w:r>
      <w:r w:rsidR="00A944C2" w:rsidRPr="00DB167C">
        <w:rPr>
          <w:color w:val="FF0000"/>
        </w:rPr>
        <w:t xml:space="preserve">, </w:t>
      </w:r>
      <w:r w:rsidRPr="00DB167C">
        <w:rPr>
          <w:b/>
          <w:bCs/>
          <w:i/>
          <w:iCs/>
          <w:color w:val="FF0000"/>
        </w:rPr>
        <w:t>n</w:t>
      </w:r>
      <w:r w:rsidRPr="00DB167C">
        <w:rPr>
          <w:color w:val="FF0000"/>
        </w:rPr>
        <w:t xml:space="preserve">, and the id of atoms including </w:t>
      </w:r>
      <w:r w:rsidRPr="00DB167C">
        <w:rPr>
          <w:b/>
          <w:bCs/>
          <w:i/>
          <w:iCs/>
          <w:color w:val="FF0000"/>
        </w:rPr>
        <w:t>i</w:t>
      </w:r>
      <w:r w:rsidR="00A944C2" w:rsidRPr="00DB167C">
        <w:rPr>
          <w:b/>
          <w:bCs/>
          <w:i/>
          <w:iCs/>
          <w:color w:val="FF0000"/>
        </w:rPr>
        <w:t>.</w:t>
      </w:r>
    </w:p>
    <w:p w14:paraId="5D6B1583" w14:textId="77777777" w:rsidR="00DB167C" w:rsidRPr="00DB167C" w:rsidRDefault="00DB167C" w:rsidP="00DB167C">
      <w:pPr>
        <w:pStyle w:val="a3"/>
        <w:ind w:left="420" w:firstLineChars="0" w:firstLine="0"/>
        <w:rPr>
          <w:color w:val="FF0000"/>
        </w:rPr>
      </w:pPr>
    </w:p>
    <w:p w14:paraId="6E44DDE4" w14:textId="2516EC09" w:rsidR="00FE0AA3" w:rsidRPr="00074314" w:rsidRDefault="00A944C2" w:rsidP="00074314">
      <w:pPr>
        <w:pStyle w:val="a3"/>
        <w:ind w:left="420" w:firstLineChars="0" w:firstLine="0"/>
        <w:rPr>
          <w:color w:val="FF0000"/>
        </w:rPr>
      </w:pPr>
      <w:r>
        <w:rPr>
          <w:color w:val="FF0000"/>
        </w:rPr>
        <w:t>“</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2</m:t>
            </m:r>
          </m:sub>
        </m:sSub>
      </m:oMath>
      <w:r>
        <w:rPr>
          <w:rFonts w:hint="eastAsia"/>
          <w:color w:val="FF0000"/>
        </w:rPr>
        <w:t xml:space="preserve"> </w:t>
      </w:r>
      <w:r>
        <w:rPr>
          <w:color w:val="FF0000"/>
        </w:rPr>
        <w:t>axis”</w:t>
      </w:r>
      <w:r>
        <w:rPr>
          <w:rFonts w:hint="eastAsia"/>
          <w:color w:val="FF0000"/>
        </w:rPr>
        <w:t>(</w:t>
      </w:r>
      <w:r w:rsidRPr="00A944C2">
        <w:rPr>
          <w:b/>
          <w:bCs/>
          <w:color w:val="FF0000"/>
        </w:rPr>
        <w:t>Molecular Rearrangement section, Paragraph 3, line 4 and line 6</w:t>
      </w:r>
      <w:r>
        <w:rPr>
          <w:color w:val="FF0000"/>
        </w:rPr>
        <w:t>)</w:t>
      </w:r>
    </w:p>
    <w:p w14:paraId="4AA75535" w14:textId="38A956B8" w:rsidR="00BD55B6" w:rsidRPr="00BD55B6" w:rsidRDefault="00BD55B6" w:rsidP="00DB167C">
      <w:pPr>
        <w:pStyle w:val="a3"/>
        <w:numPr>
          <w:ilvl w:val="0"/>
          <w:numId w:val="29"/>
        </w:numPr>
        <w:ind w:firstLineChars="0"/>
        <w:rPr>
          <w:b/>
          <w:bCs/>
        </w:rPr>
      </w:pPr>
      <w:r w:rsidRPr="00BD55B6">
        <w:rPr>
          <w:rFonts w:hint="eastAsia"/>
          <w:b/>
          <w:bCs/>
        </w:rPr>
        <w:lastRenderedPageBreak/>
        <w:t>C</w:t>
      </w:r>
      <w:r w:rsidRPr="00BD55B6">
        <w:rPr>
          <w:b/>
          <w:bCs/>
        </w:rPr>
        <w:t>omment:</w:t>
      </w:r>
      <w:r>
        <w:rPr>
          <w:b/>
          <w:bCs/>
        </w:rPr>
        <w:t xml:space="preserve"> </w:t>
      </w:r>
      <w:r w:rsidRPr="00BD55B6">
        <w:rPr>
          <w:rFonts w:hint="eastAsia"/>
          <w:shd w:val="clear" w:color="auto" w:fill="FFFFFF"/>
        </w:rPr>
        <w:t>The authors give the information of the model and simulation process, however, some details like the equilibrium process and model generation should be provided for others to follow their work. In addition, the author did not give the density of the amorphous PE after equilibrium. Is it comparable with that in experiment?</w:t>
      </w:r>
    </w:p>
    <w:p w14:paraId="4ECBB746" w14:textId="39217030" w:rsidR="00DB167C" w:rsidRPr="00DB167C" w:rsidRDefault="00BD55B6" w:rsidP="00DB167C">
      <w:pPr>
        <w:pStyle w:val="a3"/>
        <w:numPr>
          <w:ilvl w:val="0"/>
          <w:numId w:val="30"/>
        </w:numPr>
        <w:ind w:firstLineChars="0"/>
        <w:rPr>
          <w:b/>
          <w:bCs/>
        </w:rPr>
      </w:pPr>
      <w:r>
        <w:rPr>
          <w:rFonts w:hint="eastAsia"/>
          <w:b/>
          <w:bCs/>
        </w:rPr>
        <w:t>R</w:t>
      </w:r>
      <w:r>
        <w:rPr>
          <w:b/>
          <w:bCs/>
        </w:rPr>
        <w:t xml:space="preserve">eply: </w:t>
      </w:r>
      <w:r w:rsidR="00EC02C9" w:rsidRPr="00EE5A44">
        <w:rPr>
          <w:color w:val="2F5496" w:themeColor="accent1" w:themeShade="BF"/>
        </w:rPr>
        <w:t>Thank you for your suggestion</w:t>
      </w:r>
      <w:r w:rsidR="00DB167C" w:rsidRPr="00EE5A44">
        <w:rPr>
          <w:color w:val="2F5496" w:themeColor="accent1" w:themeShade="BF"/>
        </w:rPr>
        <w:t xml:space="preserve">. In order to make readers better imitate our work, we have made the corresponding supplement. </w:t>
      </w:r>
      <w:r w:rsidR="00C73541" w:rsidRPr="00EE5A44">
        <w:rPr>
          <w:color w:val="2F5496" w:themeColor="accent1" w:themeShade="BF"/>
        </w:rPr>
        <w:t>In fact, the simulation result is slightly lower than the experimental value for low density PE (</w:t>
      </w:r>
      <m:oMath>
        <m:r>
          <w:rPr>
            <w:rFonts w:ascii="Cambria Math" w:hAnsi="Cambria Math"/>
            <w:color w:val="2F5496" w:themeColor="accent1" w:themeShade="BF"/>
          </w:rPr>
          <m:t>0.91-0.94 g/</m:t>
        </m:r>
        <m:sSup>
          <m:sSupPr>
            <m:ctrlPr>
              <w:rPr>
                <w:rFonts w:ascii="Cambria Math" w:hAnsi="Cambria Math"/>
                <w:i/>
                <w:color w:val="2F5496" w:themeColor="accent1" w:themeShade="BF"/>
              </w:rPr>
            </m:ctrlPr>
          </m:sSupPr>
          <m:e>
            <m:r>
              <w:rPr>
                <w:rFonts w:ascii="Cambria Math" w:hAnsi="Cambria Math"/>
                <w:color w:val="2F5496" w:themeColor="accent1" w:themeShade="BF"/>
              </w:rPr>
              <m:t>cm</m:t>
            </m:r>
          </m:e>
          <m:sup>
            <m:r>
              <w:rPr>
                <w:rFonts w:ascii="Cambria Math" w:hAnsi="Cambria Math"/>
                <w:color w:val="2F5496" w:themeColor="accent1" w:themeShade="BF"/>
              </w:rPr>
              <m:t>3</m:t>
            </m:r>
          </m:sup>
        </m:sSup>
      </m:oMath>
      <w:r w:rsidR="00C73541" w:rsidRPr="00EE5A44">
        <w:rPr>
          <w:color w:val="2F5496" w:themeColor="accent1" w:themeShade="BF"/>
        </w:rPr>
        <w:t xml:space="preserve">), where </w:t>
      </w:r>
      <m:oMath>
        <m:r>
          <w:rPr>
            <w:rFonts w:ascii="Cambria Math" w:hAnsi="Cambria Math"/>
            <w:color w:val="2F5496" w:themeColor="accent1" w:themeShade="BF"/>
          </w:rPr>
          <m:t>0.85-0.91 g/</m:t>
        </m:r>
        <m:sSup>
          <m:sSupPr>
            <m:ctrlPr>
              <w:rPr>
                <w:rFonts w:ascii="Cambria Math" w:hAnsi="Cambria Math"/>
                <w:i/>
                <w:color w:val="2F5496" w:themeColor="accent1" w:themeShade="BF"/>
              </w:rPr>
            </m:ctrlPr>
          </m:sSupPr>
          <m:e>
            <m:r>
              <w:rPr>
                <w:rFonts w:ascii="Cambria Math" w:hAnsi="Cambria Math"/>
                <w:color w:val="2F5496" w:themeColor="accent1" w:themeShade="BF"/>
              </w:rPr>
              <m:t>cm</m:t>
            </m:r>
          </m:e>
          <m:sup>
            <m:r>
              <w:rPr>
                <w:rFonts w:ascii="Cambria Math" w:hAnsi="Cambria Math"/>
                <w:color w:val="2F5496" w:themeColor="accent1" w:themeShade="BF"/>
              </w:rPr>
              <m:t>3</m:t>
            </m:r>
          </m:sup>
        </m:sSup>
      </m:oMath>
      <w:r w:rsidR="00C73541" w:rsidRPr="00EE5A44">
        <w:rPr>
          <w:rFonts w:hint="eastAsia"/>
          <w:color w:val="2F5496" w:themeColor="accent1" w:themeShade="BF"/>
        </w:rPr>
        <w:t xml:space="preserve"> </w:t>
      </w:r>
      <w:r w:rsidR="00C73541" w:rsidRPr="00EE5A44">
        <w:rPr>
          <w:color w:val="2F5496" w:themeColor="accent1" w:themeShade="BF"/>
        </w:rPr>
        <w:t>was obtained, we deem this acceptable for the</w:t>
      </w:r>
      <w:r w:rsidR="00C73541" w:rsidRPr="00EE5A44">
        <w:rPr>
          <w:rFonts w:hint="eastAsia"/>
          <w:color w:val="2F5496" w:themeColor="accent1" w:themeShade="BF"/>
        </w:rPr>
        <w:t xml:space="preserve"> </w:t>
      </w:r>
      <w:r w:rsidR="00C73541" w:rsidRPr="00EE5A44">
        <w:rPr>
          <w:color w:val="2F5496" w:themeColor="accent1" w:themeShade="BF"/>
        </w:rPr>
        <w:t xml:space="preserve">united atom method potential employed, which previous works </w:t>
      </w:r>
      <w:sdt>
        <w:sdtPr>
          <w:rPr>
            <w:color w:val="2F5496" w:themeColor="accent1" w:themeShade="BF"/>
          </w:rPr>
          <w:alias w:val="To edit, see citavi.com/edit"/>
          <w:tag w:val="CitaviPlaceholder#f0ecde09-2cf9-4542-9d6f-c355d6346680"/>
          <w:id w:val="1569541082"/>
          <w:placeholder>
            <w:docPart w:val="DefaultPlaceholder_-1854013440"/>
          </w:placeholder>
        </w:sdtPr>
        <w:sdtEndPr/>
        <w:sdtContent>
          <w:r w:rsidR="00C73541" w:rsidRPr="00EE5A44">
            <w:rPr>
              <w:noProof/>
              <w:color w:val="2F5496" w:themeColor="accent1" w:themeShade="BF"/>
            </w:rPr>
            <w:fldChar w:fldCharType="begin"/>
          </w:r>
          <w:r w:rsidR="00240089">
            <w:rPr>
              <w:noProof/>
              <w:color w:val="2F5496" w:themeColor="accent1" w:themeShade="BF"/>
            </w:rPr>
            <w:instrText>ADDIN CitaviPlaceholder{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}</w:instrText>
          </w:r>
          <w:r w:rsidR="00C73541" w:rsidRPr="00EE5A44">
            <w:rPr>
              <w:noProof/>
              <w:color w:val="2F5496" w:themeColor="accent1" w:themeShade="BF"/>
            </w:rPr>
            <w:fldChar w:fldCharType="separate"/>
          </w:r>
          <w:r w:rsidR="00D62939">
            <w:rPr>
              <w:noProof/>
              <w:color w:val="2F5496" w:themeColor="accent1" w:themeShade="BF"/>
              <w:vertAlign w:val="superscript"/>
            </w:rPr>
            <w:t>3,5</w:t>
          </w:r>
          <w:r w:rsidR="00C73541" w:rsidRPr="00EE5A44">
            <w:rPr>
              <w:noProof/>
              <w:color w:val="2F5496" w:themeColor="accent1" w:themeShade="BF"/>
            </w:rPr>
            <w:fldChar w:fldCharType="end"/>
          </w:r>
        </w:sdtContent>
      </w:sdt>
      <w:r w:rsidR="00C73541" w:rsidRPr="00EE5A44">
        <w:rPr>
          <w:color w:val="2F5496" w:themeColor="accent1" w:themeShade="BF"/>
        </w:rPr>
        <w:t xml:space="preserve"> have also claimed.</w:t>
      </w:r>
      <w:r w:rsidR="00C73541">
        <w:rPr>
          <w:color w:val="2F5496" w:themeColor="accent1" w:themeShade="BF"/>
        </w:rPr>
        <w:t xml:space="preserve"> </w:t>
      </w:r>
      <w:r w:rsidR="00DB167C" w:rsidRPr="00DB167C">
        <w:rPr>
          <w:b/>
          <w:bCs/>
          <w:color w:val="2F5496" w:themeColor="accent1" w:themeShade="BF"/>
        </w:rPr>
        <w:t>Related edits have been added in the manuscript:</w:t>
      </w:r>
    </w:p>
    <w:p w14:paraId="34840A05" w14:textId="77777777" w:rsidR="00DB167C" w:rsidRPr="00C73541" w:rsidRDefault="00DB167C" w:rsidP="00DB167C">
      <w:pPr>
        <w:pStyle w:val="a3"/>
        <w:ind w:left="420" w:firstLineChars="0" w:firstLine="0"/>
        <w:rPr>
          <w:b/>
          <w:bCs/>
        </w:rPr>
      </w:pPr>
    </w:p>
    <w:p w14:paraId="48112164" w14:textId="62FFE908" w:rsidR="00DB167C" w:rsidRDefault="008D7C2C" w:rsidP="00DB167C">
      <w:pPr>
        <w:pStyle w:val="a3"/>
        <w:ind w:left="420" w:firstLineChars="0" w:firstLine="0"/>
        <w:rPr>
          <w:color w:val="FF0000"/>
        </w:rPr>
      </w:pPr>
      <w:r w:rsidRPr="00DB167C">
        <w:rPr>
          <w:color w:val="FF0000"/>
        </w:rPr>
        <w:t>“A fixed layer was used to avoid atoms exceed the boundary during</w:t>
      </w:r>
      <w:r w:rsidRPr="00DB167C">
        <w:rPr>
          <w:rFonts w:hint="eastAsia"/>
          <w:color w:val="FF0000"/>
        </w:rPr>
        <w:t xml:space="preserve"> </w:t>
      </w:r>
      <w:r w:rsidRPr="00DB167C">
        <w:rPr>
          <w:color w:val="FF0000"/>
        </w:rPr>
        <w:t xml:space="preserve">loading and friction. </w:t>
      </w:r>
      <w:r w:rsidR="00EE5A44">
        <w:rPr>
          <w:color w:val="FF0000"/>
        </w:rPr>
        <w:t>Q</w:t>
      </w:r>
      <w:r w:rsidR="00A77B04" w:rsidRPr="00DB167C">
        <w:rPr>
          <w:color w:val="FF0000"/>
        </w:rPr>
        <w:t xml:space="preserve">uenched layers are maintained at a constant temperature to dissipate the heat generated during sliding. </w:t>
      </w:r>
      <w:r w:rsidRPr="00DB167C">
        <w:rPr>
          <w:color w:val="FF0000"/>
        </w:rPr>
        <w:t>Atoms in the free layer can</w:t>
      </w:r>
      <w:r w:rsidRPr="00DB167C">
        <w:rPr>
          <w:rFonts w:hint="eastAsia"/>
          <w:color w:val="FF0000"/>
        </w:rPr>
        <w:t xml:space="preserve"> </w:t>
      </w:r>
      <w:r w:rsidRPr="00DB167C">
        <w:rPr>
          <w:color w:val="FF0000"/>
        </w:rPr>
        <w:t>move freely due to force generated by the potential between atoms. External velocity was applied</w:t>
      </w:r>
      <w:r w:rsidRPr="00DB167C">
        <w:rPr>
          <w:rFonts w:hint="eastAsia"/>
          <w:color w:val="FF0000"/>
        </w:rPr>
        <w:t xml:space="preserve"> </w:t>
      </w:r>
      <w:r w:rsidRPr="00DB167C">
        <w:rPr>
          <w:color w:val="FF0000"/>
        </w:rPr>
        <w:t>on the slider, and pressure was applied on the rigid layer meanwhile during friction simulation.</w:t>
      </w:r>
      <w:r w:rsidRPr="00DB167C">
        <w:rPr>
          <w:rFonts w:hint="eastAsia"/>
          <w:color w:val="FF0000"/>
        </w:rPr>
        <w:t xml:space="preserve"> </w:t>
      </w:r>
      <w:r w:rsidRPr="00DB167C">
        <w:rPr>
          <w:color w:val="FF0000"/>
        </w:rPr>
        <w:t>To maintain the density of initial layer structure, walls were set on the specific position in the</w:t>
      </w:r>
      <w:r w:rsidRPr="00DB167C">
        <w:rPr>
          <w:rFonts w:hint="eastAsia"/>
          <w:color w:val="FF0000"/>
        </w:rPr>
        <w:t xml:space="preserve"> </w:t>
      </w:r>
      <w:r w:rsidRPr="00DB167C">
        <w:rPr>
          <w:i/>
          <w:iCs/>
          <w:color w:val="FF0000"/>
        </w:rPr>
        <w:t>Z</w:t>
      </w:r>
      <w:r w:rsidRPr="00DB167C">
        <w:rPr>
          <w:color w:val="FF0000"/>
        </w:rPr>
        <w:t xml:space="preserve"> direction.” (</w:t>
      </w:r>
      <w:r w:rsidRPr="00DB167C">
        <w:rPr>
          <w:b/>
          <w:bCs/>
          <w:color w:val="FF0000"/>
        </w:rPr>
        <w:t>Interaction Potentials and Modeling Systems section, Paragraph</w:t>
      </w:r>
      <w:r w:rsidR="00A77B04" w:rsidRPr="00DB167C">
        <w:rPr>
          <w:b/>
          <w:bCs/>
          <w:color w:val="FF0000"/>
        </w:rPr>
        <w:t xml:space="preserve"> 2, line 5</w:t>
      </w:r>
      <w:r w:rsidRPr="00DB167C">
        <w:rPr>
          <w:color w:val="FF0000"/>
        </w:rPr>
        <w:t>)</w:t>
      </w:r>
    </w:p>
    <w:p w14:paraId="44CFD90C" w14:textId="77777777" w:rsidR="00DB167C" w:rsidRDefault="00DB167C" w:rsidP="00DB167C">
      <w:pPr>
        <w:pStyle w:val="a3"/>
        <w:ind w:left="420" w:firstLineChars="0" w:firstLine="0"/>
        <w:rPr>
          <w:color w:val="FF0000"/>
        </w:rPr>
      </w:pPr>
    </w:p>
    <w:p w14:paraId="5D9D1A08" w14:textId="28A826A0" w:rsidR="00DB167C" w:rsidRDefault="000A3ABB" w:rsidP="00DB167C">
      <w:pPr>
        <w:pStyle w:val="a3"/>
        <w:ind w:left="420" w:firstLineChars="0" w:firstLine="0"/>
        <w:rPr>
          <w:color w:val="FF0000"/>
        </w:rPr>
      </w:pPr>
      <w:r w:rsidRPr="00DB167C">
        <w:rPr>
          <w:color w:val="FF0000"/>
        </w:rPr>
        <w:t>“Canonical ensemble (NVT) was used to regulate the system temperature, relaxation was completed in the isothermal-isobaric</w:t>
      </w:r>
      <w:r w:rsidRPr="00DB167C">
        <w:rPr>
          <w:rFonts w:hint="eastAsia"/>
          <w:color w:val="FF0000"/>
        </w:rPr>
        <w:t xml:space="preserve"> </w:t>
      </w:r>
      <w:r w:rsidRPr="00DB167C">
        <w:rPr>
          <w:color w:val="FF0000"/>
        </w:rPr>
        <w:t>(NPT) ensemble. The</w:t>
      </w:r>
      <w:r w:rsidR="008D7C2C" w:rsidRPr="00DB167C">
        <w:rPr>
          <w:color w:val="FF0000"/>
        </w:rPr>
        <w:t xml:space="preserve"> model</w:t>
      </w:r>
      <w:r w:rsidRPr="00DB167C">
        <w:rPr>
          <w:color w:val="FF0000"/>
        </w:rPr>
        <w:t xml:space="preserve"> was first equilibrated with a temperature of 500 K. NPT ensemble</w:t>
      </w:r>
      <w:r w:rsidRPr="00DB167C">
        <w:rPr>
          <w:rFonts w:hint="eastAsia"/>
          <w:color w:val="FF0000"/>
        </w:rPr>
        <w:t xml:space="preserve"> </w:t>
      </w:r>
      <w:r w:rsidRPr="00DB167C">
        <w:rPr>
          <w:color w:val="FF0000"/>
        </w:rPr>
        <w:t>was applied at a temperature of 500 K</w:t>
      </w:r>
      <w:r w:rsidR="008D7C2C" w:rsidRPr="00DB167C">
        <w:rPr>
          <w:color w:val="FF0000"/>
        </w:rPr>
        <w:t xml:space="preserve">, and with </w:t>
      </w:r>
      <w:r w:rsidRPr="00DB167C">
        <w:rPr>
          <w:color w:val="FF0000"/>
        </w:rPr>
        <w:t xml:space="preserve">a </w:t>
      </w:r>
      <w:r w:rsidR="008D7C2C" w:rsidRPr="00DB167C">
        <w:rPr>
          <w:color w:val="FF0000"/>
        </w:rPr>
        <w:t xml:space="preserve">external </w:t>
      </w:r>
      <w:r w:rsidRPr="00DB167C">
        <w:rPr>
          <w:color w:val="FF0000"/>
        </w:rPr>
        <w:t>pressure of 1 bar for 300 ps. In the subsequent</w:t>
      </w:r>
      <w:r w:rsidRPr="00DB167C">
        <w:rPr>
          <w:rFonts w:hint="eastAsia"/>
          <w:color w:val="FF0000"/>
        </w:rPr>
        <w:t xml:space="preserve"> </w:t>
      </w:r>
      <w:r w:rsidRPr="00DB167C">
        <w:rPr>
          <w:color w:val="FF0000"/>
        </w:rPr>
        <w:t>cooling process, temperature was decreased from 500 K to 100 K over 500 ps (</w:t>
      </w:r>
      <m:oMath>
        <m:r>
          <w:rPr>
            <w:rFonts w:ascii="Cambria Math" w:hAnsi="Cambria Math"/>
            <w:color w:val="FF0000"/>
          </w:rPr>
          <m:t>4×</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r>
          <w:rPr>
            <w:rFonts w:ascii="Cambria Math" w:hAnsi="Cambria Math"/>
            <w:color w:val="FF0000"/>
          </w:rPr>
          <m:t xml:space="preserve"> </m:t>
        </m:r>
        <m:r>
          <m:rPr>
            <m:nor/>
          </m:rPr>
          <w:rPr>
            <w:rFonts w:ascii="Cambria Math" w:hAnsi="Cambria Math"/>
            <w:color w:val="FF0000"/>
          </w:rPr>
          <m:t>timesteps</m:t>
        </m:r>
      </m:oMath>
      <w:r w:rsidRPr="00DB167C">
        <w:rPr>
          <w:rFonts w:hint="eastAsia"/>
          <w:color w:val="FF0000"/>
        </w:rPr>
        <w:t>,</w:t>
      </w:r>
      <w:r w:rsidRPr="00DB167C">
        <w:rPr>
          <w:color w:val="FF0000"/>
        </w:rPr>
        <w:t xml:space="preserve"> </w:t>
      </w:r>
      <m:oMath>
        <m:r>
          <w:rPr>
            <w:rFonts w:ascii="Cambria Math" w:hAnsi="Cambria Math"/>
            <w:color w:val="FF0000"/>
          </w:rPr>
          <m:t>∆t=1 fs</m:t>
        </m:r>
      </m:oMath>
      <w:r w:rsidRPr="00DB167C">
        <w:rPr>
          <w:color w:val="FF0000"/>
        </w:rPr>
        <w:t xml:space="preserve">, and cooling rate of </w:t>
      </w:r>
      <m:oMath>
        <m:r>
          <w:rPr>
            <w:rFonts w:ascii="Cambria Math" w:hAnsi="Cambria Math"/>
            <w:color w:val="FF0000"/>
          </w:rPr>
          <m:t xml:space="preserve">1 </m:t>
        </m:r>
        <m:r>
          <m:rPr>
            <m:nor/>
          </m:rPr>
          <w:rPr>
            <w:rFonts w:ascii="Cambria Math" w:hAnsi="Cambria Math"/>
            <w:color w:val="FF0000"/>
          </w:rPr>
          <m:t>K/ps</m:t>
        </m:r>
      </m:oMath>
      <w:r w:rsidRPr="00DB167C">
        <w:rPr>
          <w:color w:val="FF0000"/>
        </w:rPr>
        <w:t>); the specific volume information of amorphous PE every</w:t>
      </w:r>
      <w:r w:rsidRPr="00DB167C">
        <w:rPr>
          <w:rFonts w:hint="eastAsia"/>
          <w:color w:val="FF0000"/>
        </w:rPr>
        <w:t xml:space="preserve"> </w:t>
      </w:r>
      <w:r w:rsidRPr="00DB167C">
        <w:rPr>
          <w:color w:val="FF0000"/>
        </w:rPr>
        <w:t>100 timesteps were collected during the cooling process.” (</w:t>
      </w:r>
      <w:r w:rsidRPr="00DB167C">
        <w:rPr>
          <w:b/>
          <w:bCs/>
          <w:color w:val="FF0000"/>
        </w:rPr>
        <w:t>Glass Transition Temperature</w:t>
      </w:r>
      <w:r w:rsidR="008D7C2C" w:rsidRPr="00DB167C">
        <w:rPr>
          <w:b/>
          <w:bCs/>
          <w:color w:val="FF0000"/>
        </w:rPr>
        <w:t xml:space="preserve"> section, Paragraph </w:t>
      </w:r>
      <w:r w:rsidR="00A77B04" w:rsidRPr="00DB167C">
        <w:rPr>
          <w:b/>
          <w:bCs/>
          <w:color w:val="FF0000"/>
        </w:rPr>
        <w:t>1</w:t>
      </w:r>
      <w:r w:rsidR="008D7C2C" w:rsidRPr="00DB167C">
        <w:rPr>
          <w:b/>
          <w:bCs/>
          <w:color w:val="FF0000"/>
        </w:rPr>
        <w:t xml:space="preserve">, line </w:t>
      </w:r>
      <w:r w:rsidR="00074314">
        <w:rPr>
          <w:b/>
          <w:bCs/>
          <w:color w:val="FF0000"/>
        </w:rPr>
        <w:t>5</w:t>
      </w:r>
      <w:r w:rsidR="00DB167C">
        <w:rPr>
          <w:color w:val="FF0000"/>
        </w:rPr>
        <w:t>)</w:t>
      </w:r>
    </w:p>
    <w:p w14:paraId="6B266E0F" w14:textId="77777777" w:rsidR="00DB167C" w:rsidRDefault="00DB167C" w:rsidP="00DB167C">
      <w:pPr>
        <w:pStyle w:val="a3"/>
        <w:ind w:left="420" w:firstLineChars="0" w:firstLine="0"/>
        <w:rPr>
          <w:color w:val="FF0000"/>
        </w:rPr>
      </w:pPr>
    </w:p>
    <w:p w14:paraId="379E3E76" w14:textId="4A494927" w:rsidR="00321E5C" w:rsidRPr="00F277DE" w:rsidRDefault="00C32EDF" w:rsidP="00DB167C">
      <w:pPr>
        <w:pStyle w:val="a3"/>
        <w:ind w:left="420" w:firstLineChars="0" w:firstLine="0"/>
        <w:rPr>
          <w:color w:val="FF0000"/>
        </w:rPr>
      </w:pPr>
      <w:r w:rsidRPr="00F277DE">
        <w:rPr>
          <w:color w:val="FF0000"/>
        </w:rPr>
        <w:t>“</w:t>
      </w:r>
      <w:r w:rsidR="00074314">
        <w:rPr>
          <w:color w:val="FF0000"/>
        </w:rPr>
        <w:t>In addition, h</w:t>
      </w:r>
      <w:r w:rsidRPr="00F277DE">
        <w:rPr>
          <w:color w:val="FF0000"/>
        </w:rPr>
        <w:t xml:space="preserve">igher temperature results in a lower density of the PE bulk system in the relaxation process, for example, </w:t>
      </w:r>
      <m:oMath>
        <m:r>
          <w:rPr>
            <w:rFonts w:ascii="Cambria Math" w:hAnsi="Cambria Math"/>
            <w:color w:val="FF0000"/>
          </w:rPr>
          <m:t>0.90 g/</m:t>
        </m:r>
        <m:sSup>
          <m:sSupPr>
            <m:ctrlPr>
              <w:rPr>
                <w:rFonts w:ascii="Cambria Math" w:hAnsi="Cambria Math"/>
                <w:i/>
                <w:color w:val="FF0000"/>
              </w:rPr>
            </m:ctrlPr>
          </m:sSupPr>
          <m:e>
            <m:r>
              <w:rPr>
                <w:rFonts w:ascii="Cambria Math" w:hAnsi="Cambria Math"/>
                <w:color w:val="FF0000"/>
              </w:rPr>
              <m:t>cm</m:t>
            </m:r>
          </m:e>
          <m:sup>
            <m:r>
              <w:rPr>
                <w:rFonts w:ascii="Cambria Math" w:hAnsi="Cambria Math"/>
                <w:color w:val="FF0000"/>
              </w:rPr>
              <m:t>3</m:t>
            </m:r>
          </m:sup>
        </m:sSup>
      </m:oMath>
      <w:r w:rsidRPr="00F277DE">
        <w:rPr>
          <w:rFonts w:hint="eastAsia"/>
          <w:color w:val="FF0000"/>
        </w:rPr>
        <w:t xml:space="preserve"> </w:t>
      </w:r>
      <w:r w:rsidRPr="00F277DE">
        <w:rPr>
          <w:color w:val="FF0000"/>
        </w:rPr>
        <w:t>at</w:t>
      </w:r>
      <w:r w:rsidR="00EE5A44">
        <w:rPr>
          <w:color w:val="FF0000"/>
        </w:rPr>
        <w:t xml:space="preserve"> </w:t>
      </w:r>
      <w:r w:rsidRPr="00F277DE">
        <w:rPr>
          <w:color w:val="FF0000"/>
        </w:rPr>
        <w:t xml:space="preserve">100 K and </w:t>
      </w:r>
      <m:oMath>
        <m:r>
          <w:rPr>
            <w:rFonts w:ascii="Cambria Math" w:hAnsi="Cambria Math"/>
            <w:color w:val="FF0000"/>
          </w:rPr>
          <m:t>0.85 g/</m:t>
        </m:r>
        <m:sSup>
          <m:sSupPr>
            <m:ctrlPr>
              <w:rPr>
                <w:rFonts w:ascii="Cambria Math" w:hAnsi="Cambria Math"/>
                <w:i/>
                <w:color w:val="FF0000"/>
              </w:rPr>
            </m:ctrlPr>
          </m:sSupPr>
          <m:e>
            <m:r>
              <w:rPr>
                <w:rFonts w:ascii="Cambria Math" w:hAnsi="Cambria Math"/>
                <w:color w:val="FF0000"/>
              </w:rPr>
              <m:t>cm</m:t>
            </m:r>
          </m:e>
          <m:sup>
            <m:r>
              <w:rPr>
                <w:rFonts w:ascii="Cambria Math" w:hAnsi="Cambria Math"/>
                <w:color w:val="FF0000"/>
              </w:rPr>
              <m:t>3</m:t>
            </m:r>
          </m:sup>
        </m:sSup>
      </m:oMath>
      <w:r w:rsidRPr="00F277DE">
        <w:rPr>
          <w:rFonts w:hint="eastAsia"/>
          <w:color w:val="FF0000"/>
        </w:rPr>
        <w:t xml:space="preserve"> </w:t>
      </w:r>
      <w:r w:rsidRPr="00F277DE">
        <w:rPr>
          <w:color w:val="FF0000"/>
        </w:rPr>
        <w:t>at 300 K</w:t>
      </w:r>
      <w:r w:rsidRPr="00F277DE">
        <w:rPr>
          <w:rFonts w:hint="eastAsia"/>
          <w:color w:val="FF0000"/>
        </w:rPr>
        <w:t>,</w:t>
      </w:r>
      <w:r w:rsidRPr="00F277DE">
        <w:rPr>
          <w:color w:val="FF0000"/>
        </w:rPr>
        <w:t xml:space="preserve"> which is close to the Bao</w:t>
      </w:r>
      <w:r w:rsidR="00321E5C" w:rsidRPr="00F277DE">
        <w:rPr>
          <w:color w:val="FF0000"/>
        </w:rPr>
        <w:t xml:space="preserve">, </w:t>
      </w:r>
      <w:r w:rsidR="00321E5C" w:rsidRPr="00F277DE">
        <w:rPr>
          <w:rFonts w:ascii="AdvOT863180fb" w:eastAsiaTheme="minorEastAsia" w:hAnsi="AdvOT863180fb" w:cs="AdvOT863180fb"/>
          <w:color w:val="FF0000"/>
          <w:kern w:val="0"/>
          <w:szCs w:val="21"/>
        </w:rPr>
        <w:t xml:space="preserve">Hossain et al.’sd </w:t>
      </w:r>
      <w:r w:rsidRPr="00F277DE">
        <w:rPr>
          <w:color w:val="FF0000"/>
        </w:rPr>
        <w:t>result</w:t>
      </w:r>
      <w:r w:rsidR="00F277DE" w:rsidRPr="00F277DE">
        <w:rPr>
          <w:color w:val="FF0000"/>
        </w:rPr>
        <w:t xml:space="preserve">. </w:t>
      </w:r>
      <w:r w:rsidR="00F277DE" w:rsidRPr="00F277DE">
        <w:rPr>
          <w:rFonts w:hint="eastAsia"/>
          <w:color w:val="FF0000"/>
        </w:rPr>
        <w:t>H</w:t>
      </w:r>
      <w:r w:rsidR="00F277DE" w:rsidRPr="00F277DE">
        <w:rPr>
          <w:color w:val="FF0000"/>
        </w:rPr>
        <w:t>owever, the simulation result slightly lower than the experimental value for low density PE (</w:t>
      </w:r>
      <m:oMath>
        <m:r>
          <w:rPr>
            <w:rFonts w:ascii="Cambria Math" w:hAnsi="Cambria Math"/>
            <w:color w:val="FF0000"/>
          </w:rPr>
          <m:t>0.91-0.94 g/</m:t>
        </m:r>
        <m:sSup>
          <m:sSupPr>
            <m:ctrlPr>
              <w:rPr>
                <w:rFonts w:ascii="Cambria Math" w:hAnsi="Cambria Math"/>
                <w:i/>
                <w:color w:val="FF0000"/>
              </w:rPr>
            </m:ctrlPr>
          </m:sSupPr>
          <m:e>
            <m:r>
              <w:rPr>
                <w:rFonts w:ascii="Cambria Math" w:hAnsi="Cambria Math"/>
                <w:color w:val="FF0000"/>
              </w:rPr>
              <m:t>cm</m:t>
            </m:r>
          </m:e>
          <m:sup>
            <m:r>
              <w:rPr>
                <w:rFonts w:ascii="Cambria Math" w:hAnsi="Cambria Math"/>
                <w:color w:val="FF0000"/>
              </w:rPr>
              <m:t>3</m:t>
            </m:r>
          </m:sup>
        </m:sSup>
      </m:oMath>
      <w:r w:rsidR="00F277DE" w:rsidRPr="00F277DE">
        <w:rPr>
          <w:color w:val="FF0000"/>
        </w:rPr>
        <w:t>), which contains a high degree of short and long chain, and on the another hand, we deem this acceptable for the</w:t>
      </w:r>
      <w:r w:rsidR="00F277DE" w:rsidRPr="00F277DE">
        <w:rPr>
          <w:rFonts w:hint="eastAsia"/>
          <w:color w:val="FF0000"/>
        </w:rPr>
        <w:t xml:space="preserve"> </w:t>
      </w:r>
      <w:r w:rsidR="00F277DE" w:rsidRPr="00F277DE">
        <w:rPr>
          <w:color w:val="FF0000"/>
        </w:rPr>
        <w:t>united atom method potential employed.</w:t>
      </w:r>
      <w:r w:rsidRPr="00F277DE">
        <w:rPr>
          <w:color w:val="FF0000"/>
        </w:rPr>
        <w:t>” (</w:t>
      </w:r>
      <w:r w:rsidRPr="00F277DE">
        <w:rPr>
          <w:b/>
          <w:bCs/>
          <w:color w:val="FF0000"/>
        </w:rPr>
        <w:t xml:space="preserve">Glass Transition Temperature section, Paragraph </w:t>
      </w:r>
      <w:r w:rsidR="00074314">
        <w:rPr>
          <w:b/>
          <w:bCs/>
          <w:color w:val="FF0000"/>
        </w:rPr>
        <w:t>1</w:t>
      </w:r>
      <w:r w:rsidRPr="00F277DE">
        <w:rPr>
          <w:b/>
          <w:bCs/>
          <w:color w:val="FF0000"/>
        </w:rPr>
        <w:t>, line</w:t>
      </w:r>
      <w:r w:rsidR="00074314">
        <w:rPr>
          <w:b/>
          <w:bCs/>
          <w:color w:val="FF0000"/>
        </w:rPr>
        <w:t xml:space="preserve"> 15</w:t>
      </w:r>
      <w:r w:rsidRPr="00F277DE">
        <w:rPr>
          <w:color w:val="FF0000"/>
        </w:rPr>
        <w:t>)</w:t>
      </w:r>
    </w:p>
    <w:p w14:paraId="49E3DFE7" w14:textId="77777777" w:rsidR="00BD55B6" w:rsidRPr="000A3ABB" w:rsidRDefault="00BD55B6" w:rsidP="00FF4F03">
      <w:pPr>
        <w:ind w:firstLineChars="0"/>
      </w:pPr>
    </w:p>
    <w:p w14:paraId="5915A402" w14:textId="46DD55A2" w:rsidR="00BD55B6" w:rsidRDefault="00BD55B6" w:rsidP="00DB167C">
      <w:pPr>
        <w:pStyle w:val="a3"/>
        <w:numPr>
          <w:ilvl w:val="0"/>
          <w:numId w:val="30"/>
        </w:numPr>
        <w:ind w:firstLineChars="0"/>
      </w:pPr>
      <w:r w:rsidRPr="00BD55B6">
        <w:rPr>
          <w:rFonts w:hint="eastAsia"/>
          <w:b/>
          <w:bCs/>
        </w:rPr>
        <w:t>C</w:t>
      </w:r>
      <w:r w:rsidRPr="00BD55B6">
        <w:rPr>
          <w:b/>
          <w:bCs/>
        </w:rPr>
        <w:t>omment:</w:t>
      </w:r>
      <w:r>
        <w:t xml:space="preserve"> </w:t>
      </w:r>
      <w:r w:rsidRPr="00BD55B6">
        <w:rPr>
          <w:rFonts w:hint="eastAsia"/>
          <w:shd w:val="clear" w:color="auto" w:fill="FFFFFF"/>
        </w:rPr>
        <w:t xml:space="preserve">The authors used </w:t>
      </w:r>
      <w:r w:rsidRPr="00BD55B6">
        <w:rPr>
          <w:rFonts w:hint="eastAsia"/>
          <w:shd w:val="clear" w:color="auto" w:fill="FFFFFF"/>
        </w:rPr>
        <w:t>“</w:t>
      </w:r>
      <w:r w:rsidRPr="00BD55B6">
        <w:rPr>
          <w:rFonts w:hint="eastAsia"/>
          <w:shd w:val="clear" w:color="auto" w:fill="FFFFFF"/>
        </w:rPr>
        <w:t>PE block</w:t>
      </w:r>
      <w:r w:rsidRPr="00BD55B6">
        <w:rPr>
          <w:rFonts w:hint="eastAsia"/>
          <w:shd w:val="clear" w:color="auto" w:fill="FFFFFF"/>
        </w:rPr>
        <w:t>”</w:t>
      </w:r>
      <w:r w:rsidRPr="00BD55B6">
        <w:rPr>
          <w:rFonts w:hint="eastAsia"/>
          <w:shd w:val="clear" w:color="auto" w:fill="FFFFFF"/>
        </w:rPr>
        <w:t xml:space="preserve"> as </w:t>
      </w:r>
      <w:r w:rsidRPr="00BD55B6">
        <w:rPr>
          <w:rFonts w:hint="eastAsia"/>
          <w:shd w:val="clear" w:color="auto" w:fill="FFFFFF"/>
        </w:rPr>
        <w:t>“</w:t>
      </w:r>
      <w:r w:rsidRPr="00BD55B6">
        <w:rPr>
          <w:rFonts w:hint="eastAsia"/>
          <w:shd w:val="clear" w:color="auto" w:fill="FFFFFF"/>
        </w:rPr>
        <w:t>PE bulk</w:t>
      </w:r>
      <w:r w:rsidRPr="00BD55B6">
        <w:rPr>
          <w:rFonts w:hint="eastAsia"/>
          <w:shd w:val="clear" w:color="auto" w:fill="FFFFFF"/>
        </w:rPr>
        <w:t>”</w:t>
      </w:r>
      <w:r w:rsidRPr="00BD55B6">
        <w:rPr>
          <w:rFonts w:hint="eastAsia"/>
          <w:shd w:val="clear" w:color="auto" w:fill="FFFFFF"/>
        </w:rPr>
        <w:t xml:space="preserve"> in the manuscript. Maybe the authors should unify them for clarity.</w:t>
      </w:r>
    </w:p>
    <w:p w14:paraId="1818F51C" w14:textId="6BD84082" w:rsidR="00B27890" w:rsidRPr="00A944C2" w:rsidRDefault="00BD55B6" w:rsidP="00A944C2">
      <w:pPr>
        <w:pStyle w:val="a3"/>
        <w:numPr>
          <w:ilvl w:val="0"/>
          <w:numId w:val="20"/>
        </w:numPr>
        <w:ind w:firstLineChars="0"/>
        <w:rPr>
          <w:b/>
          <w:bCs/>
        </w:rPr>
      </w:pPr>
      <w:r w:rsidRPr="00BD55B6">
        <w:rPr>
          <w:rFonts w:hint="eastAsia"/>
          <w:b/>
          <w:bCs/>
        </w:rPr>
        <w:t>R</w:t>
      </w:r>
      <w:r w:rsidRPr="00BD55B6">
        <w:rPr>
          <w:b/>
          <w:bCs/>
        </w:rPr>
        <w:t>eply:</w:t>
      </w:r>
      <w:r w:rsidR="00B27890">
        <w:rPr>
          <w:b/>
          <w:bCs/>
        </w:rPr>
        <w:t xml:space="preserve"> </w:t>
      </w:r>
      <w:r w:rsidR="00B27890" w:rsidRPr="009C42FD">
        <w:rPr>
          <w:color w:val="2F5496" w:themeColor="accent1" w:themeShade="BF"/>
        </w:rPr>
        <w:t xml:space="preserve">Thank you for your </w:t>
      </w:r>
      <w:r w:rsidR="00B27890">
        <w:rPr>
          <w:color w:val="2F5496" w:themeColor="accent1" w:themeShade="BF"/>
        </w:rPr>
        <w:t>reminder</w:t>
      </w:r>
      <w:r w:rsidR="00B27890" w:rsidRPr="009C42FD">
        <w:rPr>
          <w:color w:val="2F5496" w:themeColor="accent1" w:themeShade="BF"/>
        </w:rPr>
        <w:t>,</w:t>
      </w:r>
      <w:r w:rsidR="00B27890">
        <w:rPr>
          <w:b/>
          <w:bCs/>
        </w:rPr>
        <w:t xml:space="preserve"> </w:t>
      </w:r>
      <w:r w:rsidR="00B27890">
        <w:rPr>
          <w:color w:val="2F5496" w:themeColor="accent1" w:themeShade="BF"/>
        </w:rPr>
        <w:t>w</w:t>
      </w:r>
      <w:r w:rsidR="00B27890" w:rsidRPr="00987AA7">
        <w:rPr>
          <w:color w:val="2F5496" w:themeColor="accent1" w:themeShade="BF"/>
        </w:rPr>
        <w:t>e are</w:t>
      </w:r>
      <w:r w:rsidR="00A3014B">
        <w:rPr>
          <w:color w:val="2F5496" w:themeColor="accent1" w:themeShade="BF"/>
        </w:rPr>
        <w:t xml:space="preserve"> </w:t>
      </w:r>
      <w:r w:rsidR="00B27890" w:rsidRPr="00987AA7">
        <w:rPr>
          <w:color w:val="2F5496" w:themeColor="accent1" w:themeShade="BF"/>
        </w:rPr>
        <w:t xml:space="preserve">sorry for our </w:t>
      </w:r>
      <w:r w:rsidR="00B27890">
        <w:rPr>
          <w:color w:val="2F5496" w:themeColor="accent1" w:themeShade="BF"/>
        </w:rPr>
        <w:t xml:space="preserve">wrong writing. For better clarity, </w:t>
      </w:r>
      <w:r w:rsidR="00B27890" w:rsidRPr="00B27890">
        <w:rPr>
          <w:color w:val="2F5496" w:themeColor="accent1" w:themeShade="BF"/>
        </w:rPr>
        <w:t xml:space="preserve">we have uniformly changed “PE </w:t>
      </w:r>
      <w:r w:rsidR="00B27890" w:rsidRPr="00B27890">
        <w:rPr>
          <w:rFonts w:hint="eastAsia"/>
          <w:color w:val="2F5496" w:themeColor="accent1" w:themeShade="BF"/>
        </w:rPr>
        <w:t>block</w:t>
      </w:r>
      <w:r w:rsidR="00B27890" w:rsidRPr="00B27890">
        <w:rPr>
          <w:color w:val="2F5496" w:themeColor="accent1" w:themeShade="BF"/>
        </w:rPr>
        <w:t>” to “PE bulk”</w:t>
      </w:r>
      <w:r w:rsidR="00A944C2">
        <w:rPr>
          <w:color w:val="2F5496" w:themeColor="accent1" w:themeShade="BF"/>
        </w:rPr>
        <w:t xml:space="preserve">, which </w:t>
      </w:r>
      <w:r w:rsidR="00690D9E">
        <w:rPr>
          <w:color w:val="2F5496" w:themeColor="accent1" w:themeShade="BF"/>
        </w:rPr>
        <w:t>have been</w:t>
      </w:r>
      <w:r w:rsidR="00A944C2">
        <w:rPr>
          <w:color w:val="2F5496" w:themeColor="accent1" w:themeShade="BF"/>
        </w:rPr>
        <w:t xml:space="preserve"> m</w:t>
      </w:r>
      <w:r w:rsidR="00A944C2" w:rsidRPr="00A944C2">
        <w:rPr>
          <w:color w:val="2F5496" w:themeColor="accent1" w:themeShade="BF"/>
        </w:rPr>
        <w:t>arked</w:t>
      </w:r>
      <w:r w:rsidR="009232F8">
        <w:rPr>
          <w:color w:val="2F5496" w:themeColor="accent1" w:themeShade="BF"/>
        </w:rPr>
        <w:t xml:space="preserve"> </w:t>
      </w:r>
      <w:r w:rsidR="00A944C2" w:rsidRPr="00A944C2">
        <w:rPr>
          <w:color w:val="2F5496" w:themeColor="accent1" w:themeShade="BF"/>
        </w:rPr>
        <w:t xml:space="preserve">in </w:t>
      </w:r>
      <w:r w:rsidR="00074314">
        <w:rPr>
          <w:color w:val="2F5496" w:themeColor="accent1" w:themeShade="BF"/>
        </w:rPr>
        <w:t>yellow</w:t>
      </w:r>
      <w:r w:rsidR="00A96A24">
        <w:rPr>
          <w:color w:val="2F5496" w:themeColor="accent1" w:themeShade="BF"/>
        </w:rPr>
        <w:t xml:space="preserve"> in </w:t>
      </w:r>
      <w:r w:rsidR="00A944C2" w:rsidRPr="00A944C2">
        <w:rPr>
          <w:color w:val="2F5496" w:themeColor="accent1" w:themeShade="BF"/>
        </w:rPr>
        <w:t>the manuscript</w:t>
      </w:r>
      <w:r w:rsidR="00A944C2">
        <w:rPr>
          <w:color w:val="2F5496" w:themeColor="accent1" w:themeShade="BF"/>
        </w:rPr>
        <w:t>.</w:t>
      </w:r>
    </w:p>
    <w:p w14:paraId="68EEF497" w14:textId="77777777" w:rsidR="00B27890" w:rsidRPr="00B27890" w:rsidRDefault="00B27890" w:rsidP="00B27890">
      <w:pPr>
        <w:ind w:firstLineChars="0"/>
        <w:rPr>
          <w:b/>
          <w:bCs/>
        </w:rPr>
      </w:pPr>
    </w:p>
    <w:p w14:paraId="14B90804" w14:textId="0EB27400" w:rsidR="00BD55B6" w:rsidRPr="002D4C3D" w:rsidRDefault="00BD55B6" w:rsidP="002D4C3D">
      <w:pPr>
        <w:pStyle w:val="a3"/>
        <w:numPr>
          <w:ilvl w:val="0"/>
          <w:numId w:val="20"/>
        </w:numPr>
        <w:ind w:firstLineChars="0"/>
        <w:rPr>
          <w:shd w:val="clear" w:color="auto" w:fill="FFFFFF"/>
        </w:rPr>
      </w:pPr>
      <w:r w:rsidRPr="00BD55B6">
        <w:rPr>
          <w:b/>
          <w:bCs/>
        </w:rPr>
        <w:t>Comment:</w:t>
      </w:r>
      <w:r w:rsidRPr="00BD55B6">
        <w:rPr>
          <w:shd w:val="clear" w:color="auto" w:fill="FFFFFF"/>
        </w:rPr>
        <w:t xml:space="preserve"> </w:t>
      </w:r>
      <w:r w:rsidRPr="00BD55B6">
        <w:rPr>
          <w:rFonts w:hint="eastAsia"/>
          <w:shd w:val="clear" w:color="auto" w:fill="FFFFFF"/>
        </w:rPr>
        <w:t>There are many fitting curves in the manuscript. However, the color of the fitting curves should better be same as that of the corresponding simulation data. For example, in Figure 3B, the color of the fitting curve under a pressure of 0.8 MPa is same as that the simulation data under a pressure of 0.2 MPa. This might make the readers confused.</w:t>
      </w:r>
    </w:p>
    <w:p w14:paraId="43D31AD4" w14:textId="15DB7FAD" w:rsidR="00BD55B6" w:rsidRPr="00625896" w:rsidRDefault="00BD55B6" w:rsidP="00BD55B6">
      <w:pPr>
        <w:pStyle w:val="a3"/>
        <w:numPr>
          <w:ilvl w:val="0"/>
          <w:numId w:val="21"/>
        </w:numPr>
        <w:ind w:firstLineChars="0"/>
        <w:rPr>
          <w:shd w:val="clear" w:color="auto" w:fill="FFFFFF"/>
        </w:rPr>
      </w:pPr>
      <w:r w:rsidRPr="00BD55B6">
        <w:rPr>
          <w:rFonts w:hint="eastAsia"/>
          <w:b/>
          <w:bCs/>
        </w:rPr>
        <w:t>R</w:t>
      </w:r>
      <w:r w:rsidRPr="00BD55B6">
        <w:rPr>
          <w:b/>
          <w:bCs/>
        </w:rPr>
        <w:t>eply:</w:t>
      </w:r>
      <w:r>
        <w:rPr>
          <w:shd w:val="clear" w:color="auto" w:fill="FFFFFF"/>
        </w:rPr>
        <w:t xml:space="preserve"> </w:t>
      </w:r>
      <w:r w:rsidR="00EC02C9" w:rsidRPr="009C42FD">
        <w:rPr>
          <w:color w:val="2F5496" w:themeColor="accent1" w:themeShade="BF"/>
        </w:rPr>
        <w:t xml:space="preserve">Thank you for your </w:t>
      </w:r>
      <w:r w:rsidR="00EC02C9">
        <w:rPr>
          <w:color w:val="2F5496" w:themeColor="accent1" w:themeShade="BF"/>
        </w:rPr>
        <w:t>suggestion</w:t>
      </w:r>
      <w:r w:rsidR="00DB167C">
        <w:rPr>
          <w:color w:val="2F5496" w:themeColor="accent1" w:themeShade="BF"/>
        </w:rPr>
        <w:t>, and f</w:t>
      </w:r>
      <w:r w:rsidR="00DB167C" w:rsidRPr="00DB167C">
        <w:rPr>
          <w:color w:val="2F5496" w:themeColor="accent1" w:themeShade="BF"/>
        </w:rPr>
        <w:t>or better readability</w:t>
      </w:r>
      <w:r w:rsidR="00DB167C">
        <w:rPr>
          <w:color w:val="2F5496" w:themeColor="accent1" w:themeShade="BF"/>
        </w:rPr>
        <w:t xml:space="preserve">, </w:t>
      </w:r>
      <w:r w:rsidR="00625896">
        <w:rPr>
          <w:color w:val="2F5496" w:themeColor="accent1" w:themeShade="BF"/>
        </w:rPr>
        <w:t>w</w:t>
      </w:r>
      <w:r w:rsidR="00625896" w:rsidRPr="00625896">
        <w:rPr>
          <w:color w:val="2F5496" w:themeColor="accent1" w:themeShade="BF"/>
        </w:rPr>
        <w:t xml:space="preserve">e have modified the </w:t>
      </w:r>
      <w:r w:rsidR="00625896" w:rsidRPr="00625896">
        <w:rPr>
          <w:color w:val="2F5496" w:themeColor="accent1" w:themeShade="BF"/>
        </w:rPr>
        <w:lastRenderedPageBreak/>
        <w:t xml:space="preserve">following </w:t>
      </w:r>
      <w:r w:rsidR="00625896">
        <w:rPr>
          <w:color w:val="2F5496" w:themeColor="accent1" w:themeShade="BF"/>
        </w:rPr>
        <w:t xml:space="preserve">figures in </w:t>
      </w:r>
      <w:r w:rsidR="006F2387">
        <w:rPr>
          <w:color w:val="2F5496" w:themeColor="accent1" w:themeShade="BF"/>
        </w:rPr>
        <w:t>manuscript.</w:t>
      </w:r>
    </w:p>
    <w:p w14:paraId="77706FAE" w14:textId="77777777" w:rsidR="00625896" w:rsidRPr="00BD55B6" w:rsidRDefault="00625896" w:rsidP="00625896">
      <w:pPr>
        <w:pStyle w:val="a3"/>
        <w:ind w:left="420" w:firstLineChars="0" w:firstLine="0"/>
        <w:rPr>
          <w:shd w:val="clear" w:color="auto" w:fill="FFFFFF"/>
        </w:rPr>
      </w:pPr>
    </w:p>
    <w:p w14:paraId="00A7F519" w14:textId="4A894C15" w:rsidR="00BD55B6" w:rsidRDefault="005A6E00" w:rsidP="00625896">
      <w:pPr>
        <w:ind w:firstLineChars="0"/>
        <w:jc w:val="center"/>
      </w:pPr>
      <w:r>
        <w:rPr>
          <w:noProof/>
        </w:rPr>
        <w:drawing>
          <wp:inline distT="0" distB="0" distL="0" distR="0" wp14:anchorId="236BC110" wp14:editId="09C45305">
            <wp:extent cx="3442047" cy="152908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097" cy="1531767"/>
                    </a:xfrm>
                    <a:prstGeom prst="rect">
                      <a:avLst/>
                    </a:prstGeom>
                  </pic:spPr>
                </pic:pic>
              </a:graphicData>
            </a:graphic>
          </wp:inline>
        </w:drawing>
      </w:r>
    </w:p>
    <w:p w14:paraId="10388CA3" w14:textId="3F1F8E49" w:rsidR="00DB167C" w:rsidRDefault="00DB167C" w:rsidP="005A6E00">
      <w:pPr>
        <w:ind w:firstLineChars="0"/>
        <w:jc w:val="center"/>
        <w:rPr>
          <w:color w:val="FF0000"/>
        </w:rPr>
      </w:pPr>
      <w:r w:rsidRPr="000F7029">
        <w:rPr>
          <w:rFonts w:hint="eastAsia"/>
          <w:b/>
          <w:bCs/>
          <w:color w:val="FF0000"/>
        </w:rPr>
        <w:t>A</w:t>
      </w:r>
      <w:r w:rsidRPr="000F7029">
        <w:rPr>
          <w:b/>
          <w:bCs/>
          <w:color w:val="FF0000"/>
        </w:rPr>
        <w:t>bstract Graph</w:t>
      </w:r>
      <w:r w:rsidR="000F7029" w:rsidRPr="000F7029">
        <w:rPr>
          <w:color w:val="FF0000"/>
        </w:rPr>
        <w:t xml:space="preserve"> </w:t>
      </w:r>
      <w:r w:rsidR="000F7029" w:rsidRPr="000F7029">
        <w:rPr>
          <w:rFonts w:hint="eastAsia"/>
          <w:color w:val="FF0000"/>
        </w:rPr>
        <w:t>in</w:t>
      </w:r>
      <w:r w:rsidR="000F7029" w:rsidRPr="000F7029">
        <w:rPr>
          <w:color w:val="FF0000"/>
        </w:rPr>
        <w:t xml:space="preserve"> Manuscript</w:t>
      </w:r>
      <w:r w:rsidR="00DA4595">
        <w:rPr>
          <w:color w:val="FF0000"/>
        </w:rPr>
        <w:t xml:space="preserve"> (</w:t>
      </w:r>
      <w:r w:rsidR="00DA4595" w:rsidRPr="00DA4595">
        <w:rPr>
          <w:b/>
          <w:bCs/>
          <w:color w:val="FF0000"/>
        </w:rPr>
        <w:t>Page 3</w:t>
      </w:r>
      <w:r w:rsidR="00AC2A05">
        <w:rPr>
          <w:b/>
          <w:bCs/>
          <w:color w:val="FF0000"/>
        </w:rPr>
        <w:t>5</w:t>
      </w:r>
      <w:r w:rsidR="00DA4595">
        <w:rPr>
          <w:color w:val="FF0000"/>
        </w:rPr>
        <w:t>)</w:t>
      </w:r>
    </w:p>
    <w:p w14:paraId="7CEA3D84" w14:textId="77777777" w:rsidR="000F7029" w:rsidRPr="000F7029" w:rsidRDefault="000F7029" w:rsidP="005A6E00">
      <w:pPr>
        <w:ind w:firstLineChars="0"/>
        <w:jc w:val="center"/>
        <w:rPr>
          <w:color w:val="FF0000"/>
        </w:rPr>
      </w:pPr>
    </w:p>
    <w:p w14:paraId="211936A0" w14:textId="189A8E22" w:rsidR="005A6E00" w:rsidRDefault="005A6E00" w:rsidP="00DA4595">
      <w:pPr>
        <w:ind w:firstLineChars="0"/>
        <w:jc w:val="center"/>
      </w:pPr>
      <w:r>
        <w:rPr>
          <w:noProof/>
        </w:rPr>
        <w:drawing>
          <wp:inline distT="0" distB="0" distL="0" distR="0" wp14:anchorId="18094112" wp14:editId="4EA083A0">
            <wp:extent cx="4610100" cy="17588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3899" cy="1775610"/>
                    </a:xfrm>
                    <a:prstGeom prst="rect">
                      <a:avLst/>
                    </a:prstGeom>
                  </pic:spPr>
                </pic:pic>
              </a:graphicData>
            </a:graphic>
          </wp:inline>
        </w:drawing>
      </w:r>
    </w:p>
    <w:p w14:paraId="7C4B5BD4" w14:textId="7BDBEA3E" w:rsidR="00DB167C" w:rsidRPr="00DB167C" w:rsidRDefault="00DB167C" w:rsidP="00DB167C">
      <w:pPr>
        <w:ind w:firstLineChars="0"/>
        <w:jc w:val="center"/>
        <w:rPr>
          <w:color w:val="FF0000"/>
        </w:rPr>
      </w:pPr>
      <w:r w:rsidRPr="00DB167C">
        <w:rPr>
          <w:b/>
          <w:bCs/>
          <w:color w:val="FF0000"/>
        </w:rPr>
        <w:t>Figure 3</w:t>
      </w:r>
      <w:r w:rsidRPr="00DB167C">
        <w:rPr>
          <w:color w:val="FF0000"/>
        </w:rPr>
        <w:t xml:space="preserve"> in Manuscript</w:t>
      </w:r>
      <w:r w:rsidR="00DA4595">
        <w:rPr>
          <w:color w:val="FF0000"/>
        </w:rPr>
        <w:t xml:space="preserve"> (</w:t>
      </w:r>
      <w:r w:rsidR="00DA4595" w:rsidRPr="00AC2A05">
        <w:rPr>
          <w:b/>
          <w:bCs/>
          <w:color w:val="FF0000"/>
        </w:rPr>
        <w:t>Page 11</w:t>
      </w:r>
      <w:r w:rsidR="00DA4595">
        <w:rPr>
          <w:color w:val="FF0000"/>
        </w:rPr>
        <w:t>)</w:t>
      </w:r>
    </w:p>
    <w:p w14:paraId="51183337" w14:textId="77777777" w:rsidR="005A6E00" w:rsidRDefault="005A6E00" w:rsidP="005A6E00">
      <w:pPr>
        <w:ind w:firstLineChars="0"/>
        <w:jc w:val="center"/>
      </w:pPr>
    </w:p>
    <w:p w14:paraId="591B49B9" w14:textId="2F078BFF" w:rsidR="005A6E00" w:rsidRDefault="005A6E00" w:rsidP="00DA4595">
      <w:pPr>
        <w:ind w:firstLineChars="0"/>
        <w:jc w:val="center"/>
      </w:pPr>
      <w:r>
        <w:rPr>
          <w:noProof/>
        </w:rPr>
        <w:drawing>
          <wp:inline distT="0" distB="0" distL="0" distR="0" wp14:anchorId="71CA6F44" wp14:editId="54889E55">
            <wp:extent cx="4546600" cy="1500389"/>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4044" cy="1545746"/>
                    </a:xfrm>
                    <a:prstGeom prst="rect">
                      <a:avLst/>
                    </a:prstGeom>
                  </pic:spPr>
                </pic:pic>
              </a:graphicData>
            </a:graphic>
          </wp:inline>
        </w:drawing>
      </w:r>
    </w:p>
    <w:p w14:paraId="5BA05F5C" w14:textId="5983221D" w:rsidR="005A6E00" w:rsidRDefault="00DB167C" w:rsidP="00625896">
      <w:pPr>
        <w:ind w:firstLineChars="0"/>
        <w:jc w:val="center"/>
        <w:rPr>
          <w:color w:val="FF0000"/>
        </w:rPr>
      </w:pPr>
      <w:r w:rsidRPr="00DB167C">
        <w:rPr>
          <w:b/>
          <w:bCs/>
          <w:color w:val="FF0000"/>
        </w:rPr>
        <w:t xml:space="preserve">Figure </w:t>
      </w:r>
      <w:r>
        <w:rPr>
          <w:b/>
          <w:bCs/>
          <w:color w:val="FF0000"/>
        </w:rPr>
        <w:t>4</w:t>
      </w:r>
      <w:r w:rsidRPr="00DB167C">
        <w:rPr>
          <w:color w:val="FF0000"/>
        </w:rPr>
        <w:t xml:space="preserve"> in Manuscript</w:t>
      </w:r>
      <w:r w:rsidR="00DA4595">
        <w:rPr>
          <w:color w:val="FF0000"/>
        </w:rPr>
        <w:t xml:space="preserve"> (</w:t>
      </w:r>
      <w:r w:rsidR="00DA4595" w:rsidRPr="00AC2A05">
        <w:rPr>
          <w:b/>
          <w:bCs/>
          <w:color w:val="FF0000"/>
        </w:rPr>
        <w:t>Page 12</w:t>
      </w:r>
      <w:r w:rsidR="00DA4595">
        <w:rPr>
          <w:color w:val="FF0000"/>
        </w:rPr>
        <w:t>)</w:t>
      </w:r>
    </w:p>
    <w:p w14:paraId="5EE3BF1A" w14:textId="622725A8" w:rsidR="007C3150" w:rsidRDefault="007C3150" w:rsidP="00625896">
      <w:pPr>
        <w:ind w:firstLineChars="0"/>
        <w:jc w:val="center"/>
        <w:rPr>
          <w:color w:val="FF0000"/>
        </w:rPr>
      </w:pPr>
    </w:p>
    <w:p w14:paraId="12DC7660" w14:textId="41B2D411" w:rsidR="007C3150" w:rsidRDefault="007C3150" w:rsidP="00625896">
      <w:pPr>
        <w:ind w:firstLineChars="0"/>
        <w:jc w:val="center"/>
        <w:rPr>
          <w:color w:val="FF0000"/>
        </w:rPr>
      </w:pPr>
      <w:r>
        <w:rPr>
          <w:rFonts w:hint="eastAsia"/>
          <w:noProof/>
          <w:color w:val="FF0000"/>
        </w:rPr>
        <w:drawing>
          <wp:inline distT="0" distB="0" distL="0" distR="0" wp14:anchorId="70F886E6" wp14:editId="02938E25">
            <wp:extent cx="4377758" cy="172085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4488" cy="1735288"/>
                    </a:xfrm>
                    <a:prstGeom prst="rect">
                      <a:avLst/>
                    </a:prstGeom>
                  </pic:spPr>
                </pic:pic>
              </a:graphicData>
            </a:graphic>
          </wp:inline>
        </w:drawing>
      </w:r>
    </w:p>
    <w:p w14:paraId="047E7748" w14:textId="2560D3D0" w:rsidR="007C3150" w:rsidRPr="00DB167C" w:rsidRDefault="007C3150" w:rsidP="00AD643D">
      <w:pPr>
        <w:ind w:firstLineChars="0"/>
        <w:jc w:val="center"/>
        <w:rPr>
          <w:color w:val="FF0000"/>
        </w:rPr>
      </w:pPr>
      <w:r w:rsidRPr="00DB167C">
        <w:rPr>
          <w:b/>
          <w:bCs/>
          <w:color w:val="FF0000"/>
        </w:rPr>
        <w:t xml:space="preserve">Figure </w:t>
      </w:r>
      <w:r>
        <w:rPr>
          <w:b/>
          <w:bCs/>
          <w:color w:val="FF0000"/>
        </w:rPr>
        <w:t>6</w:t>
      </w:r>
      <w:r w:rsidRPr="00DB167C">
        <w:rPr>
          <w:color w:val="FF0000"/>
        </w:rPr>
        <w:t xml:space="preserve"> in Manuscript</w:t>
      </w:r>
      <w:r w:rsidR="00DA4595">
        <w:rPr>
          <w:color w:val="FF0000"/>
        </w:rPr>
        <w:t xml:space="preserve"> (</w:t>
      </w:r>
      <w:r w:rsidR="00DA4595" w:rsidRPr="00DA4595">
        <w:rPr>
          <w:b/>
          <w:bCs/>
          <w:color w:val="FF0000"/>
        </w:rPr>
        <w:t>Page 15</w:t>
      </w:r>
      <w:r w:rsidR="00DA4595">
        <w:rPr>
          <w:color w:val="FF0000"/>
        </w:rPr>
        <w:t>)</w:t>
      </w:r>
    </w:p>
    <w:p w14:paraId="2602500E" w14:textId="41C5E601" w:rsidR="00BD55B6" w:rsidRDefault="00BD55B6" w:rsidP="00FF4F03">
      <w:pPr>
        <w:ind w:firstLineChars="0"/>
      </w:pPr>
    </w:p>
    <w:p w14:paraId="601581B0" w14:textId="34417AA1" w:rsidR="00BD55B6" w:rsidRDefault="00094BCC" w:rsidP="00094BCC">
      <w:pPr>
        <w:pStyle w:val="a3"/>
        <w:numPr>
          <w:ilvl w:val="0"/>
          <w:numId w:val="21"/>
        </w:numPr>
        <w:ind w:firstLineChars="0"/>
      </w:pPr>
      <w:r w:rsidRPr="00094BCC">
        <w:rPr>
          <w:b/>
          <w:bCs/>
        </w:rPr>
        <w:lastRenderedPageBreak/>
        <w:t>Comment:</w:t>
      </w:r>
      <w:r w:rsidRPr="00094BCC">
        <w:rPr>
          <w:rFonts w:ascii="Microsoft YaHei UI" w:eastAsia="Microsoft YaHei UI" w:hAnsi="Microsoft YaHei UI"/>
          <w:color w:val="000000"/>
          <w:szCs w:val="21"/>
          <w:shd w:val="clear" w:color="auto" w:fill="FFFFFF"/>
        </w:rPr>
        <w:t xml:space="preserve"> </w:t>
      </w:r>
      <w:r w:rsidR="00BD55B6" w:rsidRPr="00094BCC">
        <w:rPr>
          <w:rFonts w:hint="eastAsia"/>
          <w:shd w:val="clear" w:color="auto" w:fill="FFFFFF"/>
        </w:rPr>
        <w:t>In Heat Generation section, line 16, what</w:t>
      </w:r>
      <w:r w:rsidR="007540EC">
        <w:rPr>
          <w:shd w:val="clear" w:color="auto" w:fill="FFFFFF"/>
        </w:rPr>
        <w:t>’</w:t>
      </w:r>
      <w:r w:rsidR="00BD55B6" w:rsidRPr="00094BCC">
        <w:rPr>
          <w:rFonts w:hint="eastAsia"/>
          <w:shd w:val="clear" w:color="auto" w:fill="FFFFFF"/>
        </w:rPr>
        <w:t>s the meaning of</w:t>
      </w:r>
      <w:r w:rsidR="00874628">
        <w:rPr>
          <w:shd w:val="clear" w:color="auto" w:fill="FFFFFF"/>
        </w:rPr>
        <w:t xml:space="preserve"> “</w:t>
      </w:r>
      <w:r w:rsidR="00874628" w:rsidRPr="00094BCC">
        <w:rPr>
          <w:rFonts w:hint="eastAsia"/>
          <w:shd w:val="clear" w:color="auto" w:fill="FFFFFF"/>
        </w:rPr>
        <w:t>friction temp</w:t>
      </w:r>
      <w:r w:rsidR="00874628">
        <w:rPr>
          <w:shd w:val="clear" w:color="auto" w:fill="FFFFFF"/>
        </w:rPr>
        <w:t xml:space="preserve">” </w:t>
      </w:r>
      <w:r w:rsidR="00BD55B6" w:rsidRPr="00094BCC">
        <w:rPr>
          <w:rFonts w:hint="eastAsia"/>
          <w:shd w:val="clear" w:color="auto" w:fill="FFFFFF"/>
        </w:rPr>
        <w:t>?</w:t>
      </w:r>
    </w:p>
    <w:p w14:paraId="60386AEE" w14:textId="159F1929" w:rsidR="00CA522E" w:rsidRPr="00CA522E" w:rsidRDefault="00094BCC" w:rsidP="00CA522E">
      <w:pPr>
        <w:pStyle w:val="a3"/>
        <w:numPr>
          <w:ilvl w:val="0"/>
          <w:numId w:val="22"/>
        </w:numPr>
        <w:ind w:firstLineChars="0"/>
        <w:rPr>
          <w:b/>
          <w:bCs/>
          <w:color w:val="2F5496" w:themeColor="accent1" w:themeShade="BF"/>
        </w:rPr>
      </w:pPr>
      <w:r w:rsidRPr="00094BCC">
        <w:rPr>
          <w:rFonts w:hint="eastAsia"/>
          <w:b/>
          <w:bCs/>
        </w:rPr>
        <w:t>R</w:t>
      </w:r>
      <w:r w:rsidRPr="00094BCC">
        <w:rPr>
          <w:b/>
          <w:bCs/>
        </w:rPr>
        <w:t xml:space="preserve">eply: </w:t>
      </w:r>
      <w:r w:rsidR="00046B88" w:rsidRPr="00CA522E">
        <w:rPr>
          <w:color w:val="2F5496" w:themeColor="accent1" w:themeShade="BF"/>
        </w:rPr>
        <w:t>Thank you for your suggestion</w:t>
      </w:r>
      <w:r w:rsidR="00874D5C" w:rsidRPr="00CA522E">
        <w:rPr>
          <w:color w:val="2F5496" w:themeColor="accent1" w:themeShade="BF"/>
        </w:rPr>
        <w:t xml:space="preserve">. Friction temp </w:t>
      </w:r>
      <w:r w:rsidR="00D33352">
        <w:rPr>
          <w:color w:val="2F5496" w:themeColor="accent1" w:themeShade="BF"/>
        </w:rPr>
        <w:t xml:space="preserve">here </w:t>
      </w:r>
      <w:r w:rsidR="00874D5C" w:rsidRPr="00CA522E">
        <w:rPr>
          <w:color w:val="2F5496" w:themeColor="accent1" w:themeShade="BF"/>
        </w:rPr>
        <w:t xml:space="preserve">actually </w:t>
      </w:r>
      <w:r w:rsidR="001F0E6E">
        <w:rPr>
          <w:color w:val="2F5496" w:themeColor="accent1" w:themeShade="BF"/>
        </w:rPr>
        <w:t>represents</w:t>
      </w:r>
      <w:r w:rsidR="00874D5C" w:rsidRPr="00CA522E">
        <w:rPr>
          <w:color w:val="2F5496" w:themeColor="accent1" w:themeShade="BF"/>
        </w:rPr>
        <w:t xml:space="preserve"> the interfacial temperature during friction.</w:t>
      </w:r>
      <w:r w:rsidR="00874D5C" w:rsidRPr="00CA522E">
        <w:rPr>
          <w:b/>
          <w:bCs/>
          <w:color w:val="2F5496" w:themeColor="accent1" w:themeShade="BF"/>
        </w:rPr>
        <w:t xml:space="preserve"> </w:t>
      </w:r>
      <w:r w:rsidR="006F2387" w:rsidRPr="00DA4595">
        <w:rPr>
          <w:color w:val="2F5496" w:themeColor="accent1" w:themeShade="BF"/>
        </w:rPr>
        <w:t xml:space="preserve">To avoid readers’ doubts, we have done some </w:t>
      </w:r>
      <w:r w:rsidR="00DA4595" w:rsidRPr="00DA4595">
        <w:rPr>
          <w:color w:val="2F5496" w:themeColor="accent1" w:themeShade="BF"/>
        </w:rPr>
        <w:t>changes in manuscript.</w:t>
      </w:r>
      <w:r w:rsidR="00DA4595">
        <w:rPr>
          <w:b/>
          <w:bCs/>
          <w:color w:val="2F5496" w:themeColor="accent1" w:themeShade="BF"/>
        </w:rPr>
        <w:t xml:space="preserve"> </w:t>
      </w:r>
      <w:r w:rsidR="00CA522E" w:rsidRPr="00832474">
        <w:rPr>
          <w:b/>
          <w:bCs/>
          <w:color w:val="2F5496" w:themeColor="accent1" w:themeShade="BF"/>
        </w:rPr>
        <w:t>Related edits have been added in the manuscript:</w:t>
      </w:r>
    </w:p>
    <w:p w14:paraId="7DFCBB66" w14:textId="77777777" w:rsidR="00CA522E" w:rsidRDefault="00CA522E" w:rsidP="00CA522E">
      <w:pPr>
        <w:pStyle w:val="a3"/>
        <w:ind w:left="420" w:firstLineChars="0" w:firstLine="0"/>
        <w:rPr>
          <w:b/>
          <w:bCs/>
        </w:rPr>
      </w:pPr>
    </w:p>
    <w:p w14:paraId="5B74BC13" w14:textId="1169F52F" w:rsidR="00CA522E" w:rsidRDefault="00874D5C" w:rsidP="00CA522E">
      <w:pPr>
        <w:pStyle w:val="a3"/>
        <w:ind w:left="420" w:firstLineChars="0" w:firstLine="0"/>
        <w:rPr>
          <w:color w:val="FF0000"/>
          <w:shd w:val="clear" w:color="auto" w:fill="FFFFFF"/>
        </w:rPr>
      </w:pPr>
      <w:r w:rsidRPr="00CA522E">
        <w:rPr>
          <w:color w:val="FF0000"/>
          <w:shd w:val="clear" w:color="auto" w:fill="FFFFFF"/>
        </w:rPr>
        <w:t>“</w:t>
      </w:r>
      <w:r w:rsidR="00EE5A44">
        <w:rPr>
          <w:color w:val="FF0000"/>
          <w:shd w:val="clear" w:color="auto" w:fill="FFFFFF"/>
        </w:rPr>
        <w:t>Because n</w:t>
      </w:r>
      <w:r w:rsidRPr="00CA522E">
        <w:rPr>
          <w:color w:val="FF0000"/>
          <w:shd w:val="clear" w:color="auto" w:fill="FFFFFF"/>
        </w:rPr>
        <w:t xml:space="preserve">o obvious temperature gradient in </w:t>
      </w:r>
      <w:r w:rsidRPr="00CA522E">
        <w:rPr>
          <w:i/>
          <w:iCs/>
          <w:color w:val="FF0000"/>
          <w:shd w:val="clear" w:color="auto" w:fill="FFFFFF"/>
        </w:rPr>
        <w:t>Z</w:t>
      </w:r>
      <w:r w:rsidRPr="00CA522E">
        <w:rPr>
          <w:color w:val="FF0000"/>
          <w:shd w:val="clear" w:color="auto" w:fill="FFFFFF"/>
        </w:rPr>
        <w:t xml:space="preserve"> direction was found in our research due to a thin thickness of polymer. Hence, temperature </w:t>
      </w:r>
      <w:r w:rsidR="00B74E7D">
        <w:rPr>
          <w:color w:val="FF0000"/>
          <w:shd w:val="clear" w:color="auto" w:fill="FFFFFF"/>
        </w:rPr>
        <w:t xml:space="preserve">or frictional temperature </w:t>
      </w:r>
      <w:r w:rsidRPr="00CA522E">
        <w:rPr>
          <w:color w:val="FF0000"/>
          <w:shd w:val="clear" w:color="auto" w:fill="FFFFFF"/>
        </w:rPr>
        <w:t>calculated here can be approximatively regarded as the interfacial temperature during friction.”</w:t>
      </w:r>
      <w:r w:rsidR="007F6FA5" w:rsidRPr="00CA522E">
        <w:rPr>
          <w:color w:val="FF0000"/>
          <w:shd w:val="clear" w:color="auto" w:fill="FFFFFF"/>
        </w:rPr>
        <w:t xml:space="preserve"> </w:t>
      </w:r>
      <w:r w:rsidR="007F6FA5" w:rsidRPr="00CA522E">
        <w:rPr>
          <w:rFonts w:hint="eastAsia"/>
          <w:color w:val="FF0000"/>
          <w:shd w:val="clear" w:color="auto" w:fill="FFFFFF"/>
        </w:rPr>
        <w:t>(</w:t>
      </w:r>
      <w:r w:rsidR="007F6FA5" w:rsidRPr="00CA522E">
        <w:rPr>
          <w:b/>
          <w:bCs/>
          <w:color w:val="FF0000"/>
          <w:shd w:val="clear" w:color="auto" w:fill="FFFFFF"/>
        </w:rPr>
        <w:t xml:space="preserve">Heat </w:t>
      </w:r>
      <w:r w:rsidR="00EE5A44">
        <w:rPr>
          <w:b/>
          <w:bCs/>
          <w:color w:val="FF0000"/>
          <w:shd w:val="clear" w:color="auto" w:fill="FFFFFF"/>
        </w:rPr>
        <w:t>G</w:t>
      </w:r>
      <w:r w:rsidR="007F6FA5" w:rsidRPr="00CA522E">
        <w:rPr>
          <w:b/>
          <w:bCs/>
          <w:color w:val="FF0000"/>
          <w:shd w:val="clear" w:color="auto" w:fill="FFFFFF"/>
        </w:rPr>
        <w:t>eneration section, Paragraph 1, line 4</w:t>
      </w:r>
      <w:r w:rsidR="007F6FA5" w:rsidRPr="00CA522E">
        <w:rPr>
          <w:color w:val="FF0000"/>
          <w:shd w:val="clear" w:color="auto" w:fill="FFFFFF"/>
        </w:rPr>
        <w:t>)</w:t>
      </w:r>
    </w:p>
    <w:p w14:paraId="052157AF" w14:textId="77777777" w:rsidR="00CA522E" w:rsidRDefault="00CA522E" w:rsidP="00CA522E">
      <w:pPr>
        <w:pStyle w:val="a3"/>
        <w:ind w:left="420" w:firstLineChars="0" w:firstLine="0"/>
        <w:rPr>
          <w:color w:val="FF0000"/>
          <w:shd w:val="clear" w:color="auto" w:fill="FFFFFF"/>
        </w:rPr>
      </w:pPr>
    </w:p>
    <w:p w14:paraId="0D44E82A" w14:textId="4519C64F" w:rsidR="00094BCC" w:rsidRDefault="00874D5C" w:rsidP="00CA522E">
      <w:pPr>
        <w:pStyle w:val="a3"/>
        <w:ind w:left="420" w:firstLineChars="0" w:firstLine="0"/>
        <w:rPr>
          <w:color w:val="FF0000"/>
          <w:shd w:val="clear" w:color="auto" w:fill="FFFFFF"/>
        </w:rPr>
      </w:pPr>
      <w:r w:rsidRPr="007F6FA5">
        <w:rPr>
          <w:color w:val="FF0000"/>
          <w:shd w:val="clear" w:color="auto" w:fill="FFFFFF"/>
        </w:rPr>
        <w:t>“The temperature curve with a lower sliding</w:t>
      </w:r>
      <w:r w:rsidR="006E15F5" w:rsidRPr="007F6FA5">
        <w:rPr>
          <w:color w:val="FF0000"/>
          <w:shd w:val="clear" w:color="auto" w:fill="FFFFFF"/>
        </w:rPr>
        <w:t xml:space="preserve"> is rather stable.</w:t>
      </w:r>
      <w:r w:rsidRPr="007F6FA5">
        <w:rPr>
          <w:color w:val="FF0000"/>
          <w:shd w:val="clear" w:color="auto" w:fill="FFFFFF"/>
        </w:rPr>
        <w:t>”</w:t>
      </w:r>
      <w:r w:rsidR="007F6FA5" w:rsidRPr="007F6FA5">
        <w:rPr>
          <w:color w:val="FF0000"/>
          <w:shd w:val="clear" w:color="auto" w:fill="FFFFFF"/>
        </w:rPr>
        <w:t xml:space="preserve"> (</w:t>
      </w:r>
      <w:r w:rsidR="007F6FA5" w:rsidRPr="007F6FA5">
        <w:rPr>
          <w:b/>
          <w:bCs/>
          <w:color w:val="FF0000"/>
          <w:shd w:val="clear" w:color="auto" w:fill="FFFFFF"/>
        </w:rPr>
        <w:t>Heat generation section, Paragraph 1</w:t>
      </w:r>
      <w:r w:rsidR="00204E00">
        <w:rPr>
          <w:b/>
          <w:bCs/>
          <w:color w:val="FF0000"/>
          <w:shd w:val="clear" w:color="auto" w:fill="FFFFFF"/>
        </w:rPr>
        <w:t>, line 20</w:t>
      </w:r>
      <w:r w:rsidR="007F6FA5" w:rsidRPr="007F6FA5">
        <w:rPr>
          <w:color w:val="FF0000"/>
          <w:shd w:val="clear" w:color="auto" w:fill="FFFFFF"/>
        </w:rPr>
        <w:t xml:space="preserve">) </w:t>
      </w:r>
    </w:p>
    <w:p w14:paraId="28725298" w14:textId="77777777" w:rsidR="004D6D95" w:rsidRPr="00CA522E" w:rsidRDefault="004D6D95" w:rsidP="00CA522E">
      <w:pPr>
        <w:pStyle w:val="a3"/>
        <w:ind w:left="420" w:firstLineChars="0" w:firstLine="0"/>
        <w:rPr>
          <w:b/>
          <w:bCs/>
          <w:color w:val="2F5496" w:themeColor="accent1" w:themeShade="BF"/>
        </w:rPr>
      </w:pPr>
    </w:p>
    <w:p w14:paraId="7A834735" w14:textId="77777777" w:rsidR="00B77330" w:rsidRPr="00B57954" w:rsidRDefault="00094BCC" w:rsidP="00B77330">
      <w:pPr>
        <w:pStyle w:val="a3"/>
        <w:numPr>
          <w:ilvl w:val="0"/>
          <w:numId w:val="22"/>
        </w:numPr>
        <w:ind w:firstLineChars="0"/>
        <w:rPr>
          <w:shd w:val="clear" w:color="auto" w:fill="FFFFFF"/>
        </w:rPr>
      </w:pPr>
      <w:r w:rsidRPr="00B57954">
        <w:rPr>
          <w:b/>
          <w:bCs/>
        </w:rPr>
        <w:t>Comment:</w:t>
      </w:r>
      <w:r w:rsidRPr="00B57954">
        <w:rPr>
          <w:shd w:val="clear" w:color="auto" w:fill="FFFFFF"/>
        </w:rPr>
        <w:t xml:space="preserve"> </w:t>
      </w:r>
      <w:r w:rsidR="00BD55B6" w:rsidRPr="00B57954">
        <w:rPr>
          <w:rFonts w:hint="eastAsia"/>
          <w:shd w:val="clear" w:color="auto" w:fill="FFFFFF"/>
        </w:rPr>
        <w:t>The velocity of the simulations is extremely high. Actually, the loading rate of MD simulation in other researches is also extremely high indeed. I am just curious about it.</w:t>
      </w:r>
    </w:p>
    <w:p w14:paraId="4476364E" w14:textId="66EAFF94" w:rsidR="001D1C88" w:rsidRPr="00283286" w:rsidRDefault="00094BCC" w:rsidP="00283286">
      <w:pPr>
        <w:pStyle w:val="a3"/>
        <w:numPr>
          <w:ilvl w:val="0"/>
          <w:numId w:val="27"/>
        </w:numPr>
        <w:ind w:firstLineChars="0"/>
        <w:rPr>
          <w:b/>
          <w:bCs/>
          <w:color w:val="2F5496" w:themeColor="accent1" w:themeShade="BF"/>
        </w:rPr>
      </w:pPr>
      <w:r w:rsidRPr="00B77330">
        <w:rPr>
          <w:b/>
          <w:bCs/>
        </w:rPr>
        <w:t>Reply:</w:t>
      </w:r>
      <w:r w:rsidRPr="00B77330">
        <w:rPr>
          <w:rFonts w:ascii="Microsoft YaHei UI" w:eastAsia="Microsoft YaHei UI" w:hAnsi="Microsoft YaHei UI"/>
          <w:color w:val="000000"/>
          <w:szCs w:val="21"/>
          <w:shd w:val="clear" w:color="auto" w:fill="FFFFFF"/>
        </w:rPr>
        <w:t xml:space="preserve"> </w:t>
      </w:r>
      <w:r w:rsidR="004D6D95" w:rsidRPr="00987AA7">
        <w:rPr>
          <w:rFonts w:hint="eastAsia"/>
          <w:color w:val="2F5496" w:themeColor="accent1" w:themeShade="BF"/>
          <w:shd w:val="clear" w:color="auto" w:fill="FFFFFF"/>
        </w:rPr>
        <w:t>We totally understand the reviewer</w:t>
      </w:r>
      <w:r w:rsidR="004D6D95" w:rsidRPr="00987AA7">
        <w:rPr>
          <w:color w:val="2F5496" w:themeColor="accent1" w:themeShade="BF"/>
          <w:shd w:val="clear" w:color="auto" w:fill="FFFFFF"/>
        </w:rPr>
        <w:t>’</w:t>
      </w:r>
      <w:r w:rsidR="004D6D95" w:rsidRPr="00987AA7">
        <w:rPr>
          <w:rFonts w:hint="eastAsia"/>
          <w:color w:val="2F5496" w:themeColor="accent1" w:themeShade="BF"/>
          <w:shd w:val="clear" w:color="auto" w:fill="FFFFFF"/>
        </w:rPr>
        <w:t>s concern</w:t>
      </w:r>
      <w:r w:rsidR="004D6D95">
        <w:rPr>
          <w:color w:val="2F5496" w:themeColor="accent1" w:themeShade="BF"/>
          <w:shd w:val="clear" w:color="auto" w:fill="FFFFFF"/>
        </w:rPr>
        <w:t>.</w:t>
      </w:r>
      <w:r w:rsidR="00283286">
        <w:rPr>
          <w:color w:val="2F5496" w:themeColor="accent1" w:themeShade="BF"/>
          <w:shd w:val="clear" w:color="auto" w:fill="FFFFFF"/>
        </w:rPr>
        <w:t xml:space="preserve"> </w:t>
      </w:r>
      <w:r w:rsidR="00D62939" w:rsidRPr="00283286">
        <w:rPr>
          <w:color w:val="2F5496" w:themeColor="accent1" w:themeShade="BF"/>
        </w:rPr>
        <w:t>In fact, this is the usual parameter setting in MD simulations. Due to the huge difference in the scale of time and space and reality in molecular dynamics, the setting of physical parameters (such as speed, pressure) will be much higher, even several magnitude,</w:t>
      </w:r>
      <w:r w:rsidR="00D62939" w:rsidRPr="00283286">
        <w:rPr>
          <w:rFonts w:hint="eastAsia"/>
          <w:color w:val="2F5496" w:themeColor="accent1" w:themeShade="BF"/>
        </w:rPr>
        <w:t xml:space="preserve"> such</w:t>
      </w:r>
      <w:r w:rsidR="00D62939" w:rsidRPr="00283286">
        <w:rPr>
          <w:color w:val="2F5496" w:themeColor="accent1" w:themeShade="BF"/>
        </w:rPr>
        <w:t xml:space="preserve"> </w:t>
      </w:r>
      <w:r w:rsidR="00D62939" w:rsidRPr="00283286">
        <w:rPr>
          <w:rFonts w:hint="eastAsia"/>
          <w:color w:val="2F5496" w:themeColor="accent1" w:themeShade="BF"/>
        </w:rPr>
        <w:t>as</w:t>
      </w:r>
      <w:r w:rsidR="00D62939" w:rsidRPr="00283286">
        <w:rPr>
          <w:color w:val="2F5496" w:themeColor="accent1" w:themeShade="BF"/>
        </w:rPr>
        <w:t xml:space="preserve"> </w:t>
      </w:r>
      <m:oMath>
        <m:r>
          <w:rPr>
            <w:rFonts w:ascii="Cambria Math" w:hAnsi="Cambria Math" w:hint="eastAsia"/>
            <w:color w:val="2F5496" w:themeColor="accent1" w:themeShade="BF"/>
          </w:rPr>
          <m:t>v</m:t>
        </m:r>
        <m:r>
          <w:rPr>
            <w:rFonts w:ascii="Cambria Math" w:hAnsi="Cambria Math"/>
            <w:color w:val="2F5496" w:themeColor="accent1" w:themeShade="BF"/>
          </w:rPr>
          <m:t>=</m:t>
        </m:r>
        <m:r>
          <w:rPr>
            <w:rFonts w:ascii="Cambria Math" w:hAnsi="Cambria Math" w:hint="eastAsia"/>
            <w:color w:val="2F5496" w:themeColor="accent1" w:themeShade="BF"/>
          </w:rPr>
          <m:t>2</m:t>
        </m:r>
        <m:r>
          <w:rPr>
            <w:rFonts w:ascii="Cambria Math" w:hAnsi="Cambria Math"/>
            <w:color w:val="2F5496" w:themeColor="accent1" w:themeShade="BF"/>
          </w:rPr>
          <m:t>0m/s</m:t>
        </m:r>
      </m:oMath>
      <w:r w:rsidR="00D62939" w:rsidRPr="00283286">
        <w:rPr>
          <w:rFonts w:hint="eastAsia"/>
          <w:color w:val="2F5496" w:themeColor="accent1" w:themeShade="BF"/>
        </w:rPr>
        <w:t xml:space="preserve"> </w:t>
      </w:r>
      <w:r w:rsidR="00D62939" w:rsidRPr="00283286">
        <w:rPr>
          <w:color w:val="2F5496" w:themeColor="accent1" w:themeShade="BF"/>
        </w:rPr>
        <w:t xml:space="preserve">in Dai et al.’s friction simulation </w:t>
      </w:r>
      <w:sdt>
        <w:sdtPr>
          <w:alias w:val="To edit, see citavi.com/edit"/>
          <w:tag w:val="CitaviPlaceholder#5152f65a-c5b4-43c0-b8b9-9e22d1d36b2c"/>
          <w:id w:val="-1485765415"/>
          <w:placeholder>
            <w:docPart w:val="A362238459C640C48BA47A32CB6CDB6B"/>
          </w:placeholder>
        </w:sdtPr>
        <w:sdtEndPr/>
        <w:sdtContent>
          <w:r w:rsidR="00D62939" w:rsidRPr="00283286">
            <w:rPr>
              <w:noProof/>
              <w:color w:val="2F5496" w:themeColor="accent1" w:themeShade="BF"/>
            </w:rPr>
            <w:fldChar w:fldCharType="begin"/>
          </w:r>
          <w:r w:rsidR="00240089">
            <w:rPr>
              <w:noProof/>
              <w:color w:val="2F5496" w:themeColor="accent1" w:themeShade="BF"/>
            </w:rPr>
            <w:instrText>ADDIN CitaviPlaceholder{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}</w:instrText>
          </w:r>
          <w:r w:rsidR="00D62939" w:rsidRPr="00283286">
            <w:rPr>
              <w:noProof/>
              <w:color w:val="2F5496" w:themeColor="accent1" w:themeShade="BF"/>
            </w:rPr>
            <w:fldChar w:fldCharType="separate"/>
          </w:r>
          <w:r w:rsidR="00D62939" w:rsidRPr="00283286">
            <w:rPr>
              <w:noProof/>
              <w:color w:val="2F5496" w:themeColor="accent1" w:themeShade="BF"/>
              <w:vertAlign w:val="superscript"/>
            </w:rPr>
            <w:t>9</w:t>
          </w:r>
          <w:r w:rsidR="00D62939" w:rsidRPr="00283286">
            <w:rPr>
              <w:noProof/>
              <w:color w:val="2F5496" w:themeColor="accent1" w:themeShade="BF"/>
            </w:rPr>
            <w:fldChar w:fldCharType="end"/>
          </w:r>
        </w:sdtContent>
      </w:sdt>
      <w:r w:rsidR="00D62939" w:rsidRPr="00283286">
        <w:rPr>
          <w:color w:val="2F5496" w:themeColor="accent1" w:themeShade="BF"/>
        </w:rPr>
        <w:t xml:space="preserve">, </w:t>
      </w:r>
      <m:oMath>
        <m:sSub>
          <m:sSubPr>
            <m:ctrlPr>
              <w:rPr>
                <w:rFonts w:ascii="Cambria Math" w:hAnsi="Cambria Math"/>
                <w:i/>
                <w:color w:val="2F5496" w:themeColor="accent1" w:themeShade="BF"/>
              </w:rPr>
            </m:ctrlPr>
          </m:sSubPr>
          <m:e>
            <m:r>
              <w:rPr>
                <w:rFonts w:ascii="Cambria Math" w:hAnsi="Cambria Math"/>
                <w:color w:val="2F5496" w:themeColor="accent1" w:themeShade="BF"/>
              </w:rPr>
              <m:t>v</m:t>
            </m:r>
          </m:e>
          <m:sub>
            <m:r>
              <w:rPr>
                <w:rFonts w:ascii="Cambria Math" w:hAnsi="Cambria Math"/>
                <w:color w:val="2F5496" w:themeColor="accent1" w:themeShade="BF"/>
              </w:rPr>
              <m:t>max</m:t>
            </m:r>
          </m:sub>
        </m:sSub>
        <m:r>
          <w:rPr>
            <w:rFonts w:ascii="Cambria Math" w:hAnsi="Cambria Math"/>
            <w:color w:val="2F5496" w:themeColor="accent1" w:themeShade="BF"/>
          </w:rPr>
          <m:t>=100m/s</m:t>
        </m:r>
      </m:oMath>
      <w:r w:rsidR="00D62939" w:rsidRPr="00283286">
        <w:rPr>
          <w:rFonts w:hint="eastAsia"/>
          <w:color w:val="2F5496" w:themeColor="accent1" w:themeShade="BF"/>
        </w:rPr>
        <w:t xml:space="preserve"> </w:t>
      </w:r>
      <w:r w:rsidR="00D62939" w:rsidRPr="00283286">
        <w:rPr>
          <w:color w:val="2F5496" w:themeColor="accent1" w:themeShade="BF"/>
        </w:rPr>
        <w:t>in polymer-on-polymer friction simulation conducted by Sivebaek et al</w:t>
      </w:r>
      <w:r w:rsidR="00D62939" w:rsidRPr="00283286">
        <w:rPr>
          <w:rFonts w:hint="eastAsia"/>
          <w:color w:val="2F5496" w:themeColor="accent1" w:themeShade="BF"/>
        </w:rPr>
        <w:t>.</w:t>
      </w:r>
      <w:r w:rsidR="00D62939" w:rsidRPr="00283286">
        <w:rPr>
          <w:color w:val="2F5496" w:themeColor="accent1" w:themeShade="BF"/>
        </w:rPr>
        <w:t xml:space="preserve"> </w:t>
      </w:r>
      <w:sdt>
        <w:sdtPr>
          <w:alias w:val="To edit, see citavi.com/edit"/>
          <w:tag w:val="CitaviPlaceholder#d4eaebde-922e-44d7-9854-22854b0b7076"/>
          <w:id w:val="1308205612"/>
          <w:placeholder>
            <w:docPart w:val="A362238459C640C48BA47A32CB6CDB6B"/>
          </w:placeholder>
        </w:sdtPr>
        <w:sdtEndPr/>
        <w:sdtContent>
          <w:r w:rsidR="00D62939" w:rsidRPr="00283286">
            <w:rPr>
              <w:noProof/>
              <w:color w:val="2F5496" w:themeColor="accent1" w:themeShade="BF"/>
            </w:rPr>
            <w:fldChar w:fldCharType="begin"/>
          </w:r>
          <w:r w:rsidR="00240089">
            <w:rPr>
              <w:noProof/>
              <w:color w:val="2F5496" w:themeColor="accent1" w:themeShade="BF"/>
            </w:rPr>
            <w:instrText>ADDIN CitaviPlaceholder{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}</w:instrText>
          </w:r>
          <w:r w:rsidR="00D62939" w:rsidRPr="00283286">
            <w:rPr>
              <w:noProof/>
              <w:color w:val="2F5496" w:themeColor="accent1" w:themeShade="BF"/>
            </w:rPr>
            <w:fldChar w:fldCharType="separate"/>
          </w:r>
          <w:r w:rsidR="00D62939" w:rsidRPr="00283286">
            <w:rPr>
              <w:noProof/>
              <w:color w:val="2F5496" w:themeColor="accent1" w:themeShade="BF"/>
              <w:vertAlign w:val="superscript"/>
            </w:rPr>
            <w:t>14</w:t>
          </w:r>
          <w:r w:rsidR="00D62939" w:rsidRPr="00283286">
            <w:rPr>
              <w:noProof/>
              <w:color w:val="2F5496" w:themeColor="accent1" w:themeShade="BF"/>
            </w:rPr>
            <w:fldChar w:fldCharType="end"/>
          </w:r>
        </w:sdtContent>
      </w:sdt>
      <w:r w:rsidR="00D62939" w:rsidRPr="00283286">
        <w:rPr>
          <w:color w:val="2F5496" w:themeColor="accent1" w:themeShade="BF"/>
        </w:rPr>
        <w:t xml:space="preserve">, </w:t>
      </w:r>
      <m:oMath>
        <m:r>
          <w:rPr>
            <w:rFonts w:ascii="Cambria Math" w:hAnsi="Cambria Math" w:hint="eastAsia"/>
            <w:color w:val="2F5496" w:themeColor="accent1" w:themeShade="BF"/>
          </w:rPr>
          <m:t>v</m:t>
        </m:r>
        <m:r>
          <w:rPr>
            <w:rFonts w:ascii="Cambria Math" w:hAnsi="Cambria Math"/>
            <w:color w:val="2F5496" w:themeColor="accent1" w:themeShade="BF"/>
          </w:rPr>
          <m:t>=</m:t>
        </m:r>
        <m:f>
          <m:fPr>
            <m:type m:val="lin"/>
            <m:ctrlPr>
              <w:rPr>
                <w:rFonts w:ascii="Cambria Math" w:hAnsi="Cambria Math"/>
                <w:i/>
                <w:color w:val="2F5496" w:themeColor="accent1" w:themeShade="BF"/>
              </w:rPr>
            </m:ctrlPr>
          </m:fPr>
          <m:num>
            <m:r>
              <w:rPr>
                <w:rFonts w:ascii="Cambria Math" w:hAnsi="Cambria Math"/>
                <w:color w:val="2F5496" w:themeColor="accent1" w:themeShade="BF"/>
              </w:rPr>
              <m:t>0.9Å</m:t>
            </m:r>
          </m:num>
          <m:den>
            <m:r>
              <w:rPr>
                <w:rFonts w:ascii="Cambria Math" w:hAnsi="Cambria Math"/>
                <w:color w:val="2F5496" w:themeColor="accent1" w:themeShade="BF"/>
              </w:rPr>
              <m:t>ps</m:t>
            </m:r>
          </m:den>
        </m:f>
        <m:r>
          <w:rPr>
            <w:rFonts w:ascii="Cambria Math" w:hAnsi="Cambria Math"/>
            <w:color w:val="2F5496" w:themeColor="accent1" w:themeShade="BF"/>
          </w:rPr>
          <m:t>=90m/s</m:t>
        </m:r>
      </m:oMath>
      <w:r w:rsidR="00D62939" w:rsidRPr="00283286">
        <w:rPr>
          <w:rFonts w:hint="eastAsia"/>
          <w:color w:val="2F5496" w:themeColor="accent1" w:themeShade="BF"/>
        </w:rPr>
        <w:t xml:space="preserve"> </w:t>
      </w:r>
      <w:r w:rsidR="00D62939" w:rsidRPr="00283286">
        <w:rPr>
          <w:color w:val="2F5496" w:themeColor="accent1" w:themeShade="BF"/>
        </w:rPr>
        <w:t xml:space="preserve">in Mostafavi’s simulation </w:t>
      </w:r>
      <w:sdt>
        <w:sdtPr>
          <w:alias w:val="To edit, see citavi.com/edit"/>
          <w:tag w:val="CitaviPlaceholder#caa8fca3-ca1c-4a2f-ad5b-214d9915fbd3"/>
          <w:id w:val="-889571620"/>
          <w:placeholder>
            <w:docPart w:val="A362238459C640C48BA47A32CB6CDB6B"/>
          </w:placeholder>
        </w:sdtPr>
        <w:sdtEndPr/>
        <w:sdtContent>
          <w:r w:rsidR="00D62939" w:rsidRPr="00283286">
            <w:rPr>
              <w:noProof/>
              <w:color w:val="2F5496" w:themeColor="accent1" w:themeShade="BF"/>
            </w:rPr>
            <w:fldChar w:fldCharType="begin"/>
          </w:r>
          <w:r w:rsidR="00240089">
            <w:rPr>
              <w:noProof/>
              <w:color w:val="2F5496" w:themeColor="accent1" w:themeShade="BF"/>
            </w:rPr>
            <w:instrText>ADDIN CitaviPlaceholder{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}</w:instrText>
          </w:r>
          <w:r w:rsidR="00D62939" w:rsidRPr="00283286">
            <w:rPr>
              <w:noProof/>
              <w:color w:val="2F5496" w:themeColor="accent1" w:themeShade="BF"/>
            </w:rPr>
            <w:fldChar w:fldCharType="separate"/>
          </w:r>
          <w:r w:rsidR="00D62939" w:rsidRPr="00283286">
            <w:rPr>
              <w:noProof/>
              <w:color w:val="2F5496" w:themeColor="accent1" w:themeShade="BF"/>
              <w:vertAlign w:val="superscript"/>
            </w:rPr>
            <w:t>15</w:t>
          </w:r>
          <w:r w:rsidR="00D62939" w:rsidRPr="00283286">
            <w:rPr>
              <w:noProof/>
              <w:color w:val="2F5496" w:themeColor="accent1" w:themeShade="BF"/>
            </w:rPr>
            <w:fldChar w:fldCharType="end"/>
          </w:r>
        </w:sdtContent>
      </w:sdt>
      <w:r w:rsidR="00D62939" w:rsidRPr="00283286">
        <w:rPr>
          <w:color w:val="2F5496" w:themeColor="accent1" w:themeShade="BF"/>
        </w:rPr>
        <w:t xml:space="preserve">. </w:t>
      </w:r>
      <m:oMath>
        <m:r>
          <w:rPr>
            <w:rFonts w:ascii="Cambria Math" w:hAnsi="Cambria Math" w:hint="eastAsia"/>
            <w:color w:val="2F5496" w:themeColor="accent1" w:themeShade="BF"/>
          </w:rPr>
          <m:t>v</m:t>
        </m:r>
        <m:r>
          <w:rPr>
            <w:rFonts w:ascii="Cambria Math" w:hAnsi="Cambria Math"/>
            <w:color w:val="2F5496" w:themeColor="accent1" w:themeShade="BF"/>
          </w:rPr>
          <m:t>=</m:t>
        </m:r>
        <m:f>
          <m:fPr>
            <m:type m:val="lin"/>
            <m:ctrlPr>
              <w:rPr>
                <w:rFonts w:ascii="Cambria Math" w:hAnsi="Cambria Math"/>
                <w:i/>
                <w:color w:val="2F5496" w:themeColor="accent1" w:themeShade="BF"/>
              </w:rPr>
            </m:ctrlPr>
          </m:fPr>
          <m:num>
            <m:r>
              <w:rPr>
                <w:rFonts w:ascii="Cambria Math" w:hAnsi="Cambria Math"/>
                <w:color w:val="2F5496" w:themeColor="accent1" w:themeShade="BF"/>
              </w:rPr>
              <m:t>3Å</m:t>
            </m:r>
          </m:num>
          <m:den>
            <m:r>
              <w:rPr>
                <w:rFonts w:ascii="Cambria Math" w:hAnsi="Cambria Math"/>
                <w:color w:val="2F5496" w:themeColor="accent1" w:themeShade="BF"/>
              </w:rPr>
              <m:t>ps</m:t>
            </m:r>
          </m:den>
        </m:f>
        <m:r>
          <w:rPr>
            <w:rFonts w:ascii="Cambria Math" w:hAnsi="Cambria Math"/>
            <w:color w:val="2F5496" w:themeColor="accent1" w:themeShade="BF"/>
          </w:rPr>
          <m:t>=300m/s</m:t>
        </m:r>
      </m:oMath>
      <w:r w:rsidR="00D62939" w:rsidRPr="00283286">
        <w:rPr>
          <w:rFonts w:hint="eastAsia"/>
          <w:color w:val="2F5496" w:themeColor="accent1" w:themeShade="BF"/>
        </w:rPr>
        <w:t xml:space="preserve"> </w:t>
      </w:r>
      <w:r w:rsidR="00D62939" w:rsidRPr="00283286">
        <w:rPr>
          <w:color w:val="2F5496" w:themeColor="accent1" w:themeShade="BF"/>
        </w:rPr>
        <w:t xml:space="preserve">in Chen et al.’s research </w:t>
      </w:r>
      <w:sdt>
        <w:sdtPr>
          <w:alias w:val="To edit, see citavi.com/edit"/>
          <w:tag w:val="CitaviPlaceholder#c3ca5132-5c15-433d-9353-7dcde47b8d20"/>
          <w:id w:val="-493182282"/>
          <w:placeholder>
            <w:docPart w:val="A362238459C640C48BA47A32CB6CDB6B"/>
          </w:placeholder>
        </w:sdtPr>
        <w:sdtEndPr/>
        <w:sdtContent>
          <w:r w:rsidR="00D62939" w:rsidRPr="00283286">
            <w:rPr>
              <w:noProof/>
              <w:color w:val="2F5496" w:themeColor="accent1" w:themeShade="BF"/>
            </w:rPr>
            <w:fldChar w:fldCharType="begin"/>
          </w:r>
          <w:r w:rsidR="00240089">
            <w:rPr>
              <w:noProof/>
              <w:color w:val="2F5496" w:themeColor="accent1" w:themeShade="BF"/>
            </w:rPr>
            <w:instrText>ADDIN CitaviPlaceholder{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}</w:instrText>
          </w:r>
          <w:r w:rsidR="00D62939" w:rsidRPr="00283286">
            <w:rPr>
              <w:noProof/>
              <w:color w:val="2F5496" w:themeColor="accent1" w:themeShade="BF"/>
            </w:rPr>
            <w:fldChar w:fldCharType="separate"/>
          </w:r>
          <w:r w:rsidR="00D62939" w:rsidRPr="00283286">
            <w:rPr>
              <w:noProof/>
              <w:color w:val="2F5496" w:themeColor="accent1" w:themeShade="BF"/>
              <w:vertAlign w:val="superscript"/>
            </w:rPr>
            <w:t>12</w:t>
          </w:r>
          <w:r w:rsidR="00D62939" w:rsidRPr="00283286">
            <w:rPr>
              <w:noProof/>
              <w:color w:val="2F5496" w:themeColor="accent1" w:themeShade="BF"/>
            </w:rPr>
            <w:fldChar w:fldCharType="end"/>
          </w:r>
        </w:sdtContent>
      </w:sdt>
      <w:r w:rsidR="00D62939" w:rsidRPr="00283286">
        <w:rPr>
          <w:color w:val="2F5496" w:themeColor="accent1" w:themeShade="BF"/>
        </w:rPr>
        <w:t xml:space="preserve"> et al, where </w:t>
      </w:r>
      <w:r w:rsidR="00D62939" w:rsidRPr="00283286">
        <w:rPr>
          <w:i/>
          <w:iCs/>
          <w:color w:val="2F5496" w:themeColor="accent1" w:themeShade="BF"/>
        </w:rPr>
        <w:t>v</w:t>
      </w:r>
      <w:r w:rsidR="00D62939" w:rsidRPr="00283286">
        <w:rPr>
          <w:color w:val="2F5496" w:themeColor="accent1" w:themeShade="BF"/>
        </w:rPr>
        <w:t xml:space="preserve"> represent the sliding velocity. There is no uniform standard </w:t>
      </w:r>
      <w:r w:rsidR="00D62939" w:rsidRPr="00283286">
        <w:rPr>
          <w:rFonts w:hint="eastAsia"/>
          <w:color w:val="2F5496" w:themeColor="accent1" w:themeShade="BF"/>
        </w:rPr>
        <w:t>f</w:t>
      </w:r>
      <w:r w:rsidR="00D62939" w:rsidRPr="00283286">
        <w:rPr>
          <w:color w:val="2F5496" w:themeColor="accent1" w:themeShade="BF"/>
        </w:rPr>
        <w:t xml:space="preserve">or parameter settings in MD simulations, and they are still huge compared to the actual values. But this does not mean that this setting is unreasonable. Even at such a high speed, the temperature curve in our paper during the polymer friction process can firstly rise to a peak temperature and then fall to converge to a stable value, which is consistent with the temperature trend obtained in previous experiment testing </w:t>
      </w:r>
      <w:sdt>
        <w:sdtPr>
          <w:rPr>
            <w:rFonts w:hint="eastAsia"/>
          </w:rPr>
          <w:alias w:val="To edit, see citavi.com/edit"/>
          <w:tag w:val="CitaviPlaceholder#a5f1dbf7-2fdd-4fb3-ba57-5eb4d1dc2403"/>
          <w:id w:val="-1945295138"/>
          <w:placeholder>
            <w:docPart w:val="A362238459C640C48BA47A32CB6CDB6B"/>
          </w:placeholder>
        </w:sdtPr>
        <w:sdtEndPr/>
        <w:sdtContent>
          <w:r w:rsidR="00D62939" w:rsidRPr="00283286">
            <w:rPr>
              <w:noProof/>
              <w:color w:val="2F5496" w:themeColor="accent1" w:themeShade="BF"/>
            </w:rPr>
            <w:fldChar w:fldCharType="begin"/>
          </w:r>
          <w:r w:rsidR="00D62939" w:rsidRPr="00283286">
            <w:rPr>
              <w:noProof/>
              <w:color w:val="2F5496" w:themeColor="accent1" w:themeShade="BF"/>
            </w:rPr>
            <w:instrText>ADDIN CitaviPlaceholder{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}</w:instrText>
          </w:r>
          <w:r w:rsidR="00D62939" w:rsidRPr="00283286">
            <w:rPr>
              <w:noProof/>
              <w:color w:val="2F5496" w:themeColor="accent1" w:themeShade="BF"/>
            </w:rPr>
            <w:fldChar w:fldCharType="separate"/>
          </w:r>
          <w:r w:rsidR="00D62939" w:rsidRPr="00283286">
            <w:rPr>
              <w:noProof/>
              <w:color w:val="2F5496" w:themeColor="accent1" w:themeShade="BF"/>
              <w:vertAlign w:val="superscript"/>
            </w:rPr>
            <w:t>16</w:t>
          </w:r>
          <w:r w:rsidR="00D62939" w:rsidRPr="00283286">
            <w:rPr>
              <w:noProof/>
              <w:color w:val="2F5496" w:themeColor="accent1" w:themeShade="BF"/>
            </w:rPr>
            <w:fldChar w:fldCharType="end"/>
          </w:r>
        </w:sdtContent>
      </w:sdt>
      <w:r w:rsidR="00D62939" w:rsidRPr="00283286">
        <w:rPr>
          <w:rFonts w:hint="eastAsia"/>
          <w:color w:val="2F5496" w:themeColor="accent1" w:themeShade="BF"/>
        </w:rPr>
        <w:t>.</w:t>
      </w:r>
      <w:r w:rsidR="00D62939" w:rsidRPr="00283286">
        <w:rPr>
          <w:color w:val="2F5496" w:themeColor="accent1" w:themeShade="BF"/>
        </w:rPr>
        <w:t xml:space="preserve"> </w:t>
      </w:r>
      <w:r w:rsidR="004D6D95" w:rsidRPr="00283286">
        <w:rPr>
          <w:color w:val="2F5496" w:themeColor="accent1" w:themeShade="BF"/>
        </w:rPr>
        <w:t>Actually, the loading pressure of 0.2, 0.4 and 0.8 MPa is the pressure setting in LAMMPS MD package, representing the added force on every atom of the group, which means every bead in the rigid layer in our paper. If these pressures correspond to the pressure of the entire rigid body layer, it must be multiplied by the number of beads in the rigid body layer. F</w:t>
      </w:r>
      <w:r w:rsidR="004D6D95" w:rsidRPr="00283286">
        <w:rPr>
          <w:rFonts w:hint="eastAsia"/>
          <w:color w:val="2F5496" w:themeColor="accent1" w:themeShade="BF"/>
        </w:rPr>
        <w:t>or</w:t>
      </w:r>
      <w:r w:rsidR="004D6D95" w:rsidRPr="00283286">
        <w:rPr>
          <w:color w:val="2F5496" w:themeColor="accent1" w:themeShade="BF"/>
        </w:rPr>
        <w:t xml:space="preserve"> </w:t>
      </w:r>
      <w:r w:rsidR="004D6D95" w:rsidRPr="00283286">
        <w:rPr>
          <w:rFonts w:hint="eastAsia"/>
          <w:color w:val="2F5496" w:themeColor="accent1" w:themeShade="BF"/>
        </w:rPr>
        <w:t>example,</w:t>
      </w:r>
      <w:r w:rsidR="004D6D95" w:rsidRPr="00283286">
        <w:rPr>
          <w:color w:val="2F5496" w:themeColor="accent1" w:themeShade="BF"/>
        </w:rPr>
        <w:t xml:space="preserve"> 0.2*3600</w:t>
      </w:r>
      <w:r w:rsidR="004D6D95" w:rsidRPr="00283286">
        <w:rPr>
          <w:rFonts w:hint="eastAsia"/>
          <w:color w:val="2F5496" w:themeColor="accent1" w:themeShade="BF"/>
        </w:rPr>
        <w:t>=0.72</w:t>
      </w:r>
      <w:r w:rsidR="004D6D95" w:rsidRPr="00283286">
        <w:rPr>
          <w:color w:val="2F5496" w:themeColor="accent1" w:themeShade="BF"/>
        </w:rPr>
        <w:t>G</w:t>
      </w:r>
      <w:r w:rsidR="004D6D95" w:rsidRPr="00283286">
        <w:rPr>
          <w:rFonts w:hint="eastAsia"/>
          <w:color w:val="2F5496" w:themeColor="accent1" w:themeShade="BF"/>
        </w:rPr>
        <w:t>pa</w:t>
      </w:r>
      <w:r w:rsidR="004D6D95" w:rsidRPr="00283286">
        <w:rPr>
          <w:color w:val="2F5496" w:themeColor="accent1" w:themeShade="BF"/>
        </w:rPr>
        <w:t>, 0.4*3600</w:t>
      </w:r>
      <w:r w:rsidR="004D6D95" w:rsidRPr="00283286">
        <w:rPr>
          <w:rFonts w:hint="eastAsia"/>
          <w:color w:val="2F5496" w:themeColor="accent1" w:themeShade="BF"/>
        </w:rPr>
        <w:t>=1.44</w:t>
      </w:r>
      <w:r w:rsidR="004D6D95" w:rsidRPr="00283286">
        <w:rPr>
          <w:color w:val="2F5496" w:themeColor="accent1" w:themeShade="BF"/>
        </w:rPr>
        <w:t>G</w:t>
      </w:r>
      <w:r w:rsidR="004D6D95" w:rsidRPr="00283286">
        <w:rPr>
          <w:rFonts w:hint="eastAsia"/>
          <w:color w:val="2F5496" w:themeColor="accent1" w:themeShade="BF"/>
        </w:rPr>
        <w:t>pa</w:t>
      </w:r>
      <w:r w:rsidR="004D6D95" w:rsidRPr="00283286">
        <w:rPr>
          <w:color w:val="2F5496" w:themeColor="accent1" w:themeShade="BF"/>
        </w:rPr>
        <w:t>, 0.8*3600</w:t>
      </w:r>
      <w:r w:rsidR="004D6D95" w:rsidRPr="00283286">
        <w:rPr>
          <w:rFonts w:hint="eastAsia"/>
          <w:color w:val="2F5496" w:themeColor="accent1" w:themeShade="BF"/>
        </w:rPr>
        <w:t>=2.88</w:t>
      </w:r>
      <w:r w:rsidR="004D6D95" w:rsidRPr="00283286">
        <w:rPr>
          <w:color w:val="2F5496" w:themeColor="accent1" w:themeShade="BF"/>
        </w:rPr>
        <w:t xml:space="preserve">Gpa. For macro cognition, it is also a huge number, which is also inevitable for MD to study the micro environment. The real area of contact difference between micro/nano scale and macro scale leads to the result that the mean contact pressure in MD can be as large as 3 orders of magnitude larger than the normal applied pressure </w:t>
      </w:r>
      <w:sdt>
        <w:sdtPr>
          <w:alias w:val="To edit, see citavi.com/edit"/>
          <w:tag w:val="CitaviPlaceholder#245da4e3-dc18-4fcb-9282-8e7973c8b46e"/>
          <w:id w:val="690190142"/>
          <w:placeholder>
            <w:docPart w:val="E035927E92B844F8BE23C2DAFAB13B37"/>
          </w:placeholder>
        </w:sdtPr>
        <w:sdtEndPr/>
        <w:sdtContent>
          <w:r w:rsidR="004D6D95" w:rsidRPr="00283286">
            <w:rPr>
              <w:noProof/>
              <w:color w:val="2F5496" w:themeColor="accent1" w:themeShade="BF"/>
            </w:rPr>
            <w:fldChar w:fldCharType="begin"/>
          </w:r>
          <w:r w:rsidR="004D6D95" w:rsidRPr="00283286">
            <w:rPr>
              <w:noProof/>
              <w:color w:val="2F5496" w:themeColor="accent1" w:themeShade="BF"/>
            </w:rPr>
            <w:instrText>ADDIN CitaviPlaceholder{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}</w:instrText>
          </w:r>
          <w:r w:rsidR="004D6D95" w:rsidRPr="00283286">
            <w:rPr>
              <w:noProof/>
              <w:color w:val="2F5496" w:themeColor="accent1" w:themeShade="BF"/>
            </w:rPr>
            <w:fldChar w:fldCharType="separate"/>
          </w:r>
          <w:r w:rsidR="00D62939" w:rsidRPr="00283286">
            <w:rPr>
              <w:noProof/>
              <w:color w:val="2F5496" w:themeColor="accent1" w:themeShade="BF"/>
              <w:vertAlign w:val="superscript"/>
            </w:rPr>
            <w:t>1,2</w:t>
          </w:r>
          <w:r w:rsidR="004D6D95" w:rsidRPr="00283286">
            <w:rPr>
              <w:noProof/>
              <w:color w:val="2F5496" w:themeColor="accent1" w:themeShade="BF"/>
            </w:rPr>
            <w:fldChar w:fldCharType="end"/>
          </w:r>
        </w:sdtContent>
      </w:sdt>
      <w:r w:rsidR="004D6D95" w:rsidRPr="00283286">
        <w:rPr>
          <w:color w:val="2F5496" w:themeColor="accent1" w:themeShade="BF"/>
        </w:rPr>
        <w:t>. In the past similar friction process under pressure loading using MD method, the pressure value is almost the order of GPa. So in terms of parameter setting, my pressure value is no problem.</w:t>
      </w:r>
      <w:r w:rsidR="001D1C88" w:rsidRPr="00283286">
        <w:rPr>
          <w:color w:val="2F5496" w:themeColor="accent1" w:themeShade="BF"/>
        </w:rPr>
        <w:t xml:space="preserve"> </w:t>
      </w:r>
      <w:r w:rsidR="001D1C88" w:rsidRPr="00283286">
        <w:rPr>
          <w:color w:val="2F5496" w:themeColor="accent1" w:themeShade="BF"/>
          <w:shd w:val="clear" w:color="auto" w:fill="FFFFFF"/>
        </w:rPr>
        <w:t xml:space="preserve">To facilitate readers’ understanding, </w:t>
      </w:r>
      <w:r w:rsidR="001D1C88" w:rsidRPr="00283286">
        <w:rPr>
          <w:b/>
          <w:bCs/>
          <w:color w:val="2F5496" w:themeColor="accent1" w:themeShade="BF"/>
          <w:shd w:val="clear" w:color="auto" w:fill="FFFFFF"/>
        </w:rPr>
        <w:t xml:space="preserve">related supplementary explanations </w:t>
      </w:r>
      <w:r w:rsidR="001D1C88" w:rsidRPr="00283286">
        <w:rPr>
          <w:b/>
          <w:bCs/>
          <w:color w:val="2F5496" w:themeColor="accent1" w:themeShade="BF"/>
        </w:rPr>
        <w:t>have been added in the manuscript:</w:t>
      </w:r>
    </w:p>
    <w:p w14:paraId="674DA1D9" w14:textId="77777777" w:rsidR="001D1C88" w:rsidRPr="00295D5C" w:rsidRDefault="001D1C88" w:rsidP="001D1C88">
      <w:pPr>
        <w:pStyle w:val="a3"/>
        <w:ind w:left="420" w:firstLineChars="0" w:firstLine="0"/>
        <w:rPr>
          <w:shd w:val="clear" w:color="auto" w:fill="FFFFFF"/>
        </w:rPr>
      </w:pPr>
    </w:p>
    <w:p w14:paraId="6E11408B" w14:textId="77777777" w:rsidR="00204E00" w:rsidRPr="00A66653" w:rsidRDefault="00204E00" w:rsidP="00204E00">
      <w:pPr>
        <w:pStyle w:val="a3"/>
        <w:ind w:left="420" w:firstLineChars="0" w:firstLine="0"/>
        <w:rPr>
          <w:b/>
          <w:bCs/>
          <w:color w:val="2F5496" w:themeColor="accent1" w:themeShade="BF"/>
        </w:rPr>
      </w:pPr>
      <w:r>
        <w:rPr>
          <w:color w:val="FF0000"/>
        </w:rPr>
        <w:t xml:space="preserve">“and </w:t>
      </w:r>
      <w:r w:rsidRPr="00277D01">
        <w:rPr>
          <w:color w:val="FF0000"/>
        </w:rPr>
        <w:t xml:space="preserve">normal loading pressure </w:t>
      </w:r>
      <w:r w:rsidRPr="00E11F16">
        <w:rPr>
          <w:i/>
          <w:iCs/>
          <w:color w:val="FF0000"/>
        </w:rPr>
        <w:t>p</w:t>
      </w:r>
      <w:r>
        <w:rPr>
          <w:color w:val="FF0000"/>
        </w:rPr>
        <w:t xml:space="preserve"> </w:t>
      </w:r>
      <w:r w:rsidRPr="00277D01">
        <w:rPr>
          <w:color w:val="FF0000"/>
        </w:rPr>
        <w:t xml:space="preserve">(0.2, 0.4 and 0.8 MPa) was applied to </w:t>
      </w:r>
      <w:r>
        <w:rPr>
          <w:color w:val="FF0000"/>
        </w:rPr>
        <w:t xml:space="preserve">every beads in </w:t>
      </w:r>
      <w:r w:rsidRPr="00277D01">
        <w:rPr>
          <w:color w:val="FF0000"/>
        </w:rPr>
        <w:t>the rigid body</w:t>
      </w:r>
      <w:r>
        <w:rPr>
          <w:color w:val="FF0000"/>
        </w:rPr>
        <w:t xml:space="preserve">, if transferred to the whole rigid layer, it will be the pressure of </w:t>
      </w:r>
      <w:r w:rsidRPr="00EA2DF0">
        <w:rPr>
          <w:i/>
          <w:iCs/>
          <w:color w:val="FF0000"/>
        </w:rPr>
        <w:t>n</w:t>
      </w:r>
      <w:r>
        <w:rPr>
          <w:color w:val="FF0000"/>
        </w:rPr>
        <w:t xml:space="preserve"> (number of beads of the group) </w:t>
      </w:r>
      <m:oMath>
        <m:r>
          <w:rPr>
            <w:rFonts w:ascii="Cambria Math" w:hAnsi="Cambria Math"/>
            <w:color w:val="FF0000"/>
          </w:rPr>
          <m:t>×</m:t>
        </m:r>
      </m:oMath>
      <w:r>
        <w:rPr>
          <w:color w:val="FF0000"/>
        </w:rPr>
        <w:t xml:space="preserve"> </w:t>
      </w:r>
      <w:r w:rsidRPr="00EA2DF0">
        <w:rPr>
          <w:i/>
          <w:iCs/>
          <w:color w:val="FF0000"/>
        </w:rPr>
        <w:t>p</w:t>
      </w:r>
      <w:r>
        <w:rPr>
          <w:color w:val="FF0000"/>
        </w:rPr>
        <w:t xml:space="preserve"> (</w:t>
      </w:r>
      <m:oMath>
        <m:r>
          <m:rPr>
            <m:sty m:val="p"/>
          </m:rPr>
          <w:rPr>
            <w:rFonts w:ascii="Cambria Math" w:hAnsi="Cambria Math"/>
            <w:color w:val="FF0000"/>
          </w:rPr>
          <m:t xml:space="preserve">0.2×3600=0.72 </m:t>
        </m:r>
        <m:r>
          <m:rPr>
            <m:nor/>
          </m:rPr>
          <w:rPr>
            <w:color w:val="FF0000"/>
          </w:rPr>
          <m:t>GPa</m:t>
        </m:r>
      </m:oMath>
      <w:r w:rsidRPr="00EA2DF0">
        <w:rPr>
          <w:rFonts w:hint="eastAsia"/>
          <w:color w:val="FF0000"/>
        </w:rPr>
        <w:t>,</w:t>
      </w:r>
      <w:r w:rsidRPr="00EA2DF0">
        <w:rPr>
          <w:color w:val="FF0000"/>
        </w:rPr>
        <w:t xml:space="preserve"> </w:t>
      </w:r>
      <m:oMath>
        <m:r>
          <m:rPr>
            <m:sty m:val="p"/>
          </m:rPr>
          <w:rPr>
            <w:rFonts w:ascii="Cambria Math" w:hAnsi="Cambria Math"/>
            <w:color w:val="FF0000"/>
          </w:rPr>
          <m:t xml:space="preserve">0.4×3600=1.44 </m:t>
        </m:r>
        <m:r>
          <m:rPr>
            <m:nor/>
          </m:rPr>
          <w:rPr>
            <w:color w:val="FF0000"/>
          </w:rPr>
          <m:t>GPa</m:t>
        </m:r>
      </m:oMath>
      <w:r w:rsidRPr="00EA2DF0">
        <w:rPr>
          <w:rFonts w:hint="eastAsia"/>
          <w:color w:val="FF0000"/>
        </w:rPr>
        <w:t>,</w:t>
      </w:r>
      <w:r w:rsidRPr="00EA2DF0">
        <w:rPr>
          <w:color w:val="FF0000"/>
        </w:rPr>
        <w:t xml:space="preserve"> </w:t>
      </w:r>
      <m:oMath>
        <m:r>
          <m:rPr>
            <m:sty m:val="p"/>
          </m:rPr>
          <w:rPr>
            <w:rFonts w:ascii="Cambria Math" w:hAnsi="Cambria Math"/>
            <w:color w:val="FF0000"/>
          </w:rPr>
          <m:t xml:space="preserve">0.2×3600=2.88 </m:t>
        </m:r>
        <m:r>
          <m:rPr>
            <m:nor/>
          </m:rPr>
          <w:rPr>
            <w:color w:val="FF0000"/>
          </w:rPr>
          <m:t>GPa</m:t>
        </m:r>
      </m:oMath>
      <w:r w:rsidRPr="00EA2DF0">
        <w:rPr>
          <w:color w:val="FF0000"/>
        </w:rPr>
        <w:t>.</w:t>
      </w:r>
      <w:r>
        <w:rPr>
          <w:color w:val="FF0000"/>
        </w:rPr>
        <w:t xml:space="preserve">). </w:t>
      </w:r>
      <w:r w:rsidRPr="00277D01">
        <w:rPr>
          <w:color w:val="FF0000"/>
        </w:rPr>
        <w:t xml:space="preserve">Due to the real area of contact difference between micro/nano scale and macro scale, the mean contact pressure in MD can be as large as 3 orders of magnitude larger than the normal applied </w:t>
      </w:r>
      <w:r w:rsidRPr="00277D01">
        <w:rPr>
          <w:color w:val="FF0000"/>
        </w:rPr>
        <w:lastRenderedPageBreak/>
        <w:t>pressure.</w:t>
      </w:r>
      <w:r w:rsidRPr="00A66653">
        <w:rPr>
          <w:color w:val="FF0000"/>
        </w:rPr>
        <w:t>” (</w:t>
      </w:r>
      <w:r w:rsidRPr="00A66653">
        <w:rPr>
          <w:b/>
          <w:bCs/>
          <w:color w:val="FF0000"/>
        </w:rPr>
        <w:t xml:space="preserve">Loading and Friction Equilibrium section, </w:t>
      </w:r>
      <w:r w:rsidRPr="00A66653">
        <w:rPr>
          <w:rFonts w:hint="eastAsia"/>
          <w:b/>
          <w:bCs/>
          <w:color w:val="FF0000"/>
          <w:shd w:val="clear" w:color="auto" w:fill="FFFFFF"/>
        </w:rPr>
        <w:t xml:space="preserve">Paragraph </w:t>
      </w:r>
      <w:r w:rsidRPr="00A66653">
        <w:rPr>
          <w:b/>
          <w:bCs/>
          <w:color w:val="FF0000"/>
          <w:shd w:val="clear" w:color="auto" w:fill="FFFFFF"/>
        </w:rPr>
        <w:t>1, line 5</w:t>
      </w:r>
      <w:r w:rsidRPr="00A66653">
        <w:rPr>
          <w:color w:val="FF0000"/>
        </w:rPr>
        <w:t>)</w:t>
      </w:r>
    </w:p>
    <w:p w14:paraId="7B64CFD7" w14:textId="77777777" w:rsidR="00295D5C" w:rsidRPr="00295D5C" w:rsidRDefault="00295D5C" w:rsidP="00295D5C">
      <w:pPr>
        <w:ind w:firstLineChars="0"/>
        <w:rPr>
          <w:shd w:val="clear" w:color="auto" w:fill="FFFFFF"/>
        </w:rPr>
      </w:pPr>
    </w:p>
    <w:p w14:paraId="3815E221" w14:textId="4F52CA6A" w:rsidR="00094BCC" w:rsidRPr="0069201D" w:rsidRDefault="00094BCC" w:rsidP="0069201D">
      <w:pPr>
        <w:pStyle w:val="a3"/>
        <w:numPr>
          <w:ilvl w:val="0"/>
          <w:numId w:val="22"/>
        </w:numPr>
        <w:ind w:firstLineChars="0"/>
        <w:rPr>
          <w:rFonts w:ascii="Microsoft YaHei UI" w:eastAsia="Microsoft YaHei UI" w:hAnsi="Microsoft YaHei UI"/>
          <w:color w:val="000000"/>
          <w:szCs w:val="21"/>
          <w:shd w:val="clear" w:color="auto" w:fill="FFFFFF"/>
        </w:rPr>
      </w:pPr>
      <w:r w:rsidRPr="0069201D">
        <w:rPr>
          <w:b/>
          <w:bCs/>
        </w:rPr>
        <w:t>Comment:</w:t>
      </w:r>
      <w:r w:rsidRPr="0069201D">
        <w:rPr>
          <w:rFonts w:ascii="Microsoft YaHei UI" w:eastAsia="Microsoft YaHei UI" w:hAnsi="Microsoft YaHei UI"/>
          <w:color w:val="000000"/>
          <w:szCs w:val="21"/>
          <w:shd w:val="clear" w:color="auto" w:fill="FFFFFF"/>
        </w:rPr>
        <w:t xml:space="preserve"> </w:t>
      </w:r>
      <w:r w:rsidRPr="0069201D">
        <w:rPr>
          <w:rFonts w:hint="eastAsia"/>
          <w:shd w:val="clear" w:color="auto" w:fill="FFFFFF"/>
        </w:rPr>
        <w:t>In Figure 11, the authors analyzed the distribution of bond length in different times. However, the change of the bond length is not obvious in Figure 11A.</w:t>
      </w:r>
    </w:p>
    <w:p w14:paraId="5384108A" w14:textId="29737C74" w:rsidR="002B1445" w:rsidRPr="007524F6" w:rsidRDefault="00094BCC" w:rsidP="008B4CEA">
      <w:pPr>
        <w:pStyle w:val="a3"/>
        <w:numPr>
          <w:ilvl w:val="0"/>
          <w:numId w:val="25"/>
        </w:numPr>
        <w:ind w:firstLineChars="0"/>
        <w:rPr>
          <w:rFonts w:ascii="Microsoft YaHei UI" w:eastAsia="Microsoft YaHei UI" w:hAnsi="Microsoft YaHei UI"/>
          <w:color w:val="000000"/>
          <w:szCs w:val="21"/>
          <w:shd w:val="clear" w:color="auto" w:fill="FFFFFF"/>
        </w:rPr>
      </w:pPr>
      <w:r>
        <w:rPr>
          <w:b/>
          <w:bCs/>
        </w:rPr>
        <w:t>Reply:</w:t>
      </w:r>
      <w:r>
        <w:rPr>
          <w:rFonts w:ascii="Microsoft YaHei UI" w:eastAsia="Microsoft YaHei UI" w:hAnsi="Microsoft YaHei UI"/>
          <w:color w:val="000000"/>
          <w:szCs w:val="21"/>
          <w:shd w:val="clear" w:color="auto" w:fill="FFFFFF"/>
        </w:rPr>
        <w:t xml:space="preserve"> </w:t>
      </w:r>
      <w:r w:rsidR="00EC02C9" w:rsidRPr="00CA522E">
        <w:rPr>
          <w:color w:val="2F5496" w:themeColor="accent1" w:themeShade="BF"/>
        </w:rPr>
        <w:t>Thank you for your suggestion</w:t>
      </w:r>
      <w:r w:rsidR="00B97587" w:rsidRPr="00CA522E">
        <w:rPr>
          <w:color w:val="2F5496" w:themeColor="accent1" w:themeShade="BF"/>
        </w:rPr>
        <w:t xml:space="preserve">. </w:t>
      </w:r>
      <w:r w:rsidR="00E821D0" w:rsidRPr="00CA522E">
        <w:rPr>
          <w:rFonts w:hint="eastAsia"/>
          <w:color w:val="2F5496" w:themeColor="accent1" w:themeShade="BF"/>
        </w:rPr>
        <w:t xml:space="preserve">It is really true as </w:t>
      </w:r>
      <w:r w:rsidR="00B97587" w:rsidRPr="00CA522E">
        <w:rPr>
          <w:color w:val="2F5496" w:themeColor="accent1" w:themeShade="BF"/>
        </w:rPr>
        <w:t>you</w:t>
      </w:r>
      <w:r w:rsidR="00E821D0" w:rsidRPr="00CA522E">
        <w:rPr>
          <w:rFonts w:hint="eastAsia"/>
          <w:color w:val="2F5496" w:themeColor="accent1" w:themeShade="BF"/>
        </w:rPr>
        <w:t xml:space="preserve"> </w:t>
      </w:r>
      <w:r w:rsidR="00832474" w:rsidRPr="00CA522E">
        <w:rPr>
          <w:color w:val="2F5496" w:themeColor="accent1" w:themeShade="BF"/>
        </w:rPr>
        <w:t>poin</w:t>
      </w:r>
      <w:r w:rsidR="00E821D0" w:rsidRPr="00CA522E">
        <w:rPr>
          <w:rFonts w:hint="eastAsia"/>
          <w:color w:val="2F5496" w:themeColor="accent1" w:themeShade="BF"/>
        </w:rPr>
        <w:t>ted that</w:t>
      </w:r>
      <w:r w:rsidR="00E821D0" w:rsidRPr="00CA522E">
        <w:rPr>
          <w:color w:val="2F5496" w:themeColor="accent1" w:themeShade="BF"/>
        </w:rPr>
        <w:t xml:space="preserve"> </w:t>
      </w:r>
      <w:r w:rsidR="002B1445" w:rsidRPr="00CA522E">
        <w:rPr>
          <w:color w:val="2F5496" w:themeColor="accent1" w:themeShade="BF"/>
          <w:shd w:val="clear" w:color="auto" w:fill="FFFFFF"/>
        </w:rPr>
        <w:t xml:space="preserve">the </w:t>
      </w:r>
      <w:r w:rsidR="00832474" w:rsidRPr="00CA522E">
        <w:rPr>
          <w:color w:val="2F5496" w:themeColor="accent1" w:themeShade="BF"/>
          <w:shd w:val="clear" w:color="auto" w:fill="FFFFFF"/>
        </w:rPr>
        <w:t xml:space="preserve">quantitative </w:t>
      </w:r>
      <w:r w:rsidR="002B1445" w:rsidRPr="00CA522E">
        <w:rPr>
          <w:color w:val="2F5496" w:themeColor="accent1" w:themeShade="BF"/>
          <w:shd w:val="clear" w:color="auto" w:fill="FFFFFF"/>
        </w:rPr>
        <w:t xml:space="preserve">change is not obvious, </w:t>
      </w:r>
      <w:r w:rsidR="00E821D0" w:rsidRPr="00CA522E">
        <w:rPr>
          <w:color w:val="2F5496" w:themeColor="accent1" w:themeShade="BF"/>
          <w:shd w:val="clear" w:color="auto" w:fill="FFFFFF"/>
        </w:rPr>
        <w:t xml:space="preserve">but </w:t>
      </w:r>
      <w:r w:rsidR="002B1445" w:rsidRPr="00CA522E">
        <w:rPr>
          <w:color w:val="2F5496" w:themeColor="accent1" w:themeShade="BF"/>
          <w:shd w:val="clear" w:color="auto" w:fill="FFFFFF"/>
        </w:rPr>
        <w:t xml:space="preserve">the </w:t>
      </w:r>
      <w:r w:rsidR="00832474" w:rsidRPr="00CA522E">
        <w:rPr>
          <w:color w:val="2F5496" w:themeColor="accent1" w:themeShade="BF"/>
          <w:shd w:val="clear" w:color="auto" w:fill="FFFFFF"/>
        </w:rPr>
        <w:t xml:space="preserve">bond length </w:t>
      </w:r>
      <w:r w:rsidR="002B1445" w:rsidRPr="00CA522E">
        <w:rPr>
          <w:color w:val="2F5496" w:themeColor="accent1" w:themeShade="BF"/>
          <w:shd w:val="clear" w:color="auto" w:fill="FFFFFF"/>
        </w:rPr>
        <w:t>trend as descri</w:t>
      </w:r>
      <w:r w:rsidR="001A70E5" w:rsidRPr="00CA522E">
        <w:rPr>
          <w:color w:val="2F5496" w:themeColor="accent1" w:themeShade="BF"/>
          <w:shd w:val="clear" w:color="auto" w:fill="FFFFFF"/>
        </w:rPr>
        <w:t>b</w:t>
      </w:r>
      <w:r w:rsidR="002B1445" w:rsidRPr="00CA522E">
        <w:rPr>
          <w:color w:val="2F5496" w:themeColor="accent1" w:themeShade="BF"/>
          <w:shd w:val="clear" w:color="auto" w:fill="FFFFFF"/>
        </w:rPr>
        <w:t xml:space="preserve">ed in </w:t>
      </w:r>
      <w:r w:rsidR="001A70E5" w:rsidRPr="00CA522E">
        <w:rPr>
          <w:color w:val="2F5496" w:themeColor="accent1" w:themeShade="BF"/>
          <w:shd w:val="clear" w:color="auto" w:fill="FFFFFF"/>
        </w:rPr>
        <w:t xml:space="preserve">the </w:t>
      </w:r>
      <w:r w:rsidR="002B1445" w:rsidRPr="00CA522E">
        <w:rPr>
          <w:color w:val="2F5496" w:themeColor="accent1" w:themeShade="BF"/>
          <w:shd w:val="clear" w:color="auto" w:fill="FFFFFF"/>
        </w:rPr>
        <w:t>manuscript</w:t>
      </w:r>
      <w:r w:rsidR="00832474" w:rsidRPr="00CA522E">
        <w:rPr>
          <w:color w:val="2F5496" w:themeColor="accent1" w:themeShade="BF"/>
          <w:shd w:val="clear" w:color="auto" w:fill="FFFFFF"/>
        </w:rPr>
        <w:t xml:space="preserve"> </w:t>
      </w:r>
      <w:r w:rsidR="002B1445" w:rsidRPr="00CA522E">
        <w:rPr>
          <w:color w:val="2F5496" w:themeColor="accent1" w:themeShade="BF"/>
          <w:shd w:val="clear" w:color="auto" w:fill="FFFFFF"/>
        </w:rPr>
        <w:t xml:space="preserve">can greatly follow </w:t>
      </w:r>
      <w:r w:rsidR="00832474" w:rsidRPr="00CA522E">
        <w:rPr>
          <w:color w:val="2F5496" w:themeColor="accent1" w:themeShade="BF"/>
          <w:shd w:val="clear" w:color="auto" w:fill="FFFFFF"/>
        </w:rPr>
        <w:t xml:space="preserve">both the </w:t>
      </w:r>
      <w:r w:rsidR="002B1445" w:rsidRPr="00CA522E">
        <w:rPr>
          <w:color w:val="2F5496" w:themeColor="accent1" w:themeShade="BF"/>
          <w:shd w:val="clear" w:color="auto" w:fill="FFFFFF"/>
        </w:rPr>
        <w:t xml:space="preserve">energy and temperature trend curve. </w:t>
      </w:r>
      <w:r w:rsidR="002B1445" w:rsidRPr="00CA522E">
        <w:rPr>
          <w:color w:val="2F5496" w:themeColor="accent1" w:themeShade="BF"/>
        </w:rPr>
        <w:t xml:space="preserve">And the reason why this change is </w:t>
      </w:r>
      <w:r w:rsidR="00E821D0" w:rsidRPr="00CA522E">
        <w:rPr>
          <w:color w:val="2F5496" w:themeColor="accent1" w:themeShade="BF"/>
        </w:rPr>
        <w:t xml:space="preserve">not obvious </w:t>
      </w:r>
      <w:r w:rsidR="002B1445" w:rsidRPr="00CA522E">
        <w:rPr>
          <w:color w:val="2F5496" w:themeColor="accent1" w:themeShade="BF"/>
        </w:rPr>
        <w:t xml:space="preserve">can be </w:t>
      </w:r>
      <w:r w:rsidR="001A70E5" w:rsidRPr="00CA522E">
        <w:rPr>
          <w:color w:val="2F5496" w:themeColor="accent1" w:themeShade="BF"/>
        </w:rPr>
        <w:t xml:space="preserve">owning to </w:t>
      </w:r>
      <w:r w:rsidR="002B1445" w:rsidRPr="00CA522E">
        <w:rPr>
          <w:color w:val="2F5496" w:themeColor="accent1" w:themeShade="BF"/>
        </w:rPr>
        <w:t>the interatomic potential we use</w:t>
      </w:r>
      <w:r w:rsidR="001A70E5" w:rsidRPr="00CA522E">
        <w:rPr>
          <w:color w:val="2F5496" w:themeColor="accent1" w:themeShade="BF"/>
        </w:rPr>
        <w:t xml:space="preserve"> in our research</w:t>
      </w:r>
      <w:r w:rsidR="002B1445" w:rsidRPr="00CA522E">
        <w:rPr>
          <w:color w:val="2F5496" w:themeColor="accent1" w:themeShade="BF"/>
        </w:rPr>
        <w:t>, which do not allow dynamic bond formation or scission.</w:t>
      </w:r>
      <w:r w:rsidR="00832474">
        <w:t xml:space="preserve"> </w:t>
      </w:r>
      <w:r w:rsidR="00832474" w:rsidRPr="00832474">
        <w:rPr>
          <w:b/>
          <w:bCs/>
          <w:color w:val="2F5496" w:themeColor="accent1" w:themeShade="BF"/>
        </w:rPr>
        <w:t>Related edits have been added in the manuscript:</w:t>
      </w:r>
    </w:p>
    <w:p w14:paraId="07FE4E4C" w14:textId="77777777" w:rsidR="007524F6" w:rsidRDefault="007524F6" w:rsidP="007524F6">
      <w:pPr>
        <w:pStyle w:val="a3"/>
        <w:ind w:left="420" w:firstLineChars="0" w:firstLine="0"/>
        <w:rPr>
          <w:b/>
          <w:bCs/>
          <w:color w:val="FF0000"/>
        </w:rPr>
      </w:pPr>
    </w:p>
    <w:p w14:paraId="480DB39D" w14:textId="1815444A" w:rsidR="007524F6" w:rsidRDefault="007524F6" w:rsidP="00B2648D">
      <w:pPr>
        <w:pStyle w:val="a3"/>
        <w:ind w:left="420" w:firstLineChars="0" w:firstLine="0"/>
        <w:rPr>
          <w:color w:val="FF0000"/>
        </w:rPr>
      </w:pPr>
      <w:r w:rsidRPr="00D66707">
        <w:rPr>
          <w:b/>
          <w:bCs/>
          <w:color w:val="FF0000"/>
        </w:rPr>
        <w:t>“</w:t>
      </w:r>
      <w:r w:rsidRPr="00D66707">
        <w:rPr>
          <w:color w:val="FF0000"/>
        </w:rPr>
        <w:t xml:space="preserve">Additionally, the simulation in our research is more biased towards physical behaviors such as molecular rearrangement on the friction surface. Due to the limitations of simulation methods and force fields, the simulation of bond breaking and bond generation cannot be </w:t>
      </w:r>
      <w:r>
        <w:rPr>
          <w:color w:val="FF0000"/>
        </w:rPr>
        <w:t>captured</w:t>
      </w:r>
      <w:r w:rsidRPr="00D66707">
        <w:rPr>
          <w:color w:val="FF0000"/>
        </w:rPr>
        <w:t xml:space="preserve">. </w:t>
      </w:r>
      <w:r>
        <w:rPr>
          <w:color w:val="FF0000"/>
        </w:rPr>
        <w:t>However, t</w:t>
      </w:r>
      <w:r w:rsidRPr="00D66707">
        <w:rPr>
          <w:color w:val="FF0000"/>
        </w:rPr>
        <w:t>he interface chemical changes during the friction process cannot be ignored.</w:t>
      </w:r>
      <w:r w:rsidRPr="00D66707">
        <w:rPr>
          <w:rFonts w:hint="eastAsia"/>
          <w:color w:val="FF0000"/>
        </w:rPr>
        <w:t xml:space="preserve"> F</w:t>
      </w:r>
      <w:r w:rsidRPr="00D66707">
        <w:rPr>
          <w:color w:val="FF0000"/>
        </w:rPr>
        <w:t>or example, high temperatures could occur at the asperity spot-to-spot contacts during friction,</w:t>
      </w:r>
      <w:r w:rsidRPr="00D66707">
        <w:rPr>
          <w:rFonts w:hint="eastAsia"/>
          <w:color w:val="FF0000"/>
        </w:rPr>
        <w:t xml:space="preserve"> </w:t>
      </w:r>
      <w:r w:rsidRPr="00D66707">
        <w:rPr>
          <w:color w:val="FF0000"/>
        </w:rPr>
        <w:t xml:space="preserve">directly leading to tribochemical reactions. In Dai et al.’s research, the formation and breaking of chemical bonds across contacting interfaces was found to be closely related to the wear and friction behavior at the nanoscale. </w:t>
      </w:r>
      <w:r>
        <w:rPr>
          <w:color w:val="FF0000"/>
        </w:rPr>
        <w:t>Further studies about chemical effect on friction process should be mentioned.</w:t>
      </w:r>
      <w:r w:rsidRPr="00D66707">
        <w:rPr>
          <w:b/>
          <w:bCs/>
          <w:color w:val="FF0000"/>
        </w:rPr>
        <w:t>”</w:t>
      </w:r>
      <w:r w:rsidRPr="00D21214">
        <w:rPr>
          <w:rFonts w:hint="eastAsia"/>
          <w:color w:val="FF0000"/>
        </w:rPr>
        <w:t>(</w:t>
      </w:r>
      <w:r w:rsidRPr="00D21214">
        <w:rPr>
          <w:b/>
          <w:bCs/>
          <w:color w:val="FF0000"/>
        </w:rPr>
        <w:t>Discussion section, the last Paragraph</w:t>
      </w:r>
      <w:r w:rsidRPr="00D21214">
        <w:rPr>
          <w:color w:val="FF0000"/>
        </w:rPr>
        <w:t>)</w:t>
      </w:r>
    </w:p>
    <w:p w14:paraId="02E977FE" w14:textId="357EE0FB" w:rsidR="00B2648D" w:rsidRDefault="00B2648D" w:rsidP="00B2648D">
      <w:pPr>
        <w:pStyle w:val="a3"/>
        <w:ind w:left="420" w:firstLineChars="0" w:firstLine="0"/>
        <w:rPr>
          <w:b/>
          <w:bCs/>
          <w:color w:val="FF0000"/>
        </w:rPr>
      </w:pPr>
    </w:p>
    <w:p w14:paraId="660C0F17" w14:textId="6A6EFCD5" w:rsidR="00FF2893" w:rsidRDefault="00FF2893" w:rsidP="00FF2893">
      <w:pPr>
        <w:ind w:firstLine="420"/>
        <w:rPr>
          <w:shd w:val="clear" w:color="auto" w:fill="FFFFFF"/>
        </w:rPr>
      </w:pPr>
      <w:r w:rsidRPr="00FF2893">
        <w:rPr>
          <w:rFonts w:hint="eastAsia"/>
          <w:shd w:val="clear" w:color="auto" w:fill="FFFFFF"/>
        </w:rPr>
        <w:t>Special thanks to you for your good comments.</w:t>
      </w:r>
    </w:p>
    <w:p w14:paraId="3EE675EF" w14:textId="77777777" w:rsidR="00EF747E" w:rsidRPr="00FF2893" w:rsidRDefault="00EF747E" w:rsidP="00FF2893">
      <w:pPr>
        <w:ind w:firstLine="420"/>
      </w:pPr>
    </w:p>
    <w:p w14:paraId="7EE05BFE" w14:textId="2B44EEEE" w:rsidR="002D379A" w:rsidRPr="00EF747E" w:rsidRDefault="00EF747E" w:rsidP="00A4157C">
      <w:pPr>
        <w:ind w:firstLineChars="0" w:firstLine="420"/>
        <w:rPr>
          <w:b/>
          <w:bCs/>
          <w:color w:val="FF0000"/>
        </w:rPr>
      </w:pPr>
      <w:r>
        <w:rPr>
          <w:shd w:val="clear" w:color="auto" w:fill="FFFFFF"/>
        </w:rPr>
        <w:t xml:space="preserve">At last, </w:t>
      </w:r>
      <w:r w:rsidR="00D54811">
        <w:rPr>
          <w:rFonts w:hint="eastAsia"/>
          <w:shd w:val="clear" w:color="auto" w:fill="FFFFFF"/>
        </w:rPr>
        <w:t>w</w:t>
      </w:r>
      <w:r w:rsidRPr="00EF747E">
        <w:rPr>
          <w:shd w:val="clear" w:color="auto" w:fill="FFFFFF"/>
        </w:rPr>
        <w:t>e gratefully thank the editor and all reviewer for their time spending making their constructive remarks and useful suggestions, which has significantly raised the quality of the manuscript.</w:t>
      </w:r>
      <w:r w:rsidRPr="00EF747E">
        <w:rPr>
          <w:rFonts w:hint="eastAsia"/>
          <w:shd w:val="clear" w:color="auto" w:fill="FFFFFF"/>
        </w:rPr>
        <w:t xml:space="preserve"> </w:t>
      </w:r>
      <w:r w:rsidR="002D379A">
        <w:rPr>
          <w:shd w:val="clear" w:color="auto" w:fill="FFFFFF"/>
        </w:rPr>
        <w:t xml:space="preserve">We tried our best to improve the manuscript and made some changes in the manuscript.These changes will not influence the content and framework of the paper. And here we did not list the changes but marked in </w:t>
      </w:r>
      <w:r w:rsidR="00CC7EE6">
        <w:rPr>
          <w:shd w:val="clear" w:color="auto" w:fill="FFFFFF"/>
        </w:rPr>
        <w:t>yellow</w:t>
      </w:r>
      <w:r w:rsidR="002D379A">
        <w:rPr>
          <w:shd w:val="clear" w:color="auto" w:fill="FFFFFF"/>
        </w:rPr>
        <w:t xml:space="preserve"> in revised paper.</w:t>
      </w:r>
      <w:r w:rsidR="002D379A">
        <w:t xml:space="preserve"> </w:t>
      </w:r>
      <w:r w:rsidR="002D379A">
        <w:rPr>
          <w:shd w:val="clear" w:color="auto" w:fill="FFFFFF"/>
        </w:rPr>
        <w:t>We appreciate for Editors/Reviewers’ warm work earnestly, and hope that the correction will meet with approval.</w:t>
      </w:r>
    </w:p>
    <w:p w14:paraId="5ED257F8" w14:textId="1A0CFA05" w:rsidR="002D379A" w:rsidRDefault="002D379A" w:rsidP="002D379A">
      <w:pPr>
        <w:ind w:firstLine="420"/>
        <w:rPr>
          <w:b/>
          <w:bCs/>
          <w:color w:val="FF0000"/>
        </w:rPr>
      </w:pPr>
      <w:r>
        <w:rPr>
          <w:shd w:val="clear" w:color="auto" w:fill="FFFFFF"/>
        </w:rPr>
        <w:t>Once again, thank you very much for your comments and suggestions</w:t>
      </w:r>
      <w:r>
        <w:rPr>
          <w:rFonts w:hint="eastAsia"/>
          <w:shd w:val="clear" w:color="auto" w:fill="FFFFFF"/>
        </w:rPr>
        <w:t>.</w:t>
      </w:r>
    </w:p>
    <w:p w14:paraId="25BD240D" w14:textId="77777777" w:rsidR="00FF2893" w:rsidRDefault="00FF2893" w:rsidP="00FF2893">
      <w:pPr>
        <w:ind w:firstLineChars="0" w:firstLine="0"/>
      </w:pPr>
    </w:p>
    <w:p w14:paraId="2660CA72" w14:textId="7A0C4AC9" w:rsidR="002D379A" w:rsidRDefault="002D379A" w:rsidP="00FF2893">
      <w:pPr>
        <w:ind w:firstLineChars="0" w:firstLine="0"/>
      </w:pPr>
      <w:r w:rsidRPr="00440321">
        <w:t>Thank you and best regards.</w:t>
      </w:r>
    </w:p>
    <w:p w14:paraId="538381CC" w14:textId="77777777" w:rsidR="00FF2893" w:rsidRDefault="002D379A" w:rsidP="00FF2893">
      <w:pPr>
        <w:ind w:firstLineChars="0" w:firstLine="0"/>
      </w:pPr>
      <w:r w:rsidRPr="00440321">
        <w:t>Yours sincerely,</w:t>
      </w:r>
    </w:p>
    <w:p w14:paraId="303B42B2" w14:textId="3F30F067" w:rsidR="002D379A" w:rsidRPr="00FF2893" w:rsidRDefault="002D379A" w:rsidP="00FF2893">
      <w:pPr>
        <w:ind w:firstLineChars="0" w:firstLine="0"/>
      </w:pPr>
      <w:r>
        <w:rPr>
          <w:b/>
          <w:bCs/>
          <w:noProof/>
        </w:rPr>
        <w:drawing>
          <wp:inline distT="0" distB="0" distL="0" distR="0" wp14:anchorId="6F7D497D" wp14:editId="0E7ACEFB">
            <wp:extent cx="2336800" cy="63627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6800" cy="636270"/>
                    </a:xfrm>
                    <a:prstGeom prst="rect">
                      <a:avLst/>
                    </a:prstGeom>
                    <a:noFill/>
                  </pic:spPr>
                </pic:pic>
              </a:graphicData>
            </a:graphic>
          </wp:inline>
        </w:drawing>
      </w:r>
    </w:p>
    <w:p w14:paraId="6C7A7C61" w14:textId="6CC0566C" w:rsidR="002D379A" w:rsidRPr="00AE70FD" w:rsidRDefault="002D379A" w:rsidP="00FF2893">
      <w:pPr>
        <w:ind w:firstLineChars="0" w:firstLine="0"/>
      </w:pPr>
      <w:r w:rsidRPr="00AE70FD">
        <w:rPr>
          <w:b/>
          <w:bCs/>
        </w:rPr>
        <w:t>Corresponding author:</w:t>
      </w:r>
      <w:r w:rsidR="00FF2893">
        <w:t xml:space="preserve"> </w:t>
      </w:r>
      <w:r w:rsidRPr="00AE70FD">
        <w:t>Wangqing Wu</w:t>
      </w:r>
    </w:p>
    <w:p w14:paraId="32028DA6" w14:textId="77777777" w:rsidR="002D379A" w:rsidRPr="00AE70FD" w:rsidRDefault="002D379A" w:rsidP="00FF2893">
      <w:pPr>
        <w:ind w:firstLineChars="0" w:firstLine="0"/>
      </w:pPr>
      <w:r w:rsidRPr="00AE70FD">
        <w:rPr>
          <w:b/>
          <w:bCs/>
        </w:rPr>
        <w:t>Address:</w:t>
      </w:r>
      <w:r w:rsidRPr="00AE70FD">
        <w:t xml:space="preserve"> Room A-419, School of Mechanical and Electrical Engineering</w:t>
      </w:r>
      <w:r>
        <w:rPr>
          <w:rFonts w:hint="eastAsia"/>
        </w:rPr>
        <w:t>,</w:t>
      </w:r>
      <w:r>
        <w:t xml:space="preserve"> </w:t>
      </w:r>
      <w:r w:rsidRPr="00AE70FD">
        <w:t>Central South University</w:t>
      </w:r>
    </w:p>
    <w:p w14:paraId="2700EF40" w14:textId="77777777" w:rsidR="002D379A" w:rsidRPr="00AE70FD" w:rsidRDefault="002D379A" w:rsidP="00FF2893">
      <w:pPr>
        <w:ind w:firstLineChars="400" w:firstLine="840"/>
      </w:pPr>
      <w:r w:rsidRPr="00AE70FD">
        <w:t>Changsha, Hunan 410083</w:t>
      </w:r>
      <w:r>
        <w:rPr>
          <w:rFonts w:hint="eastAsia"/>
        </w:rPr>
        <w:t>,</w:t>
      </w:r>
      <w:r>
        <w:t xml:space="preserve"> </w:t>
      </w:r>
      <w:r w:rsidRPr="00AE70FD">
        <w:t>P. R. China</w:t>
      </w:r>
    </w:p>
    <w:p w14:paraId="69E72AD6" w14:textId="77777777" w:rsidR="002D379A" w:rsidRPr="00AE70FD" w:rsidRDefault="002D379A" w:rsidP="00FF2893">
      <w:pPr>
        <w:ind w:firstLineChars="0" w:firstLine="0"/>
      </w:pPr>
      <w:r w:rsidRPr="00AE70FD">
        <w:rPr>
          <w:b/>
          <w:bCs/>
        </w:rPr>
        <w:t>Email:</w:t>
      </w:r>
      <w:r w:rsidRPr="00AE70FD">
        <w:t xml:space="preserve"> csuwwq@csu.edu.cn</w:t>
      </w:r>
    </w:p>
    <w:p w14:paraId="6463439C" w14:textId="77777777" w:rsidR="002D379A" w:rsidRPr="00440321" w:rsidRDefault="002D379A" w:rsidP="00FF2893">
      <w:pPr>
        <w:ind w:firstLineChars="0" w:firstLine="0"/>
      </w:pPr>
      <w:r w:rsidRPr="00AE70FD">
        <w:rPr>
          <w:b/>
          <w:bCs/>
        </w:rPr>
        <w:t>Phone:</w:t>
      </w:r>
      <w:r w:rsidRPr="00AE70FD">
        <w:t xml:space="preserve"> +86 158-7429-5500</w:t>
      </w:r>
    </w:p>
    <w:p w14:paraId="3C30E960" w14:textId="77777777" w:rsidR="002D379A" w:rsidRPr="00FF2893" w:rsidRDefault="002D379A" w:rsidP="00FF2893">
      <w:pPr>
        <w:ind w:firstLineChars="0" w:firstLine="0"/>
        <w:rPr>
          <w:b/>
          <w:bCs/>
          <w:color w:val="FF0000"/>
        </w:rPr>
      </w:pPr>
    </w:p>
    <w:sdt>
      <w:sdtPr>
        <w:rPr>
          <w:b w:val="0"/>
          <w:bCs w:val="0"/>
          <w:kern w:val="2"/>
          <w:sz w:val="21"/>
          <w:szCs w:val="22"/>
        </w:rPr>
        <w:tag w:val="CitaviBibliography"/>
        <w:id w:val="-1952309705"/>
        <w:placeholder>
          <w:docPart w:val="DefaultPlaceholder_-1854013440"/>
        </w:placeholder>
      </w:sdtPr>
      <w:sdtEndPr/>
      <w:sdtContent>
        <w:p w14:paraId="19DD3FC6" w14:textId="77777777" w:rsidR="00D62939" w:rsidRDefault="009D5E43" w:rsidP="00D62939">
          <w:pPr>
            <w:pStyle w:val="CitaviBibliographyHeading"/>
            <w:ind w:firstLine="420"/>
          </w:pPr>
          <w:r>
            <w:fldChar w:fldCharType="begin"/>
          </w:r>
          <w:r>
            <w:instrText>ADDIN CitaviBibliography</w:instrText>
          </w:r>
          <w:r>
            <w:fldChar w:fldCharType="separate"/>
          </w:r>
          <w:r w:rsidR="00D62939">
            <w:t>References</w:t>
          </w:r>
        </w:p>
        <w:p w14:paraId="18BBFFFF" w14:textId="77777777" w:rsidR="00D62939" w:rsidRDefault="00D62939" w:rsidP="00D62939">
          <w:pPr>
            <w:pStyle w:val="CitaviBibliographyEntry"/>
            <w:ind w:firstLine="420"/>
          </w:pPr>
          <w:r>
            <w:t>(1)</w:t>
          </w:r>
          <w:r>
            <w:tab/>
          </w:r>
          <w:bookmarkStart w:id="1" w:name="_CTVL001719f293d7a5c4091a54767a14f9d4d89"/>
          <w:r>
            <w:t>Dieterich, J. H., Kilgore, B. D. Direct observation of frictional contacts: New insights for state-dependent properties.</w:t>
          </w:r>
          <w:bookmarkEnd w:id="1"/>
          <w:r>
            <w:t xml:space="preserve"> </w:t>
          </w:r>
          <w:r w:rsidRPr="00D62939">
            <w:rPr>
              <w:i/>
            </w:rPr>
            <w:t>PAGEOPH</w:t>
          </w:r>
          <w:r w:rsidRPr="00D62939">
            <w:t xml:space="preserve"> </w:t>
          </w:r>
          <w:r w:rsidRPr="00D62939">
            <w:rPr>
              <w:b/>
            </w:rPr>
            <w:t>1994</w:t>
          </w:r>
          <w:r w:rsidRPr="00D62939">
            <w:t xml:space="preserve">, </w:t>
          </w:r>
          <w:r w:rsidRPr="00D62939">
            <w:rPr>
              <w:i/>
            </w:rPr>
            <w:t>143</w:t>
          </w:r>
          <w:r w:rsidRPr="00D62939">
            <w:t>, 283–302.</w:t>
          </w:r>
        </w:p>
        <w:p w14:paraId="58FD60E7" w14:textId="77777777" w:rsidR="00D62939" w:rsidRDefault="00D62939" w:rsidP="00D62939">
          <w:pPr>
            <w:pStyle w:val="CitaviBibliographyEntry"/>
            <w:ind w:firstLine="420"/>
          </w:pPr>
          <w:r>
            <w:t>(2)</w:t>
          </w:r>
          <w:r>
            <w:tab/>
          </w:r>
          <w:bookmarkStart w:id="2" w:name="_CTVL00109a60ac67be04fb18aa6b89ca4fad202"/>
          <w:r>
            <w:t>Dieterich, J. H., Kilgore, B. D. Imaging surface contacts: power law contact distributions and contact stresses in quartz, calcite, glass and acrylic plastic.</w:t>
          </w:r>
          <w:bookmarkEnd w:id="2"/>
          <w:r>
            <w:t xml:space="preserve"> </w:t>
          </w:r>
          <w:r w:rsidRPr="00D62939">
            <w:rPr>
              <w:i/>
            </w:rPr>
            <w:t>Tectonophysics</w:t>
          </w:r>
          <w:r w:rsidRPr="00D62939">
            <w:t xml:space="preserve"> </w:t>
          </w:r>
          <w:r w:rsidRPr="00D62939">
            <w:rPr>
              <w:b/>
            </w:rPr>
            <w:t>1996</w:t>
          </w:r>
          <w:r w:rsidRPr="00D62939">
            <w:t xml:space="preserve">, </w:t>
          </w:r>
          <w:r w:rsidRPr="00D62939">
            <w:rPr>
              <w:i/>
            </w:rPr>
            <w:t>256</w:t>
          </w:r>
          <w:r w:rsidRPr="00D62939">
            <w:t>, 219–239.</w:t>
          </w:r>
        </w:p>
        <w:p w14:paraId="04F41CB9" w14:textId="77777777" w:rsidR="00D62939" w:rsidRDefault="00D62939" w:rsidP="00D62939">
          <w:pPr>
            <w:pStyle w:val="CitaviBibliographyEntry"/>
            <w:ind w:firstLine="420"/>
          </w:pPr>
          <w:r>
            <w:t>(3)</w:t>
          </w:r>
          <w:r>
            <w:tab/>
          </w:r>
          <w:bookmarkStart w:id="3" w:name="_CTVL001a7ac72ff47a24682b03477945f966e5a"/>
          <w:r>
            <w:t>Hossain, D., Tschopp, M. A., Ward, D. K., Bouvard, J. L., Wang, P., Horstemeyer, M. F. Molecular dynamics simulations of deformation mechanisms of amorphous polyethylene.</w:t>
          </w:r>
          <w:bookmarkEnd w:id="3"/>
          <w:r>
            <w:t xml:space="preserve"> </w:t>
          </w:r>
          <w:r w:rsidRPr="00D62939">
            <w:rPr>
              <w:i/>
            </w:rPr>
            <w:t>Polymer</w:t>
          </w:r>
          <w:r w:rsidRPr="00D62939">
            <w:t xml:space="preserve"> </w:t>
          </w:r>
          <w:r w:rsidRPr="00D62939">
            <w:rPr>
              <w:b/>
            </w:rPr>
            <w:t>2010</w:t>
          </w:r>
          <w:r w:rsidRPr="00D62939">
            <w:t xml:space="preserve">, </w:t>
          </w:r>
          <w:r w:rsidRPr="00D62939">
            <w:rPr>
              <w:i/>
            </w:rPr>
            <w:t>51</w:t>
          </w:r>
          <w:r w:rsidRPr="00D62939">
            <w:t>, 6071–6083.</w:t>
          </w:r>
        </w:p>
        <w:p w14:paraId="297CB046" w14:textId="77777777" w:rsidR="00D62939" w:rsidRDefault="00D62939" w:rsidP="00D62939">
          <w:pPr>
            <w:pStyle w:val="CitaviBibliographyEntry"/>
            <w:ind w:firstLine="420"/>
          </w:pPr>
          <w:r>
            <w:t>(4)</w:t>
          </w:r>
          <w:r>
            <w:tab/>
          </w:r>
          <w:bookmarkStart w:id="4" w:name="_CTVL001c03bc568988d4e6091d7e88d36234610"/>
          <w:r>
            <w:t>Lee, S., Rutledge, G. C. Plastic Deformation of Semicrystalline Polyethylene by Molecular Simulation.</w:t>
          </w:r>
          <w:bookmarkEnd w:id="4"/>
          <w:r>
            <w:t xml:space="preserve"> </w:t>
          </w:r>
          <w:r w:rsidRPr="00D62939">
            <w:rPr>
              <w:i/>
            </w:rPr>
            <w:t>Macromolecules</w:t>
          </w:r>
          <w:r w:rsidRPr="00D62939">
            <w:t xml:space="preserve"> </w:t>
          </w:r>
          <w:r w:rsidRPr="00D62939">
            <w:rPr>
              <w:b/>
            </w:rPr>
            <w:t>2011</w:t>
          </w:r>
          <w:r w:rsidRPr="00D62939">
            <w:t xml:space="preserve">, </w:t>
          </w:r>
          <w:r w:rsidRPr="00D62939">
            <w:rPr>
              <w:i/>
            </w:rPr>
            <w:t>44</w:t>
          </w:r>
          <w:r w:rsidRPr="00D62939">
            <w:t>, 3096–3108.</w:t>
          </w:r>
        </w:p>
        <w:p w14:paraId="045AFC76" w14:textId="77777777" w:rsidR="00D62939" w:rsidRDefault="00D62939" w:rsidP="00D62939">
          <w:pPr>
            <w:pStyle w:val="CitaviBibliographyEntry"/>
            <w:ind w:firstLine="420"/>
          </w:pPr>
          <w:r>
            <w:t>(5)</w:t>
          </w:r>
          <w:r>
            <w:tab/>
          </w:r>
          <w:bookmarkStart w:id="5" w:name="_CTVL0019b7948c98c624cafad19f3ff23b30508"/>
          <w:r>
            <w:t>Bao, Q., Yang, Z., Lu, Z. Molecular dynamics simulation of amorphous polyethylene (PE) under cyclic tensile-compressive loading below the glass transition temperature.</w:t>
          </w:r>
          <w:bookmarkEnd w:id="5"/>
          <w:r>
            <w:t xml:space="preserve"> </w:t>
          </w:r>
          <w:r w:rsidRPr="00D62939">
            <w:rPr>
              <w:i/>
            </w:rPr>
            <w:t>Polymer</w:t>
          </w:r>
          <w:r w:rsidRPr="00D62939">
            <w:t xml:space="preserve"> </w:t>
          </w:r>
          <w:r w:rsidRPr="00D62939">
            <w:rPr>
              <w:b/>
            </w:rPr>
            <w:t>2020</w:t>
          </w:r>
          <w:r w:rsidRPr="00D62939">
            <w:t xml:space="preserve">, </w:t>
          </w:r>
          <w:r w:rsidRPr="00D62939">
            <w:rPr>
              <w:i/>
            </w:rPr>
            <w:t>186</w:t>
          </w:r>
          <w:r w:rsidRPr="00D62939">
            <w:t>, 121968.</w:t>
          </w:r>
        </w:p>
        <w:p w14:paraId="2A6D9EC3" w14:textId="77777777" w:rsidR="00D62939" w:rsidRDefault="00D62939" w:rsidP="00D62939">
          <w:pPr>
            <w:pStyle w:val="CitaviBibliographyEntry"/>
            <w:ind w:firstLine="420"/>
          </w:pPr>
          <w:r>
            <w:t>(6)</w:t>
          </w:r>
          <w:r>
            <w:tab/>
          </w:r>
          <w:bookmarkStart w:id="6" w:name="_CTVL001f51d6b394b054ed68b0313b484b5caf3"/>
          <w:r>
            <w:t>Buchholz, J., Paul, W., Varnik, F., Binder, K. Cooling rate dependence of the glass transition temperature of polymer melts: Molecular dynamics study.</w:t>
          </w:r>
          <w:bookmarkEnd w:id="6"/>
          <w:r>
            <w:t xml:space="preserve"> </w:t>
          </w:r>
          <w:r w:rsidRPr="00D62939">
            <w:rPr>
              <w:i/>
            </w:rPr>
            <w:t>The Journal of Chemical Physics</w:t>
          </w:r>
          <w:r w:rsidRPr="00D62939">
            <w:t xml:space="preserve"> </w:t>
          </w:r>
          <w:r w:rsidRPr="00D62939">
            <w:rPr>
              <w:b/>
            </w:rPr>
            <w:t>2002</w:t>
          </w:r>
          <w:r w:rsidRPr="00D62939">
            <w:t xml:space="preserve">, </w:t>
          </w:r>
          <w:r w:rsidRPr="00D62939">
            <w:rPr>
              <w:i/>
            </w:rPr>
            <w:t>117</w:t>
          </w:r>
          <w:r w:rsidRPr="00D62939">
            <w:t>, 7364–7372.</w:t>
          </w:r>
        </w:p>
        <w:p w14:paraId="6C02201E" w14:textId="77777777" w:rsidR="00D62939" w:rsidRDefault="00D62939" w:rsidP="00D62939">
          <w:pPr>
            <w:pStyle w:val="CitaviBibliographyEntry"/>
            <w:ind w:firstLine="420"/>
          </w:pPr>
          <w:r>
            <w:t>(7)</w:t>
          </w:r>
          <w:r>
            <w:tab/>
          </w:r>
          <w:bookmarkStart w:id="7" w:name="_CTVL0010fd2877ffee44412bef3e5a9bf741cb3"/>
          <w:r>
            <w:t>Yashiro, K., Ito, T., Tomita, Y. Molecular dynamics simulation of deformation behavior in amorphous polymer: nucleation of chain entanglements and network structure under uniaxial tension.</w:t>
          </w:r>
          <w:bookmarkEnd w:id="7"/>
          <w:r>
            <w:t xml:space="preserve"> </w:t>
          </w:r>
          <w:r w:rsidRPr="00D62939">
            <w:rPr>
              <w:i/>
            </w:rPr>
            <w:t>International Journal of Mechanical Sciences</w:t>
          </w:r>
          <w:r w:rsidRPr="00D62939">
            <w:t xml:space="preserve"> </w:t>
          </w:r>
          <w:r w:rsidRPr="00D62939">
            <w:rPr>
              <w:b/>
            </w:rPr>
            <w:t>2003</w:t>
          </w:r>
          <w:r w:rsidRPr="00D62939">
            <w:t xml:space="preserve">, </w:t>
          </w:r>
          <w:r w:rsidRPr="00D62939">
            <w:rPr>
              <w:i/>
            </w:rPr>
            <w:t>45</w:t>
          </w:r>
          <w:r w:rsidRPr="00D62939">
            <w:t>, 1863–1876.</w:t>
          </w:r>
        </w:p>
        <w:p w14:paraId="275A9116" w14:textId="77777777" w:rsidR="00D62939" w:rsidRDefault="00D62939" w:rsidP="00D62939">
          <w:pPr>
            <w:pStyle w:val="CitaviBibliographyEntry"/>
            <w:ind w:firstLine="420"/>
          </w:pPr>
          <w:r>
            <w:t>(8)</w:t>
          </w:r>
          <w:r>
            <w:tab/>
          </w:r>
          <w:bookmarkStart w:id="8" w:name="_CTVL00109c36920245a45b28cc3f6b43042ba5f"/>
          <w:r>
            <w:t>Dai, L., Minn, M., Satyanarayana, N., Sinha, S. K., Tan, V. B. C. Identifying the mechanisms of polymer friction through molecular dynamics simulation.</w:t>
          </w:r>
          <w:bookmarkEnd w:id="8"/>
          <w:r>
            <w:t xml:space="preserve"> </w:t>
          </w:r>
          <w:r w:rsidRPr="00D62939">
            <w:rPr>
              <w:i/>
            </w:rPr>
            <w:t>Langmuir the ACS journal of surfaces and colloids</w:t>
          </w:r>
          <w:r w:rsidRPr="00D62939">
            <w:t xml:space="preserve"> </w:t>
          </w:r>
          <w:r w:rsidRPr="00D62939">
            <w:rPr>
              <w:b/>
            </w:rPr>
            <w:t>2011</w:t>
          </w:r>
          <w:r w:rsidRPr="00D62939">
            <w:t xml:space="preserve">, </w:t>
          </w:r>
          <w:r w:rsidRPr="00D62939">
            <w:rPr>
              <w:i/>
            </w:rPr>
            <w:t>27</w:t>
          </w:r>
          <w:r w:rsidRPr="00D62939">
            <w:t>, 14861–14867.</w:t>
          </w:r>
        </w:p>
        <w:p w14:paraId="712FB752" w14:textId="77777777" w:rsidR="00D62939" w:rsidRDefault="00D62939" w:rsidP="00D62939">
          <w:pPr>
            <w:pStyle w:val="CitaviBibliographyEntry"/>
            <w:ind w:firstLine="420"/>
          </w:pPr>
          <w:r>
            <w:t>(9)</w:t>
          </w:r>
          <w:r>
            <w:tab/>
          </w:r>
          <w:bookmarkStart w:id="9" w:name="_CTVL001020ed3ffba6444409374e53c7706b5d0"/>
          <w:r>
            <w:t>Dai, L., Sorkin, V., Sha, Z. D., Pei, Q. X., Branicio, P. S., Zhang, Y. W. Molecular dynamics simulations on the frictional behavior of a perfluoropolyether film sandwiched between diamond-like-carbon coatings.</w:t>
          </w:r>
          <w:bookmarkEnd w:id="9"/>
          <w:r>
            <w:t xml:space="preserve"> </w:t>
          </w:r>
          <w:r w:rsidRPr="00D62939">
            <w:rPr>
              <w:i/>
            </w:rPr>
            <w:t>Langmuir the ACS journal of surfaces and colloids</w:t>
          </w:r>
          <w:r w:rsidRPr="00D62939">
            <w:t xml:space="preserve"> </w:t>
          </w:r>
          <w:r w:rsidRPr="00D62939">
            <w:rPr>
              <w:b/>
            </w:rPr>
            <w:t>2014</w:t>
          </w:r>
          <w:r w:rsidRPr="00D62939">
            <w:t xml:space="preserve">, </w:t>
          </w:r>
          <w:r w:rsidRPr="00D62939">
            <w:rPr>
              <w:i/>
            </w:rPr>
            <w:t>30</w:t>
          </w:r>
          <w:r w:rsidRPr="00D62939">
            <w:t>, 1573–1579.</w:t>
          </w:r>
        </w:p>
        <w:p w14:paraId="615D9C63" w14:textId="77777777" w:rsidR="00D62939" w:rsidRDefault="00D62939" w:rsidP="00D62939">
          <w:pPr>
            <w:pStyle w:val="CitaviBibliographyEntry"/>
            <w:ind w:firstLine="420"/>
          </w:pPr>
          <w:r>
            <w:t>(10)</w:t>
          </w:r>
          <w:r>
            <w:tab/>
          </w:r>
          <w:bookmarkStart w:id="10" w:name="_CTVL001930326125c9c4c8fb4215971fc099ffe"/>
          <w:r>
            <w:t>Haile J. M.</w:t>
          </w:r>
          <w:bookmarkEnd w:id="10"/>
          <w:r>
            <w:t xml:space="preserve"> </w:t>
          </w:r>
          <w:r w:rsidRPr="00D62939">
            <w:rPr>
              <w:i/>
            </w:rPr>
            <w:t>Molecular dynamics simulation: Elementary methods /  J.M. Haile</w:t>
          </w:r>
          <w:r w:rsidRPr="00D62939">
            <w:t>; Wiley: New York, Chichester, 1992.</w:t>
          </w:r>
        </w:p>
        <w:p w14:paraId="11D4C076" w14:textId="77777777" w:rsidR="00D62939" w:rsidRDefault="00D62939" w:rsidP="00D62939">
          <w:pPr>
            <w:pStyle w:val="CitaviBibliographyEntry"/>
            <w:ind w:firstLine="420"/>
          </w:pPr>
          <w:r>
            <w:t>(11)</w:t>
          </w:r>
          <w:r>
            <w:tab/>
          </w:r>
          <w:bookmarkStart w:id="11" w:name="_CTVL00174fd905238374081a94eb584ba9eff9b"/>
          <w:r>
            <w:t>Chapman S., Cowling T. G.</w:t>
          </w:r>
          <w:bookmarkEnd w:id="11"/>
          <w:r>
            <w:t xml:space="preserve"> </w:t>
          </w:r>
          <w:r w:rsidRPr="00D62939">
            <w:rPr>
              <w:i/>
            </w:rPr>
            <w:t xml:space="preserve">The mathematical theory of non-uniform gases: An account of the kinetic theory of viscosity, thermal conduction, and diffusion in gases, </w:t>
          </w:r>
          <w:r w:rsidRPr="00D62939">
            <w:t>3rd ed.; Cambridge University Press: Cambridge, New York, 1990.</w:t>
          </w:r>
        </w:p>
        <w:p w14:paraId="37D3DF18" w14:textId="77777777" w:rsidR="00D62939" w:rsidRDefault="00D62939" w:rsidP="00D62939">
          <w:pPr>
            <w:pStyle w:val="CitaviBibliographyEntry"/>
            <w:ind w:firstLine="420"/>
          </w:pPr>
          <w:r>
            <w:t>(12)</w:t>
          </w:r>
          <w:r>
            <w:tab/>
          </w:r>
          <w:bookmarkStart w:id="12" w:name="_CTVL001bf180be0c6d149f8a139f9245b11a1db"/>
          <w:r>
            <w:t>Chen, K., Wang, L., Chen, Y., Wang, Q. Molecular dynamics simulation of microstructure evolution and heat dissipation of nanoscale friction.</w:t>
          </w:r>
          <w:bookmarkEnd w:id="12"/>
          <w:r>
            <w:t xml:space="preserve"> </w:t>
          </w:r>
          <w:r w:rsidRPr="00D62939">
            <w:rPr>
              <w:i/>
            </w:rPr>
            <w:t>International Journal of Heat and Mass Transfer</w:t>
          </w:r>
          <w:r w:rsidRPr="00D62939">
            <w:t xml:space="preserve"> </w:t>
          </w:r>
          <w:r w:rsidRPr="00D62939">
            <w:rPr>
              <w:b/>
            </w:rPr>
            <w:t>2017</w:t>
          </w:r>
          <w:r w:rsidRPr="00D62939">
            <w:t xml:space="preserve">, </w:t>
          </w:r>
          <w:r w:rsidRPr="00D62939">
            <w:rPr>
              <w:i/>
            </w:rPr>
            <w:t>109</w:t>
          </w:r>
          <w:r w:rsidRPr="00D62939">
            <w:t>, 293–301.</w:t>
          </w:r>
        </w:p>
        <w:p w14:paraId="69A59BEA" w14:textId="77777777" w:rsidR="00D62939" w:rsidRDefault="00D62939" w:rsidP="00D62939">
          <w:pPr>
            <w:pStyle w:val="CitaviBibliographyEntry"/>
            <w:ind w:firstLine="420"/>
          </w:pPr>
          <w:r>
            <w:t>(13)</w:t>
          </w:r>
          <w:r>
            <w:tab/>
          </w:r>
          <w:bookmarkStart w:id="13" w:name="_CTVL001d22c62841f07495f8625f40c2bec2d00"/>
          <w:r>
            <w:t>Li, B., Clapp, P.C., Rifkin, J.A., Zhang, X.M. Molecular dynamics calculation of heat dissipation during sliding friction.</w:t>
          </w:r>
          <w:bookmarkEnd w:id="13"/>
          <w:r>
            <w:t xml:space="preserve"> </w:t>
          </w:r>
          <w:r w:rsidRPr="00D62939">
            <w:rPr>
              <w:i/>
            </w:rPr>
            <w:t>International Journal of Heat and Mass Transfer</w:t>
          </w:r>
          <w:r w:rsidRPr="00D62939">
            <w:t xml:space="preserve"> </w:t>
          </w:r>
          <w:r w:rsidRPr="00D62939">
            <w:rPr>
              <w:b/>
            </w:rPr>
            <w:t>2003</w:t>
          </w:r>
          <w:r w:rsidRPr="00D62939">
            <w:t xml:space="preserve">, </w:t>
          </w:r>
          <w:r w:rsidRPr="00D62939">
            <w:rPr>
              <w:i/>
            </w:rPr>
            <w:t>46</w:t>
          </w:r>
          <w:r w:rsidRPr="00D62939">
            <w:t>, 37–43.</w:t>
          </w:r>
        </w:p>
        <w:p w14:paraId="333BAB4F" w14:textId="77777777" w:rsidR="00D62939" w:rsidRDefault="00D62939" w:rsidP="00D62939">
          <w:pPr>
            <w:pStyle w:val="CitaviBibliographyEntry"/>
            <w:ind w:firstLine="420"/>
          </w:pPr>
          <w:r>
            <w:t>(14)</w:t>
          </w:r>
          <w:r>
            <w:tab/>
          </w:r>
          <w:bookmarkStart w:id="14" w:name="_CTVL00136436fb2346b4234a961bee72dbddedc"/>
          <w:r>
            <w:t>Sivebaek, I. M., Samoilov, V. N., Persson, B. N. J. Frictional properties of confined polymers.</w:t>
          </w:r>
          <w:bookmarkEnd w:id="14"/>
          <w:r>
            <w:t xml:space="preserve"> </w:t>
          </w:r>
          <w:r w:rsidRPr="00D62939">
            <w:rPr>
              <w:i/>
            </w:rPr>
            <w:t>The European physical journal. E, Soft matter</w:t>
          </w:r>
          <w:r w:rsidRPr="00D62939">
            <w:t xml:space="preserve"> </w:t>
          </w:r>
          <w:r w:rsidRPr="00D62939">
            <w:rPr>
              <w:b/>
            </w:rPr>
            <w:t>2008</w:t>
          </w:r>
          <w:r w:rsidRPr="00D62939">
            <w:t xml:space="preserve">, </w:t>
          </w:r>
          <w:r w:rsidRPr="00D62939">
            <w:rPr>
              <w:i/>
            </w:rPr>
            <w:t>27</w:t>
          </w:r>
          <w:r w:rsidRPr="00D62939">
            <w:t>, 37–46.</w:t>
          </w:r>
        </w:p>
        <w:p w14:paraId="52E418B8" w14:textId="77777777" w:rsidR="00D62939" w:rsidRDefault="00D62939" w:rsidP="00D62939">
          <w:pPr>
            <w:pStyle w:val="CitaviBibliographyEntry"/>
            <w:ind w:firstLine="420"/>
          </w:pPr>
          <w:r>
            <w:t>(15)</w:t>
          </w:r>
          <w:r>
            <w:tab/>
          </w:r>
          <w:bookmarkStart w:id="15" w:name="_CTVL0014729b5a4b8534b2cb75e6885bf71354e"/>
          <w:r>
            <w:t>Mostafavi, S., Markert, B. Molecular dynamics simulation of ultrasonic metal welding of aluminum alloys.</w:t>
          </w:r>
          <w:bookmarkEnd w:id="15"/>
          <w:r>
            <w:t xml:space="preserve"> </w:t>
          </w:r>
          <w:r w:rsidRPr="00D62939">
            <w:rPr>
              <w:i/>
            </w:rPr>
            <w:t>Proc. Appl. Math. Mech.</w:t>
          </w:r>
          <w:r w:rsidRPr="00D62939">
            <w:t xml:space="preserve"> </w:t>
          </w:r>
          <w:r w:rsidRPr="00D62939">
            <w:rPr>
              <w:b/>
            </w:rPr>
            <w:t>2019</w:t>
          </w:r>
          <w:r w:rsidRPr="00D62939">
            <w:t xml:space="preserve">, </w:t>
          </w:r>
          <w:r w:rsidRPr="00D62939">
            <w:rPr>
              <w:i/>
            </w:rPr>
            <w:t>19</w:t>
          </w:r>
          <w:r w:rsidRPr="00D62939">
            <w:t>.</w:t>
          </w:r>
        </w:p>
        <w:p w14:paraId="025D5CB4" w14:textId="77777777" w:rsidR="00D62939" w:rsidRDefault="00D62939" w:rsidP="00D62939">
          <w:pPr>
            <w:pStyle w:val="CitaviBibliographyEntry"/>
            <w:ind w:firstLine="420"/>
          </w:pPr>
          <w:r>
            <w:lastRenderedPageBreak/>
            <w:t>(16)</w:t>
          </w:r>
          <w:r>
            <w:tab/>
          </w:r>
          <w:bookmarkStart w:id="16" w:name="_CTVL00101cb3ca9eb6a43b2ae37a06315f8bb44"/>
          <w:r>
            <w:t>Michaeli, W., Kamps, T., Hopmann, C. Manufacturing of polymer micro parts by ultrasonic plasticization and direct injection.</w:t>
          </w:r>
          <w:bookmarkEnd w:id="16"/>
          <w:r>
            <w:t xml:space="preserve"> </w:t>
          </w:r>
          <w:r w:rsidRPr="00D62939">
            <w:rPr>
              <w:i/>
            </w:rPr>
            <w:t>Microsyst Technol</w:t>
          </w:r>
          <w:r w:rsidRPr="00D62939">
            <w:t xml:space="preserve"> </w:t>
          </w:r>
          <w:r w:rsidRPr="00D62939">
            <w:rPr>
              <w:b/>
            </w:rPr>
            <w:t>2011</w:t>
          </w:r>
          <w:r w:rsidRPr="00D62939">
            <w:t xml:space="preserve">, </w:t>
          </w:r>
          <w:r w:rsidRPr="00D62939">
            <w:rPr>
              <w:i/>
            </w:rPr>
            <w:t>17</w:t>
          </w:r>
          <w:r w:rsidRPr="00D62939">
            <w:t>, 243–249.</w:t>
          </w:r>
        </w:p>
        <w:p w14:paraId="0F9ED83F" w14:textId="77777777" w:rsidR="00D62939" w:rsidRDefault="00D62939" w:rsidP="00D62939">
          <w:pPr>
            <w:pStyle w:val="CitaviBibliographyEntry"/>
            <w:ind w:firstLine="420"/>
          </w:pPr>
          <w:r>
            <w:t>(17)</w:t>
          </w:r>
          <w:r>
            <w:tab/>
          </w:r>
          <w:bookmarkStart w:id="17" w:name="_CTVL001c1dd7b0133154c2eb47aca411b6f7747"/>
          <w:r>
            <w:t>Dai, L., Sorkin, V., Zhang, Y.-W. Effect of Surface Chemistry on the Mechanisms and Governing Laws of Friction and Wear.</w:t>
          </w:r>
          <w:bookmarkEnd w:id="17"/>
          <w:r>
            <w:t xml:space="preserve"> </w:t>
          </w:r>
          <w:r w:rsidRPr="00D62939">
            <w:rPr>
              <w:i/>
            </w:rPr>
            <w:t>ACS applied materials &amp; interfaces</w:t>
          </w:r>
          <w:r w:rsidRPr="00D62939">
            <w:t xml:space="preserve"> </w:t>
          </w:r>
          <w:r w:rsidRPr="00D62939">
            <w:rPr>
              <w:b/>
            </w:rPr>
            <w:t>2016</w:t>
          </w:r>
          <w:r w:rsidRPr="00D62939">
            <w:t xml:space="preserve">, </w:t>
          </w:r>
          <w:r w:rsidRPr="00D62939">
            <w:rPr>
              <w:i/>
            </w:rPr>
            <w:t>8</w:t>
          </w:r>
          <w:r w:rsidRPr="00D62939">
            <w:t>, 8765–8772.</w:t>
          </w:r>
        </w:p>
        <w:p w14:paraId="2D867299" w14:textId="77777777" w:rsidR="00D62939" w:rsidRDefault="00D62939" w:rsidP="00D62939">
          <w:pPr>
            <w:pStyle w:val="CitaviBibliographyEntry"/>
            <w:ind w:firstLine="420"/>
          </w:pPr>
          <w:r>
            <w:t>(18)</w:t>
          </w:r>
          <w:r>
            <w:tab/>
          </w:r>
          <w:bookmarkStart w:id="18" w:name="_CTVL001d9317b586a794169a11d0cc91fc8b06e"/>
          <w:r>
            <w:t>Gartner, T. E., Jayaraman, A. Modeling and Simulations of Polymers: A Roadmap.</w:t>
          </w:r>
          <w:bookmarkEnd w:id="18"/>
          <w:r>
            <w:t xml:space="preserve"> </w:t>
          </w:r>
          <w:r w:rsidRPr="00D62939">
            <w:rPr>
              <w:i/>
            </w:rPr>
            <w:t>Macromolecules</w:t>
          </w:r>
          <w:r w:rsidRPr="00D62939">
            <w:t xml:space="preserve"> </w:t>
          </w:r>
          <w:r w:rsidRPr="00D62939">
            <w:rPr>
              <w:b/>
            </w:rPr>
            <w:t>2019</w:t>
          </w:r>
          <w:r w:rsidRPr="00D62939">
            <w:t xml:space="preserve">, </w:t>
          </w:r>
          <w:r w:rsidRPr="00D62939">
            <w:rPr>
              <w:i/>
            </w:rPr>
            <w:t>52</w:t>
          </w:r>
          <w:r w:rsidRPr="00D62939">
            <w:t>, 755–786.</w:t>
          </w:r>
        </w:p>
        <w:p w14:paraId="04E7B3A6" w14:textId="77777777" w:rsidR="00D62939" w:rsidRDefault="00D62939" w:rsidP="00D62939">
          <w:pPr>
            <w:pStyle w:val="CitaviBibliographyEntry"/>
            <w:ind w:firstLine="420"/>
          </w:pPr>
          <w:r>
            <w:t>(19)</w:t>
          </w:r>
          <w:r>
            <w:tab/>
          </w:r>
          <w:bookmarkStart w:id="19" w:name="_CTVL00171f3ced9366a489ca7d62edc1e9ede26"/>
          <w:r>
            <w:t>Depa, P., Chen, C., Maranas, J. K. Why are coarse-grained force fields too fast? A look at dynamics of four coarse-grained polymers.</w:t>
          </w:r>
          <w:bookmarkEnd w:id="19"/>
          <w:r>
            <w:t xml:space="preserve"> </w:t>
          </w:r>
          <w:r w:rsidRPr="00D62939">
            <w:rPr>
              <w:i/>
            </w:rPr>
            <w:t>The Journal of Chemical Physics</w:t>
          </w:r>
          <w:r w:rsidRPr="00D62939">
            <w:t xml:space="preserve"> </w:t>
          </w:r>
          <w:r w:rsidRPr="00D62939">
            <w:rPr>
              <w:b/>
            </w:rPr>
            <w:t>2011</w:t>
          </w:r>
          <w:r w:rsidRPr="00D62939">
            <w:t xml:space="preserve">, </w:t>
          </w:r>
          <w:r w:rsidRPr="00D62939">
            <w:rPr>
              <w:i/>
            </w:rPr>
            <w:t>134</w:t>
          </w:r>
          <w:r w:rsidRPr="00D62939">
            <w:t>, 14903.</w:t>
          </w:r>
        </w:p>
        <w:p w14:paraId="007097F0" w14:textId="2B006959" w:rsidR="009D5E43" w:rsidRDefault="00D62939" w:rsidP="00D62939">
          <w:pPr>
            <w:pStyle w:val="CitaviBibliographyEntry"/>
            <w:ind w:firstLine="420"/>
          </w:pPr>
          <w:r>
            <w:t>(20)</w:t>
          </w:r>
          <w:r>
            <w:tab/>
          </w:r>
          <w:bookmarkStart w:id="20" w:name="_CTVL001d7251cb8a5704236a301af7859fb97f5"/>
          <w:r>
            <w:t>Rout, A., Pandey, P., Oliveira, E. F., da Silva Autreto, P. A., Gumaste, A., Singh, A., Galvão, D. S., Arora, A., Tiwary, C. S. Atomically locked interfaces of metal (Aluminum) and polymer (Polypropylene) using mechanical friction.</w:t>
          </w:r>
          <w:bookmarkEnd w:id="20"/>
          <w:r>
            <w:t xml:space="preserve"> </w:t>
          </w:r>
          <w:r w:rsidRPr="00D62939">
            <w:rPr>
              <w:i/>
            </w:rPr>
            <w:t>Polymer</w:t>
          </w:r>
          <w:r w:rsidRPr="00D62939">
            <w:t xml:space="preserve"> </w:t>
          </w:r>
          <w:r w:rsidRPr="00D62939">
            <w:rPr>
              <w:b/>
            </w:rPr>
            <w:t>2019</w:t>
          </w:r>
          <w:r w:rsidRPr="00D62939">
            <w:t xml:space="preserve">, </w:t>
          </w:r>
          <w:r w:rsidRPr="00D62939">
            <w:rPr>
              <w:i/>
            </w:rPr>
            <w:t>169</w:t>
          </w:r>
          <w:r w:rsidRPr="00D62939">
            <w:t>, 148–153.</w:t>
          </w:r>
          <w:r w:rsidR="009D5E43">
            <w:fldChar w:fldCharType="end"/>
          </w:r>
        </w:p>
      </w:sdtContent>
    </w:sdt>
    <w:p w14:paraId="113943AE" w14:textId="77777777" w:rsidR="009D5E43" w:rsidRPr="00FA79B9" w:rsidRDefault="009D5E43" w:rsidP="009D5E43">
      <w:pPr>
        <w:ind w:left="420" w:firstLine="420"/>
      </w:pPr>
    </w:p>
    <w:sectPr w:rsidR="009D5E43" w:rsidRPr="00FA79B9">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C1E2A" w14:textId="77777777" w:rsidR="00B75362" w:rsidRDefault="00B75362" w:rsidP="003D36D7">
      <w:pPr>
        <w:ind w:firstLine="420"/>
      </w:pPr>
      <w:r>
        <w:separator/>
      </w:r>
    </w:p>
  </w:endnote>
  <w:endnote w:type="continuationSeparator" w:id="0">
    <w:p w14:paraId="7E2554B9" w14:textId="77777777" w:rsidR="00B75362" w:rsidRDefault="00B75362" w:rsidP="003D36D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863180fb">
    <w:altName w:val="Cambria"/>
    <w:panose1 w:val="00000000000000000000"/>
    <w:charset w:val="00"/>
    <w:family w:val="roman"/>
    <w:notTrueType/>
    <w:pitch w:val="default"/>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LMRoman8-Regular">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21281" w14:textId="77777777" w:rsidR="00ED7CCD" w:rsidRDefault="00ED7CC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F2DDE" w14:textId="77777777" w:rsidR="00ED7CCD" w:rsidRDefault="00ED7CC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6A19C" w14:textId="77777777" w:rsidR="00ED7CCD" w:rsidRDefault="00ED7CC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FEA42" w14:textId="77777777" w:rsidR="00B75362" w:rsidRDefault="00B75362" w:rsidP="003D36D7">
      <w:pPr>
        <w:ind w:firstLine="420"/>
      </w:pPr>
      <w:r>
        <w:separator/>
      </w:r>
    </w:p>
  </w:footnote>
  <w:footnote w:type="continuationSeparator" w:id="0">
    <w:p w14:paraId="26E50818" w14:textId="77777777" w:rsidR="00B75362" w:rsidRDefault="00B75362" w:rsidP="003D36D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2D468" w14:textId="77777777" w:rsidR="00ED7CCD" w:rsidRDefault="00ED7CC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D53D0" w14:textId="77777777" w:rsidR="00ED7CCD" w:rsidRDefault="00ED7CCD">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9C400" w14:textId="77777777" w:rsidR="00ED7CCD" w:rsidRDefault="00ED7CC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1CD1"/>
    <w:multiLevelType w:val="hybridMultilevel"/>
    <w:tmpl w:val="5EAA10FC"/>
    <w:lvl w:ilvl="0" w:tplc="0B344F7E">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A70F2"/>
    <w:multiLevelType w:val="hybridMultilevel"/>
    <w:tmpl w:val="862CBA16"/>
    <w:lvl w:ilvl="0" w:tplc="244861CA">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4E50AC"/>
    <w:multiLevelType w:val="hybridMultilevel"/>
    <w:tmpl w:val="384AFF6E"/>
    <w:lvl w:ilvl="0" w:tplc="21065486">
      <w:start w:val="8"/>
      <w:numFmt w:val="decimal"/>
      <w:lvlText w:val="%1."/>
      <w:lvlJc w:val="left"/>
      <w:pPr>
        <w:ind w:left="420" w:hanging="420"/>
      </w:pPr>
      <w:rPr>
        <w:rFonts w:ascii="Times New Roman" w:hAnsi="Times New Roman" w:cs="Times New Roman"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03433C"/>
    <w:multiLevelType w:val="hybridMultilevel"/>
    <w:tmpl w:val="9E3E5BAA"/>
    <w:lvl w:ilvl="0" w:tplc="EB5A9FCC">
      <w:start w:val="3"/>
      <w:numFmt w:val="decimal"/>
      <w:lvlText w:val="%1."/>
      <w:lvlJc w:val="left"/>
      <w:pPr>
        <w:ind w:left="420" w:hanging="420"/>
      </w:pPr>
      <w:rPr>
        <w:rFonts w:hint="eastAsia"/>
        <w:b/>
        <w:bCs/>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8B23EA"/>
    <w:multiLevelType w:val="hybridMultilevel"/>
    <w:tmpl w:val="5A42E7C8"/>
    <w:lvl w:ilvl="0" w:tplc="20C4748A">
      <w:start w:val="4"/>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974C4"/>
    <w:multiLevelType w:val="hybridMultilevel"/>
    <w:tmpl w:val="8C1E069C"/>
    <w:lvl w:ilvl="0" w:tplc="0AB06B00">
      <w:start w:val="3"/>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A155A9"/>
    <w:multiLevelType w:val="hybridMultilevel"/>
    <w:tmpl w:val="3F02A5A4"/>
    <w:lvl w:ilvl="0" w:tplc="36A0FEBC">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6531A2"/>
    <w:multiLevelType w:val="hybridMultilevel"/>
    <w:tmpl w:val="3B9C500E"/>
    <w:lvl w:ilvl="0" w:tplc="C18462B4">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C8570A"/>
    <w:multiLevelType w:val="hybridMultilevel"/>
    <w:tmpl w:val="A5C26E14"/>
    <w:lvl w:ilvl="0" w:tplc="6434B678">
      <w:start w:val="7"/>
      <w:numFmt w:val="decimal"/>
      <w:lvlText w:val="%1."/>
      <w:lvlJc w:val="left"/>
      <w:pPr>
        <w:ind w:left="420" w:hanging="420"/>
      </w:pPr>
      <w:rPr>
        <w:rFonts w:hint="eastAsia"/>
        <w:b/>
        <w:bCs/>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C1E11"/>
    <w:multiLevelType w:val="hybridMultilevel"/>
    <w:tmpl w:val="2E84CCF6"/>
    <w:lvl w:ilvl="0" w:tplc="74EABDC4">
      <w:start w:val="6"/>
      <w:numFmt w:val="decimal"/>
      <w:lvlText w:val="%1."/>
      <w:lvlJc w:val="left"/>
      <w:pPr>
        <w:ind w:left="420" w:hanging="420"/>
      </w:pPr>
      <w:rPr>
        <w:rFonts w:ascii="Times New Roman" w:hAnsi="Times New Roman" w:cs="Times New Roman" w:hint="default"/>
        <w:b/>
        <w:bCs/>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9226D3"/>
    <w:multiLevelType w:val="hybridMultilevel"/>
    <w:tmpl w:val="37C016F2"/>
    <w:lvl w:ilvl="0" w:tplc="B5BECD7A">
      <w:start w:val="5"/>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4877B2"/>
    <w:multiLevelType w:val="hybridMultilevel"/>
    <w:tmpl w:val="1456765C"/>
    <w:lvl w:ilvl="0" w:tplc="C18462B4">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9665A6"/>
    <w:multiLevelType w:val="hybridMultilevel"/>
    <w:tmpl w:val="CBAADE7C"/>
    <w:lvl w:ilvl="0" w:tplc="F49A70DE">
      <w:start w:val="9"/>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020DF5"/>
    <w:multiLevelType w:val="hybridMultilevel"/>
    <w:tmpl w:val="254418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27B1D54"/>
    <w:multiLevelType w:val="hybridMultilevel"/>
    <w:tmpl w:val="1674C8C2"/>
    <w:lvl w:ilvl="0" w:tplc="2FCAC05E">
      <w:start w:val="7"/>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7B388A"/>
    <w:multiLevelType w:val="hybridMultilevel"/>
    <w:tmpl w:val="AF74AA5E"/>
    <w:lvl w:ilvl="0" w:tplc="6BD2B2C2">
      <w:start w:val="5"/>
      <w:numFmt w:val="decimal"/>
      <w:lvlText w:val="%1."/>
      <w:lvlJc w:val="left"/>
      <w:pPr>
        <w:ind w:left="420" w:hanging="420"/>
      </w:pPr>
      <w:rPr>
        <w:rFonts w:hint="eastAsia"/>
        <w:b/>
        <w:bCs/>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5567DD"/>
    <w:multiLevelType w:val="hybridMultilevel"/>
    <w:tmpl w:val="C75EEA0A"/>
    <w:lvl w:ilvl="0" w:tplc="89D66262">
      <w:start w:val="3"/>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687D96"/>
    <w:multiLevelType w:val="hybridMultilevel"/>
    <w:tmpl w:val="6AB05284"/>
    <w:lvl w:ilvl="0" w:tplc="11CAB68C">
      <w:start w:val="7"/>
      <w:numFmt w:val="decimal"/>
      <w:lvlText w:val="%1."/>
      <w:lvlJc w:val="left"/>
      <w:pPr>
        <w:ind w:left="420" w:hanging="420"/>
      </w:pPr>
      <w:rPr>
        <w:rFonts w:ascii="Times New Roman" w:hAnsi="Times New Roman" w:cs="Times New Roman"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84535C"/>
    <w:multiLevelType w:val="hybridMultilevel"/>
    <w:tmpl w:val="6EEAAA12"/>
    <w:lvl w:ilvl="0" w:tplc="A8CE8CDC">
      <w:start w:val="8"/>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EE5070"/>
    <w:multiLevelType w:val="hybridMultilevel"/>
    <w:tmpl w:val="3488D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816A61"/>
    <w:multiLevelType w:val="hybridMultilevel"/>
    <w:tmpl w:val="B2ECA1B8"/>
    <w:lvl w:ilvl="0" w:tplc="528AD44E">
      <w:start w:val="6"/>
      <w:numFmt w:val="decimal"/>
      <w:lvlText w:val="%1."/>
      <w:lvlJc w:val="left"/>
      <w:pPr>
        <w:ind w:left="620" w:hanging="420"/>
      </w:pPr>
      <w:rPr>
        <w:rFonts w:hint="eastAsia"/>
        <w:b/>
        <w:bC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15:restartNumberingAfterBreak="0">
    <w:nsid w:val="69F11C86"/>
    <w:multiLevelType w:val="hybridMultilevel"/>
    <w:tmpl w:val="463A9EC6"/>
    <w:lvl w:ilvl="0" w:tplc="A8CE8CDC">
      <w:start w:val="8"/>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7B0ECB"/>
    <w:multiLevelType w:val="hybridMultilevel"/>
    <w:tmpl w:val="881C134E"/>
    <w:lvl w:ilvl="0" w:tplc="17E883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EAE4FD2"/>
    <w:multiLevelType w:val="hybridMultilevel"/>
    <w:tmpl w:val="3A983FA8"/>
    <w:lvl w:ilvl="0" w:tplc="0C080D3A">
      <w:start w:val="2"/>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640A82"/>
    <w:multiLevelType w:val="hybridMultilevel"/>
    <w:tmpl w:val="5A4C9912"/>
    <w:lvl w:ilvl="0" w:tplc="B9DCD272">
      <w:start w:val="6"/>
      <w:numFmt w:val="decimal"/>
      <w:lvlText w:val="%1."/>
      <w:lvlJc w:val="left"/>
      <w:pPr>
        <w:ind w:left="842" w:hanging="420"/>
      </w:pPr>
      <w:rPr>
        <w:rFonts w:ascii="Times New Roman" w:hAnsi="Times New Roman" w:cs="Times New Roman" w:hint="default"/>
        <w:b/>
        <w:bCs/>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5" w15:restartNumberingAfterBreak="0">
    <w:nsid w:val="783C754B"/>
    <w:multiLevelType w:val="hybridMultilevel"/>
    <w:tmpl w:val="3488D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C86B70"/>
    <w:multiLevelType w:val="hybridMultilevel"/>
    <w:tmpl w:val="1B38A2A0"/>
    <w:lvl w:ilvl="0" w:tplc="6730FF8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51304F"/>
    <w:multiLevelType w:val="hybridMultilevel"/>
    <w:tmpl w:val="71F664F4"/>
    <w:lvl w:ilvl="0" w:tplc="76FC47DE">
      <w:start w:val="6"/>
      <w:numFmt w:val="decimal"/>
      <w:lvlText w:val="%1."/>
      <w:lvlJc w:val="left"/>
      <w:pPr>
        <w:ind w:left="420" w:hanging="420"/>
      </w:pPr>
      <w:rPr>
        <w:rFonts w:hint="eastAsia"/>
        <w:b/>
        <w:bCs/>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48360E"/>
    <w:multiLevelType w:val="hybridMultilevel"/>
    <w:tmpl w:val="617AE618"/>
    <w:lvl w:ilvl="0" w:tplc="B65C7A84">
      <w:start w:val="2"/>
      <w:numFmt w:val="decimal"/>
      <w:lvlText w:val="%1."/>
      <w:lvlJc w:val="left"/>
      <w:pPr>
        <w:ind w:left="420" w:hanging="420"/>
      </w:pPr>
      <w:rPr>
        <w:rFonts w:hint="eastAsia"/>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78590D"/>
    <w:multiLevelType w:val="hybridMultilevel"/>
    <w:tmpl w:val="AF246F72"/>
    <w:lvl w:ilvl="0" w:tplc="06CC1DF8">
      <w:start w:val="2"/>
      <w:numFmt w:val="decimal"/>
      <w:lvlText w:val="%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5"/>
  </w:num>
  <w:num w:numId="3">
    <w:abstractNumId w:val="26"/>
  </w:num>
  <w:num w:numId="4">
    <w:abstractNumId w:val="28"/>
  </w:num>
  <w:num w:numId="5">
    <w:abstractNumId w:val="1"/>
  </w:num>
  <w:num w:numId="6">
    <w:abstractNumId w:val="11"/>
  </w:num>
  <w:num w:numId="7">
    <w:abstractNumId w:val="0"/>
  </w:num>
  <w:num w:numId="8">
    <w:abstractNumId w:val="3"/>
  </w:num>
  <w:num w:numId="9">
    <w:abstractNumId w:val="7"/>
  </w:num>
  <w:num w:numId="10">
    <w:abstractNumId w:val="15"/>
  </w:num>
  <w:num w:numId="11">
    <w:abstractNumId w:val="27"/>
  </w:num>
  <w:num w:numId="12">
    <w:abstractNumId w:val="8"/>
  </w:num>
  <w:num w:numId="13">
    <w:abstractNumId w:val="21"/>
  </w:num>
  <w:num w:numId="14">
    <w:abstractNumId w:val="18"/>
  </w:num>
  <w:num w:numId="15">
    <w:abstractNumId w:val="12"/>
  </w:num>
  <w:num w:numId="16">
    <w:abstractNumId w:val="19"/>
  </w:num>
  <w:num w:numId="17">
    <w:abstractNumId w:val="6"/>
  </w:num>
  <w:num w:numId="18">
    <w:abstractNumId w:val="23"/>
  </w:num>
  <w:num w:numId="19">
    <w:abstractNumId w:val="16"/>
  </w:num>
  <w:num w:numId="20">
    <w:abstractNumId w:val="4"/>
  </w:num>
  <w:num w:numId="21">
    <w:abstractNumId w:val="10"/>
  </w:num>
  <w:num w:numId="22">
    <w:abstractNumId w:val="9"/>
  </w:num>
  <w:num w:numId="23">
    <w:abstractNumId w:val="20"/>
  </w:num>
  <w:num w:numId="24">
    <w:abstractNumId w:val="24"/>
  </w:num>
  <w:num w:numId="25">
    <w:abstractNumId w:val="2"/>
  </w:num>
  <w:num w:numId="26">
    <w:abstractNumId w:val="17"/>
  </w:num>
  <w:num w:numId="27">
    <w:abstractNumId w:val="14"/>
  </w:num>
  <w:num w:numId="28">
    <w:abstractNumId w:val="13"/>
  </w:num>
  <w:num w:numId="29">
    <w:abstractNumId w:val="29"/>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94"/>
    <w:rsid w:val="00013E4D"/>
    <w:rsid w:val="00017139"/>
    <w:rsid w:val="00017422"/>
    <w:rsid w:val="00037BCC"/>
    <w:rsid w:val="00037E16"/>
    <w:rsid w:val="000418A7"/>
    <w:rsid w:val="00042266"/>
    <w:rsid w:val="00046B88"/>
    <w:rsid w:val="00064F18"/>
    <w:rsid w:val="00074314"/>
    <w:rsid w:val="00075DEA"/>
    <w:rsid w:val="00094BCC"/>
    <w:rsid w:val="000A3ABB"/>
    <w:rsid w:val="000B1868"/>
    <w:rsid w:val="000B3194"/>
    <w:rsid w:val="000C16BC"/>
    <w:rsid w:val="000D6AAA"/>
    <w:rsid w:val="000E5FAA"/>
    <w:rsid w:val="000E7A9A"/>
    <w:rsid w:val="000F7029"/>
    <w:rsid w:val="00111B2B"/>
    <w:rsid w:val="00126C21"/>
    <w:rsid w:val="00145597"/>
    <w:rsid w:val="00147AEC"/>
    <w:rsid w:val="00163E87"/>
    <w:rsid w:val="00166151"/>
    <w:rsid w:val="00170D26"/>
    <w:rsid w:val="0018301D"/>
    <w:rsid w:val="00190BC6"/>
    <w:rsid w:val="00195EB5"/>
    <w:rsid w:val="001A70E5"/>
    <w:rsid w:val="001C1499"/>
    <w:rsid w:val="001D0CE7"/>
    <w:rsid w:val="001D1C88"/>
    <w:rsid w:val="001D7EE0"/>
    <w:rsid w:val="001E375C"/>
    <w:rsid w:val="001F0E6E"/>
    <w:rsid w:val="00203088"/>
    <w:rsid w:val="00204E00"/>
    <w:rsid w:val="00234726"/>
    <w:rsid w:val="00240089"/>
    <w:rsid w:val="00241995"/>
    <w:rsid w:val="00246F32"/>
    <w:rsid w:val="0024767C"/>
    <w:rsid w:val="0026120A"/>
    <w:rsid w:val="0026148D"/>
    <w:rsid w:val="002625D7"/>
    <w:rsid w:val="002653DD"/>
    <w:rsid w:val="0026730F"/>
    <w:rsid w:val="002708A6"/>
    <w:rsid w:val="002749BD"/>
    <w:rsid w:val="00277D01"/>
    <w:rsid w:val="002804B7"/>
    <w:rsid w:val="00283286"/>
    <w:rsid w:val="00293B7E"/>
    <w:rsid w:val="00295D5C"/>
    <w:rsid w:val="00297A2B"/>
    <w:rsid w:val="002A3C99"/>
    <w:rsid w:val="002A405C"/>
    <w:rsid w:val="002B1445"/>
    <w:rsid w:val="002B1760"/>
    <w:rsid w:val="002B31B6"/>
    <w:rsid w:val="002C1400"/>
    <w:rsid w:val="002C48BD"/>
    <w:rsid w:val="002D379A"/>
    <w:rsid w:val="002D4C3D"/>
    <w:rsid w:val="002E5D0A"/>
    <w:rsid w:val="002E61FE"/>
    <w:rsid w:val="00300AB3"/>
    <w:rsid w:val="00310D60"/>
    <w:rsid w:val="00321E5C"/>
    <w:rsid w:val="0032278B"/>
    <w:rsid w:val="00325F3C"/>
    <w:rsid w:val="00341A46"/>
    <w:rsid w:val="00342A7E"/>
    <w:rsid w:val="00344C5E"/>
    <w:rsid w:val="003571CF"/>
    <w:rsid w:val="0037132F"/>
    <w:rsid w:val="00390B62"/>
    <w:rsid w:val="00397ADF"/>
    <w:rsid w:val="003A3D3D"/>
    <w:rsid w:val="003B699F"/>
    <w:rsid w:val="003D36D7"/>
    <w:rsid w:val="003F3906"/>
    <w:rsid w:val="0040475D"/>
    <w:rsid w:val="00416A0D"/>
    <w:rsid w:val="00422D1E"/>
    <w:rsid w:val="004402C0"/>
    <w:rsid w:val="00456550"/>
    <w:rsid w:val="00464D08"/>
    <w:rsid w:val="00481AC4"/>
    <w:rsid w:val="004842C9"/>
    <w:rsid w:val="004861EE"/>
    <w:rsid w:val="00494992"/>
    <w:rsid w:val="004D6946"/>
    <w:rsid w:val="004D6D95"/>
    <w:rsid w:val="004E3391"/>
    <w:rsid w:val="004F495A"/>
    <w:rsid w:val="00505684"/>
    <w:rsid w:val="00525597"/>
    <w:rsid w:val="005266BC"/>
    <w:rsid w:val="0053289E"/>
    <w:rsid w:val="005348C1"/>
    <w:rsid w:val="00565A81"/>
    <w:rsid w:val="00573B07"/>
    <w:rsid w:val="00583D64"/>
    <w:rsid w:val="005A6E00"/>
    <w:rsid w:val="005C505B"/>
    <w:rsid w:val="00602758"/>
    <w:rsid w:val="00605D7A"/>
    <w:rsid w:val="00625896"/>
    <w:rsid w:val="006349B4"/>
    <w:rsid w:val="006355FF"/>
    <w:rsid w:val="0063786A"/>
    <w:rsid w:val="00641C13"/>
    <w:rsid w:val="0064388D"/>
    <w:rsid w:val="006660B7"/>
    <w:rsid w:val="00666F10"/>
    <w:rsid w:val="00674190"/>
    <w:rsid w:val="006872FD"/>
    <w:rsid w:val="00690D9E"/>
    <w:rsid w:val="0069201D"/>
    <w:rsid w:val="006A5BBA"/>
    <w:rsid w:val="006B4853"/>
    <w:rsid w:val="006E15F5"/>
    <w:rsid w:val="006F2387"/>
    <w:rsid w:val="00703BFE"/>
    <w:rsid w:val="00707198"/>
    <w:rsid w:val="00735419"/>
    <w:rsid w:val="007524F6"/>
    <w:rsid w:val="00754059"/>
    <w:rsid w:val="007540EC"/>
    <w:rsid w:val="00754494"/>
    <w:rsid w:val="00756D31"/>
    <w:rsid w:val="007912E7"/>
    <w:rsid w:val="007925CA"/>
    <w:rsid w:val="007C3150"/>
    <w:rsid w:val="007C5052"/>
    <w:rsid w:val="007D741D"/>
    <w:rsid w:val="007E1C8C"/>
    <w:rsid w:val="007F4F4F"/>
    <w:rsid w:val="007F6376"/>
    <w:rsid w:val="007F6FA5"/>
    <w:rsid w:val="008115AE"/>
    <w:rsid w:val="0082251A"/>
    <w:rsid w:val="00832474"/>
    <w:rsid w:val="00846277"/>
    <w:rsid w:val="0085561F"/>
    <w:rsid w:val="00861FE8"/>
    <w:rsid w:val="008628D1"/>
    <w:rsid w:val="008742B9"/>
    <w:rsid w:val="00874628"/>
    <w:rsid w:val="00874D5C"/>
    <w:rsid w:val="00877D7F"/>
    <w:rsid w:val="0088393C"/>
    <w:rsid w:val="00884064"/>
    <w:rsid w:val="008965E7"/>
    <w:rsid w:val="008A6C2D"/>
    <w:rsid w:val="008B4961"/>
    <w:rsid w:val="008B4CEA"/>
    <w:rsid w:val="008B64EA"/>
    <w:rsid w:val="008D1ED4"/>
    <w:rsid w:val="008D7C2C"/>
    <w:rsid w:val="008F2D56"/>
    <w:rsid w:val="008F4C74"/>
    <w:rsid w:val="0090148F"/>
    <w:rsid w:val="009036C7"/>
    <w:rsid w:val="00917F39"/>
    <w:rsid w:val="0092021A"/>
    <w:rsid w:val="009232F8"/>
    <w:rsid w:val="00927DE9"/>
    <w:rsid w:val="00932120"/>
    <w:rsid w:val="009365BD"/>
    <w:rsid w:val="00943E39"/>
    <w:rsid w:val="009653F7"/>
    <w:rsid w:val="009746CD"/>
    <w:rsid w:val="00977D9C"/>
    <w:rsid w:val="00987AA7"/>
    <w:rsid w:val="00994215"/>
    <w:rsid w:val="009A7C1F"/>
    <w:rsid w:val="009B1C0F"/>
    <w:rsid w:val="009B5377"/>
    <w:rsid w:val="009C42FD"/>
    <w:rsid w:val="009D5E43"/>
    <w:rsid w:val="009D671B"/>
    <w:rsid w:val="009E2914"/>
    <w:rsid w:val="009F491B"/>
    <w:rsid w:val="009F5FB2"/>
    <w:rsid w:val="009F6653"/>
    <w:rsid w:val="00A02B92"/>
    <w:rsid w:val="00A131C4"/>
    <w:rsid w:val="00A3014B"/>
    <w:rsid w:val="00A4157C"/>
    <w:rsid w:val="00A4541B"/>
    <w:rsid w:val="00A66653"/>
    <w:rsid w:val="00A717BD"/>
    <w:rsid w:val="00A76A62"/>
    <w:rsid w:val="00A77B04"/>
    <w:rsid w:val="00A944C2"/>
    <w:rsid w:val="00A96A24"/>
    <w:rsid w:val="00AC2A05"/>
    <w:rsid w:val="00AD643D"/>
    <w:rsid w:val="00AE0F94"/>
    <w:rsid w:val="00AF0407"/>
    <w:rsid w:val="00AF430B"/>
    <w:rsid w:val="00B033EA"/>
    <w:rsid w:val="00B15B16"/>
    <w:rsid w:val="00B2648D"/>
    <w:rsid w:val="00B27890"/>
    <w:rsid w:val="00B33E5F"/>
    <w:rsid w:val="00B43B86"/>
    <w:rsid w:val="00B556BA"/>
    <w:rsid w:val="00B57954"/>
    <w:rsid w:val="00B62C40"/>
    <w:rsid w:val="00B6353C"/>
    <w:rsid w:val="00B655B2"/>
    <w:rsid w:val="00B749E9"/>
    <w:rsid w:val="00B74E7D"/>
    <w:rsid w:val="00B75362"/>
    <w:rsid w:val="00B772E5"/>
    <w:rsid w:val="00B77330"/>
    <w:rsid w:val="00B82899"/>
    <w:rsid w:val="00B90C79"/>
    <w:rsid w:val="00B96D03"/>
    <w:rsid w:val="00B97587"/>
    <w:rsid w:val="00BB1926"/>
    <w:rsid w:val="00BB23B3"/>
    <w:rsid w:val="00BB641D"/>
    <w:rsid w:val="00BD55B6"/>
    <w:rsid w:val="00BD72F2"/>
    <w:rsid w:val="00BE30E3"/>
    <w:rsid w:val="00BF5AF0"/>
    <w:rsid w:val="00BF736E"/>
    <w:rsid w:val="00C01F1D"/>
    <w:rsid w:val="00C04ED7"/>
    <w:rsid w:val="00C125C6"/>
    <w:rsid w:val="00C159C5"/>
    <w:rsid w:val="00C21010"/>
    <w:rsid w:val="00C2674C"/>
    <w:rsid w:val="00C31A6D"/>
    <w:rsid w:val="00C32EDF"/>
    <w:rsid w:val="00C374D3"/>
    <w:rsid w:val="00C6660E"/>
    <w:rsid w:val="00C73541"/>
    <w:rsid w:val="00C764B7"/>
    <w:rsid w:val="00C86177"/>
    <w:rsid w:val="00CA327B"/>
    <w:rsid w:val="00CA522E"/>
    <w:rsid w:val="00CB55F6"/>
    <w:rsid w:val="00CC32CF"/>
    <w:rsid w:val="00CC5228"/>
    <w:rsid w:val="00CC7EE6"/>
    <w:rsid w:val="00CE1DC0"/>
    <w:rsid w:val="00CF1742"/>
    <w:rsid w:val="00D04CA4"/>
    <w:rsid w:val="00D12AA0"/>
    <w:rsid w:val="00D21214"/>
    <w:rsid w:val="00D33352"/>
    <w:rsid w:val="00D54811"/>
    <w:rsid w:val="00D55871"/>
    <w:rsid w:val="00D61686"/>
    <w:rsid w:val="00D62939"/>
    <w:rsid w:val="00D62C43"/>
    <w:rsid w:val="00D66707"/>
    <w:rsid w:val="00D80EF0"/>
    <w:rsid w:val="00DA4595"/>
    <w:rsid w:val="00DB167C"/>
    <w:rsid w:val="00DB766D"/>
    <w:rsid w:val="00DF0738"/>
    <w:rsid w:val="00DF5C96"/>
    <w:rsid w:val="00E060E6"/>
    <w:rsid w:val="00E11F16"/>
    <w:rsid w:val="00E26EC0"/>
    <w:rsid w:val="00E42637"/>
    <w:rsid w:val="00E754CC"/>
    <w:rsid w:val="00E821D0"/>
    <w:rsid w:val="00EA2DF0"/>
    <w:rsid w:val="00EB75B6"/>
    <w:rsid w:val="00EB7AE5"/>
    <w:rsid w:val="00EC02C9"/>
    <w:rsid w:val="00EC7568"/>
    <w:rsid w:val="00ED7CCD"/>
    <w:rsid w:val="00EE5A44"/>
    <w:rsid w:val="00EE7061"/>
    <w:rsid w:val="00EE7351"/>
    <w:rsid w:val="00EF454A"/>
    <w:rsid w:val="00EF747E"/>
    <w:rsid w:val="00F01A4B"/>
    <w:rsid w:val="00F01F8E"/>
    <w:rsid w:val="00F11539"/>
    <w:rsid w:val="00F200A5"/>
    <w:rsid w:val="00F22BD8"/>
    <w:rsid w:val="00F277DE"/>
    <w:rsid w:val="00F34263"/>
    <w:rsid w:val="00F46501"/>
    <w:rsid w:val="00F56535"/>
    <w:rsid w:val="00F66699"/>
    <w:rsid w:val="00F86DD5"/>
    <w:rsid w:val="00F939E4"/>
    <w:rsid w:val="00FA0696"/>
    <w:rsid w:val="00FA38DF"/>
    <w:rsid w:val="00FA79B9"/>
    <w:rsid w:val="00FB44EC"/>
    <w:rsid w:val="00FB75DA"/>
    <w:rsid w:val="00FC100E"/>
    <w:rsid w:val="00FE0AA3"/>
    <w:rsid w:val="00FF2893"/>
    <w:rsid w:val="00FF3687"/>
    <w:rsid w:val="00FF4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A94BE"/>
  <w15:chartTrackingRefBased/>
  <w15:docId w15:val="{4664A2A0-0F38-4302-AB20-1B9C841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1C0F"/>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BB23B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B23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B23B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B23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B23B3"/>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B23B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B23B3"/>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B23B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B23B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FA79B9"/>
    <w:pPr>
      <w:ind w:firstLine="420"/>
    </w:pPr>
  </w:style>
  <w:style w:type="paragraph" w:customStyle="1" w:styleId="MTDisplayEquation">
    <w:name w:val="MTDisplayEquation"/>
    <w:basedOn w:val="a"/>
    <w:next w:val="a"/>
    <w:link w:val="MTDisplayEquation0"/>
    <w:rsid w:val="0063786A"/>
    <w:pPr>
      <w:tabs>
        <w:tab w:val="center" w:pos="4160"/>
        <w:tab w:val="right" w:pos="8300"/>
      </w:tabs>
      <w:ind w:firstLineChars="0" w:firstLine="0"/>
    </w:pPr>
  </w:style>
  <w:style w:type="character" w:customStyle="1" w:styleId="MTDisplayEquation0">
    <w:name w:val="MTDisplayEquation 字符"/>
    <w:basedOn w:val="a0"/>
    <w:link w:val="MTDisplayEquation"/>
    <w:rsid w:val="0063786A"/>
    <w:rPr>
      <w:rFonts w:ascii="Times New Roman" w:eastAsia="宋体" w:hAnsi="Times New Roman"/>
    </w:rPr>
  </w:style>
  <w:style w:type="character" w:styleId="a5">
    <w:name w:val="Placeholder Text"/>
    <w:basedOn w:val="a0"/>
    <w:uiPriority w:val="99"/>
    <w:semiHidden/>
    <w:rsid w:val="00BB23B3"/>
    <w:rPr>
      <w:color w:val="808080"/>
    </w:rPr>
  </w:style>
  <w:style w:type="paragraph" w:customStyle="1" w:styleId="CitaviBibliographyEntry">
    <w:name w:val="Citavi Bibliography Entry"/>
    <w:basedOn w:val="a"/>
    <w:link w:val="CitaviBibliographyEntry0"/>
    <w:uiPriority w:val="99"/>
    <w:rsid w:val="00BB23B3"/>
    <w:pPr>
      <w:tabs>
        <w:tab w:val="left" w:pos="454"/>
      </w:tabs>
      <w:ind w:left="454" w:hanging="454"/>
      <w:jc w:val="left"/>
    </w:pPr>
  </w:style>
  <w:style w:type="character" w:customStyle="1" w:styleId="a4">
    <w:name w:val="列表段落 字符"/>
    <w:basedOn w:val="a0"/>
    <w:link w:val="a3"/>
    <w:uiPriority w:val="34"/>
    <w:rsid w:val="00BB23B3"/>
    <w:rPr>
      <w:rFonts w:ascii="Times New Roman" w:eastAsia="宋体" w:hAnsi="Times New Roman"/>
    </w:rPr>
  </w:style>
  <w:style w:type="character" w:customStyle="1" w:styleId="CitaviBibliographyEntry0">
    <w:name w:val="Citavi Bibliography Entry 字符"/>
    <w:basedOn w:val="a4"/>
    <w:link w:val="CitaviBibliographyEntry"/>
    <w:uiPriority w:val="99"/>
    <w:rsid w:val="00BB23B3"/>
    <w:rPr>
      <w:rFonts w:ascii="Times New Roman" w:eastAsia="宋体" w:hAnsi="Times New Roman"/>
    </w:rPr>
  </w:style>
  <w:style w:type="paragraph" w:customStyle="1" w:styleId="CitaviBibliographyHeading">
    <w:name w:val="Citavi Bibliography Heading"/>
    <w:basedOn w:val="1"/>
    <w:link w:val="CitaviBibliographyHeading0"/>
    <w:uiPriority w:val="99"/>
    <w:rsid w:val="00BB23B3"/>
    <w:pPr>
      <w:jc w:val="left"/>
    </w:pPr>
  </w:style>
  <w:style w:type="character" w:customStyle="1" w:styleId="CitaviBibliographyHeading0">
    <w:name w:val="Citavi Bibliography Heading 字符"/>
    <w:basedOn w:val="a4"/>
    <w:link w:val="CitaviBibliographyHeading"/>
    <w:uiPriority w:val="99"/>
    <w:rsid w:val="00BB23B3"/>
    <w:rPr>
      <w:rFonts w:ascii="Times New Roman" w:eastAsia="宋体" w:hAnsi="Times New Roman"/>
      <w:b/>
      <w:bCs/>
      <w:kern w:val="44"/>
      <w:sz w:val="44"/>
      <w:szCs w:val="44"/>
    </w:rPr>
  </w:style>
  <w:style w:type="character" w:customStyle="1" w:styleId="10">
    <w:name w:val="标题 1 字符"/>
    <w:basedOn w:val="a0"/>
    <w:link w:val="1"/>
    <w:uiPriority w:val="9"/>
    <w:rsid w:val="00BB23B3"/>
    <w:rPr>
      <w:rFonts w:ascii="Times New Roman" w:eastAsia="宋体" w:hAnsi="Times New Roman"/>
      <w:b/>
      <w:bCs/>
      <w:kern w:val="44"/>
      <w:sz w:val="44"/>
      <w:szCs w:val="44"/>
    </w:rPr>
  </w:style>
  <w:style w:type="paragraph" w:customStyle="1" w:styleId="CitaviChapterBibliographyHeading">
    <w:name w:val="Citavi Chapter Bibliography Heading"/>
    <w:basedOn w:val="2"/>
    <w:link w:val="CitaviChapterBibliographyHeading0"/>
    <w:uiPriority w:val="99"/>
    <w:rsid w:val="00BB23B3"/>
    <w:pPr>
      <w:jc w:val="left"/>
    </w:pPr>
  </w:style>
  <w:style w:type="character" w:customStyle="1" w:styleId="CitaviChapterBibliographyHeading0">
    <w:name w:val="Citavi Chapter Bibliography Heading 字符"/>
    <w:basedOn w:val="a4"/>
    <w:link w:val="CitaviChapterBibliographyHeading"/>
    <w:uiPriority w:val="99"/>
    <w:rsid w:val="00BB23B3"/>
    <w:rPr>
      <w:rFonts w:asciiTheme="majorHAnsi" w:eastAsiaTheme="majorEastAsia" w:hAnsiTheme="majorHAnsi" w:cstheme="majorBidi"/>
      <w:b/>
      <w:bCs/>
      <w:sz w:val="32"/>
      <w:szCs w:val="32"/>
    </w:rPr>
  </w:style>
  <w:style w:type="character" w:customStyle="1" w:styleId="20">
    <w:name w:val="标题 2 字符"/>
    <w:basedOn w:val="a0"/>
    <w:link w:val="2"/>
    <w:uiPriority w:val="9"/>
    <w:semiHidden/>
    <w:rsid w:val="00BB23B3"/>
    <w:rPr>
      <w:rFonts w:asciiTheme="majorHAnsi" w:eastAsiaTheme="majorEastAsia" w:hAnsiTheme="majorHAnsi" w:cstheme="majorBidi"/>
      <w:b/>
      <w:bCs/>
      <w:sz w:val="32"/>
      <w:szCs w:val="32"/>
    </w:rPr>
  </w:style>
  <w:style w:type="paragraph" w:customStyle="1" w:styleId="CitaviBibliographySubheading1">
    <w:name w:val="Citavi Bibliography Subheading 1"/>
    <w:basedOn w:val="2"/>
    <w:link w:val="CitaviBibliographySubheading10"/>
    <w:uiPriority w:val="99"/>
    <w:rsid w:val="00BB23B3"/>
    <w:pPr>
      <w:jc w:val="left"/>
      <w:outlineLvl w:val="9"/>
    </w:pPr>
    <w:rPr>
      <w:i/>
      <w:iCs/>
    </w:rPr>
  </w:style>
  <w:style w:type="character" w:customStyle="1" w:styleId="CitaviBibliographySubheading10">
    <w:name w:val="Citavi Bibliography Subheading 1 字符"/>
    <w:basedOn w:val="a4"/>
    <w:link w:val="CitaviBibliographySubheading1"/>
    <w:uiPriority w:val="99"/>
    <w:rsid w:val="00BB23B3"/>
    <w:rPr>
      <w:rFonts w:asciiTheme="majorHAnsi" w:eastAsiaTheme="majorEastAsia" w:hAnsiTheme="majorHAnsi" w:cstheme="majorBidi"/>
      <w:b/>
      <w:bCs/>
      <w:i/>
      <w:iCs/>
      <w:sz w:val="32"/>
      <w:szCs w:val="32"/>
    </w:rPr>
  </w:style>
  <w:style w:type="paragraph" w:customStyle="1" w:styleId="CitaviBibliographySubheading2">
    <w:name w:val="Citavi Bibliography Subheading 2"/>
    <w:basedOn w:val="3"/>
    <w:link w:val="CitaviBibliographySubheading20"/>
    <w:uiPriority w:val="99"/>
    <w:rsid w:val="00BB23B3"/>
    <w:pPr>
      <w:jc w:val="left"/>
      <w:outlineLvl w:val="9"/>
    </w:pPr>
    <w:rPr>
      <w:i/>
      <w:iCs/>
    </w:rPr>
  </w:style>
  <w:style w:type="character" w:customStyle="1" w:styleId="CitaviBibliographySubheading20">
    <w:name w:val="Citavi Bibliography Subheading 2 字符"/>
    <w:basedOn w:val="a4"/>
    <w:link w:val="CitaviBibliographySubheading2"/>
    <w:uiPriority w:val="99"/>
    <w:rsid w:val="00BB23B3"/>
    <w:rPr>
      <w:rFonts w:ascii="Times New Roman" w:eastAsia="宋体" w:hAnsi="Times New Roman"/>
      <w:b/>
      <w:bCs/>
      <w:i/>
      <w:iCs/>
      <w:sz w:val="32"/>
      <w:szCs w:val="32"/>
    </w:rPr>
  </w:style>
  <w:style w:type="character" w:customStyle="1" w:styleId="30">
    <w:name w:val="标题 3 字符"/>
    <w:basedOn w:val="a0"/>
    <w:link w:val="3"/>
    <w:uiPriority w:val="9"/>
    <w:semiHidden/>
    <w:rsid w:val="00BB23B3"/>
    <w:rPr>
      <w:rFonts w:ascii="Times New Roman" w:eastAsia="宋体" w:hAnsi="Times New Roman"/>
      <w:b/>
      <w:bCs/>
      <w:sz w:val="32"/>
      <w:szCs w:val="32"/>
    </w:rPr>
  </w:style>
  <w:style w:type="paragraph" w:customStyle="1" w:styleId="CitaviBibliographySubheading3">
    <w:name w:val="Citavi Bibliography Subheading 3"/>
    <w:basedOn w:val="4"/>
    <w:link w:val="CitaviBibliographySubheading30"/>
    <w:uiPriority w:val="99"/>
    <w:rsid w:val="00BB23B3"/>
    <w:pPr>
      <w:jc w:val="left"/>
      <w:outlineLvl w:val="9"/>
    </w:pPr>
    <w:rPr>
      <w:i/>
      <w:iCs/>
    </w:rPr>
  </w:style>
  <w:style w:type="character" w:customStyle="1" w:styleId="CitaviBibliographySubheading30">
    <w:name w:val="Citavi Bibliography Subheading 3 字符"/>
    <w:basedOn w:val="a4"/>
    <w:link w:val="CitaviBibliographySubheading3"/>
    <w:uiPriority w:val="99"/>
    <w:rsid w:val="00BB23B3"/>
    <w:rPr>
      <w:rFonts w:asciiTheme="majorHAnsi" w:eastAsiaTheme="majorEastAsia" w:hAnsiTheme="majorHAnsi" w:cstheme="majorBidi"/>
      <w:b/>
      <w:bCs/>
      <w:i/>
      <w:iCs/>
      <w:sz w:val="28"/>
      <w:szCs w:val="28"/>
    </w:rPr>
  </w:style>
  <w:style w:type="character" w:customStyle="1" w:styleId="40">
    <w:name w:val="标题 4 字符"/>
    <w:basedOn w:val="a0"/>
    <w:link w:val="4"/>
    <w:uiPriority w:val="9"/>
    <w:semiHidden/>
    <w:rsid w:val="00BB23B3"/>
    <w:rPr>
      <w:rFonts w:asciiTheme="majorHAnsi" w:eastAsiaTheme="majorEastAsia" w:hAnsiTheme="majorHAnsi" w:cstheme="majorBidi"/>
      <w:b/>
      <w:bCs/>
      <w:sz w:val="28"/>
      <w:szCs w:val="28"/>
    </w:rPr>
  </w:style>
  <w:style w:type="paragraph" w:customStyle="1" w:styleId="CitaviBibliographySubheading4">
    <w:name w:val="Citavi Bibliography Subheading 4"/>
    <w:basedOn w:val="5"/>
    <w:link w:val="CitaviBibliographySubheading40"/>
    <w:uiPriority w:val="99"/>
    <w:rsid w:val="00BB23B3"/>
    <w:pPr>
      <w:jc w:val="left"/>
      <w:outlineLvl w:val="9"/>
    </w:pPr>
    <w:rPr>
      <w:i/>
      <w:iCs/>
    </w:rPr>
  </w:style>
  <w:style w:type="character" w:customStyle="1" w:styleId="CitaviBibliographySubheading40">
    <w:name w:val="Citavi Bibliography Subheading 4 字符"/>
    <w:basedOn w:val="a4"/>
    <w:link w:val="CitaviBibliographySubheading4"/>
    <w:uiPriority w:val="99"/>
    <w:rsid w:val="00BB23B3"/>
    <w:rPr>
      <w:rFonts w:ascii="Times New Roman" w:eastAsia="宋体" w:hAnsi="Times New Roman"/>
      <w:b/>
      <w:bCs/>
      <w:i/>
      <w:iCs/>
      <w:sz w:val="28"/>
      <w:szCs w:val="28"/>
    </w:rPr>
  </w:style>
  <w:style w:type="character" w:customStyle="1" w:styleId="50">
    <w:name w:val="标题 5 字符"/>
    <w:basedOn w:val="a0"/>
    <w:link w:val="5"/>
    <w:uiPriority w:val="9"/>
    <w:semiHidden/>
    <w:rsid w:val="00BB23B3"/>
    <w:rPr>
      <w:rFonts w:ascii="Times New Roman" w:eastAsia="宋体" w:hAnsi="Times New Roman"/>
      <w:b/>
      <w:bCs/>
      <w:sz w:val="28"/>
      <w:szCs w:val="28"/>
    </w:rPr>
  </w:style>
  <w:style w:type="paragraph" w:customStyle="1" w:styleId="CitaviBibliographySubheading5">
    <w:name w:val="Citavi Bibliography Subheading 5"/>
    <w:basedOn w:val="6"/>
    <w:link w:val="CitaviBibliographySubheading50"/>
    <w:uiPriority w:val="99"/>
    <w:rsid w:val="00BB23B3"/>
    <w:pPr>
      <w:outlineLvl w:val="9"/>
    </w:pPr>
    <w:rPr>
      <w:i/>
      <w:iCs/>
    </w:rPr>
  </w:style>
  <w:style w:type="character" w:customStyle="1" w:styleId="CitaviBibliographySubheading50">
    <w:name w:val="Citavi Bibliography Subheading 5 字符"/>
    <w:basedOn w:val="a4"/>
    <w:link w:val="CitaviBibliographySubheading5"/>
    <w:uiPriority w:val="99"/>
    <w:rsid w:val="00BB23B3"/>
    <w:rPr>
      <w:rFonts w:asciiTheme="majorHAnsi" w:eastAsiaTheme="majorEastAsia" w:hAnsiTheme="majorHAnsi" w:cstheme="majorBidi"/>
      <w:b/>
      <w:bCs/>
      <w:i/>
      <w:iCs/>
      <w:sz w:val="24"/>
      <w:szCs w:val="24"/>
    </w:rPr>
  </w:style>
  <w:style w:type="character" w:customStyle="1" w:styleId="60">
    <w:name w:val="标题 6 字符"/>
    <w:basedOn w:val="a0"/>
    <w:link w:val="6"/>
    <w:uiPriority w:val="9"/>
    <w:semiHidden/>
    <w:rsid w:val="00BB23B3"/>
    <w:rPr>
      <w:rFonts w:asciiTheme="majorHAnsi" w:eastAsiaTheme="majorEastAsia" w:hAnsiTheme="majorHAnsi" w:cstheme="majorBidi"/>
      <w:b/>
      <w:bCs/>
      <w:sz w:val="24"/>
      <w:szCs w:val="24"/>
    </w:rPr>
  </w:style>
  <w:style w:type="paragraph" w:customStyle="1" w:styleId="CitaviBibliographySubheading6">
    <w:name w:val="Citavi Bibliography Subheading 6"/>
    <w:basedOn w:val="7"/>
    <w:link w:val="CitaviBibliographySubheading60"/>
    <w:uiPriority w:val="99"/>
    <w:rsid w:val="00BB23B3"/>
    <w:pPr>
      <w:outlineLvl w:val="9"/>
    </w:pPr>
    <w:rPr>
      <w:i/>
      <w:iCs/>
    </w:rPr>
  </w:style>
  <w:style w:type="character" w:customStyle="1" w:styleId="CitaviBibliographySubheading60">
    <w:name w:val="Citavi Bibliography Subheading 6 字符"/>
    <w:basedOn w:val="a4"/>
    <w:link w:val="CitaviBibliographySubheading6"/>
    <w:uiPriority w:val="99"/>
    <w:rsid w:val="00BB23B3"/>
    <w:rPr>
      <w:rFonts w:ascii="Times New Roman" w:eastAsia="宋体" w:hAnsi="Times New Roman"/>
      <w:b/>
      <w:bCs/>
      <w:i/>
      <w:iCs/>
      <w:sz w:val="24"/>
      <w:szCs w:val="24"/>
    </w:rPr>
  </w:style>
  <w:style w:type="character" w:customStyle="1" w:styleId="70">
    <w:name w:val="标题 7 字符"/>
    <w:basedOn w:val="a0"/>
    <w:link w:val="7"/>
    <w:uiPriority w:val="9"/>
    <w:semiHidden/>
    <w:rsid w:val="00BB23B3"/>
    <w:rPr>
      <w:rFonts w:ascii="Times New Roman" w:eastAsia="宋体" w:hAnsi="Times New Roman"/>
      <w:b/>
      <w:bCs/>
      <w:sz w:val="24"/>
      <w:szCs w:val="24"/>
    </w:rPr>
  </w:style>
  <w:style w:type="paragraph" w:customStyle="1" w:styleId="CitaviBibliographySubheading7">
    <w:name w:val="Citavi Bibliography Subheading 7"/>
    <w:basedOn w:val="8"/>
    <w:link w:val="CitaviBibliographySubheading70"/>
    <w:uiPriority w:val="99"/>
    <w:rsid w:val="00BB23B3"/>
    <w:pPr>
      <w:outlineLvl w:val="9"/>
    </w:pPr>
    <w:rPr>
      <w:i/>
      <w:iCs/>
    </w:rPr>
  </w:style>
  <w:style w:type="character" w:customStyle="1" w:styleId="CitaviBibliographySubheading70">
    <w:name w:val="Citavi Bibliography Subheading 7 字符"/>
    <w:basedOn w:val="a4"/>
    <w:link w:val="CitaviBibliographySubheading7"/>
    <w:uiPriority w:val="99"/>
    <w:rsid w:val="00BB23B3"/>
    <w:rPr>
      <w:rFonts w:asciiTheme="majorHAnsi" w:eastAsiaTheme="majorEastAsia" w:hAnsiTheme="majorHAnsi" w:cstheme="majorBidi"/>
      <w:i/>
      <w:iCs/>
      <w:sz w:val="24"/>
      <w:szCs w:val="24"/>
    </w:rPr>
  </w:style>
  <w:style w:type="character" w:customStyle="1" w:styleId="80">
    <w:name w:val="标题 8 字符"/>
    <w:basedOn w:val="a0"/>
    <w:link w:val="8"/>
    <w:uiPriority w:val="9"/>
    <w:semiHidden/>
    <w:rsid w:val="00BB23B3"/>
    <w:rPr>
      <w:rFonts w:asciiTheme="majorHAnsi" w:eastAsiaTheme="majorEastAsia" w:hAnsiTheme="majorHAnsi" w:cstheme="majorBidi"/>
      <w:sz w:val="24"/>
      <w:szCs w:val="24"/>
    </w:rPr>
  </w:style>
  <w:style w:type="paragraph" w:customStyle="1" w:styleId="CitaviBibliographySubheading8">
    <w:name w:val="Citavi Bibliography Subheading 8"/>
    <w:basedOn w:val="9"/>
    <w:link w:val="CitaviBibliographySubheading80"/>
    <w:uiPriority w:val="99"/>
    <w:rsid w:val="00BB23B3"/>
    <w:pPr>
      <w:outlineLvl w:val="9"/>
    </w:pPr>
    <w:rPr>
      <w:i/>
      <w:iCs/>
    </w:rPr>
  </w:style>
  <w:style w:type="character" w:customStyle="1" w:styleId="CitaviBibliographySubheading80">
    <w:name w:val="Citavi Bibliography Subheading 8 字符"/>
    <w:basedOn w:val="a4"/>
    <w:link w:val="CitaviBibliographySubheading8"/>
    <w:uiPriority w:val="99"/>
    <w:rsid w:val="00BB23B3"/>
    <w:rPr>
      <w:rFonts w:asciiTheme="majorHAnsi" w:eastAsiaTheme="majorEastAsia" w:hAnsiTheme="majorHAnsi" w:cstheme="majorBidi"/>
      <w:i/>
      <w:iCs/>
      <w:szCs w:val="21"/>
    </w:rPr>
  </w:style>
  <w:style w:type="character" w:customStyle="1" w:styleId="90">
    <w:name w:val="标题 9 字符"/>
    <w:basedOn w:val="a0"/>
    <w:link w:val="9"/>
    <w:uiPriority w:val="9"/>
    <w:semiHidden/>
    <w:rsid w:val="00BB23B3"/>
    <w:rPr>
      <w:rFonts w:asciiTheme="majorHAnsi" w:eastAsiaTheme="majorEastAsia" w:hAnsiTheme="majorHAnsi" w:cstheme="majorBidi"/>
      <w:szCs w:val="21"/>
    </w:rPr>
  </w:style>
  <w:style w:type="paragraph" w:styleId="a6">
    <w:name w:val="caption"/>
    <w:basedOn w:val="a"/>
    <w:next w:val="a"/>
    <w:uiPriority w:val="35"/>
    <w:unhideWhenUsed/>
    <w:qFormat/>
    <w:rsid w:val="003D36D7"/>
    <w:rPr>
      <w:rFonts w:asciiTheme="majorHAnsi" w:eastAsia="黑体" w:hAnsiTheme="majorHAnsi" w:cstheme="majorBidi"/>
      <w:sz w:val="20"/>
      <w:szCs w:val="20"/>
    </w:rPr>
  </w:style>
  <w:style w:type="paragraph" w:styleId="a7">
    <w:name w:val="footnote text"/>
    <w:basedOn w:val="a"/>
    <w:link w:val="a8"/>
    <w:uiPriority w:val="99"/>
    <w:semiHidden/>
    <w:unhideWhenUsed/>
    <w:rsid w:val="003D36D7"/>
    <w:pPr>
      <w:snapToGrid w:val="0"/>
      <w:jc w:val="left"/>
    </w:pPr>
    <w:rPr>
      <w:sz w:val="18"/>
      <w:szCs w:val="18"/>
    </w:rPr>
  </w:style>
  <w:style w:type="character" w:customStyle="1" w:styleId="a8">
    <w:name w:val="脚注文本 字符"/>
    <w:basedOn w:val="a0"/>
    <w:link w:val="a7"/>
    <w:uiPriority w:val="99"/>
    <w:semiHidden/>
    <w:rsid w:val="003D36D7"/>
    <w:rPr>
      <w:rFonts w:ascii="Times New Roman" w:eastAsia="宋体" w:hAnsi="Times New Roman"/>
      <w:sz w:val="18"/>
      <w:szCs w:val="18"/>
    </w:rPr>
  </w:style>
  <w:style w:type="character" w:styleId="a9">
    <w:name w:val="footnote reference"/>
    <w:basedOn w:val="a0"/>
    <w:uiPriority w:val="99"/>
    <w:semiHidden/>
    <w:unhideWhenUsed/>
    <w:rsid w:val="003D36D7"/>
    <w:rPr>
      <w:vertAlign w:val="superscript"/>
    </w:rPr>
  </w:style>
  <w:style w:type="paragraph" w:styleId="aa">
    <w:name w:val="header"/>
    <w:basedOn w:val="a"/>
    <w:link w:val="ab"/>
    <w:uiPriority w:val="99"/>
    <w:unhideWhenUsed/>
    <w:rsid w:val="00703BF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03BFE"/>
    <w:rPr>
      <w:rFonts w:ascii="Times New Roman" w:eastAsia="宋体" w:hAnsi="Times New Roman"/>
      <w:sz w:val="18"/>
      <w:szCs w:val="18"/>
    </w:rPr>
  </w:style>
  <w:style w:type="paragraph" w:styleId="ac">
    <w:name w:val="footer"/>
    <w:basedOn w:val="a"/>
    <w:link w:val="ad"/>
    <w:uiPriority w:val="99"/>
    <w:unhideWhenUsed/>
    <w:rsid w:val="00703BFE"/>
    <w:pPr>
      <w:tabs>
        <w:tab w:val="center" w:pos="4153"/>
        <w:tab w:val="right" w:pos="8306"/>
      </w:tabs>
      <w:snapToGrid w:val="0"/>
      <w:jc w:val="left"/>
    </w:pPr>
    <w:rPr>
      <w:sz w:val="18"/>
      <w:szCs w:val="18"/>
    </w:rPr>
  </w:style>
  <w:style w:type="character" w:customStyle="1" w:styleId="ad">
    <w:name w:val="页脚 字符"/>
    <w:basedOn w:val="a0"/>
    <w:link w:val="ac"/>
    <w:uiPriority w:val="99"/>
    <w:rsid w:val="00703BFE"/>
    <w:rPr>
      <w:rFonts w:ascii="Times New Roman" w:eastAsia="宋体" w:hAnsi="Times New Roman"/>
      <w:sz w:val="18"/>
      <w:szCs w:val="18"/>
    </w:rPr>
  </w:style>
  <w:style w:type="paragraph" w:customStyle="1" w:styleId="Default">
    <w:name w:val="Default"/>
    <w:rsid w:val="002D379A"/>
    <w:pPr>
      <w:autoSpaceDE w:val="0"/>
      <w:autoSpaceDN w:val="0"/>
      <w:adjustRightInd w:val="0"/>
    </w:pPr>
    <w:rPr>
      <w:rFonts w:ascii="Calibri" w:eastAsia="等线" w:hAnsi="Calibri" w:cs="Calibri"/>
      <w:color w:val="000000"/>
      <w:kern w:val="0"/>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5334">
      <w:bodyDiv w:val="1"/>
      <w:marLeft w:val="0"/>
      <w:marRight w:val="0"/>
      <w:marTop w:val="0"/>
      <w:marBottom w:val="0"/>
      <w:divBdr>
        <w:top w:val="none" w:sz="0" w:space="0" w:color="auto"/>
        <w:left w:val="none" w:sz="0" w:space="0" w:color="auto"/>
        <w:bottom w:val="none" w:sz="0" w:space="0" w:color="auto"/>
        <w:right w:val="none" w:sz="0" w:space="0" w:color="auto"/>
      </w:divBdr>
    </w:div>
    <w:div w:id="59138099">
      <w:bodyDiv w:val="1"/>
      <w:marLeft w:val="0"/>
      <w:marRight w:val="0"/>
      <w:marTop w:val="0"/>
      <w:marBottom w:val="0"/>
      <w:divBdr>
        <w:top w:val="none" w:sz="0" w:space="0" w:color="auto"/>
        <w:left w:val="none" w:sz="0" w:space="0" w:color="auto"/>
        <w:bottom w:val="none" w:sz="0" w:space="0" w:color="auto"/>
        <w:right w:val="none" w:sz="0" w:space="0" w:color="auto"/>
      </w:divBdr>
      <w:divsChild>
        <w:div w:id="1252592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tif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常规"/>
          <w:gallery w:val="placeholder"/>
        </w:category>
        <w:types>
          <w:type w:val="bbPlcHdr"/>
        </w:types>
        <w:behaviors>
          <w:behavior w:val="content"/>
        </w:behaviors>
        <w:guid w:val="{F8F8BFCB-2C9B-4CCB-B941-0DF48905A2B1}"/>
      </w:docPartPr>
      <w:docPartBody>
        <w:p w:rsidR="0072063D" w:rsidRDefault="00207B78">
          <w:r w:rsidRPr="000E6365">
            <w:rPr>
              <w:rStyle w:val="a3"/>
            </w:rPr>
            <w:t>单击或点击此处输入文字。</w:t>
          </w:r>
        </w:p>
      </w:docPartBody>
    </w:docPart>
    <w:docPart>
      <w:docPartPr>
        <w:name w:val="87D7654789004B6682C335271DA00501"/>
        <w:category>
          <w:name w:val="常规"/>
          <w:gallery w:val="placeholder"/>
        </w:category>
        <w:types>
          <w:type w:val="bbPlcHdr"/>
        </w:types>
        <w:behaviors>
          <w:behavior w:val="content"/>
        </w:behaviors>
        <w:guid w:val="{D2F02209-62EB-401C-8417-AF2168F778F8}"/>
      </w:docPartPr>
      <w:docPartBody>
        <w:p w:rsidR="0072063D" w:rsidRDefault="00207B78" w:rsidP="00207B78">
          <w:pPr>
            <w:pStyle w:val="87D7654789004B6682C335271DA00501"/>
          </w:pPr>
          <w:r w:rsidRPr="000E6365">
            <w:rPr>
              <w:rStyle w:val="a3"/>
            </w:rPr>
            <w:t>单击或点击此处输入文字。</w:t>
          </w:r>
        </w:p>
      </w:docPartBody>
    </w:docPart>
    <w:docPart>
      <w:docPartPr>
        <w:name w:val="BBF5242AF722422F8FB6302157362EC3"/>
        <w:category>
          <w:name w:val="常规"/>
          <w:gallery w:val="placeholder"/>
        </w:category>
        <w:types>
          <w:type w:val="bbPlcHdr"/>
        </w:types>
        <w:behaviors>
          <w:behavior w:val="content"/>
        </w:behaviors>
        <w:guid w:val="{65636779-01B1-4297-B163-26C3808C29A1}"/>
      </w:docPartPr>
      <w:docPartBody>
        <w:p w:rsidR="0072063D" w:rsidRDefault="00207B78" w:rsidP="00207B78">
          <w:pPr>
            <w:pStyle w:val="BBF5242AF722422F8FB6302157362EC3"/>
          </w:pPr>
          <w:r w:rsidRPr="000E6365">
            <w:rPr>
              <w:rStyle w:val="a3"/>
            </w:rPr>
            <w:t>单击或点击此处输入文字。</w:t>
          </w:r>
        </w:p>
      </w:docPartBody>
    </w:docPart>
    <w:docPart>
      <w:docPartPr>
        <w:name w:val="FB58E951F6E8445998AF4BDFF0E2CDFE"/>
        <w:category>
          <w:name w:val="常规"/>
          <w:gallery w:val="placeholder"/>
        </w:category>
        <w:types>
          <w:type w:val="bbPlcHdr"/>
        </w:types>
        <w:behaviors>
          <w:behavior w:val="content"/>
        </w:behaviors>
        <w:guid w:val="{92267436-580B-4ECC-BA3E-C8C8632A1764}"/>
      </w:docPartPr>
      <w:docPartBody>
        <w:p w:rsidR="00CA6EE6" w:rsidRDefault="000F6E1C" w:rsidP="000F6E1C">
          <w:pPr>
            <w:pStyle w:val="FB58E951F6E8445998AF4BDFF0E2CDFE"/>
          </w:pPr>
          <w:r w:rsidRPr="000E6365">
            <w:rPr>
              <w:rStyle w:val="a3"/>
            </w:rPr>
            <w:t>单击或点击此处输入文字。</w:t>
          </w:r>
        </w:p>
      </w:docPartBody>
    </w:docPart>
    <w:docPart>
      <w:docPartPr>
        <w:name w:val="E035927E92B844F8BE23C2DAFAB13B37"/>
        <w:category>
          <w:name w:val="常规"/>
          <w:gallery w:val="placeholder"/>
        </w:category>
        <w:types>
          <w:type w:val="bbPlcHdr"/>
        </w:types>
        <w:behaviors>
          <w:behavior w:val="content"/>
        </w:behaviors>
        <w:guid w:val="{74A1CD14-81FD-458A-9AD7-22869BF2A89E}"/>
      </w:docPartPr>
      <w:docPartBody>
        <w:p w:rsidR="002F48B4" w:rsidRDefault="00B877FE" w:rsidP="00B877FE">
          <w:pPr>
            <w:pStyle w:val="E035927E92B844F8BE23C2DAFAB13B37"/>
          </w:pPr>
          <w:r w:rsidRPr="000E6365">
            <w:rPr>
              <w:rStyle w:val="a3"/>
            </w:rPr>
            <w:t>单击或点击此处输入文字。</w:t>
          </w:r>
        </w:p>
      </w:docPartBody>
    </w:docPart>
    <w:docPart>
      <w:docPartPr>
        <w:name w:val="5ED31FF58E7A4F9EAB0C1A61D90C5F83"/>
        <w:category>
          <w:name w:val="常规"/>
          <w:gallery w:val="placeholder"/>
        </w:category>
        <w:types>
          <w:type w:val="bbPlcHdr"/>
        </w:types>
        <w:behaviors>
          <w:behavior w:val="content"/>
        </w:behaviors>
        <w:guid w:val="{EAFE651D-90E9-4B3F-B681-F073C707E9F7}"/>
      </w:docPartPr>
      <w:docPartBody>
        <w:p w:rsidR="00A0367D" w:rsidRDefault="002F48B4" w:rsidP="002F48B4">
          <w:pPr>
            <w:pStyle w:val="5ED31FF58E7A4F9EAB0C1A61D90C5F83"/>
          </w:pPr>
          <w:r w:rsidRPr="000E6365">
            <w:rPr>
              <w:rStyle w:val="a3"/>
            </w:rPr>
            <w:t>单击或点击此处输入文字。</w:t>
          </w:r>
        </w:p>
      </w:docPartBody>
    </w:docPart>
    <w:docPart>
      <w:docPartPr>
        <w:name w:val="5B233F9AD3FD4615AD1BE6E02382D2F0"/>
        <w:category>
          <w:name w:val="常规"/>
          <w:gallery w:val="placeholder"/>
        </w:category>
        <w:types>
          <w:type w:val="bbPlcHdr"/>
        </w:types>
        <w:behaviors>
          <w:behavior w:val="content"/>
        </w:behaviors>
        <w:guid w:val="{9342508D-B934-4B22-A375-834A527C41D9}"/>
      </w:docPartPr>
      <w:docPartBody>
        <w:p w:rsidR="008C3884" w:rsidRDefault="008C3884" w:rsidP="008C3884">
          <w:pPr>
            <w:pStyle w:val="5B233F9AD3FD4615AD1BE6E02382D2F0"/>
          </w:pPr>
          <w:r w:rsidRPr="000E6365">
            <w:rPr>
              <w:rStyle w:val="a3"/>
            </w:rPr>
            <w:t>单击或点击此处输入文字。</w:t>
          </w:r>
        </w:p>
      </w:docPartBody>
    </w:docPart>
    <w:docPart>
      <w:docPartPr>
        <w:name w:val="A362238459C640C48BA47A32CB6CDB6B"/>
        <w:category>
          <w:name w:val="常规"/>
          <w:gallery w:val="placeholder"/>
        </w:category>
        <w:types>
          <w:type w:val="bbPlcHdr"/>
        </w:types>
        <w:behaviors>
          <w:behavior w:val="content"/>
        </w:behaviors>
        <w:guid w:val="{DFC0E673-6CFA-466A-9225-1DB009FE2D95}"/>
      </w:docPartPr>
      <w:docPartBody>
        <w:p w:rsidR="008C3884" w:rsidRDefault="008C3884" w:rsidP="008C3884">
          <w:pPr>
            <w:pStyle w:val="A362238459C640C48BA47A32CB6CDB6B"/>
          </w:pPr>
          <w:r w:rsidRPr="000E6365">
            <w:rPr>
              <w:rStyle w:val="a3"/>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863180fb">
    <w:altName w:val="Cambria"/>
    <w:panose1 w:val="00000000000000000000"/>
    <w:charset w:val="00"/>
    <w:family w:val="roman"/>
    <w:notTrueType/>
    <w:pitch w:val="default"/>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LMRoman8-Regular">
    <w:altName w:val="微软雅黑"/>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8"/>
    <w:rsid w:val="000124FF"/>
    <w:rsid w:val="000B0364"/>
    <w:rsid w:val="000E09E0"/>
    <w:rsid w:val="000F6E1C"/>
    <w:rsid w:val="00176727"/>
    <w:rsid w:val="001B6838"/>
    <w:rsid w:val="00207B78"/>
    <w:rsid w:val="002F4809"/>
    <w:rsid w:val="002F48B4"/>
    <w:rsid w:val="004247AB"/>
    <w:rsid w:val="00500E3C"/>
    <w:rsid w:val="0054498A"/>
    <w:rsid w:val="006537A5"/>
    <w:rsid w:val="006A3C68"/>
    <w:rsid w:val="0072063D"/>
    <w:rsid w:val="00740CBD"/>
    <w:rsid w:val="00740EB4"/>
    <w:rsid w:val="00795EC7"/>
    <w:rsid w:val="00831D76"/>
    <w:rsid w:val="008C3884"/>
    <w:rsid w:val="00972A7A"/>
    <w:rsid w:val="00A0367D"/>
    <w:rsid w:val="00AF7AC4"/>
    <w:rsid w:val="00B24814"/>
    <w:rsid w:val="00B877FE"/>
    <w:rsid w:val="00BA6538"/>
    <w:rsid w:val="00C57D73"/>
    <w:rsid w:val="00C93910"/>
    <w:rsid w:val="00CA6EE6"/>
    <w:rsid w:val="00CB46FE"/>
    <w:rsid w:val="00CC36FE"/>
    <w:rsid w:val="00E66E72"/>
    <w:rsid w:val="00F56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C3884"/>
    <w:rPr>
      <w:color w:val="808080"/>
    </w:rPr>
  </w:style>
  <w:style w:type="paragraph" w:customStyle="1" w:styleId="87D7654789004B6682C335271DA00501">
    <w:name w:val="87D7654789004B6682C335271DA00501"/>
    <w:rsid w:val="00207B78"/>
    <w:pPr>
      <w:widowControl w:val="0"/>
      <w:jc w:val="both"/>
    </w:pPr>
  </w:style>
  <w:style w:type="paragraph" w:customStyle="1" w:styleId="BBF5242AF722422F8FB6302157362EC3">
    <w:name w:val="BBF5242AF722422F8FB6302157362EC3"/>
    <w:rsid w:val="00207B78"/>
    <w:pPr>
      <w:widowControl w:val="0"/>
      <w:jc w:val="both"/>
    </w:pPr>
  </w:style>
  <w:style w:type="paragraph" w:customStyle="1" w:styleId="FB58E951F6E8445998AF4BDFF0E2CDFE">
    <w:name w:val="FB58E951F6E8445998AF4BDFF0E2CDFE"/>
    <w:rsid w:val="000F6E1C"/>
    <w:pPr>
      <w:widowControl w:val="0"/>
      <w:jc w:val="both"/>
    </w:pPr>
  </w:style>
  <w:style w:type="paragraph" w:customStyle="1" w:styleId="E035927E92B844F8BE23C2DAFAB13B37">
    <w:name w:val="E035927E92B844F8BE23C2DAFAB13B37"/>
    <w:rsid w:val="00B877FE"/>
    <w:pPr>
      <w:widowControl w:val="0"/>
      <w:jc w:val="both"/>
    </w:pPr>
  </w:style>
  <w:style w:type="paragraph" w:customStyle="1" w:styleId="C7492BB49CFC492EA2FCD712CF2E12D0">
    <w:name w:val="C7492BB49CFC492EA2FCD712CF2E12D0"/>
    <w:rsid w:val="00B877FE"/>
    <w:pPr>
      <w:widowControl w:val="0"/>
      <w:jc w:val="both"/>
    </w:pPr>
  </w:style>
  <w:style w:type="paragraph" w:customStyle="1" w:styleId="5ED31FF58E7A4F9EAB0C1A61D90C5F83">
    <w:name w:val="5ED31FF58E7A4F9EAB0C1A61D90C5F83"/>
    <w:rsid w:val="002F48B4"/>
    <w:pPr>
      <w:widowControl w:val="0"/>
      <w:jc w:val="both"/>
    </w:pPr>
  </w:style>
  <w:style w:type="paragraph" w:customStyle="1" w:styleId="5B233F9AD3FD4615AD1BE6E02382D2F0">
    <w:name w:val="5B233F9AD3FD4615AD1BE6E02382D2F0"/>
    <w:rsid w:val="008C3884"/>
    <w:pPr>
      <w:widowControl w:val="0"/>
      <w:jc w:val="both"/>
    </w:pPr>
  </w:style>
  <w:style w:type="paragraph" w:customStyle="1" w:styleId="A362238459C640C48BA47A32CB6CDB6B">
    <w:name w:val="A362238459C640C48BA47A32CB6CDB6B"/>
    <w:rsid w:val="008C388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2CF74-2CA7-4411-91CE-C341B6B71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14</Pages>
  <Words>31660</Words>
  <Characters>180467</Characters>
  <Application>Microsoft Office Word</Application>
  <DocSecurity>0</DocSecurity>
  <Lines>1503</Lines>
  <Paragraphs>423</Paragraphs>
  <ScaleCrop>false</ScaleCrop>
  <Company/>
  <LinksUpToDate>false</LinksUpToDate>
  <CharactersWithSpaces>211704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yuanbao</dc:creator>
  <cp:keywords/>
  <dc:description/>
  <cp:lastModifiedBy>qiang yuanbao</cp:lastModifiedBy>
  <cp:revision>128</cp:revision>
  <dcterms:created xsi:type="dcterms:W3CDTF">2020-08-04T00:26:00Z</dcterms:created>
  <dcterms:modified xsi:type="dcterms:W3CDTF">2020-08-11T02:26:00Z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itaviDocumentProperty_7">
    <vt:lpwstr>AA_CG_01</vt:lpwstr>
  </property>
  <property fmtid="{D5CDD505-2E9C-101B-9397-08002B2CF9AE}" pid="4" name="CitaviDocumentProperty_0">
    <vt:lpwstr>bdd04212-fe27-47d9-86c8-070d9f95be1d</vt:lpwstr>
  </property>
  <property fmtid="{D5CDD505-2E9C-101B-9397-08002B2CF9AE}" pid="5" name="CitaviDocumentProperty_6">
    <vt:lpwstr>False</vt:lpwstr>
  </property>
  <property fmtid="{D5CDD505-2E9C-101B-9397-08002B2CF9AE}" pid="6" name="CitaviDocumentProperty_1">
    <vt:lpwstr>6.4.0.0</vt:lpwstr>
  </property>
  <property fmtid="{D5CDD505-2E9C-101B-9397-08002B2CF9AE}" pid="7" name="CitaviDocumentProperty_8">
    <vt:lpwstr>D:\citavi6\Projects\AA_CG\AA_CG_01.ctv6</vt:lpwstr>
  </property>
</Properties>
</file>