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07" w:rsidRDefault="00A45207">
      <w:pPr>
        <w:rPr>
          <w:rFonts w:ascii="黑体" w:eastAsia="黑体" w:hAnsi="Times"/>
        </w:rPr>
      </w:pP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>操作系统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A45207" w:rsidRDefault="00191A8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A4520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1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A4520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2312C" w:rsidRPr="0082312C">
              <w:rPr>
                <w:rFonts w:ascii="黑体" w:eastAsia="黑体" w:hAnsi="Times" w:hint="eastAsia"/>
                <w:sz w:val="24"/>
                <w:szCs w:val="20"/>
              </w:rPr>
              <w:t>进程控制实验</w:t>
            </w:r>
          </w:p>
        </w:tc>
      </w:tr>
      <w:tr w:rsidR="00A4520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019/12/22</w:t>
            </w:r>
          </w:p>
        </w:tc>
      </w:tr>
      <w:tr w:rsidR="00A4520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45207" w:rsidRDefault="0082312C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2312C">
              <w:rPr>
                <w:rFonts w:ascii="宋体" w:hAnsi="宋体" w:hint="eastAsia"/>
                <w:sz w:val="24"/>
                <w:szCs w:val="20"/>
              </w:rPr>
              <w:t>加深对于进程并发执行概念的理解。实践并发进/线程的创建和控制方法。观 察和体验进程的动态特性。进一步理解进程生命期期间创建、变换、撤销状态变换 的过程。掌握进程控制的方法，了解父子进程间的控制和协作关系。练习 Linux 系 统中进/线程创建与控制有关的系统调用的编程和调试技术。</w:t>
            </w:r>
          </w:p>
          <w:p w:rsidR="00A45207" w:rsidRDefault="00A45207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</w:p>
          <w:p w:rsidR="00A45207" w:rsidRDefault="00A45207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</w:p>
        </w:tc>
      </w:tr>
      <w:tr w:rsidR="00A4520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A45207" w:rsidRDefault="0082312C">
            <w:pPr>
              <w:rPr>
                <w:rFonts w:hint="eastAsia"/>
              </w:rPr>
            </w:pPr>
            <w:r>
              <w:t>pc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45207" w:rsidRDefault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Win10 clion </w:t>
            </w:r>
          </w:p>
          <w:p w:rsidR="00A45207" w:rsidRDefault="0082312C" w:rsidP="0082312C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Linux ubuntu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A45207" w:rsidRDefault="0082312C">
            <w:pPr>
              <w:rPr>
                <w:rFonts w:ascii="黑体" w:eastAsia="黑体" w:hAnsi="Times"/>
                <w:sz w:val="24"/>
                <w:szCs w:val="20"/>
              </w:rPr>
            </w:pPr>
            <w:r w:rsidRPr="0082312C">
              <w:rPr>
                <w:rFonts w:ascii="黑体" w:eastAsia="黑体" w:hAnsi="Times" w:hint="eastAsia"/>
                <w:sz w:val="24"/>
                <w:szCs w:val="20"/>
              </w:rPr>
              <w:t xml:space="preserve">  参考以上示例程序中建立并发进程的方法，编写一个多进程并发执行程序。父进 程每隔 3 秒重复建立两个子进程，首先创建的让其执行 ls 命令，之后创建执行让其 执行 ps 命令，并控制 ps 命令总在 ls 命令之前执行。</w:t>
            </w:r>
          </w:p>
          <w:p w:rsidR="00A45207" w:rsidRDefault="00A4520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实验代码：</w:t>
            </w:r>
          </w:p>
          <w:p w:rsidR="0082312C" w:rsidRPr="0082312C" w:rsidRDefault="0082312C" w:rsidP="008231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12C">
              <w:rPr>
                <w:rFonts w:ascii="Consolas" w:hAnsi="Consolas" w:cs="宋体"/>
                <w:color w:val="808000"/>
                <w:kern w:val="0"/>
              </w:rPr>
              <w:t>#include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t>&lt;unistd.h&gt;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808000"/>
                <w:kern w:val="0"/>
              </w:rPr>
              <w:t xml:space="preserve">#include 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t>&lt;stdio.h&gt;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808000"/>
                <w:kern w:val="0"/>
              </w:rPr>
              <w:t>#include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t>&lt;sys/wait.h&gt;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808000"/>
                <w:kern w:val="0"/>
              </w:rPr>
              <w:t>#include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t>&lt;stdlib.h&gt;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br/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371F80"/>
                <w:kern w:val="0"/>
              </w:rPr>
              <w:t xml:space="preserve">pid_t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2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];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int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pslock = 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typedef void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(*</w:t>
            </w:r>
            <w:r w:rsidRPr="0082312C">
              <w:rPr>
                <w:rFonts w:ascii="Consolas" w:hAnsi="Consolas" w:cs="宋体"/>
                <w:color w:val="371F80"/>
                <w:kern w:val="0"/>
              </w:rPr>
              <w:t>sighandler_t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)(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void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sigcat() {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t>//    printf("%d Process continue\n", getpid());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}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int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main() {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signal(</w:t>
            </w:r>
            <w:r w:rsidRPr="0082312C">
              <w:rPr>
                <w:rFonts w:ascii="Consolas" w:hAnsi="Consolas" w:cs="宋体"/>
                <w:b/>
                <w:bCs/>
                <w:color w:val="1F542E"/>
                <w:kern w:val="0"/>
              </w:rPr>
              <w:t>SIGINT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, (</w:t>
            </w:r>
            <w:r w:rsidRPr="0082312C">
              <w:rPr>
                <w:rFonts w:ascii="Consolas" w:hAnsi="Consolas" w:cs="宋体"/>
                <w:color w:val="371F80"/>
                <w:kern w:val="0"/>
              </w:rPr>
              <w:t>sighandler_t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 sigcat);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while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>true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 {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] = fork();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if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(pidarray[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] &gt; 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) { 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t>//main thread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br/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lastRenderedPageBreak/>
              <w:t xml:space="preserve">           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1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] = fork(); 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t>//subthread2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}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if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(pidarray[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] == 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 {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t>//subthread1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br/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pause();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    system(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t>"ls"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   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>break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}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else if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(pidarray[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1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] == 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) { 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t>//subthread2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system(</w:t>
            </w:r>
            <w:r w:rsidRPr="0082312C">
              <w:rPr>
                <w:rFonts w:ascii="Consolas" w:hAnsi="Consolas" w:cs="宋体"/>
                <w:b/>
                <w:bCs/>
                <w:color w:val="008000"/>
                <w:kern w:val="0"/>
              </w:rPr>
              <w:t>"ps"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   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>break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}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else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{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t>//mainthread</w:t>
            </w:r>
            <w:r w:rsidRPr="0082312C">
              <w:rPr>
                <w:rFonts w:ascii="Consolas" w:hAnsi="Consolas" w:cs="宋体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int 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status;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    waitpid(pidarray[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1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], &amp;status, 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    kill(pidarray[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], </w:t>
            </w:r>
            <w:r w:rsidRPr="0082312C">
              <w:rPr>
                <w:rFonts w:ascii="Consolas" w:hAnsi="Consolas" w:cs="宋体"/>
                <w:b/>
                <w:bCs/>
                <w:color w:val="1F542E"/>
                <w:kern w:val="0"/>
              </w:rPr>
              <w:t>SIGINT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    waitpid(pidarray[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 xml:space="preserve">], &amp;status, 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}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    sleep(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3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}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 xml:space="preserve">    </w:t>
            </w:r>
            <w:r w:rsidRPr="0082312C"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return </w:t>
            </w:r>
            <w:r w:rsidRPr="0082312C">
              <w:rPr>
                <w:rFonts w:ascii="Consolas" w:hAnsi="Consolas" w:cs="宋体"/>
                <w:color w:val="0000FF"/>
                <w:kern w:val="0"/>
              </w:rPr>
              <w:t>0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82312C">
              <w:rPr>
                <w:rFonts w:ascii="Consolas" w:hAnsi="Consolas" w:cs="宋体"/>
                <w:color w:val="000000"/>
                <w:kern w:val="0"/>
              </w:rPr>
              <w:br/>
              <w:t>}</w:t>
            </w:r>
          </w:p>
          <w:p w:rsidR="00A45207" w:rsidRPr="0082312C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运行结果：</w:t>
            </w:r>
          </w:p>
          <w:p w:rsidR="00A45207" w:rsidRDefault="00191A8A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191A8A">
              <w:rPr>
                <w:rFonts w:ascii="黑体" w:eastAsia="黑体" w:hAnsi="黑体"/>
                <w:sz w:val="24"/>
                <w:szCs w:val="20"/>
              </w:rPr>
              <w:lastRenderedPageBreak/>
              <w:drawing>
                <wp:inline distT="0" distB="0" distL="0" distR="0" wp14:anchorId="6E8886A7" wp14:editId="274FEB62">
                  <wp:extent cx="3910041" cy="846778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41" cy="846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4520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A45207" w:rsidRDefault="00191A8A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通过先p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ause </w:t>
            </w:r>
            <w:r>
              <w:rPr>
                <w:rFonts w:ascii="黑体" w:eastAsia="黑体" w:hAnsi="Times" w:hint="eastAsia"/>
                <w:sz w:val="24"/>
                <w:szCs w:val="24"/>
              </w:rPr>
              <w:t>ls进程 然后在</w:t>
            </w:r>
            <w:r>
              <w:rPr>
                <w:rFonts w:ascii="黑体" w:eastAsia="黑体" w:hAnsi="Times"/>
                <w:sz w:val="24"/>
                <w:szCs w:val="24"/>
              </w:rPr>
              <w:t>ps</w:t>
            </w:r>
            <w:r>
              <w:rPr>
                <w:rFonts w:ascii="黑体" w:eastAsia="黑体" w:hAnsi="Times" w:hint="eastAsia"/>
                <w:sz w:val="24"/>
                <w:szCs w:val="24"/>
              </w:rPr>
              <w:t>进程完全执行结束后给l</w:t>
            </w:r>
            <w:r>
              <w:rPr>
                <w:rFonts w:ascii="黑体" w:eastAsia="黑体" w:hAnsi="Times"/>
                <w:sz w:val="24"/>
                <w:szCs w:val="24"/>
              </w:rPr>
              <w:t>s</w:t>
            </w:r>
            <w:r>
              <w:rPr>
                <w:rFonts w:ascii="黑体" w:eastAsia="黑体" w:hAnsi="Times" w:hint="eastAsia"/>
                <w:sz w:val="24"/>
                <w:szCs w:val="24"/>
              </w:rPr>
              <w:t>进程发SIGINT信号恢复ls进程 执行ls</w:t>
            </w:r>
          </w:p>
          <w:p w:rsidR="00191A8A" w:rsidRDefault="00191A8A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 xml:space="preserve">如果因为系统调度原因在主进程发SIGINT信号后 </w:t>
            </w:r>
            <w:r>
              <w:rPr>
                <w:rFonts w:ascii="黑体" w:eastAsia="黑体" w:hAnsi="Times"/>
                <w:sz w:val="24"/>
                <w:szCs w:val="24"/>
              </w:rPr>
              <w:t>ls</w:t>
            </w:r>
            <w:r>
              <w:rPr>
                <w:rFonts w:ascii="黑体" w:eastAsia="黑体" w:hAnsi="Times" w:hint="eastAsia"/>
                <w:sz w:val="24"/>
                <w:szCs w:val="24"/>
              </w:rPr>
              <w:t>进程才进入pause则会导致</w:t>
            </w:r>
            <w:r>
              <w:rPr>
                <w:rFonts w:ascii="黑体" w:eastAsia="黑体" w:hAnsi="Times"/>
                <w:sz w:val="24"/>
                <w:szCs w:val="24"/>
              </w:rPr>
              <w:t>ls</w:t>
            </w:r>
            <w:r>
              <w:rPr>
                <w:rFonts w:ascii="黑体" w:eastAsia="黑体" w:hAnsi="Times" w:hint="eastAsia"/>
                <w:sz w:val="24"/>
                <w:szCs w:val="24"/>
              </w:rPr>
              <w:t>进程无限等待</w:t>
            </w:r>
          </w:p>
          <w:p w:rsidR="00191A8A" w:rsidRDefault="00191A8A">
            <w:pPr>
              <w:ind w:firstLineChars="200" w:firstLine="480"/>
              <w:rPr>
                <w:rFonts w:ascii="黑体" w:eastAsia="黑体" w:hAnsi="Times" w:hint="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解决方法:在主进程中适当sleep</w:t>
            </w:r>
            <w:bookmarkStart w:id="0" w:name="_GoBack"/>
            <w:bookmarkEnd w:id="0"/>
          </w:p>
        </w:tc>
      </w:tr>
    </w:tbl>
    <w:p w:rsidR="00A45207" w:rsidRDefault="00A45207">
      <w:pPr>
        <w:rPr>
          <w:rFonts w:ascii="黑体" w:eastAsia="黑体" w:hAnsi="Times"/>
          <w:b/>
          <w:bCs/>
          <w:sz w:val="24"/>
          <w:szCs w:val="30"/>
        </w:rPr>
      </w:pPr>
    </w:p>
    <w:sectPr w:rsidR="00A452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E0C7C"/>
    <w:rsid w:val="00100575"/>
    <w:rsid w:val="00116738"/>
    <w:rsid w:val="00122B88"/>
    <w:rsid w:val="0014560F"/>
    <w:rsid w:val="00191A8A"/>
    <w:rsid w:val="001A68C7"/>
    <w:rsid w:val="001C5BB2"/>
    <w:rsid w:val="0020136C"/>
    <w:rsid w:val="00224D20"/>
    <w:rsid w:val="00265695"/>
    <w:rsid w:val="00293CC1"/>
    <w:rsid w:val="002B7733"/>
    <w:rsid w:val="003173C1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B3867"/>
    <w:rsid w:val="006B7B20"/>
    <w:rsid w:val="006C085F"/>
    <w:rsid w:val="006C507B"/>
    <w:rsid w:val="006E1207"/>
    <w:rsid w:val="007C18A4"/>
    <w:rsid w:val="007F34DA"/>
    <w:rsid w:val="007F6F12"/>
    <w:rsid w:val="00806923"/>
    <w:rsid w:val="0082312C"/>
    <w:rsid w:val="00823715"/>
    <w:rsid w:val="0082456F"/>
    <w:rsid w:val="00863FCD"/>
    <w:rsid w:val="008C0746"/>
    <w:rsid w:val="008D29AB"/>
    <w:rsid w:val="00907279"/>
    <w:rsid w:val="0092532A"/>
    <w:rsid w:val="0094463B"/>
    <w:rsid w:val="00962D1E"/>
    <w:rsid w:val="009865D2"/>
    <w:rsid w:val="00996702"/>
    <w:rsid w:val="009D2B5A"/>
    <w:rsid w:val="009E39B0"/>
    <w:rsid w:val="00A023A9"/>
    <w:rsid w:val="00A13643"/>
    <w:rsid w:val="00A27D16"/>
    <w:rsid w:val="00A30A38"/>
    <w:rsid w:val="00A45207"/>
    <w:rsid w:val="00A826C3"/>
    <w:rsid w:val="00A949BF"/>
    <w:rsid w:val="00A95F2B"/>
    <w:rsid w:val="00AB6775"/>
    <w:rsid w:val="00B121FF"/>
    <w:rsid w:val="00B20D9E"/>
    <w:rsid w:val="00B2657C"/>
    <w:rsid w:val="00B27301"/>
    <w:rsid w:val="00B52E89"/>
    <w:rsid w:val="00B7082A"/>
    <w:rsid w:val="00BA1C62"/>
    <w:rsid w:val="00BA2F81"/>
    <w:rsid w:val="00BF069A"/>
    <w:rsid w:val="00C03D83"/>
    <w:rsid w:val="00C06D7C"/>
    <w:rsid w:val="00CA0FA2"/>
    <w:rsid w:val="00CE19C8"/>
    <w:rsid w:val="00CF413D"/>
    <w:rsid w:val="00D14837"/>
    <w:rsid w:val="00D76355"/>
    <w:rsid w:val="00E46F23"/>
    <w:rsid w:val="00EB193E"/>
    <w:rsid w:val="00EB1C6F"/>
    <w:rsid w:val="00EC7708"/>
    <w:rsid w:val="00EE3733"/>
    <w:rsid w:val="00EE3FF9"/>
    <w:rsid w:val="00F62A27"/>
    <w:rsid w:val="00FC35F5"/>
    <w:rsid w:val="00FC5EB3"/>
    <w:rsid w:val="00FE783B"/>
    <w:rsid w:val="1B701F77"/>
    <w:rsid w:val="59400DBA"/>
    <w:rsid w:val="799D1437"/>
    <w:rsid w:val="7DD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39C1B9A"/>
  <w15:docId w15:val="{92D659ED-4331-48F5-B614-3B3E71C6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23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12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D9CE97-8ECE-4A0A-AD30-D2E4A759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219</Words>
  <Characters>1249</Characters>
  <Application>Microsoft Office Word</Application>
  <DocSecurity>0</DocSecurity>
  <Lines>10</Lines>
  <Paragraphs>2</Paragraphs>
  <ScaleCrop>false</ScaleCrop>
  <Company>lenovo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Zonghe Yuan</cp:lastModifiedBy>
  <cp:revision>29</cp:revision>
  <dcterms:created xsi:type="dcterms:W3CDTF">2016-09-29T02:04:00Z</dcterms:created>
  <dcterms:modified xsi:type="dcterms:W3CDTF">2019-12-22T11:27:00Z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