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07" w:rsidRDefault="00A45207">
      <w:pPr>
        <w:rPr>
          <w:rFonts w:ascii="黑体" w:eastAsia="黑体" w:hAnsi="Times"/>
        </w:rPr>
      </w:pP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操作系统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A45207" w:rsidRDefault="00191A8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A4520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1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A4520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403D9" w:rsidRPr="003403D9">
              <w:rPr>
                <w:rFonts w:ascii="黑体" w:eastAsia="黑体" w:hAnsi="Times" w:hint="eastAsia"/>
                <w:sz w:val="24"/>
                <w:szCs w:val="20"/>
              </w:rPr>
              <w:t>进程同步实验</w:t>
            </w:r>
          </w:p>
        </w:tc>
      </w:tr>
      <w:tr w:rsidR="00A4520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019/12/22</w:t>
            </w:r>
          </w:p>
        </w:tc>
      </w:tr>
      <w:tr w:rsidR="00A4520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45207" w:rsidRDefault="003403D9" w:rsidP="000D4C6B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3403D9">
              <w:rPr>
                <w:rFonts w:ascii="宋体" w:hAnsi="宋体" w:hint="eastAsia"/>
                <w:sz w:val="24"/>
                <w:szCs w:val="20"/>
              </w:rPr>
              <w:t>加深对并发协作进程同步与互斥概念的理解，观察和体验并发进程同步与互斥 操作的效果，分析与研究经典进程同步与互斥问题的实际解决方案。了解 Linux 系 统中 IPC 进程同步工具的用法，练习并发协作进程的同步与互斥操作的编程与调试 技术。</w:t>
            </w:r>
          </w:p>
        </w:tc>
      </w:tr>
      <w:tr w:rsidR="00A4520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45207" w:rsidRDefault="0082312C">
            <w:r>
              <w:t>pc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45207" w:rsidRDefault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Win10 clion </w:t>
            </w:r>
          </w:p>
          <w:p w:rsidR="00A45207" w:rsidRDefault="0082312C" w:rsidP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Linux ubuntu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A45207" w:rsidRDefault="003403D9">
            <w:pPr>
              <w:rPr>
                <w:rFonts w:ascii="黑体" w:eastAsia="黑体" w:hAnsi="Times"/>
                <w:sz w:val="24"/>
                <w:szCs w:val="20"/>
              </w:rPr>
            </w:pPr>
            <w:r w:rsidRPr="003403D9">
              <w:rPr>
                <w:rFonts w:ascii="黑体" w:eastAsia="黑体" w:hAnsi="Times" w:hint="eastAsia"/>
                <w:sz w:val="24"/>
                <w:szCs w:val="20"/>
              </w:rPr>
              <w:t>抽烟者问题。假设一个系统中有三个抽烟者进程，每个抽烟者不断地卷烟并抽 烟。抽烟者卷起并抽掉一颗烟需要有三种材料：烟草、纸和胶水。一个抽烟者有烟 草，一个有纸，另一个有胶水。系统中还有两个供应者进程，它们无限地供应所有 三种材料，但每次仅轮流提供三种材料中的两种。得到缺失的两种材料的抽烟者在 卷起并抽掉一颗烟后会发信号通知供应者，让它继续提供另外的两种材料。这一过 程重复进行。 请用以上介绍的 IPC 同步机制编程，实现该问题要求的功能。</w:t>
            </w: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实验代码：</w:t>
            </w:r>
          </w:p>
          <w:p w:rsidR="003403D9" w:rsidRDefault="003403D9" w:rsidP="003403D9">
            <w:pPr>
              <w:pStyle w:val="1"/>
            </w:pPr>
            <w:r>
              <w:rPr>
                <w:rFonts w:hint="eastAsia"/>
              </w:rPr>
              <w:t>ipc</w:t>
            </w:r>
            <w:r>
              <w:t>.h</w:t>
            </w:r>
          </w:p>
          <w:p w:rsidR="003403D9" w:rsidRDefault="003403D9" w:rsidP="003403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Created by Yuan on 18/12/2019.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#ifndef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PROJECT3_IPC_H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#define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PROJECT3_IPC_H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#define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BUFSZ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256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buff_key;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buff_num;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*buff_ptr;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pput_key;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pput_num;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*pput_ptr;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mutexkey;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lastRenderedPageBreak/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smoker1key;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smoker2key;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smoker3key;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finish1k;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finish2k;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finish3k;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mutex;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mutexForSeller;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smoker1;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smoker2;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smoker3;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finish1;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finish2;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finish3;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sem_val;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sem_flg;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get_ipc_id(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*proc_file,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key);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typedef union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semuns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val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}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>Sem_uns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set_sem(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sem_key,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sem_val,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sem_flg)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Sem_uns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sem_arg;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((sem_id = semget(sem_key,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sem_flg))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"semaphore create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sem_arg.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val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sem_val;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(semctl(sem_id,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SETVAL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sem_arg)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"semaphore set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wait(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struct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sembuf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sem_op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-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sem_num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sem_flg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SEM_UNDO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((semop(sem_id, &amp;buf,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"down error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signal(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struct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sembuf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sem_op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sem_num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sem_flg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SEM_UNDO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((semop(sem_id, &amp;buf,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"up error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set_shm(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shm_key,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shm_num,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shm_flg)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创建具有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字节的共享内存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成功返回首地址指针。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key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key,val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指定长度，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flag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指定权限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i,shm_id;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shm_buf;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测试由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标识的共享内存区是否已经建立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((shm_id = get_ipc_id(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"/proc/sysvipc/shm"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,shm_key))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//shmget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新建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一个长度为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shm_num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字节的共享内存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其标号返回到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shm_id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((shm_id = shmget(shm_key,shm_num,shm_flg)) &lt;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"shareMemory set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//shmat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将由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标识的共享内存附加给指针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((shm_buf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*)shmat(shm_id,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&lt;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"get shareMemory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(i=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i&lt;shm_num; i++) shm_buf[i]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初始为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//shm_key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标识的共享内存区已经建立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将由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标识的共享内存附加给指针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((shm_buf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*)shmat(shm_id,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&lt;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"get shareMemory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get_ipc_id(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*proc_file,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key)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key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是要获取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IPC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号。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PROC_FILE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对应三个文件，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msg,sem,shm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原理就是循环取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key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进行判断，如果存在返回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，否则返回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-1.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FILE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*pf;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i,j;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line[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],colum[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((pf = fopen(proc_file,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==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"Proc file not open"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fgets(line,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(!feof(pf))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fgets(line,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==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i++;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(line[i] !=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colum[j++] = line[i++];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colum[j]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(atoi(colum) != key)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continue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j=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==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i++;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(line[i] !=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colum[j++] = line[i++];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colum[j]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atoi(colum);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fclose(pf);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fclose(pf);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#endif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//PROJECT3_IPC_H</w:t>
            </w:r>
          </w:p>
          <w:p w:rsidR="00696D64" w:rsidRDefault="00696D64" w:rsidP="003403D9">
            <w:pPr>
              <w:pStyle w:val="1"/>
            </w:pPr>
            <w:r>
              <w:br/>
            </w:r>
            <w:r w:rsidR="003403D9">
              <w:lastRenderedPageBreak/>
              <w:t>producer.h</w:t>
            </w:r>
          </w:p>
          <w:p w:rsidR="003403D9" w:rsidRDefault="003403D9" w:rsidP="003403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&lt;stdio.h&gt;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&lt;stdlib.h&gt;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&lt;sys/types.h&gt;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&lt;sys/ipc.h&gt;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&lt;sys/shm.h&gt;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&lt;sys/sem.h&gt;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&lt;sys/msg.h&gt;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&lt;unistd.h&gt;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"ipc.h"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argc,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*argv[])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type 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(argc&gt;=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type=atoi(argv[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]) -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combine1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printf(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"producer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%d\n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,type+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mutexkey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smoker1key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smoker2key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smoker3key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finish1k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finish2k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finish3k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buff_num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sem_flg 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IPC_CREAT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|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0644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buff_ptr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*)set_shm(buff_key,buff_num,sem_flg);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sem_val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mutex = set_sem(mutexkey,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sem_val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smoker1 = set_sem(smoker1key,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smoker2 = set_sem(smoker2key,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smoker3 = set_sem(smoker3key,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finish1 = set_sem(finish1k,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finish2 = set_sem(finish2k,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finish3 = set_sem(finish3k,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cnt=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]={finish1,finish2,finish3};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]={smoker1,smoker2,smoker3};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(cnt&lt;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wait(mutex);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buff_ptr[type]=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+(cnt+type)%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signal(mutex);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printf(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"producer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for somker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%d\n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,type+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,cnt+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拉起吸烟者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signal(smoker[cnt]);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等待吸烟结束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wait(finish[cnt]);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cnt++;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cnt%=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3403D9" w:rsidRDefault="003403D9" w:rsidP="003403D9">
            <w:pPr>
              <w:pStyle w:val="1"/>
            </w:pPr>
            <w:r>
              <w:rPr>
                <w:rFonts w:hint="eastAsia"/>
              </w:rPr>
              <w:t>s</w:t>
            </w:r>
            <w:r>
              <w:t>moker.cpp</w:t>
            </w:r>
          </w:p>
          <w:p w:rsidR="003403D9" w:rsidRDefault="003403D9" w:rsidP="003403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&lt;stdio.h&gt;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&lt;stdlib.h&gt;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&lt;sys/types.h&gt;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&lt;sys/ipc.h&gt;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&lt;sys/shm.h&gt;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&lt;sys/sem.h&gt;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&lt;sys/msg.h&gt;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&lt;unistd.h&gt;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"ipc.h"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argc,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*argv[])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combine1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type 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(argc&gt;=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type=atoi(argv[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]) -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printf(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"smoker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%d\n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,type+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mutexkey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smoker1key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smoker2key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smoker3key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finish1k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finish2k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finish3k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buff_key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buff_num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sem_flg 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IPC_CREAT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|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0644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buff_ptr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*)set_shm(buff_key,buff_num,sem_flg);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sem_val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mutex = set_sem(mutexkey,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sem_val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smoker1 = set_sem(smoker1key,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smoker2 = set_sem(smoker2key,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smoker3 = set_sem(smoker3key,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finish1 = set_sem(finish1k,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finish2 = set_sem(finish2k,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finish3 = set_sem(finish3k, sem_val, sem_flg);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finish[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 = {finish1, finish2, finish3};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 = {smoker1, smoker2, smoker3};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(type&lt;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wait(smoker[type]);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wait(smoker[type]);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wait(erforsmoker2);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printf(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"somker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have somked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%c %c\n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,type+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,buff_ptr[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],buff_ptr[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告诉两个进程我已吸完，所以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signal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两次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signal(finish[type]);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signal(finish[type]);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3403D9" w:rsidRDefault="003403D9" w:rsidP="003403D9">
            <w:pPr>
              <w:pStyle w:val="1"/>
            </w:pPr>
            <w:r>
              <w:lastRenderedPageBreak/>
              <w:t xml:space="preserve">server.py </w:t>
            </w:r>
            <w:r>
              <w:rPr>
                <w:rFonts w:hint="eastAsia"/>
              </w:rPr>
              <w:t>同时拉起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个进程</w:t>
            </w:r>
          </w:p>
          <w:p w:rsidR="003403D9" w:rsidRDefault="003403D9" w:rsidP="003403D9">
            <w:pPr>
              <w:pStyle w:val="HTML"/>
              <w:shd w:val="clear" w:color="auto" w:fill="FFFFFF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multiprocessing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signal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produce(id):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os.system(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"/tmp/tmp.FPB8OXWmxk/cmake-build-debug/project3 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(id))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smoker(id):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os.system(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"/tmp/tmp.dr3A3550ut/cmake-build-debug/project31 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(id))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sigint_handler(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signum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frame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global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i.terminate()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global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i.terminate()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"end"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__name__ ==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"__main__"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 = []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range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s.append(multiprocessing.Process(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=smoker,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args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(i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),)))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s[i].start()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signal.signal(signal.SIGINT, sigint_handler)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 = []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range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p.append(multiprocessing.Process(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=produce,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args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(i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),)))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p[i].start()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</w:p>
          <w:p w:rsidR="003403D9" w:rsidRPr="003403D9" w:rsidRDefault="003403D9" w:rsidP="003403D9">
            <w:pPr>
              <w:rPr>
                <w:rFonts w:hint="eastAsia"/>
              </w:rPr>
            </w:pPr>
          </w:p>
          <w:p w:rsidR="00A45207" w:rsidRPr="00696D64" w:rsidRDefault="00A45207" w:rsidP="000D4C6B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运行结果：</w:t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3403D9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3403D9">
              <w:rPr>
                <w:rFonts w:ascii="黑体" w:eastAsia="黑体" w:hAnsi="黑体"/>
                <w:sz w:val="24"/>
                <w:szCs w:val="20"/>
              </w:rPr>
              <w:lastRenderedPageBreak/>
              <w:drawing>
                <wp:inline distT="0" distB="0" distL="0" distR="0" wp14:anchorId="3F9A705A" wp14:editId="623D3522">
                  <wp:extent cx="4210081" cy="67913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81" cy="679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4520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7A4D40" w:rsidRDefault="00AC790C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4"/>
              </w:rPr>
              <w:t>smoker</w:t>
            </w:r>
            <w:r>
              <w:rPr>
                <w:rFonts w:ascii="黑体" w:eastAsia="黑体" w:hAnsi="Times" w:hint="eastAsia"/>
                <w:sz w:val="24"/>
                <w:szCs w:val="24"/>
              </w:rPr>
              <w:t>接受到两个p</w:t>
            </w:r>
            <w:r>
              <w:rPr>
                <w:rFonts w:ascii="黑体" w:eastAsia="黑体" w:hAnsi="Times"/>
                <w:sz w:val="24"/>
                <w:szCs w:val="24"/>
              </w:rPr>
              <w:t>roducer</w:t>
            </w:r>
            <w:r>
              <w:rPr>
                <w:rFonts w:ascii="黑体" w:eastAsia="黑体" w:hAnsi="Times" w:hint="eastAsia"/>
                <w:sz w:val="24"/>
                <w:szCs w:val="24"/>
              </w:rPr>
              <w:t>发来的就绪信号后才开始工作</w:t>
            </w:r>
          </w:p>
          <w:p w:rsidR="00AC790C" w:rsidRDefault="00AC790C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两个p</w:t>
            </w:r>
            <w:r>
              <w:rPr>
                <w:rFonts w:ascii="黑体" w:eastAsia="黑体" w:hAnsi="Times"/>
                <w:sz w:val="24"/>
                <w:szCs w:val="24"/>
              </w:rPr>
              <w:t>roducer</w:t>
            </w:r>
            <w:r>
              <w:rPr>
                <w:rFonts w:ascii="黑体" w:eastAsia="黑体" w:hAnsi="Times" w:hint="eastAsia"/>
                <w:sz w:val="24"/>
                <w:szCs w:val="24"/>
              </w:rPr>
              <w:t>互斥 按各自的顺序向b</w:t>
            </w:r>
            <w:r>
              <w:rPr>
                <w:rFonts w:ascii="黑体" w:eastAsia="黑体" w:hAnsi="Times"/>
                <w:sz w:val="24"/>
                <w:szCs w:val="24"/>
              </w:rPr>
              <w:t>uff[0] buff[1]</w:t>
            </w:r>
            <w:r>
              <w:rPr>
                <w:rFonts w:ascii="黑体" w:eastAsia="黑体" w:hAnsi="Times" w:hint="eastAsia"/>
                <w:sz w:val="24"/>
                <w:szCs w:val="24"/>
              </w:rPr>
              <w:t>中添入数据</w:t>
            </w:r>
          </w:p>
          <w:p w:rsidR="00AC790C" w:rsidRDefault="00AC790C">
            <w:pPr>
              <w:ind w:firstLineChars="200" w:firstLine="480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s</w:t>
            </w:r>
            <w:r>
              <w:rPr>
                <w:rFonts w:ascii="黑体" w:eastAsia="黑体" w:hAnsi="Times"/>
                <w:sz w:val="24"/>
                <w:szCs w:val="24"/>
              </w:rPr>
              <w:t>moker</w:t>
            </w:r>
            <w:r>
              <w:rPr>
                <w:rFonts w:ascii="黑体" w:eastAsia="黑体" w:hAnsi="Times" w:hint="eastAsia"/>
                <w:sz w:val="24"/>
                <w:szCs w:val="24"/>
              </w:rPr>
              <w:t>工作完成后发信号拉起两个producer</w:t>
            </w:r>
            <w:bookmarkStart w:id="0" w:name="_GoBack"/>
            <w:bookmarkEnd w:id="0"/>
          </w:p>
        </w:tc>
      </w:tr>
    </w:tbl>
    <w:p w:rsidR="00A45207" w:rsidRDefault="00A45207">
      <w:pPr>
        <w:rPr>
          <w:rFonts w:ascii="黑体" w:eastAsia="黑体" w:hAnsi="Times"/>
          <w:b/>
          <w:bCs/>
          <w:sz w:val="24"/>
          <w:szCs w:val="30"/>
        </w:rPr>
      </w:pPr>
    </w:p>
    <w:sectPr w:rsidR="00A452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D4C6B"/>
    <w:rsid w:val="000E0C7C"/>
    <w:rsid w:val="00100575"/>
    <w:rsid w:val="00116738"/>
    <w:rsid w:val="00122B88"/>
    <w:rsid w:val="0014560F"/>
    <w:rsid w:val="00191A8A"/>
    <w:rsid w:val="001A68C7"/>
    <w:rsid w:val="001C5BB2"/>
    <w:rsid w:val="0020136C"/>
    <w:rsid w:val="00224D20"/>
    <w:rsid w:val="00265695"/>
    <w:rsid w:val="00293CC1"/>
    <w:rsid w:val="002B7733"/>
    <w:rsid w:val="003173C1"/>
    <w:rsid w:val="003403D9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96D64"/>
    <w:rsid w:val="006B3867"/>
    <w:rsid w:val="006B7B20"/>
    <w:rsid w:val="006C085F"/>
    <w:rsid w:val="006C507B"/>
    <w:rsid w:val="006E1207"/>
    <w:rsid w:val="007A4D40"/>
    <w:rsid w:val="007C18A4"/>
    <w:rsid w:val="007F34DA"/>
    <w:rsid w:val="007F6F12"/>
    <w:rsid w:val="00806923"/>
    <w:rsid w:val="0082312C"/>
    <w:rsid w:val="00823715"/>
    <w:rsid w:val="0082456F"/>
    <w:rsid w:val="00862AA6"/>
    <w:rsid w:val="00863FCD"/>
    <w:rsid w:val="00874F56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45207"/>
    <w:rsid w:val="00A826C3"/>
    <w:rsid w:val="00A949BF"/>
    <w:rsid w:val="00A95F2B"/>
    <w:rsid w:val="00AB6775"/>
    <w:rsid w:val="00AC790C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C999C8C"/>
  <w15:docId w15:val="{92D659ED-4331-48F5-B614-3B3E71C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rsid w:val="00340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Calibri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23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312C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3403D9"/>
    <w:rPr>
      <w:rFonts w:ascii="Calibri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44C72-ED00-41D4-A0DB-85E31142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1134</Words>
  <Characters>6465</Characters>
  <Application>Microsoft Office Word</Application>
  <DocSecurity>0</DocSecurity>
  <Lines>53</Lines>
  <Paragraphs>15</Paragraphs>
  <ScaleCrop>false</ScaleCrop>
  <Company>lenovo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Zonghe Yuan</cp:lastModifiedBy>
  <cp:revision>33</cp:revision>
  <dcterms:created xsi:type="dcterms:W3CDTF">2016-09-29T02:04:00Z</dcterms:created>
  <dcterms:modified xsi:type="dcterms:W3CDTF">2019-12-22T13:28:00Z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