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32F961" w14:textId="77777777" w:rsidR="00426E52" w:rsidRDefault="00426E52" w:rsidP="00426E52">
      <w:r>
        <w:t>README file for the second task of COMP3421 Assignment 1</w:t>
      </w:r>
    </w:p>
    <w:p w14:paraId="7E95DE38" w14:textId="77777777" w:rsidR="00426E52" w:rsidRDefault="00426E52" w:rsidP="00426E52"/>
    <w:p w14:paraId="567AFE55" w14:textId="77777777" w:rsidR="00426E52" w:rsidRDefault="00426E52" w:rsidP="00426E52">
      <w:r>
        <w:t>Content:</w:t>
      </w:r>
    </w:p>
    <w:p w14:paraId="477BE39C" w14:textId="2F2134B3" w:rsidR="003C7E9C" w:rsidRDefault="004C7679" w:rsidP="00426E52">
      <w:r>
        <w:t>1. I</w:t>
      </w:r>
      <w:r>
        <w:rPr>
          <w:rFonts w:hint="eastAsia"/>
          <w:lang w:eastAsia="zh-CN"/>
        </w:rPr>
        <w:t>nstruction</w:t>
      </w:r>
      <w:r w:rsidR="003C7E9C">
        <w:t>:</w:t>
      </w:r>
    </w:p>
    <w:p w14:paraId="76D7C49D" w14:textId="77777777" w:rsidR="003C7E9C" w:rsidRDefault="003C7E9C" w:rsidP="00426E52">
      <w:r>
        <w:t xml:space="preserve">Student Name: </w:t>
      </w:r>
      <w:proofErr w:type="spellStart"/>
      <w:r>
        <w:t>Yuanjing</w:t>
      </w:r>
      <w:proofErr w:type="spellEnd"/>
      <w:r>
        <w:t xml:space="preserve"> Shi</w:t>
      </w:r>
    </w:p>
    <w:p w14:paraId="4E9EBF48" w14:textId="77777777" w:rsidR="003C7E9C" w:rsidRDefault="003C7E9C" w:rsidP="00426E52">
      <w:r>
        <w:t>Student ID: 13104584d</w:t>
      </w:r>
    </w:p>
    <w:p w14:paraId="3B1D1DED" w14:textId="77777777" w:rsidR="003C7E9C" w:rsidRDefault="003C7E9C" w:rsidP="00426E52">
      <w:r>
        <w:t xml:space="preserve">My Break Out game for elders got two special considerations for its corresponding focus group. They are 1. </w:t>
      </w:r>
      <w:r w:rsidRPr="003C7E9C">
        <w:rPr>
          <w:color w:val="FF0000"/>
        </w:rPr>
        <w:t xml:space="preserve">Multi-language support </w:t>
      </w:r>
      <w:r>
        <w:t xml:space="preserve">and 2. </w:t>
      </w:r>
      <w:r w:rsidRPr="003C7E9C">
        <w:rPr>
          <w:color w:val="FF0000"/>
        </w:rPr>
        <w:t>Real Dual-player mode</w:t>
      </w:r>
      <w:r>
        <w:t>.</w:t>
      </w:r>
    </w:p>
    <w:p w14:paraId="4FD87BB7" w14:textId="77777777" w:rsidR="007F50A6" w:rsidRDefault="007F50A6" w:rsidP="00426E52"/>
    <w:p w14:paraId="3F0EEF8D" w14:textId="2D19A05F" w:rsidR="007F50A6" w:rsidRDefault="004C7679" w:rsidP="00426E52">
      <w:r>
        <w:t>Manu</w:t>
      </w:r>
      <w:r w:rsidR="007F50A6">
        <w:t>al:</w:t>
      </w:r>
    </w:p>
    <w:p w14:paraId="3B08C66B" w14:textId="4DAD6189" w:rsidR="007F50A6" w:rsidRPr="004C7679" w:rsidRDefault="007F50A6" w:rsidP="004C7679">
      <w:pPr>
        <w:pStyle w:val="ListParagraph"/>
        <w:numPr>
          <w:ilvl w:val="0"/>
          <w:numId w:val="1"/>
        </w:numPr>
        <w:rPr>
          <w:lang w:val="en-US" w:eastAsia="zh-CN"/>
        </w:rPr>
      </w:pPr>
      <w:r>
        <w:t>Single Mode/</w:t>
      </w:r>
      <w:r w:rsidRPr="004C7679">
        <w:rPr>
          <w:rFonts w:ascii="SimSun" w:eastAsia="SimSun" w:hAnsi="SimSun" w:cs="SimSun"/>
          <w:lang w:eastAsia="zh-CN"/>
        </w:rPr>
        <w:t>单</w:t>
      </w:r>
      <w:r>
        <w:rPr>
          <w:lang w:eastAsia="zh-CN"/>
        </w:rPr>
        <w:t>人模式</w:t>
      </w:r>
      <w:r>
        <w:rPr>
          <w:lang w:eastAsia="zh-CN"/>
        </w:rPr>
        <w:t xml:space="preserve"> – </w:t>
      </w:r>
      <w:r w:rsidRPr="004C7679">
        <w:rPr>
          <w:lang w:val="en-US" w:eastAsia="zh-CN"/>
        </w:rPr>
        <w:t>One player mode with one paddle</w:t>
      </w:r>
    </w:p>
    <w:p w14:paraId="48D685F1" w14:textId="77777777" w:rsidR="007F50A6" w:rsidRPr="004C7679" w:rsidRDefault="007F50A6" w:rsidP="004C7679">
      <w:pPr>
        <w:pStyle w:val="ListParagraph"/>
        <w:numPr>
          <w:ilvl w:val="0"/>
          <w:numId w:val="1"/>
        </w:numPr>
        <w:rPr>
          <w:lang w:val="en-US" w:eastAsia="zh-CN"/>
        </w:rPr>
      </w:pPr>
      <w:r w:rsidRPr="004C7679">
        <w:rPr>
          <w:lang w:val="en-US" w:eastAsia="zh-CN"/>
        </w:rPr>
        <w:t>Dual Mode/</w:t>
      </w:r>
      <w:r w:rsidRPr="004C7679">
        <w:rPr>
          <w:rFonts w:hint="eastAsia"/>
          <w:lang w:val="en-US" w:eastAsia="zh-CN"/>
        </w:rPr>
        <w:t>双人</w:t>
      </w:r>
      <w:r w:rsidRPr="004C7679">
        <w:rPr>
          <w:lang w:val="en-US" w:eastAsia="zh-CN"/>
        </w:rPr>
        <w:t>模式</w:t>
      </w:r>
      <w:r w:rsidRPr="004C7679">
        <w:rPr>
          <w:lang w:val="en-US" w:eastAsia="zh-CN"/>
        </w:rPr>
        <w:t>- Dual-player mode with one paddle, sharing lives and scores</w:t>
      </w:r>
    </w:p>
    <w:p w14:paraId="4F6D47D9" w14:textId="77777777" w:rsidR="007F50A6" w:rsidRPr="004C7679" w:rsidRDefault="007F50A6" w:rsidP="004C7679">
      <w:pPr>
        <w:pStyle w:val="ListParagraph"/>
        <w:numPr>
          <w:ilvl w:val="0"/>
          <w:numId w:val="1"/>
        </w:numPr>
        <w:rPr>
          <w:lang w:val="en-US" w:eastAsia="zh-CN"/>
        </w:rPr>
      </w:pPr>
      <w:r w:rsidRPr="004C7679">
        <w:rPr>
          <w:lang w:val="en-US" w:eastAsia="zh-CN"/>
        </w:rPr>
        <w:t>English – English interface</w:t>
      </w:r>
    </w:p>
    <w:p w14:paraId="770C492C" w14:textId="77777777" w:rsidR="007F50A6" w:rsidRPr="004C7679" w:rsidRDefault="007F50A6" w:rsidP="004C7679">
      <w:pPr>
        <w:pStyle w:val="ListParagraph"/>
        <w:numPr>
          <w:ilvl w:val="0"/>
          <w:numId w:val="1"/>
        </w:numPr>
        <w:rPr>
          <w:lang w:val="en-US" w:eastAsia="zh-CN"/>
        </w:rPr>
      </w:pPr>
      <w:r w:rsidRPr="004C7679">
        <w:rPr>
          <w:lang w:val="en-US" w:eastAsia="zh-CN"/>
        </w:rPr>
        <w:t>中文</w:t>
      </w:r>
      <w:r w:rsidRPr="004C7679">
        <w:rPr>
          <w:lang w:val="en-US" w:eastAsia="zh-CN"/>
        </w:rPr>
        <w:t>-Chinese interface</w:t>
      </w:r>
    </w:p>
    <w:p w14:paraId="020B91AF" w14:textId="0DA8BFE3" w:rsidR="007F50A6" w:rsidRPr="004C7679" w:rsidRDefault="007F50A6" w:rsidP="004C7679">
      <w:pPr>
        <w:pStyle w:val="ListParagraph"/>
        <w:numPr>
          <w:ilvl w:val="0"/>
          <w:numId w:val="1"/>
        </w:numPr>
        <w:rPr>
          <w:lang w:val="en-US" w:eastAsia="zh-CN"/>
        </w:rPr>
      </w:pPr>
      <w:r w:rsidRPr="004C7679">
        <w:rPr>
          <w:lang w:val="en-US" w:eastAsia="zh-CN"/>
        </w:rPr>
        <w:t>Start</w:t>
      </w:r>
      <w:r w:rsidR="004C7679" w:rsidRPr="004C7679">
        <w:rPr>
          <w:lang w:val="en-US" w:eastAsia="zh-CN"/>
        </w:rPr>
        <w:t>/</w:t>
      </w:r>
      <w:r w:rsidR="004C7679" w:rsidRPr="004C7679">
        <w:rPr>
          <w:rFonts w:hint="eastAsia"/>
          <w:lang w:val="en-US" w:eastAsia="zh-CN"/>
        </w:rPr>
        <w:t>开始游</w:t>
      </w:r>
      <w:r w:rsidR="004C7679" w:rsidRPr="004C7679">
        <w:rPr>
          <w:rFonts w:ascii="SimSun" w:eastAsia="SimSun" w:hAnsi="SimSun" w:cs="SimSun"/>
          <w:lang w:val="en-US" w:eastAsia="zh-CN"/>
        </w:rPr>
        <w:t>戏</w:t>
      </w:r>
      <w:r w:rsidRPr="004C7679">
        <w:rPr>
          <w:lang w:val="en-US" w:eastAsia="zh-CN"/>
        </w:rPr>
        <w:t xml:space="preserve"> – Start or resume </w:t>
      </w:r>
      <w:r w:rsidR="004C7679" w:rsidRPr="004C7679">
        <w:rPr>
          <w:lang w:val="en-US" w:eastAsia="zh-CN"/>
        </w:rPr>
        <w:t>the game after you</w:t>
      </w:r>
      <w:r w:rsidRPr="004C7679">
        <w:rPr>
          <w:lang w:val="en-US" w:eastAsia="zh-CN"/>
        </w:rPr>
        <w:t xml:space="preserve"> choose the difficulty level, </w:t>
      </w:r>
      <w:r w:rsidRPr="004C7679">
        <w:rPr>
          <w:color w:val="FF0000"/>
          <w:lang w:val="en-US" w:eastAsia="zh-CN"/>
        </w:rPr>
        <w:t>default</w:t>
      </w:r>
      <w:r w:rsidRPr="004C7679">
        <w:rPr>
          <w:lang w:val="en-US" w:eastAsia="zh-CN"/>
        </w:rPr>
        <w:t xml:space="preserve"> level is </w:t>
      </w:r>
      <w:r w:rsidRPr="004C7679">
        <w:rPr>
          <w:color w:val="FF0000"/>
          <w:lang w:val="en-US" w:eastAsia="zh-CN"/>
        </w:rPr>
        <w:t>one</w:t>
      </w:r>
      <w:r w:rsidRPr="004C7679">
        <w:rPr>
          <w:lang w:val="en-US" w:eastAsia="zh-CN"/>
        </w:rPr>
        <w:t>.</w:t>
      </w:r>
    </w:p>
    <w:p w14:paraId="6491EFE7" w14:textId="6D93C8AB" w:rsidR="007F50A6" w:rsidRPr="004C7679" w:rsidRDefault="007F50A6" w:rsidP="004C7679">
      <w:pPr>
        <w:pStyle w:val="ListParagraph"/>
        <w:numPr>
          <w:ilvl w:val="0"/>
          <w:numId w:val="1"/>
        </w:numPr>
        <w:rPr>
          <w:lang w:val="en-US" w:eastAsia="zh-CN"/>
        </w:rPr>
      </w:pPr>
      <w:r w:rsidRPr="004C7679">
        <w:rPr>
          <w:lang w:val="en-US" w:eastAsia="zh-CN"/>
        </w:rPr>
        <w:t>Pause</w:t>
      </w:r>
      <w:r w:rsidR="004C7679" w:rsidRPr="004C7679">
        <w:rPr>
          <w:lang w:val="en-US" w:eastAsia="zh-CN"/>
        </w:rPr>
        <w:t>/</w:t>
      </w:r>
      <w:r w:rsidR="004C7679" w:rsidRPr="004C7679">
        <w:rPr>
          <w:rFonts w:ascii="SimSun" w:eastAsia="SimSun" w:hAnsi="SimSun" w:cs="SimSun"/>
          <w:lang w:val="en-US" w:eastAsia="zh-CN"/>
        </w:rPr>
        <w:t>暂</w:t>
      </w:r>
      <w:r w:rsidR="004C7679" w:rsidRPr="004C7679">
        <w:rPr>
          <w:rFonts w:hint="eastAsia"/>
          <w:lang w:val="en-US" w:eastAsia="zh-CN"/>
        </w:rPr>
        <w:t>停游</w:t>
      </w:r>
      <w:r w:rsidR="004C7679" w:rsidRPr="004C7679">
        <w:rPr>
          <w:rFonts w:ascii="SimSun" w:eastAsia="SimSun" w:hAnsi="SimSun" w:cs="SimSun"/>
          <w:lang w:val="en-US" w:eastAsia="zh-CN"/>
        </w:rPr>
        <w:t>戏</w:t>
      </w:r>
      <w:r w:rsidRPr="004C7679">
        <w:rPr>
          <w:lang w:val="en-US" w:eastAsia="zh-CN"/>
        </w:rPr>
        <w:t>- Pause the game. All movements</w:t>
      </w:r>
      <w:r w:rsidR="004C7679" w:rsidRPr="004C7679">
        <w:rPr>
          <w:lang w:val="en-US" w:eastAsia="zh-CN"/>
        </w:rPr>
        <w:t xml:space="preserve"> would be paused and so would the timer.</w:t>
      </w:r>
    </w:p>
    <w:p w14:paraId="1BCC203A" w14:textId="3C4FA4A4" w:rsidR="004C7679" w:rsidRPr="004C7679" w:rsidRDefault="004C7679" w:rsidP="004C7679">
      <w:pPr>
        <w:pStyle w:val="ListParagraph"/>
        <w:numPr>
          <w:ilvl w:val="0"/>
          <w:numId w:val="1"/>
        </w:numPr>
        <w:rPr>
          <w:lang w:val="en-US" w:eastAsia="zh-CN"/>
        </w:rPr>
      </w:pPr>
      <w:r w:rsidRPr="004C7679">
        <w:rPr>
          <w:lang w:val="en-US" w:eastAsia="zh-CN"/>
        </w:rPr>
        <w:t>Restart/</w:t>
      </w:r>
      <w:r w:rsidRPr="004C7679">
        <w:rPr>
          <w:rFonts w:hint="eastAsia"/>
          <w:lang w:val="en-US" w:eastAsia="zh-CN"/>
        </w:rPr>
        <w:t>重新启</w:t>
      </w:r>
      <w:r w:rsidRPr="004C7679">
        <w:rPr>
          <w:rFonts w:ascii="SimSun" w:eastAsia="SimSun" w:hAnsi="SimSun" w:cs="SimSun"/>
          <w:lang w:val="en-US" w:eastAsia="zh-CN"/>
        </w:rPr>
        <w:t>动</w:t>
      </w:r>
      <w:r w:rsidRPr="004C7679">
        <w:rPr>
          <w:lang w:val="en-US" w:eastAsia="zh-CN"/>
        </w:rPr>
        <w:t>- Restart the whole game.</w:t>
      </w:r>
    </w:p>
    <w:p w14:paraId="00FD1509" w14:textId="2313A5EF" w:rsidR="004C7679" w:rsidRPr="004C7679" w:rsidRDefault="004C7679" w:rsidP="004C7679">
      <w:pPr>
        <w:pStyle w:val="ListParagraph"/>
        <w:numPr>
          <w:ilvl w:val="0"/>
          <w:numId w:val="1"/>
        </w:numPr>
        <w:rPr>
          <w:lang w:val="en-US" w:eastAsia="zh-CN"/>
        </w:rPr>
      </w:pPr>
      <w:r w:rsidRPr="004C7679">
        <w:rPr>
          <w:lang w:val="en-US" w:eastAsia="zh-CN"/>
        </w:rPr>
        <w:t>Level1/</w:t>
      </w:r>
      <w:r w:rsidRPr="004C7679">
        <w:rPr>
          <w:lang w:val="en-US" w:eastAsia="zh-CN"/>
        </w:rPr>
        <w:t>第一</w:t>
      </w:r>
      <w:r w:rsidRPr="004C7679">
        <w:rPr>
          <w:rFonts w:ascii="SimSun" w:eastAsia="SimSun" w:hAnsi="SimSun" w:cs="SimSun"/>
          <w:lang w:val="en-US" w:eastAsia="zh-CN"/>
        </w:rPr>
        <w:t>难</w:t>
      </w:r>
      <w:r w:rsidRPr="004C7679">
        <w:rPr>
          <w:lang w:val="en-US" w:eastAsia="zh-CN"/>
        </w:rPr>
        <w:t>度</w:t>
      </w:r>
      <w:r w:rsidRPr="004C7679">
        <w:rPr>
          <w:lang w:val="en-US" w:eastAsia="zh-CN"/>
        </w:rPr>
        <w:t>- Difficulty level-one</w:t>
      </w:r>
    </w:p>
    <w:p w14:paraId="3971A471" w14:textId="57A66BC9" w:rsidR="004C7679" w:rsidRPr="004C7679" w:rsidRDefault="004C7679" w:rsidP="004C7679">
      <w:pPr>
        <w:pStyle w:val="ListParagraph"/>
        <w:numPr>
          <w:ilvl w:val="0"/>
          <w:numId w:val="1"/>
        </w:numPr>
        <w:rPr>
          <w:rFonts w:hint="eastAsia"/>
          <w:lang w:val="en-US" w:eastAsia="zh-CN"/>
        </w:rPr>
      </w:pPr>
      <w:r w:rsidRPr="004C7679">
        <w:rPr>
          <w:lang w:val="en-US" w:eastAsia="zh-CN"/>
        </w:rPr>
        <w:t>Level2</w:t>
      </w:r>
      <w:r w:rsidRPr="004C7679">
        <w:rPr>
          <w:lang w:val="en-US" w:eastAsia="zh-CN"/>
        </w:rPr>
        <w:t>/</w:t>
      </w:r>
      <w:r w:rsidRPr="004C7679">
        <w:rPr>
          <w:lang w:val="en-US" w:eastAsia="zh-CN"/>
        </w:rPr>
        <w:t>第二</w:t>
      </w:r>
      <w:r w:rsidRPr="004C7679">
        <w:rPr>
          <w:rFonts w:ascii="SimSun" w:eastAsia="SimSun" w:hAnsi="SimSun" w:cs="SimSun"/>
          <w:lang w:val="en-US" w:eastAsia="zh-CN"/>
        </w:rPr>
        <w:t>难</w:t>
      </w:r>
      <w:r w:rsidRPr="004C7679">
        <w:rPr>
          <w:lang w:val="en-US" w:eastAsia="zh-CN"/>
        </w:rPr>
        <w:t>度</w:t>
      </w:r>
      <w:r w:rsidRPr="004C7679">
        <w:rPr>
          <w:lang w:val="en-US" w:eastAsia="zh-CN"/>
        </w:rPr>
        <w:t>- Difficulty level-two</w:t>
      </w:r>
    </w:p>
    <w:p w14:paraId="48713100" w14:textId="00813948" w:rsidR="004C7679" w:rsidRPr="004C7679" w:rsidRDefault="004C7679" w:rsidP="004C7679">
      <w:pPr>
        <w:pStyle w:val="ListParagraph"/>
        <w:numPr>
          <w:ilvl w:val="0"/>
          <w:numId w:val="1"/>
        </w:numPr>
        <w:rPr>
          <w:lang w:val="en-US" w:eastAsia="zh-CN"/>
        </w:rPr>
      </w:pPr>
      <w:r w:rsidRPr="004C7679">
        <w:rPr>
          <w:lang w:val="en-US" w:eastAsia="zh-CN"/>
        </w:rPr>
        <w:t>Level3</w:t>
      </w:r>
      <w:r w:rsidRPr="004C7679">
        <w:rPr>
          <w:lang w:val="en-US" w:eastAsia="zh-CN"/>
        </w:rPr>
        <w:t>/</w:t>
      </w:r>
      <w:r w:rsidRPr="004C7679">
        <w:rPr>
          <w:lang w:val="en-US" w:eastAsia="zh-CN"/>
        </w:rPr>
        <w:t>第</w:t>
      </w:r>
      <w:r w:rsidRPr="004C7679">
        <w:rPr>
          <w:rFonts w:hint="eastAsia"/>
          <w:lang w:val="en-US" w:eastAsia="zh-CN"/>
        </w:rPr>
        <w:t>三</w:t>
      </w:r>
      <w:r w:rsidRPr="004C7679">
        <w:rPr>
          <w:rFonts w:ascii="SimSun" w:eastAsia="SimSun" w:hAnsi="SimSun" w:cs="SimSun"/>
          <w:lang w:val="en-US" w:eastAsia="zh-CN"/>
        </w:rPr>
        <w:t>难</w:t>
      </w:r>
      <w:r w:rsidRPr="004C7679">
        <w:rPr>
          <w:lang w:val="en-US" w:eastAsia="zh-CN"/>
        </w:rPr>
        <w:t>度</w:t>
      </w:r>
      <w:r w:rsidRPr="004C7679">
        <w:rPr>
          <w:lang w:val="en-US" w:eastAsia="zh-CN"/>
        </w:rPr>
        <w:t>- Difficulty level-three</w:t>
      </w:r>
    </w:p>
    <w:p w14:paraId="57BE5BEA" w14:textId="1116A358" w:rsidR="004C7679" w:rsidRPr="004C7679" w:rsidRDefault="004C7679" w:rsidP="004C7679">
      <w:pPr>
        <w:pStyle w:val="ListParagraph"/>
        <w:numPr>
          <w:ilvl w:val="0"/>
          <w:numId w:val="1"/>
        </w:numPr>
        <w:rPr>
          <w:lang w:val="en-US" w:eastAsia="zh-CN"/>
        </w:rPr>
      </w:pPr>
      <w:r w:rsidRPr="004C7679">
        <w:rPr>
          <w:lang w:val="en-US" w:eastAsia="zh-CN"/>
        </w:rPr>
        <w:t>Level4</w:t>
      </w:r>
      <w:r w:rsidRPr="004C7679">
        <w:rPr>
          <w:lang w:val="en-US" w:eastAsia="zh-CN"/>
        </w:rPr>
        <w:t>/</w:t>
      </w:r>
      <w:r w:rsidRPr="004C7679">
        <w:rPr>
          <w:lang w:val="en-US" w:eastAsia="zh-CN"/>
        </w:rPr>
        <w:t>第</w:t>
      </w:r>
      <w:r w:rsidRPr="004C7679">
        <w:rPr>
          <w:rFonts w:hint="eastAsia"/>
          <w:lang w:val="en-US" w:eastAsia="zh-CN"/>
        </w:rPr>
        <w:t>四</w:t>
      </w:r>
      <w:r w:rsidRPr="004C7679">
        <w:rPr>
          <w:rFonts w:ascii="SimSun" w:eastAsia="SimSun" w:hAnsi="SimSun" w:cs="SimSun"/>
          <w:lang w:val="en-US" w:eastAsia="zh-CN"/>
        </w:rPr>
        <w:t>难</w:t>
      </w:r>
      <w:r w:rsidRPr="004C7679">
        <w:rPr>
          <w:lang w:val="en-US" w:eastAsia="zh-CN"/>
        </w:rPr>
        <w:t>度</w:t>
      </w:r>
      <w:r w:rsidRPr="004C7679">
        <w:rPr>
          <w:lang w:val="en-US" w:eastAsia="zh-CN"/>
        </w:rPr>
        <w:t>- Difficulty level-four</w:t>
      </w:r>
    </w:p>
    <w:p w14:paraId="6D686F4F" w14:textId="3E6E9195" w:rsidR="004C7679" w:rsidRPr="004C7679" w:rsidRDefault="004C7679" w:rsidP="004C7679">
      <w:pPr>
        <w:pStyle w:val="ListParagraph"/>
        <w:numPr>
          <w:ilvl w:val="0"/>
          <w:numId w:val="1"/>
        </w:numPr>
        <w:rPr>
          <w:lang w:val="en-US" w:eastAsia="zh-CN"/>
        </w:rPr>
      </w:pPr>
      <w:r w:rsidRPr="004C7679">
        <w:rPr>
          <w:lang w:val="en-US" w:eastAsia="zh-CN"/>
        </w:rPr>
        <w:t>Level5</w:t>
      </w:r>
      <w:r w:rsidRPr="004C7679">
        <w:rPr>
          <w:lang w:val="en-US" w:eastAsia="zh-CN"/>
        </w:rPr>
        <w:t>/</w:t>
      </w:r>
      <w:r w:rsidRPr="004C7679">
        <w:rPr>
          <w:lang w:val="en-US" w:eastAsia="zh-CN"/>
        </w:rPr>
        <w:t>第</w:t>
      </w:r>
      <w:r w:rsidRPr="004C7679">
        <w:rPr>
          <w:rFonts w:hint="eastAsia"/>
          <w:lang w:val="en-US" w:eastAsia="zh-CN"/>
        </w:rPr>
        <w:t>五</w:t>
      </w:r>
      <w:r w:rsidRPr="004C7679">
        <w:rPr>
          <w:rFonts w:ascii="SimSun" w:eastAsia="SimSun" w:hAnsi="SimSun" w:cs="SimSun"/>
          <w:lang w:val="en-US" w:eastAsia="zh-CN"/>
        </w:rPr>
        <w:t>难</w:t>
      </w:r>
      <w:r w:rsidRPr="004C7679">
        <w:rPr>
          <w:lang w:val="en-US" w:eastAsia="zh-CN"/>
        </w:rPr>
        <w:t>度</w:t>
      </w:r>
      <w:r w:rsidRPr="004C7679">
        <w:rPr>
          <w:lang w:val="en-US" w:eastAsia="zh-CN"/>
        </w:rPr>
        <w:t>- Difficulty level-five</w:t>
      </w:r>
    </w:p>
    <w:p w14:paraId="3E98DE2C" w14:textId="1753907B" w:rsidR="004C7679" w:rsidRDefault="004C7679" w:rsidP="004C7679">
      <w:pPr>
        <w:pStyle w:val="ListParagraph"/>
        <w:numPr>
          <w:ilvl w:val="0"/>
          <w:numId w:val="1"/>
        </w:numPr>
        <w:rPr>
          <w:lang w:val="en-US" w:eastAsia="zh-CN"/>
        </w:rPr>
      </w:pPr>
      <w:r w:rsidRPr="004C7679">
        <w:rPr>
          <w:lang w:val="en-US" w:eastAsia="zh-CN"/>
        </w:rPr>
        <w:t>Level6</w:t>
      </w:r>
      <w:r w:rsidRPr="004C7679">
        <w:rPr>
          <w:lang w:val="en-US" w:eastAsia="zh-CN"/>
        </w:rPr>
        <w:t>/</w:t>
      </w:r>
      <w:r w:rsidRPr="004C7679">
        <w:rPr>
          <w:lang w:val="en-US" w:eastAsia="zh-CN"/>
        </w:rPr>
        <w:t>第</w:t>
      </w:r>
      <w:r w:rsidRPr="004C7679">
        <w:rPr>
          <w:rFonts w:hint="eastAsia"/>
          <w:lang w:val="en-US" w:eastAsia="zh-CN"/>
        </w:rPr>
        <w:t>六</w:t>
      </w:r>
      <w:r w:rsidRPr="004C7679">
        <w:rPr>
          <w:rFonts w:ascii="SimSun" w:eastAsia="SimSun" w:hAnsi="SimSun" w:cs="SimSun"/>
          <w:lang w:val="en-US" w:eastAsia="zh-CN"/>
        </w:rPr>
        <w:t>难</w:t>
      </w:r>
      <w:r w:rsidRPr="004C7679">
        <w:rPr>
          <w:lang w:val="en-US" w:eastAsia="zh-CN"/>
        </w:rPr>
        <w:t>度</w:t>
      </w:r>
      <w:r w:rsidRPr="004C7679">
        <w:rPr>
          <w:lang w:val="en-US" w:eastAsia="zh-CN"/>
        </w:rPr>
        <w:t>- Difficulty level-six</w:t>
      </w:r>
    </w:p>
    <w:p w14:paraId="4E36BBE4" w14:textId="31B0A61D" w:rsidR="004C7679" w:rsidRDefault="004C7679" w:rsidP="004C7679">
      <w:pPr>
        <w:pStyle w:val="ListParagraph"/>
        <w:numPr>
          <w:ilvl w:val="0"/>
          <w:numId w:val="1"/>
        </w:numPr>
        <w:rPr>
          <w:lang w:val="en-US" w:eastAsia="zh-CN"/>
        </w:rPr>
      </w:pPr>
      <w:r>
        <w:rPr>
          <w:lang w:val="en-US" w:eastAsia="zh-CN"/>
        </w:rPr>
        <w:t xml:space="preserve">Paddle One-controlled by both </w:t>
      </w:r>
      <w:r w:rsidRPr="004C7679">
        <w:rPr>
          <w:color w:val="FF0000"/>
          <w:lang w:val="en-US" w:eastAsia="zh-CN"/>
        </w:rPr>
        <w:t>mouse</w:t>
      </w:r>
      <w:r>
        <w:rPr>
          <w:lang w:val="en-US" w:eastAsia="zh-CN"/>
        </w:rPr>
        <w:t xml:space="preserve"> and </w:t>
      </w:r>
      <w:r w:rsidRPr="004C7679">
        <w:rPr>
          <w:color w:val="FF0000"/>
          <w:lang w:val="en-US" w:eastAsia="zh-CN"/>
        </w:rPr>
        <w:t>key</w:t>
      </w:r>
      <w:r>
        <w:rPr>
          <w:lang w:val="en-US" w:eastAsia="zh-CN"/>
        </w:rPr>
        <w:t xml:space="preserve"> “</w:t>
      </w:r>
      <w:r w:rsidRPr="004C7679">
        <w:rPr>
          <w:color w:val="FF0000"/>
          <w:lang w:val="en-US" w:eastAsia="zh-CN"/>
        </w:rPr>
        <w:t>left arrow</w:t>
      </w:r>
      <w:r>
        <w:rPr>
          <w:lang w:val="en-US" w:eastAsia="zh-CN"/>
        </w:rPr>
        <w:t>” (code:37) and key “</w:t>
      </w:r>
      <w:r w:rsidRPr="004C7679">
        <w:rPr>
          <w:color w:val="FF0000"/>
          <w:lang w:val="en-US" w:eastAsia="zh-CN"/>
        </w:rPr>
        <w:t>right arrow</w:t>
      </w:r>
      <w:r>
        <w:rPr>
          <w:lang w:val="en-US" w:eastAsia="zh-CN"/>
        </w:rPr>
        <w:t xml:space="preserve">” (code:39). </w:t>
      </w:r>
    </w:p>
    <w:p w14:paraId="60E16BEB" w14:textId="20B27FCF" w:rsidR="004C7679" w:rsidRPr="004C7679" w:rsidRDefault="004C7679" w:rsidP="004C7679">
      <w:pPr>
        <w:pStyle w:val="ListParagraph"/>
        <w:numPr>
          <w:ilvl w:val="0"/>
          <w:numId w:val="1"/>
        </w:numPr>
        <w:rPr>
          <w:rFonts w:hint="eastAsia"/>
          <w:lang w:val="en-US" w:eastAsia="zh-CN"/>
        </w:rPr>
      </w:pPr>
      <w:r>
        <w:rPr>
          <w:lang w:val="en-US" w:eastAsia="zh-CN"/>
        </w:rPr>
        <w:t xml:space="preserve">Paddle Two-controlled by </w:t>
      </w:r>
      <w:bookmarkStart w:id="0" w:name="_GoBack"/>
      <w:r w:rsidRPr="004C7679">
        <w:rPr>
          <w:color w:val="FF0000"/>
          <w:lang w:val="en-US" w:eastAsia="zh-CN"/>
        </w:rPr>
        <w:t>key</w:t>
      </w:r>
      <w:bookmarkEnd w:id="0"/>
      <w:r>
        <w:rPr>
          <w:lang w:val="en-US" w:eastAsia="zh-CN"/>
        </w:rPr>
        <w:t xml:space="preserve"> “</w:t>
      </w:r>
      <w:r w:rsidRPr="004C7679">
        <w:rPr>
          <w:color w:val="FF0000"/>
          <w:lang w:val="en-US" w:eastAsia="zh-CN"/>
        </w:rPr>
        <w:t>a</w:t>
      </w:r>
      <w:r>
        <w:rPr>
          <w:lang w:val="en-US" w:eastAsia="zh-CN"/>
        </w:rPr>
        <w:t>” (code:65) and key “</w:t>
      </w:r>
      <w:r w:rsidRPr="004C7679">
        <w:rPr>
          <w:color w:val="FF0000"/>
          <w:lang w:val="en-US" w:eastAsia="zh-CN"/>
        </w:rPr>
        <w:t>d</w:t>
      </w:r>
      <w:r>
        <w:rPr>
          <w:lang w:val="en-US" w:eastAsia="zh-CN"/>
        </w:rPr>
        <w:t>” (code:68)</w:t>
      </w:r>
    </w:p>
    <w:p w14:paraId="0990028C" w14:textId="77777777" w:rsidR="004C7679" w:rsidRPr="007F50A6" w:rsidRDefault="004C7679" w:rsidP="00426E52">
      <w:pPr>
        <w:rPr>
          <w:lang w:val="en-US" w:eastAsia="zh-CN"/>
        </w:rPr>
      </w:pPr>
    </w:p>
    <w:p w14:paraId="6711CEBC" w14:textId="77777777" w:rsidR="003C7E9C" w:rsidRDefault="003C7E9C" w:rsidP="00426E52">
      <w:r>
        <w:t xml:space="preserve"> </w:t>
      </w:r>
    </w:p>
    <w:p w14:paraId="3134E0A2" w14:textId="77777777" w:rsidR="00426E52" w:rsidRDefault="00426E52" w:rsidP="00426E52">
      <w:r>
        <w:t>2. First method &amp; implementation</w:t>
      </w:r>
    </w:p>
    <w:p w14:paraId="549A74A0" w14:textId="77777777" w:rsidR="00426E52" w:rsidRDefault="00426E52" w:rsidP="00426E52">
      <w:r>
        <w:t xml:space="preserve">    Since the focus group of this breakout game is elders, Our game provides </w:t>
      </w:r>
    </w:p>
    <w:p w14:paraId="44790CCB" w14:textId="77777777" w:rsidR="00426E52" w:rsidRDefault="00426E52" w:rsidP="00426E52">
      <w:r>
        <w:t xml:space="preserve">    both </w:t>
      </w:r>
      <w:r w:rsidRPr="003C7E9C">
        <w:rPr>
          <w:color w:val="FF0000"/>
        </w:rPr>
        <w:t xml:space="preserve">English and Chinese </w:t>
      </w:r>
      <w:r>
        <w:t>user interface support.</w:t>
      </w:r>
    </w:p>
    <w:p w14:paraId="72ECAC72" w14:textId="77777777" w:rsidR="00426E52" w:rsidRDefault="00426E52" w:rsidP="00426E52">
      <w:r>
        <w:lastRenderedPageBreak/>
        <w:t xml:space="preserve">    </w:t>
      </w:r>
      <w:r>
        <w:rPr>
          <w:noProof/>
          <w:lang w:val="en-US"/>
        </w:rPr>
        <w:drawing>
          <wp:inline distT="0" distB="0" distL="0" distR="0" wp14:anchorId="6878FB01" wp14:editId="044246BC">
            <wp:extent cx="4598035" cy="287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10-22 19.21.46.png"/>
                    <pic:cNvPicPr/>
                  </pic:nvPicPr>
                  <pic:blipFill>
                    <a:blip r:embed="rId5">
                      <a:extLst>
                        <a:ext uri="{28A0092B-C50C-407E-A947-70E740481C1C}">
                          <a14:useLocalDpi xmlns:a14="http://schemas.microsoft.com/office/drawing/2010/main" val="0"/>
                        </a:ext>
                      </a:extLst>
                    </a:blip>
                    <a:stretch>
                      <a:fillRect/>
                    </a:stretch>
                  </pic:blipFill>
                  <pic:spPr>
                    <a:xfrm>
                      <a:off x="0" y="0"/>
                      <a:ext cx="4604913" cy="2881900"/>
                    </a:xfrm>
                    <a:prstGeom prst="rect">
                      <a:avLst/>
                    </a:prstGeom>
                  </pic:spPr>
                </pic:pic>
              </a:graphicData>
            </a:graphic>
          </wp:inline>
        </w:drawing>
      </w:r>
    </w:p>
    <w:p w14:paraId="7CA09669" w14:textId="77777777" w:rsidR="003C7E9C" w:rsidRDefault="00426E52" w:rsidP="00426E52">
      <w:r>
        <w:tab/>
      </w:r>
    </w:p>
    <w:p w14:paraId="37B723DF" w14:textId="77777777" w:rsidR="003C7E9C" w:rsidRDefault="00426E52" w:rsidP="00426E52">
      <w:r>
        <w:t xml:space="preserve">When user(s) start the game, there would be </w:t>
      </w:r>
      <w:r w:rsidRPr="003C7E9C">
        <w:rPr>
          <w:color w:val="FF0000"/>
        </w:rPr>
        <w:t xml:space="preserve">two buttons </w:t>
      </w:r>
      <w:r>
        <w:t xml:space="preserve">for user, in both Chinese and English, for them to choose the </w:t>
      </w:r>
      <w:r w:rsidRPr="003C7E9C">
        <w:rPr>
          <w:color w:val="FF0000"/>
        </w:rPr>
        <w:t>preferable play mode</w:t>
      </w:r>
      <w:r>
        <w:t xml:space="preserve">. </w:t>
      </w:r>
      <w:r w:rsidR="003C7E9C">
        <w:t xml:space="preserve">After that user could be able to choose their </w:t>
      </w:r>
      <w:r w:rsidR="003C7E9C" w:rsidRPr="003C7E9C">
        <w:rPr>
          <w:color w:val="FF0000"/>
        </w:rPr>
        <w:t xml:space="preserve">preferable language </w:t>
      </w:r>
      <w:r w:rsidR="003C7E9C">
        <w:t>via two new buttons showed on the start screen.</w:t>
      </w:r>
    </w:p>
    <w:p w14:paraId="07E7E0E1" w14:textId="77777777" w:rsidR="003C7E9C" w:rsidRDefault="003C7E9C" w:rsidP="00426E52"/>
    <w:p w14:paraId="65AADA6C" w14:textId="77777777" w:rsidR="003C7E9C" w:rsidRDefault="003C7E9C" w:rsidP="00426E52">
      <w:r>
        <w:rPr>
          <w:noProof/>
          <w:lang w:val="en-US"/>
        </w:rPr>
        <w:drawing>
          <wp:inline distT="0" distB="0" distL="0" distR="0" wp14:anchorId="7DA046F3" wp14:editId="08CEE260">
            <wp:extent cx="4509135" cy="2712400"/>
            <wp:effectExtent l="0" t="0" r="1206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10-22 19.23.28.png"/>
                    <pic:cNvPicPr/>
                  </pic:nvPicPr>
                  <pic:blipFill>
                    <a:blip r:embed="rId6">
                      <a:extLst>
                        <a:ext uri="{28A0092B-C50C-407E-A947-70E740481C1C}">
                          <a14:useLocalDpi xmlns:a14="http://schemas.microsoft.com/office/drawing/2010/main" val="0"/>
                        </a:ext>
                      </a:extLst>
                    </a:blip>
                    <a:stretch>
                      <a:fillRect/>
                    </a:stretch>
                  </pic:blipFill>
                  <pic:spPr>
                    <a:xfrm>
                      <a:off x="0" y="0"/>
                      <a:ext cx="4515358" cy="2716143"/>
                    </a:xfrm>
                    <a:prstGeom prst="rect">
                      <a:avLst/>
                    </a:prstGeom>
                  </pic:spPr>
                </pic:pic>
              </a:graphicData>
            </a:graphic>
          </wp:inline>
        </w:drawing>
      </w:r>
    </w:p>
    <w:p w14:paraId="668A5466" w14:textId="77777777" w:rsidR="003C7E9C" w:rsidRDefault="003C7E9C" w:rsidP="00426E52"/>
    <w:p w14:paraId="63D4ADDC" w14:textId="77777777" w:rsidR="003C7E9C" w:rsidRDefault="003C7E9C" w:rsidP="00426E52"/>
    <w:p w14:paraId="711EC4D5" w14:textId="77777777" w:rsidR="003C7E9C" w:rsidRDefault="003C7E9C" w:rsidP="00426E52"/>
    <w:p w14:paraId="44721F82" w14:textId="77777777" w:rsidR="003C7E9C" w:rsidRDefault="003C7E9C" w:rsidP="00426E52"/>
    <w:p w14:paraId="692F8914" w14:textId="77777777" w:rsidR="003C7E9C" w:rsidRDefault="003C7E9C" w:rsidP="00426E52"/>
    <w:p w14:paraId="5FAAAFB6" w14:textId="77777777" w:rsidR="00426E52" w:rsidRDefault="003C7E9C" w:rsidP="00426E52">
      <w:pPr>
        <w:rPr>
          <w:lang w:val="en-US" w:eastAsia="zh-CN"/>
        </w:rPr>
      </w:pPr>
      <w:r>
        <w:t>After user(s) set up the game mode and language</w:t>
      </w:r>
      <w:r w:rsidR="008A4A54">
        <w:rPr>
          <w:lang w:val="en-US" w:eastAsia="zh-CN"/>
        </w:rPr>
        <w:t>, it is time to get the real game started. Here we use English interface as an example:</w:t>
      </w:r>
    </w:p>
    <w:p w14:paraId="3223C517" w14:textId="77777777" w:rsidR="008A4A54" w:rsidRDefault="008A4A54" w:rsidP="00426E52">
      <w:pPr>
        <w:rPr>
          <w:lang w:val="en-US" w:eastAsia="zh-CN"/>
        </w:rPr>
      </w:pPr>
      <w:r>
        <w:rPr>
          <w:noProof/>
          <w:lang w:val="en-US"/>
        </w:rPr>
        <w:drawing>
          <wp:inline distT="0" distB="0" distL="0" distR="0" wp14:anchorId="03CF275D" wp14:editId="3D25CDE3">
            <wp:extent cx="4737735" cy="3565907"/>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10-22 19.37.43.png"/>
                    <pic:cNvPicPr/>
                  </pic:nvPicPr>
                  <pic:blipFill>
                    <a:blip r:embed="rId7">
                      <a:extLst>
                        <a:ext uri="{28A0092B-C50C-407E-A947-70E740481C1C}">
                          <a14:useLocalDpi xmlns:a14="http://schemas.microsoft.com/office/drawing/2010/main" val="0"/>
                        </a:ext>
                      </a:extLst>
                    </a:blip>
                    <a:stretch>
                      <a:fillRect/>
                    </a:stretch>
                  </pic:blipFill>
                  <pic:spPr>
                    <a:xfrm>
                      <a:off x="0" y="0"/>
                      <a:ext cx="4746877" cy="3572788"/>
                    </a:xfrm>
                    <a:prstGeom prst="rect">
                      <a:avLst/>
                    </a:prstGeom>
                  </pic:spPr>
                </pic:pic>
              </a:graphicData>
            </a:graphic>
          </wp:inline>
        </w:drawing>
      </w:r>
    </w:p>
    <w:p w14:paraId="214CD362" w14:textId="77777777" w:rsidR="008A4A54" w:rsidRPr="008A4A54" w:rsidRDefault="008A4A54" w:rsidP="00426E52">
      <w:pPr>
        <w:rPr>
          <w:lang w:val="en-US" w:eastAsia="zh-CN"/>
        </w:rPr>
      </w:pPr>
      <w:r>
        <w:rPr>
          <w:lang w:val="en-US" w:eastAsia="zh-CN"/>
        </w:rPr>
        <w:t xml:space="preserve">Once user(s) click the </w:t>
      </w:r>
      <w:r w:rsidRPr="008A4A54">
        <w:rPr>
          <w:color w:val="FF0000"/>
          <w:lang w:val="en-US" w:eastAsia="zh-CN"/>
        </w:rPr>
        <w:t xml:space="preserve">“start” </w:t>
      </w:r>
      <w:r>
        <w:rPr>
          <w:lang w:val="en-US" w:eastAsia="zh-CN"/>
        </w:rPr>
        <w:t xml:space="preserve">button, the game would be triggered in its </w:t>
      </w:r>
      <w:r w:rsidRPr="008A4A54">
        <w:rPr>
          <w:color w:val="FF0000"/>
          <w:lang w:val="en-US" w:eastAsia="zh-CN"/>
        </w:rPr>
        <w:t>default settings</w:t>
      </w:r>
      <w:r>
        <w:rPr>
          <w:lang w:val="en-US" w:eastAsia="zh-CN"/>
        </w:rPr>
        <w:t xml:space="preserve">-level 1. And timer would start to count down one second a time until it is out. All   </w:t>
      </w:r>
    </w:p>
    <w:p w14:paraId="1B5609C8" w14:textId="77777777" w:rsidR="008A4A54" w:rsidRDefault="008A4A54" w:rsidP="00426E52">
      <w:r>
        <w:rPr>
          <w:noProof/>
          <w:lang w:val="en-US"/>
        </w:rPr>
        <w:drawing>
          <wp:inline distT="0" distB="0" distL="0" distR="0" wp14:anchorId="6E5852A8" wp14:editId="4D67E507">
            <wp:extent cx="5727700" cy="2961640"/>
            <wp:effectExtent l="0" t="0" r="1270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6-10-22 19.42.0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961640"/>
                    </a:xfrm>
                    <a:prstGeom prst="rect">
                      <a:avLst/>
                    </a:prstGeom>
                  </pic:spPr>
                </pic:pic>
              </a:graphicData>
            </a:graphic>
          </wp:inline>
        </w:drawing>
      </w:r>
    </w:p>
    <w:p w14:paraId="4EC1F374" w14:textId="77777777" w:rsidR="008A4A54" w:rsidRDefault="008A4A54" w:rsidP="00426E52">
      <w:r>
        <w:t xml:space="preserve">As one can see, all the </w:t>
      </w:r>
      <w:r w:rsidRPr="008A4A54">
        <w:rPr>
          <w:color w:val="FF0000"/>
        </w:rPr>
        <w:t>notifications</w:t>
      </w:r>
      <w:r>
        <w:t xml:space="preserve">, </w:t>
      </w:r>
      <w:r w:rsidRPr="008A4A54">
        <w:rPr>
          <w:color w:val="FF0000"/>
        </w:rPr>
        <w:t xml:space="preserve">score board </w:t>
      </w:r>
      <w:r>
        <w:t xml:space="preserve">&amp; </w:t>
      </w:r>
      <w:r>
        <w:rPr>
          <w:color w:val="FF0000"/>
        </w:rPr>
        <w:t>life</w:t>
      </w:r>
      <w:r w:rsidRPr="008A4A54">
        <w:rPr>
          <w:color w:val="FF0000"/>
        </w:rPr>
        <w:t xml:space="preserve"> board </w:t>
      </w:r>
      <w:r>
        <w:t>is in English. Also, I would attach all Chinese interfaces in the index.</w:t>
      </w:r>
    </w:p>
    <w:p w14:paraId="01A59305" w14:textId="77777777" w:rsidR="008A4A54" w:rsidRDefault="008A4A54" w:rsidP="00426E52"/>
    <w:p w14:paraId="4805CD2E" w14:textId="77777777" w:rsidR="008A4A54" w:rsidRDefault="008A4A54" w:rsidP="00426E52">
      <w:pPr>
        <w:rPr>
          <w:color w:val="000000" w:themeColor="text1"/>
        </w:rPr>
      </w:pPr>
      <w:r>
        <w:t xml:space="preserve">About the implementation, since we are using </w:t>
      </w:r>
      <w:proofErr w:type="spellStart"/>
      <w:r w:rsidRPr="008A4A54">
        <w:rPr>
          <w:color w:val="FF0000"/>
        </w:rPr>
        <w:t>setInterval</w:t>
      </w:r>
      <w:proofErr w:type="spellEnd"/>
      <w:r w:rsidRPr="008A4A54">
        <w:rPr>
          <w:color w:val="FF0000"/>
        </w:rPr>
        <w:t>()</w:t>
      </w:r>
      <w:r>
        <w:rPr>
          <w:color w:val="FF0000"/>
        </w:rPr>
        <w:t xml:space="preserve"> </w:t>
      </w:r>
      <w:r>
        <w:rPr>
          <w:color w:val="000000" w:themeColor="text1"/>
        </w:rPr>
        <w:t xml:space="preserve">function to </w:t>
      </w:r>
      <w:r w:rsidR="001E39A9">
        <w:rPr>
          <w:color w:val="000000" w:themeColor="text1"/>
        </w:rPr>
        <w:t xml:space="preserve">update the whole game board. All we need is to create a function to be triggered via </w:t>
      </w:r>
      <w:proofErr w:type="spellStart"/>
      <w:r w:rsidR="001E39A9" w:rsidRPr="001E39A9">
        <w:rPr>
          <w:color w:val="FF0000"/>
        </w:rPr>
        <w:t>onclick</w:t>
      </w:r>
      <w:proofErr w:type="spellEnd"/>
      <w:r w:rsidR="001E39A9" w:rsidRPr="001E39A9">
        <w:rPr>
          <w:color w:val="FF0000"/>
        </w:rPr>
        <w:t xml:space="preserve"> </w:t>
      </w:r>
      <w:r w:rsidR="001E39A9">
        <w:rPr>
          <w:color w:val="000000" w:themeColor="text1"/>
        </w:rPr>
        <w:t>event from language buttons. Code of this function is shown as below:</w:t>
      </w:r>
    </w:p>
    <w:p w14:paraId="219D378E" w14:textId="77777777" w:rsidR="001E39A9" w:rsidRDefault="001E39A9" w:rsidP="00426E52">
      <w:pPr>
        <w:rPr>
          <w:color w:val="000000" w:themeColor="text1"/>
        </w:rPr>
      </w:pPr>
      <w:r>
        <w:rPr>
          <w:noProof/>
          <w:color w:val="000000" w:themeColor="text1"/>
          <w:lang w:val="en-US"/>
        </w:rPr>
        <w:drawing>
          <wp:inline distT="0" distB="0" distL="0" distR="0" wp14:anchorId="25CA09E6" wp14:editId="52EA738D">
            <wp:extent cx="4798442" cy="7089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6-10-22 19.47.13.png"/>
                    <pic:cNvPicPr/>
                  </pic:nvPicPr>
                  <pic:blipFill>
                    <a:blip r:embed="rId9">
                      <a:extLst>
                        <a:ext uri="{28A0092B-C50C-407E-A947-70E740481C1C}">
                          <a14:useLocalDpi xmlns:a14="http://schemas.microsoft.com/office/drawing/2010/main" val="0"/>
                        </a:ext>
                      </a:extLst>
                    </a:blip>
                    <a:stretch>
                      <a:fillRect/>
                    </a:stretch>
                  </pic:blipFill>
                  <pic:spPr>
                    <a:xfrm>
                      <a:off x="0" y="0"/>
                      <a:ext cx="4800097" cy="7091585"/>
                    </a:xfrm>
                    <a:prstGeom prst="rect">
                      <a:avLst/>
                    </a:prstGeom>
                  </pic:spPr>
                </pic:pic>
              </a:graphicData>
            </a:graphic>
          </wp:inline>
        </w:drawing>
      </w:r>
    </w:p>
    <w:p w14:paraId="2768F95C" w14:textId="77777777" w:rsidR="001E39A9" w:rsidRDefault="001E39A9" w:rsidP="00426E52">
      <w:pPr>
        <w:rPr>
          <w:color w:val="000000" w:themeColor="text1"/>
        </w:rPr>
      </w:pPr>
      <w:r>
        <w:rPr>
          <w:color w:val="000000" w:themeColor="text1"/>
        </w:rPr>
        <w:t xml:space="preserve">Since the exclusive parameter in this function is </w:t>
      </w:r>
      <w:r w:rsidRPr="001E39A9">
        <w:rPr>
          <w:color w:val="FF0000"/>
        </w:rPr>
        <w:t>count</w:t>
      </w:r>
      <w:r>
        <w:rPr>
          <w:color w:val="FF0000"/>
        </w:rPr>
        <w:t xml:space="preserve">, </w:t>
      </w:r>
      <w:r>
        <w:rPr>
          <w:color w:val="000000" w:themeColor="text1"/>
        </w:rPr>
        <w:t xml:space="preserve">program would set all language </w:t>
      </w:r>
      <w:proofErr w:type="spellStart"/>
      <w:r>
        <w:rPr>
          <w:color w:val="000000" w:themeColor="text1"/>
        </w:rPr>
        <w:t>vars</w:t>
      </w:r>
      <w:proofErr w:type="spellEnd"/>
      <w:r>
        <w:rPr>
          <w:color w:val="000000" w:themeColor="text1"/>
        </w:rPr>
        <w:t xml:space="preserve"> to its value depending on user’s choice(count returns 1 or 2). </w:t>
      </w:r>
    </w:p>
    <w:p w14:paraId="01330FCC" w14:textId="77777777" w:rsidR="001E39A9" w:rsidRDefault="001E39A9" w:rsidP="00426E52">
      <w:pPr>
        <w:rPr>
          <w:color w:val="000000" w:themeColor="text1"/>
        </w:rPr>
      </w:pPr>
    </w:p>
    <w:p w14:paraId="1EF1C2A1" w14:textId="77777777" w:rsidR="001E39A9" w:rsidRDefault="001E39A9" w:rsidP="00426E52">
      <w:pPr>
        <w:rPr>
          <w:color w:val="000000" w:themeColor="text1"/>
        </w:rPr>
      </w:pPr>
      <w:r>
        <w:rPr>
          <w:color w:val="000000" w:themeColor="text1"/>
        </w:rPr>
        <w:t>That is the end of first special consideration.</w:t>
      </w:r>
    </w:p>
    <w:p w14:paraId="3BC452D6" w14:textId="77777777" w:rsidR="001E39A9" w:rsidRDefault="001E39A9" w:rsidP="00426E52">
      <w:pPr>
        <w:rPr>
          <w:color w:val="000000" w:themeColor="text1"/>
        </w:rPr>
      </w:pPr>
    </w:p>
    <w:p w14:paraId="75AAB17F" w14:textId="77777777" w:rsidR="001E39A9" w:rsidRPr="001E39A9" w:rsidRDefault="001E39A9" w:rsidP="00426E52">
      <w:pPr>
        <w:rPr>
          <w:color w:val="000000" w:themeColor="text1"/>
        </w:rPr>
      </w:pPr>
    </w:p>
    <w:p w14:paraId="30683DE3" w14:textId="77777777" w:rsidR="008A4A54" w:rsidRDefault="008A4A54" w:rsidP="00426E52"/>
    <w:p w14:paraId="2A1B04E8" w14:textId="77777777" w:rsidR="008A4A54" w:rsidRDefault="008A4A54" w:rsidP="008A4A54">
      <w:r>
        <w:t>3. Second method &amp; implementation</w:t>
      </w:r>
    </w:p>
    <w:p w14:paraId="69981125" w14:textId="77777777" w:rsidR="008A4A54" w:rsidRDefault="001E39A9" w:rsidP="00426E52">
      <w:r>
        <w:t>As we mentioned before, this break out provides real dual-player mode, which means two players could individually move their paddle to hit the bouncing ball. Below is a screenshot of program demonstration:</w:t>
      </w:r>
    </w:p>
    <w:p w14:paraId="09D6A29E" w14:textId="77777777" w:rsidR="001E39A9" w:rsidRDefault="00EB294A" w:rsidP="00426E52">
      <w:r>
        <w:rPr>
          <w:noProof/>
          <w:lang w:val="en-US"/>
        </w:rPr>
        <w:drawing>
          <wp:inline distT="0" distB="0" distL="0" distR="0" wp14:anchorId="075FCE81" wp14:editId="0181DC05">
            <wp:extent cx="5727700" cy="3291840"/>
            <wp:effectExtent l="0" t="0" r="127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6-10-22 19.55.49.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291840"/>
                    </a:xfrm>
                    <a:prstGeom prst="rect">
                      <a:avLst/>
                    </a:prstGeom>
                  </pic:spPr>
                </pic:pic>
              </a:graphicData>
            </a:graphic>
          </wp:inline>
        </w:drawing>
      </w:r>
    </w:p>
    <w:p w14:paraId="0A2949A3" w14:textId="77777777" w:rsidR="00EB294A" w:rsidRDefault="00EB294A" w:rsidP="00426E52"/>
    <w:p w14:paraId="6CFABB91" w14:textId="77777777" w:rsidR="00EB294A" w:rsidRDefault="00EB294A" w:rsidP="00426E52">
      <w:r>
        <w:t>This time we choose Chinese interface &amp; dual-player mode to start the game. You can see playing the second level would be not that challenge since there are two paddles, both able to catch the ball and throw it back to field.</w:t>
      </w:r>
    </w:p>
    <w:p w14:paraId="69FAA335" w14:textId="77777777" w:rsidR="00EB294A" w:rsidRDefault="00EB294A" w:rsidP="00426E52"/>
    <w:p w14:paraId="03BF52A0" w14:textId="77777777" w:rsidR="007D6EB2" w:rsidRDefault="00EB294A" w:rsidP="00426E52">
      <w:r>
        <w:t xml:space="preserve">As for the implementation, it is important to keep a </w:t>
      </w:r>
      <w:proofErr w:type="spellStart"/>
      <w:r w:rsidRPr="00EB294A">
        <w:rPr>
          <w:color w:val="FF0000"/>
        </w:rPr>
        <w:t>paddleCount</w:t>
      </w:r>
      <w:proofErr w:type="spellEnd"/>
      <w:r>
        <w:t xml:space="preserve"> variable to return the necessary Boolean value, which is the key value for the following function to determine if they need to create the second paddle.</w:t>
      </w:r>
      <w:r w:rsidR="007D6EB2">
        <w:t xml:space="preserve"> The code demo is as follow:</w:t>
      </w:r>
    </w:p>
    <w:p w14:paraId="4F541A12" w14:textId="44EAFB5B" w:rsidR="00EB294A" w:rsidRDefault="007F50A6" w:rsidP="00426E52">
      <w:r>
        <w:rPr>
          <w:noProof/>
          <w:lang w:val="en-US"/>
        </w:rPr>
        <w:drawing>
          <wp:inline distT="0" distB="0" distL="0" distR="0" wp14:anchorId="05B9A096" wp14:editId="17F426C1">
            <wp:extent cx="5727700" cy="2129155"/>
            <wp:effectExtent l="0" t="0" r="1270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6-10-22 20.37.46.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129155"/>
                    </a:xfrm>
                    <a:prstGeom prst="rect">
                      <a:avLst/>
                    </a:prstGeom>
                  </pic:spPr>
                </pic:pic>
              </a:graphicData>
            </a:graphic>
          </wp:inline>
        </w:drawing>
      </w:r>
      <w:r w:rsidR="00EB294A">
        <w:t xml:space="preserve">  </w:t>
      </w:r>
    </w:p>
    <w:p w14:paraId="0C7F8A11" w14:textId="7D24E3E3" w:rsidR="007F50A6" w:rsidRDefault="007F50A6" w:rsidP="00426E52">
      <w:r>
        <w:t>Also it is kind of tricky to change the draw() function from one-paddle mode to two paddle. The changes are also shown as follow:</w:t>
      </w:r>
    </w:p>
    <w:p w14:paraId="6D33F402" w14:textId="77777777" w:rsidR="007F50A6" w:rsidRDefault="007F50A6" w:rsidP="00426E52"/>
    <w:p w14:paraId="0B4782B7" w14:textId="62C26F09" w:rsidR="007F50A6" w:rsidRDefault="007F50A6" w:rsidP="00426E52">
      <w:r>
        <w:t>Originally you just need to tell if the ball bounces out the the frame instead on the only one paddle:</w:t>
      </w:r>
    </w:p>
    <w:p w14:paraId="5DAD7731" w14:textId="75DA2A23" w:rsidR="007F50A6" w:rsidRDefault="007F50A6" w:rsidP="00426E52">
      <w:r>
        <w:rPr>
          <w:noProof/>
          <w:lang w:val="en-US"/>
        </w:rPr>
        <w:drawing>
          <wp:inline distT="0" distB="0" distL="0" distR="0" wp14:anchorId="4D8F814B" wp14:editId="2308C755">
            <wp:extent cx="4296023" cy="274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6-10-22 20.41.15.png"/>
                    <pic:cNvPicPr/>
                  </pic:nvPicPr>
                  <pic:blipFill>
                    <a:blip r:embed="rId12">
                      <a:extLst>
                        <a:ext uri="{28A0092B-C50C-407E-A947-70E740481C1C}">
                          <a14:useLocalDpi xmlns:a14="http://schemas.microsoft.com/office/drawing/2010/main" val="0"/>
                        </a:ext>
                      </a:extLst>
                    </a:blip>
                    <a:stretch>
                      <a:fillRect/>
                    </a:stretch>
                  </pic:blipFill>
                  <pic:spPr>
                    <a:xfrm>
                      <a:off x="0" y="0"/>
                      <a:ext cx="4299894" cy="2748214"/>
                    </a:xfrm>
                    <a:prstGeom prst="rect">
                      <a:avLst/>
                    </a:prstGeom>
                  </pic:spPr>
                </pic:pic>
              </a:graphicData>
            </a:graphic>
          </wp:inline>
        </w:drawing>
      </w:r>
    </w:p>
    <w:p w14:paraId="22D3C1F3" w14:textId="6EF83C04" w:rsidR="007F50A6" w:rsidRDefault="007F50A6" w:rsidP="00426E52">
      <w:r>
        <w:t>But now both of the paddles need to be considered:</w:t>
      </w:r>
    </w:p>
    <w:p w14:paraId="27BBE977" w14:textId="1A03122E" w:rsidR="007F50A6" w:rsidRDefault="007F50A6" w:rsidP="00426E52">
      <w:r>
        <w:rPr>
          <w:noProof/>
          <w:lang w:val="en-US"/>
        </w:rPr>
        <w:drawing>
          <wp:inline distT="0" distB="0" distL="0" distR="0" wp14:anchorId="02DD3EBD" wp14:editId="2E7467A4">
            <wp:extent cx="5727700" cy="312801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6-10-22 20.42.55.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128010"/>
                    </a:xfrm>
                    <a:prstGeom prst="rect">
                      <a:avLst/>
                    </a:prstGeom>
                  </pic:spPr>
                </pic:pic>
              </a:graphicData>
            </a:graphic>
          </wp:inline>
        </w:drawing>
      </w:r>
    </w:p>
    <w:p w14:paraId="42B8D51F" w14:textId="6BBD13E5" w:rsidR="007F50A6" w:rsidRDefault="007F50A6" w:rsidP="00426E52">
      <w:r>
        <w:t>So here our two players could play the break out game together!</w:t>
      </w:r>
    </w:p>
    <w:p w14:paraId="6C10B4B6" w14:textId="77777777" w:rsidR="007F50A6" w:rsidRDefault="007F50A6" w:rsidP="00426E52"/>
    <w:p w14:paraId="57F19EC8" w14:textId="1CBE6940" w:rsidR="007F50A6" w:rsidRDefault="007F50A6" w:rsidP="00426E52">
      <w:r>
        <w:t>Also it is important to notice that the second paddle could only be controlled by key “a”-left movement and key “b”-right movement, since commonly there is only one mouse on one personal computer.</w:t>
      </w:r>
    </w:p>
    <w:p w14:paraId="4FB13A91" w14:textId="48F16401" w:rsidR="007F50A6" w:rsidRDefault="007F50A6" w:rsidP="00426E52">
      <w:r>
        <w:rPr>
          <w:noProof/>
          <w:lang w:val="en-US"/>
        </w:rPr>
        <w:drawing>
          <wp:inline distT="0" distB="0" distL="0" distR="0" wp14:anchorId="6F965373" wp14:editId="2D247E5E">
            <wp:extent cx="4166235" cy="28258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6-10-22 20.43.45.png"/>
                    <pic:cNvPicPr/>
                  </pic:nvPicPr>
                  <pic:blipFill>
                    <a:blip r:embed="rId14">
                      <a:extLst>
                        <a:ext uri="{28A0092B-C50C-407E-A947-70E740481C1C}">
                          <a14:useLocalDpi xmlns:a14="http://schemas.microsoft.com/office/drawing/2010/main" val="0"/>
                        </a:ext>
                      </a:extLst>
                    </a:blip>
                    <a:stretch>
                      <a:fillRect/>
                    </a:stretch>
                  </pic:blipFill>
                  <pic:spPr>
                    <a:xfrm>
                      <a:off x="0" y="0"/>
                      <a:ext cx="4171973" cy="2829726"/>
                    </a:xfrm>
                    <a:prstGeom prst="rect">
                      <a:avLst/>
                    </a:prstGeom>
                  </pic:spPr>
                </pic:pic>
              </a:graphicData>
            </a:graphic>
          </wp:inline>
        </w:drawing>
      </w:r>
    </w:p>
    <w:sectPr w:rsidR="007F50A6" w:rsidSect="000327C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D90563"/>
    <w:multiLevelType w:val="hybridMultilevel"/>
    <w:tmpl w:val="9802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E52"/>
    <w:rsid w:val="000327C8"/>
    <w:rsid w:val="001E39A9"/>
    <w:rsid w:val="003A444F"/>
    <w:rsid w:val="003C7E9C"/>
    <w:rsid w:val="00426E52"/>
    <w:rsid w:val="004C7679"/>
    <w:rsid w:val="007D6EB2"/>
    <w:rsid w:val="007F50A6"/>
    <w:rsid w:val="00834195"/>
    <w:rsid w:val="008A4A54"/>
    <w:rsid w:val="00EB294A"/>
    <w:rsid w:val="00F14F35"/>
    <w:rsid w:val="00F26EE5"/>
    <w:rsid w:val="00F362B7"/>
    <w:rsid w:val="00F409CA"/>
  </w:rsids>
  <m:mathPr>
    <m:mathFont m:val="Cambria Math"/>
    <m:brkBin m:val="before"/>
    <m:brkBinSub m:val="--"/>
    <m:smallFrac m:val="0"/>
    <m:dispDef/>
    <m:lMargin m:val="0"/>
    <m:rMargin m:val="0"/>
    <m:defJc m:val="centerGroup"/>
    <m:wrapIndent m:val="1440"/>
    <m:intLim m:val="subSup"/>
    <m:naryLim m:val="undOvr"/>
  </m:mathPr>
  <w:themeFontLang w:val="en-HK"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B70297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HK"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6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549</Words>
  <Characters>3130</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Shi</dc:creator>
  <cp:keywords/>
  <dc:description/>
  <cp:lastModifiedBy>Isaac Shi</cp:lastModifiedBy>
  <cp:revision>2</cp:revision>
  <dcterms:created xsi:type="dcterms:W3CDTF">2016-10-22T11:14:00Z</dcterms:created>
  <dcterms:modified xsi:type="dcterms:W3CDTF">2016-10-22T12:56:00Z</dcterms:modified>
</cp:coreProperties>
</file>