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DFF5E" w14:textId="6E39C9DF" w:rsidR="00321F58" w:rsidRPr="006E7E8F" w:rsidRDefault="00B93ACF" w:rsidP="003E4B39">
      <w:pPr>
        <w:pStyle w:val="1"/>
        <w:rPr>
          <w:rFonts w:hint="eastAsia"/>
        </w:rPr>
      </w:pPr>
      <w:r>
        <w:rPr>
          <w:rFonts w:hint="eastAsia"/>
        </w:rPr>
        <w:t xml:space="preserve"> </w:t>
      </w:r>
      <w:r w:rsidR="00321F58" w:rsidRPr="006E7E8F">
        <w:rPr>
          <w:rFonts w:hint="eastAsia"/>
        </w:rPr>
        <w:t>项目六、企业融合组网项目实战</w:t>
      </w:r>
    </w:p>
    <w:p w14:paraId="6D0A710B" w14:textId="77777777" w:rsidR="00321F58" w:rsidRPr="006E7E8F" w:rsidRDefault="00321F58" w:rsidP="003E4B39">
      <w:pPr>
        <w:pStyle w:val="2"/>
        <w:rPr>
          <w:rFonts w:hint="eastAsia"/>
        </w:rPr>
      </w:pPr>
      <w:r w:rsidRPr="006E7E8F">
        <w:rPr>
          <w:rFonts w:hint="eastAsia"/>
        </w:rPr>
        <w:t>学习目标：</w:t>
      </w:r>
    </w:p>
    <w:p w14:paraId="449FA02B" w14:textId="77777777" w:rsidR="00321F58" w:rsidRPr="006E7E8F" w:rsidRDefault="00321F58" w:rsidP="003E4B39">
      <w:pPr>
        <w:pStyle w:val="3"/>
        <w:rPr>
          <w:rFonts w:hint="eastAsia"/>
        </w:rPr>
      </w:pPr>
      <w:r w:rsidRPr="006E7E8F">
        <w:rPr>
          <w:rFonts w:hint="eastAsia"/>
        </w:rPr>
        <w:t>知识目标：</w:t>
      </w:r>
    </w:p>
    <w:p w14:paraId="3AD05E20" w14:textId="77777777" w:rsidR="00321F58" w:rsidRPr="006E7E8F" w:rsidRDefault="00321F58" w:rsidP="00321F58">
      <w:pPr>
        <w:pStyle w:val="a7"/>
        <w:numPr>
          <w:ilvl w:val="0"/>
          <w:numId w:val="16"/>
        </w:numPr>
        <w:adjustRightInd w:val="0"/>
        <w:snapToGrid w:val="0"/>
        <w:ind w:firstLineChars="0"/>
        <w:jc w:val="left"/>
        <w:rPr>
          <w:rFonts w:ascii="微软雅黑" w:eastAsia="微软雅黑" w:hAnsi="微软雅黑" w:hint="eastAsia"/>
          <w:szCs w:val="21"/>
        </w:rPr>
      </w:pPr>
      <w:r w:rsidRPr="006E7E8F">
        <w:rPr>
          <w:rFonts w:ascii="微软雅黑" w:eastAsia="微软雅黑" w:hAnsi="微软雅黑" w:hint="eastAsia"/>
          <w:szCs w:val="21"/>
        </w:rPr>
        <w:t>了解基本企业广域网和分支网络的组成架构</w:t>
      </w:r>
    </w:p>
    <w:p w14:paraId="66B7B68F" w14:textId="77777777" w:rsidR="00321F58" w:rsidRPr="006E7E8F" w:rsidRDefault="00321F58" w:rsidP="00321F58">
      <w:pPr>
        <w:pStyle w:val="a7"/>
        <w:numPr>
          <w:ilvl w:val="0"/>
          <w:numId w:val="16"/>
        </w:numPr>
        <w:adjustRightInd w:val="0"/>
        <w:snapToGrid w:val="0"/>
        <w:ind w:firstLineChars="0"/>
        <w:jc w:val="left"/>
        <w:rPr>
          <w:rFonts w:ascii="微软雅黑" w:eastAsia="微软雅黑" w:hAnsi="微软雅黑" w:hint="eastAsia"/>
          <w:szCs w:val="21"/>
        </w:rPr>
      </w:pPr>
      <w:r w:rsidRPr="006E7E8F">
        <w:rPr>
          <w:rFonts w:ascii="微软雅黑" w:eastAsia="微软雅黑" w:hAnsi="微软雅黑" w:hint="eastAsia"/>
          <w:szCs w:val="21"/>
        </w:rPr>
        <w:t>使用对应的技术合理满足网络部署需求</w:t>
      </w:r>
    </w:p>
    <w:p w14:paraId="30E369FC" w14:textId="77777777" w:rsidR="00321F58" w:rsidRPr="006E7E8F" w:rsidRDefault="00321F58" w:rsidP="003E4B39">
      <w:pPr>
        <w:pStyle w:val="3"/>
        <w:rPr>
          <w:rFonts w:hint="eastAsia"/>
        </w:rPr>
      </w:pPr>
      <w:r w:rsidRPr="006E7E8F">
        <w:rPr>
          <w:rFonts w:hint="eastAsia"/>
        </w:rPr>
        <w:t>能力目标：</w:t>
      </w:r>
    </w:p>
    <w:p w14:paraId="1F65C0D1" w14:textId="77777777" w:rsidR="00321F58" w:rsidRPr="006E7E8F" w:rsidRDefault="00321F58" w:rsidP="00321F58">
      <w:pPr>
        <w:pStyle w:val="a7"/>
        <w:numPr>
          <w:ilvl w:val="0"/>
          <w:numId w:val="17"/>
        </w:numPr>
        <w:adjustRightInd w:val="0"/>
        <w:snapToGrid w:val="0"/>
        <w:ind w:firstLineChars="0"/>
        <w:jc w:val="left"/>
        <w:rPr>
          <w:rFonts w:ascii="微软雅黑" w:eastAsia="微软雅黑" w:hAnsi="微软雅黑" w:hint="eastAsia"/>
          <w:szCs w:val="21"/>
        </w:rPr>
      </w:pPr>
      <w:r w:rsidRPr="006E7E8F">
        <w:rPr>
          <w:rFonts w:ascii="微软雅黑" w:eastAsia="微软雅黑" w:hAnsi="微软雅黑" w:hint="eastAsia"/>
          <w:szCs w:val="21"/>
        </w:rPr>
        <w:t>掌握路由技术的配置操作</w:t>
      </w:r>
    </w:p>
    <w:p w14:paraId="1DA2C45B" w14:textId="77777777" w:rsidR="00321F58" w:rsidRPr="006E7E8F" w:rsidRDefault="00321F58" w:rsidP="00321F58">
      <w:pPr>
        <w:pStyle w:val="a7"/>
        <w:numPr>
          <w:ilvl w:val="0"/>
          <w:numId w:val="17"/>
        </w:numPr>
        <w:adjustRightInd w:val="0"/>
        <w:snapToGrid w:val="0"/>
        <w:ind w:firstLineChars="0"/>
        <w:jc w:val="left"/>
        <w:rPr>
          <w:rFonts w:ascii="微软雅黑" w:eastAsia="微软雅黑" w:hAnsi="微软雅黑" w:hint="eastAsia"/>
          <w:szCs w:val="21"/>
        </w:rPr>
      </w:pPr>
      <w:r w:rsidRPr="006E7E8F">
        <w:rPr>
          <w:rFonts w:ascii="微软雅黑" w:eastAsia="微软雅黑" w:hAnsi="微软雅黑" w:hint="eastAsia"/>
          <w:szCs w:val="21"/>
        </w:rPr>
        <w:t>掌握广域网接入技术的配置操作</w:t>
      </w:r>
    </w:p>
    <w:p w14:paraId="085393E7" w14:textId="66CEEFA1" w:rsidR="00321F58" w:rsidRPr="006E7E8F" w:rsidRDefault="007B5846" w:rsidP="003E4B39">
      <w:pPr>
        <w:pStyle w:val="3"/>
        <w:rPr>
          <w:rFonts w:hint="eastAsia"/>
        </w:rPr>
      </w:pPr>
      <w:r>
        <w:rPr>
          <w:rFonts w:hint="eastAsia"/>
        </w:rPr>
        <w:t>思政</w:t>
      </w:r>
      <w:r w:rsidR="00321F58" w:rsidRPr="006E7E8F">
        <w:rPr>
          <w:rFonts w:hint="eastAsia"/>
        </w:rPr>
        <w:t>目标：</w:t>
      </w:r>
    </w:p>
    <w:p w14:paraId="095DCB48" w14:textId="77777777" w:rsidR="00321F58" w:rsidRPr="006E7E8F" w:rsidRDefault="00321F58" w:rsidP="00321F58">
      <w:pPr>
        <w:adjustRightInd w:val="0"/>
        <w:snapToGrid w:val="0"/>
        <w:spacing w:line="240" w:lineRule="atLeast"/>
        <w:ind w:firstLine="480"/>
        <w:rPr>
          <w:rFonts w:ascii="微软雅黑" w:eastAsia="微软雅黑" w:hAnsi="微软雅黑" w:hint="eastAsia"/>
          <w:szCs w:val="21"/>
        </w:rPr>
      </w:pPr>
      <w:r w:rsidRPr="006E7E8F">
        <w:rPr>
          <w:rFonts w:ascii="微软雅黑" w:eastAsia="微软雅黑" w:hAnsi="微软雅黑" w:hint="eastAsia"/>
          <w:szCs w:val="21"/>
        </w:rPr>
        <w:t>1.培养学生勇于动手实践的能力。</w:t>
      </w:r>
    </w:p>
    <w:p w14:paraId="6E4C2BC5" w14:textId="77777777" w:rsidR="00321F58" w:rsidRPr="006E7E8F" w:rsidRDefault="00321F58" w:rsidP="00321F58">
      <w:pPr>
        <w:adjustRightInd w:val="0"/>
        <w:snapToGrid w:val="0"/>
        <w:spacing w:line="240" w:lineRule="atLeast"/>
        <w:ind w:firstLine="480"/>
        <w:rPr>
          <w:rFonts w:ascii="微软雅黑" w:eastAsia="微软雅黑" w:hAnsi="微软雅黑" w:hint="eastAsia"/>
          <w:szCs w:val="21"/>
        </w:rPr>
      </w:pPr>
      <w:r w:rsidRPr="006E7E8F">
        <w:rPr>
          <w:rFonts w:ascii="微软雅黑" w:eastAsia="微软雅黑" w:hAnsi="微软雅黑" w:hint="eastAsia"/>
          <w:szCs w:val="21"/>
        </w:rPr>
        <w:t>2.培养学生养成良好的职业素养。</w:t>
      </w:r>
    </w:p>
    <w:p w14:paraId="7B38219E" w14:textId="77777777" w:rsidR="00321F58" w:rsidRPr="006E7E8F" w:rsidRDefault="00321F58" w:rsidP="003E4B39">
      <w:pPr>
        <w:pStyle w:val="2"/>
        <w:rPr>
          <w:rFonts w:hint="eastAsia"/>
        </w:rPr>
      </w:pPr>
      <w:r w:rsidRPr="006E7E8F">
        <w:rPr>
          <w:rFonts w:hint="eastAsia"/>
        </w:rPr>
        <w:t>项目需求背景：</w:t>
      </w:r>
    </w:p>
    <w:p w14:paraId="336EB0BF" w14:textId="77777777" w:rsidR="00321F58" w:rsidRPr="006E7E8F" w:rsidRDefault="00321F58" w:rsidP="00321F58">
      <w:pPr>
        <w:overflowPunct w:val="0"/>
        <w:autoSpaceDE w:val="0"/>
        <w:autoSpaceDN w:val="0"/>
        <w:adjustRightInd w:val="0"/>
        <w:snapToGrid w:val="0"/>
        <w:spacing w:after="40" w:line="220" w:lineRule="atLeast"/>
        <w:ind w:firstLine="480"/>
        <w:rPr>
          <w:rFonts w:ascii="微软雅黑" w:eastAsia="微软雅黑" w:hAnsi="微软雅黑" w:hint="eastAsia"/>
          <w:szCs w:val="21"/>
        </w:rPr>
      </w:pPr>
      <w:r w:rsidRPr="006E7E8F">
        <w:rPr>
          <w:rFonts w:ascii="微软雅黑" w:eastAsia="微软雅黑" w:hAnsi="微软雅黑" w:hint="eastAsia"/>
          <w:szCs w:val="21"/>
        </w:rPr>
        <w:t>HY 公司在武汉总部建有一个数据中心，对公司内部业务和互联网业务提供服务支撑。数据中心规划两个广域网出口，一个出口接入互联网，用于互联网的用户访问数据中心的对外服务器；另一个出口通过专线对接深圳分公司，使分公司可以访问到数据中心的对内服务器。现要求设计与规划网络结构，并通过配置来实现上述需求。</w:t>
      </w:r>
    </w:p>
    <w:p w14:paraId="387F5D17" w14:textId="77777777" w:rsidR="00321F58" w:rsidRPr="006E7E8F" w:rsidRDefault="00321F58" w:rsidP="003E4B39">
      <w:pPr>
        <w:pStyle w:val="2"/>
        <w:rPr>
          <w:rFonts w:hint="eastAsia"/>
        </w:rPr>
      </w:pPr>
      <w:r w:rsidRPr="006E7E8F">
        <w:rPr>
          <w:rFonts w:hint="eastAsia"/>
        </w:rPr>
        <w:t>项目任务分解：</w:t>
      </w:r>
    </w:p>
    <w:p w14:paraId="0922FCB2" w14:textId="037DFB98" w:rsidR="00321F58" w:rsidRPr="006E7E8F" w:rsidRDefault="00321F58" w:rsidP="003E4B39">
      <w:pPr>
        <w:pStyle w:val="3"/>
        <w:rPr>
          <w:rFonts w:hint="eastAsia"/>
        </w:rPr>
      </w:pPr>
      <w:r w:rsidRPr="006E7E8F">
        <w:rPr>
          <w:rFonts w:hint="eastAsia"/>
        </w:rPr>
        <w:t xml:space="preserve">任务 </w:t>
      </w:r>
      <w:r w:rsidRPr="006E7E8F">
        <w:t>6.</w:t>
      </w:r>
      <w:r w:rsidRPr="006E7E8F">
        <w:rPr>
          <w:rFonts w:hint="eastAsia"/>
        </w:rPr>
        <w:t>1 项目需求分析</w:t>
      </w:r>
    </w:p>
    <w:p w14:paraId="1E44FB21" w14:textId="77777777" w:rsidR="00321F58" w:rsidRPr="006E7E8F" w:rsidRDefault="00321F58" w:rsidP="00321F58">
      <w:pPr>
        <w:pStyle w:val="a7"/>
        <w:numPr>
          <w:ilvl w:val="0"/>
          <w:numId w:val="19"/>
        </w:numPr>
        <w:adjustRightInd w:val="0"/>
        <w:snapToGrid w:val="0"/>
        <w:ind w:firstLineChars="0"/>
        <w:jc w:val="left"/>
        <w:rPr>
          <w:rFonts w:ascii="微软雅黑" w:eastAsia="微软雅黑" w:hAnsi="微软雅黑" w:hint="eastAsia"/>
          <w:b/>
          <w:bCs/>
          <w:szCs w:val="21"/>
        </w:rPr>
      </w:pPr>
      <w:r w:rsidRPr="006E7E8F">
        <w:rPr>
          <w:rFonts w:ascii="微软雅黑" w:eastAsia="微软雅黑" w:hAnsi="微软雅黑" w:hint="eastAsia"/>
          <w:szCs w:val="21"/>
        </w:rPr>
        <w:t>根据项目背景，数据中心使用三层交换机作为核心设备，对接各个功能区域的服务器。同时上连两台路由器作为广域网出口。其中一台路由器对接互联网，另一台路由器对接专线到深圳分公司。</w:t>
      </w:r>
      <w:r w:rsidRPr="006E7E8F">
        <w:rPr>
          <w:rFonts w:ascii="微软雅黑" w:eastAsia="微软雅黑" w:hAnsi="微软雅黑" w:hint="eastAsia"/>
          <w:b/>
          <w:bCs/>
          <w:szCs w:val="21"/>
        </w:rPr>
        <w:t xml:space="preserve"> </w:t>
      </w:r>
    </w:p>
    <w:p w14:paraId="5762D8E2" w14:textId="77777777" w:rsidR="00321F58" w:rsidRPr="006E7E8F" w:rsidRDefault="00321F58" w:rsidP="00321F58">
      <w:pPr>
        <w:pStyle w:val="a7"/>
        <w:numPr>
          <w:ilvl w:val="0"/>
          <w:numId w:val="19"/>
        </w:numPr>
        <w:adjustRightInd w:val="0"/>
        <w:snapToGrid w:val="0"/>
        <w:ind w:firstLineChars="0"/>
        <w:jc w:val="left"/>
        <w:rPr>
          <w:rFonts w:ascii="微软雅黑" w:eastAsia="微软雅黑" w:hAnsi="微软雅黑" w:hint="eastAsia"/>
          <w:szCs w:val="21"/>
        </w:rPr>
      </w:pPr>
      <w:r w:rsidRPr="006E7E8F">
        <w:rPr>
          <w:rFonts w:ascii="微软雅黑" w:eastAsia="微软雅黑" w:hAnsi="微软雅黑" w:hint="eastAsia"/>
          <w:szCs w:val="21"/>
        </w:rPr>
        <w:t>为了安全起见，专线上的 PPP 协议需要配置双向 Chap 认证。</w:t>
      </w:r>
    </w:p>
    <w:p w14:paraId="06274347" w14:textId="77777777" w:rsidR="00321F58" w:rsidRPr="006E7E8F" w:rsidRDefault="00321F58" w:rsidP="00321F58">
      <w:pPr>
        <w:pStyle w:val="a7"/>
        <w:numPr>
          <w:ilvl w:val="0"/>
          <w:numId w:val="19"/>
        </w:numPr>
        <w:adjustRightInd w:val="0"/>
        <w:snapToGrid w:val="0"/>
        <w:ind w:firstLineChars="0"/>
        <w:jc w:val="left"/>
        <w:rPr>
          <w:rFonts w:ascii="微软雅黑" w:eastAsia="微软雅黑" w:hAnsi="微软雅黑" w:hint="eastAsia"/>
          <w:b/>
          <w:bCs/>
          <w:szCs w:val="21"/>
        </w:rPr>
      </w:pPr>
      <w:r w:rsidRPr="006E7E8F">
        <w:rPr>
          <w:rFonts w:ascii="微软雅黑" w:eastAsia="微软雅黑" w:hAnsi="微软雅黑" w:hint="eastAsia"/>
          <w:szCs w:val="21"/>
        </w:rPr>
        <w:t>根据项目要求，数据中心与深圳分公司通过专线实现内网互通，需要规划路由协议把数据中心和深圳分公司两端的路由分别传递到对端。而且考虑到分开管理，以及后续可能还有更多分公司接入到数据中心，需要对路由协议进行分区域设计。这里考虑使用 OSPF 协议，规划广域网为骨干区域，数据中心内网和深圳分公司内网各自为一个非骨干区域。</w:t>
      </w:r>
    </w:p>
    <w:p w14:paraId="2B4CA0DC" w14:textId="77777777" w:rsidR="00321F58" w:rsidRPr="006E7E8F" w:rsidRDefault="00321F58" w:rsidP="00321F58">
      <w:pPr>
        <w:pStyle w:val="a7"/>
        <w:numPr>
          <w:ilvl w:val="0"/>
          <w:numId w:val="19"/>
        </w:numPr>
        <w:adjustRightInd w:val="0"/>
        <w:snapToGrid w:val="0"/>
        <w:ind w:firstLineChars="0"/>
        <w:jc w:val="left"/>
        <w:rPr>
          <w:rFonts w:ascii="微软雅黑" w:eastAsia="微软雅黑" w:hAnsi="微软雅黑" w:hint="eastAsia"/>
          <w:b/>
          <w:bCs/>
          <w:szCs w:val="21"/>
        </w:rPr>
      </w:pPr>
      <w:r w:rsidRPr="006E7E8F">
        <w:rPr>
          <w:rFonts w:ascii="微软雅黑" w:eastAsia="微软雅黑" w:hAnsi="微软雅黑" w:hint="eastAsia"/>
          <w:szCs w:val="21"/>
        </w:rPr>
        <w:t>接入互联网的路由器需要配置缺省路由，并引入到 OSPF，使数据中心内部有去</w:t>
      </w:r>
      <w:r w:rsidRPr="006E7E8F">
        <w:rPr>
          <w:rFonts w:ascii="微软雅黑" w:eastAsia="微软雅黑" w:hAnsi="微软雅黑" w:hint="eastAsia"/>
          <w:szCs w:val="21"/>
        </w:rPr>
        <w:lastRenderedPageBreak/>
        <w:t>往公网的路由。</w:t>
      </w:r>
    </w:p>
    <w:p w14:paraId="35C3D5E3" w14:textId="77777777" w:rsidR="00321F58" w:rsidRPr="006E7E8F" w:rsidRDefault="00321F58" w:rsidP="00321F58">
      <w:pPr>
        <w:pStyle w:val="a7"/>
        <w:numPr>
          <w:ilvl w:val="0"/>
          <w:numId w:val="19"/>
        </w:numPr>
        <w:adjustRightInd w:val="0"/>
        <w:snapToGrid w:val="0"/>
        <w:ind w:firstLineChars="0"/>
        <w:jc w:val="left"/>
        <w:rPr>
          <w:rFonts w:ascii="微软雅黑" w:eastAsia="微软雅黑" w:hAnsi="微软雅黑" w:hint="eastAsia"/>
          <w:b/>
          <w:bCs/>
          <w:szCs w:val="21"/>
        </w:rPr>
      </w:pPr>
      <w:r w:rsidRPr="006E7E8F">
        <w:rPr>
          <w:rFonts w:ascii="微软雅黑" w:eastAsia="微软雅黑" w:hAnsi="微软雅黑" w:hint="eastAsia"/>
          <w:szCs w:val="21"/>
        </w:rPr>
        <w:t>接入互联网的路由器需要配置 NAT 来访问公网，并且需要配置 NAT Server 使互联网上的用户能够访问到数据中心的对外服务器的 HTTP 服务。</w:t>
      </w:r>
    </w:p>
    <w:p w14:paraId="34F1479F" w14:textId="77777777" w:rsidR="00321F58" w:rsidRPr="006E7E8F" w:rsidRDefault="00321F58" w:rsidP="00321F58">
      <w:pPr>
        <w:pStyle w:val="a7"/>
        <w:numPr>
          <w:ilvl w:val="0"/>
          <w:numId w:val="19"/>
        </w:numPr>
        <w:adjustRightInd w:val="0"/>
        <w:snapToGrid w:val="0"/>
        <w:ind w:firstLineChars="0"/>
        <w:jc w:val="left"/>
        <w:rPr>
          <w:rFonts w:ascii="微软雅黑" w:eastAsia="微软雅黑" w:hAnsi="微软雅黑" w:hint="eastAsia"/>
          <w:b/>
          <w:bCs/>
          <w:szCs w:val="21"/>
        </w:rPr>
      </w:pPr>
      <w:r w:rsidRPr="006E7E8F">
        <w:rPr>
          <w:rFonts w:ascii="微软雅黑" w:eastAsia="微软雅黑" w:hAnsi="微软雅黑" w:hint="eastAsia"/>
          <w:szCs w:val="21"/>
        </w:rPr>
        <w:t>IP 地址规划部分，按照常规思路，分别给对内服务器和对外服务器分配一个 C 类网段进行地址规划并划分 VLAN。核心交换机作为网关，规划 IP 地址的主机位为 254。深圳分公司在路由器上部署 DHCP 服务来为客户端动态分配一个 C 类 IP 地址段。</w:t>
      </w:r>
    </w:p>
    <w:p w14:paraId="275576A8" w14:textId="23FE75D2" w:rsidR="00321F58" w:rsidRPr="006E7E8F" w:rsidRDefault="00321F58" w:rsidP="00321F58">
      <w:pPr>
        <w:adjustRightInd w:val="0"/>
        <w:snapToGrid w:val="0"/>
        <w:ind w:left="220" w:firstLine="200"/>
        <w:rPr>
          <w:rFonts w:ascii="微软雅黑" w:eastAsia="微软雅黑" w:hAnsi="微软雅黑" w:hint="eastAsia"/>
          <w:b/>
          <w:bCs/>
          <w:szCs w:val="21"/>
        </w:rPr>
      </w:pPr>
    </w:p>
    <w:p w14:paraId="14B5C0FC" w14:textId="77777777" w:rsidR="00321F58" w:rsidRPr="006E7E8F" w:rsidRDefault="00321F58" w:rsidP="00321F58">
      <w:pPr>
        <w:adjustRightInd w:val="0"/>
        <w:snapToGrid w:val="0"/>
        <w:ind w:left="220" w:firstLine="200"/>
        <w:rPr>
          <w:rFonts w:ascii="微软雅黑" w:eastAsia="微软雅黑" w:hAnsi="微软雅黑" w:hint="eastAsia"/>
          <w:szCs w:val="21"/>
        </w:rPr>
      </w:pPr>
      <w:r w:rsidRPr="006E7E8F">
        <w:rPr>
          <w:rFonts w:ascii="微软雅黑" w:eastAsia="微软雅黑" w:hAnsi="微软雅黑" w:hint="eastAsia"/>
          <w:szCs w:val="21"/>
        </w:rPr>
        <w:t>项目需求分析</w:t>
      </w:r>
    </w:p>
    <w:p w14:paraId="1BB92EA2" w14:textId="346E93C9" w:rsidR="00321F58" w:rsidRPr="006E7E8F" w:rsidRDefault="00321F58" w:rsidP="003E4B39">
      <w:pPr>
        <w:pStyle w:val="3"/>
        <w:rPr>
          <w:rFonts w:hint="eastAsia"/>
        </w:rPr>
      </w:pPr>
      <w:r w:rsidRPr="006E7E8F">
        <w:rPr>
          <w:rFonts w:hint="eastAsia"/>
        </w:rPr>
        <w:t xml:space="preserve">任务 </w:t>
      </w:r>
      <w:r w:rsidRPr="006E7E8F">
        <w:t>6.</w:t>
      </w:r>
      <w:r w:rsidRPr="006E7E8F">
        <w:rPr>
          <w:rFonts w:hint="eastAsia"/>
        </w:rPr>
        <w:t>2 绘制项目拓扑图</w:t>
      </w:r>
    </w:p>
    <w:p w14:paraId="2A3EC156" w14:textId="77777777" w:rsidR="00321F58" w:rsidRPr="006E7E8F" w:rsidRDefault="00321F58" w:rsidP="00321F58">
      <w:pPr>
        <w:overflowPunct w:val="0"/>
        <w:autoSpaceDE w:val="0"/>
        <w:autoSpaceDN w:val="0"/>
        <w:adjustRightInd w:val="0"/>
        <w:snapToGrid w:val="0"/>
        <w:spacing w:after="40" w:line="220" w:lineRule="atLeast"/>
        <w:ind w:firstLine="480"/>
        <w:rPr>
          <w:rFonts w:ascii="微软雅黑" w:eastAsia="微软雅黑" w:hAnsi="微软雅黑" w:hint="eastAsia"/>
          <w:szCs w:val="21"/>
        </w:rPr>
      </w:pPr>
      <w:r w:rsidRPr="006E7E8F">
        <w:rPr>
          <w:rFonts w:ascii="微软雅黑" w:eastAsia="微软雅黑" w:hAnsi="微软雅黑" w:hint="eastAsia"/>
          <w:szCs w:val="21"/>
        </w:rPr>
        <w:t>根据需求分析，绘制项目拓扑图。在实施真实项目时，也建议先用模拟器搭建拓扑，并通过配置来验证项目方案的效果。结合上述需求分析，拓扑图绘制如图 6.1。</w:t>
      </w:r>
    </w:p>
    <w:p w14:paraId="448BDAD5" w14:textId="1EDD3F77" w:rsidR="00321F58" w:rsidRPr="006E7E8F" w:rsidRDefault="00321F58" w:rsidP="00321F58">
      <w:pPr>
        <w:overflowPunct w:val="0"/>
        <w:autoSpaceDE w:val="0"/>
        <w:autoSpaceDN w:val="0"/>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noProof/>
          <w:szCs w:val="21"/>
        </w:rPr>
        <w:drawing>
          <wp:inline distT="0" distB="0" distL="0" distR="0" wp14:anchorId="65F22E63" wp14:editId="0E9FADDA">
            <wp:extent cx="5273040" cy="378714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787140"/>
                    </a:xfrm>
                    <a:prstGeom prst="rect">
                      <a:avLst/>
                    </a:prstGeom>
                    <a:noFill/>
                    <a:ln>
                      <a:noFill/>
                    </a:ln>
                  </pic:spPr>
                </pic:pic>
              </a:graphicData>
            </a:graphic>
          </wp:inline>
        </w:drawing>
      </w:r>
    </w:p>
    <w:p w14:paraId="4456E802" w14:textId="77777777" w:rsidR="00321F58" w:rsidRPr="006E7E8F" w:rsidRDefault="00321F58" w:rsidP="00321F58">
      <w:pPr>
        <w:overflowPunct w:val="0"/>
        <w:autoSpaceDE w:val="0"/>
        <w:autoSpaceDN w:val="0"/>
        <w:adjustRightInd w:val="0"/>
        <w:snapToGrid w:val="0"/>
        <w:spacing w:after="40" w:line="220" w:lineRule="atLeast"/>
        <w:ind w:firstLine="360"/>
        <w:jc w:val="center"/>
        <w:rPr>
          <w:rFonts w:ascii="微软雅黑" w:eastAsia="微软雅黑" w:hAnsi="微软雅黑" w:hint="eastAsia"/>
          <w:szCs w:val="21"/>
        </w:rPr>
      </w:pPr>
      <w:r w:rsidRPr="006E7E8F">
        <w:rPr>
          <w:rFonts w:ascii="微软雅黑" w:eastAsia="微软雅黑" w:hAnsi="微软雅黑" w:hint="eastAsia"/>
          <w:szCs w:val="21"/>
        </w:rPr>
        <w:t>图 6.1    项目拓扑图</w:t>
      </w:r>
    </w:p>
    <w:p w14:paraId="550F6B45" w14:textId="20520A79" w:rsidR="00321F58" w:rsidRPr="006E7E8F" w:rsidRDefault="00321F58" w:rsidP="00321F58">
      <w:pPr>
        <w:overflowPunct w:val="0"/>
        <w:autoSpaceDE w:val="0"/>
        <w:autoSpaceDN w:val="0"/>
        <w:adjustRightInd w:val="0"/>
        <w:snapToGrid w:val="0"/>
        <w:spacing w:after="40" w:line="220" w:lineRule="atLeast"/>
        <w:ind w:firstLine="420"/>
        <w:rPr>
          <w:rFonts w:ascii="微软雅黑" w:eastAsia="微软雅黑" w:hAnsi="微软雅黑" w:hint="eastAsia"/>
          <w:szCs w:val="21"/>
        </w:rPr>
      </w:pPr>
      <w:r w:rsidRPr="006E7E8F">
        <w:rPr>
          <w:rFonts w:ascii="微软雅黑" w:eastAsia="微软雅黑" w:hAnsi="微软雅黑"/>
          <w:noProof/>
          <w:szCs w:val="21"/>
        </w:rPr>
        <w:drawing>
          <wp:inline distT="0" distB="0" distL="0" distR="0" wp14:anchorId="16EA716C" wp14:editId="0244B14A">
            <wp:extent cx="1082040" cy="3581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 cy="358140"/>
                    </a:xfrm>
                    <a:prstGeom prst="rect">
                      <a:avLst/>
                    </a:prstGeom>
                    <a:noFill/>
                    <a:ln>
                      <a:noFill/>
                    </a:ln>
                  </pic:spPr>
                </pic:pic>
              </a:graphicData>
            </a:graphic>
          </wp:inline>
        </w:drawing>
      </w:r>
    </w:p>
    <w:p w14:paraId="4B93080A" w14:textId="77777777" w:rsidR="00321F58" w:rsidRPr="006E7E8F" w:rsidRDefault="00321F58" w:rsidP="00321F58">
      <w:pPr>
        <w:pStyle w:val="21"/>
        <w:shd w:val="pct5" w:color="auto" w:fill="auto"/>
        <w:adjustRightInd w:val="0"/>
        <w:snapToGrid w:val="0"/>
        <w:spacing w:before="48" w:after="48" w:line="320" w:lineRule="exact"/>
        <w:ind w:firstLineChars="0" w:firstLine="400"/>
        <w:rPr>
          <w:rFonts w:ascii="微软雅黑" w:eastAsia="微软雅黑" w:hAnsi="微软雅黑" w:hint="eastAsia"/>
          <w:szCs w:val="21"/>
        </w:rPr>
      </w:pPr>
      <w:r w:rsidRPr="006E7E8F">
        <w:rPr>
          <w:rFonts w:ascii="微软雅黑" w:eastAsia="微软雅黑" w:hAnsi="微软雅黑" w:hint="eastAsia"/>
          <w:szCs w:val="21"/>
        </w:rPr>
        <w:t>图中 Server A 与 Server B 仅用于模拟实验效果，真实项目场景中服务器数量会比较多。另外 INTERNET 和Host_Internet 仅用于模拟互联网的相关设备和终端，方便验证效果，实际项目中并不需要配置。</w:t>
      </w:r>
    </w:p>
    <w:p w14:paraId="62A83688" w14:textId="73FAB3CE" w:rsidR="00321F58" w:rsidRPr="006E7E8F" w:rsidRDefault="00321F58" w:rsidP="00321F58">
      <w:pPr>
        <w:adjustRightInd w:val="0"/>
        <w:snapToGrid w:val="0"/>
        <w:ind w:left="220" w:firstLine="200"/>
        <w:rPr>
          <w:rFonts w:ascii="微软雅黑" w:eastAsia="微软雅黑" w:hAnsi="微软雅黑" w:hint="eastAsia"/>
          <w:b/>
          <w:bCs/>
          <w:szCs w:val="21"/>
        </w:rPr>
      </w:pPr>
    </w:p>
    <w:p w14:paraId="6A40E382" w14:textId="77777777" w:rsidR="00321F58" w:rsidRPr="006E7E8F" w:rsidRDefault="00321F58" w:rsidP="00321F58">
      <w:pPr>
        <w:adjustRightInd w:val="0"/>
        <w:snapToGrid w:val="0"/>
        <w:ind w:left="220" w:firstLine="200"/>
        <w:rPr>
          <w:rFonts w:ascii="微软雅黑" w:eastAsia="微软雅黑" w:hAnsi="微软雅黑" w:hint="eastAsia"/>
          <w:szCs w:val="21"/>
        </w:rPr>
      </w:pPr>
      <w:r w:rsidRPr="006E7E8F">
        <w:rPr>
          <w:rFonts w:ascii="微软雅黑" w:eastAsia="微软雅黑" w:hAnsi="微软雅黑" w:hint="eastAsia"/>
          <w:szCs w:val="21"/>
        </w:rPr>
        <w:t>绘制项目拓扑图</w:t>
      </w:r>
    </w:p>
    <w:p w14:paraId="5664E5D7" w14:textId="15064786" w:rsidR="00321F58" w:rsidRPr="006E7E8F" w:rsidRDefault="00321F58" w:rsidP="003E4B39">
      <w:pPr>
        <w:pStyle w:val="3"/>
        <w:rPr>
          <w:rFonts w:hint="eastAsia"/>
        </w:rPr>
      </w:pPr>
      <w:r w:rsidRPr="006E7E8F">
        <w:rPr>
          <w:rFonts w:hint="eastAsia"/>
        </w:rPr>
        <w:lastRenderedPageBreak/>
        <w:t xml:space="preserve">任务 </w:t>
      </w:r>
      <w:r w:rsidRPr="006E7E8F">
        <w:t>6.</w:t>
      </w:r>
      <w:r w:rsidRPr="006E7E8F">
        <w:rPr>
          <w:rFonts w:hint="eastAsia"/>
        </w:rPr>
        <w:t>3 项目配置步骤梳理</w:t>
      </w:r>
    </w:p>
    <w:p w14:paraId="77D24D5B" w14:textId="77777777" w:rsidR="00321F58" w:rsidRPr="006E7E8F" w:rsidRDefault="00321F58" w:rsidP="00321F58">
      <w:pPr>
        <w:overflowPunct w:val="0"/>
        <w:autoSpaceDE w:val="0"/>
        <w:autoSpaceDN w:val="0"/>
        <w:adjustRightInd w:val="0"/>
        <w:snapToGrid w:val="0"/>
        <w:spacing w:after="40" w:line="220" w:lineRule="atLeast"/>
        <w:ind w:firstLine="480"/>
        <w:rPr>
          <w:rFonts w:ascii="微软雅黑" w:eastAsia="微软雅黑" w:hAnsi="微软雅黑" w:hint="eastAsia"/>
          <w:szCs w:val="21"/>
        </w:rPr>
      </w:pPr>
      <w:r w:rsidRPr="006E7E8F">
        <w:rPr>
          <w:rFonts w:ascii="微软雅黑" w:eastAsia="微软雅黑" w:hAnsi="微软雅黑" w:hint="eastAsia"/>
          <w:szCs w:val="21"/>
        </w:rPr>
        <w:t>在设备按照拓扑图安装上架，并把线缆连接完毕后，就需要来配置设备的各项功能了。根据前面的分析，梳理出配置步骤如下：</w:t>
      </w:r>
    </w:p>
    <w:p w14:paraId="59EE9D9C" w14:textId="77777777" w:rsidR="00321F58" w:rsidRPr="006E7E8F" w:rsidRDefault="00321F58" w:rsidP="00321F58">
      <w:pPr>
        <w:pStyle w:val="a7"/>
        <w:numPr>
          <w:ilvl w:val="0"/>
          <w:numId w:val="21"/>
        </w:numPr>
        <w:overflowPunct w:val="0"/>
        <w:autoSpaceDE w:val="0"/>
        <w:autoSpaceDN w:val="0"/>
        <w:adjustRightInd w:val="0"/>
        <w:snapToGrid w:val="0"/>
        <w:spacing w:after="40" w:line="220" w:lineRule="atLeast"/>
        <w:ind w:firstLineChars="0"/>
        <w:rPr>
          <w:rFonts w:ascii="微软雅黑" w:eastAsia="微软雅黑" w:hAnsi="微软雅黑" w:hint="eastAsia"/>
          <w:szCs w:val="21"/>
        </w:rPr>
      </w:pPr>
      <w:r w:rsidRPr="006E7E8F">
        <w:rPr>
          <w:rFonts w:ascii="微软雅黑" w:eastAsia="微软雅黑" w:hAnsi="微软雅黑" w:hint="eastAsia"/>
          <w:szCs w:val="21"/>
        </w:rPr>
        <w:t>按照项目环境表的规划，配置各服务器，终端和设备的 IP 地址。本项目配置中使用路由器来模拟终端和服务器，所以通过配置缺省路由来模拟网关配置。在 R3 上配置 DHCP 服务，为 Host_SZ 分配 IP 地址。</w:t>
      </w:r>
    </w:p>
    <w:p w14:paraId="322145C3" w14:textId="77777777" w:rsidR="00321F58" w:rsidRPr="006E7E8F" w:rsidRDefault="00321F58" w:rsidP="00321F58">
      <w:pPr>
        <w:pStyle w:val="a7"/>
        <w:numPr>
          <w:ilvl w:val="0"/>
          <w:numId w:val="21"/>
        </w:numPr>
        <w:overflowPunct w:val="0"/>
        <w:autoSpaceDE w:val="0"/>
        <w:autoSpaceDN w:val="0"/>
        <w:adjustRightInd w:val="0"/>
        <w:snapToGrid w:val="0"/>
        <w:spacing w:after="40" w:line="220" w:lineRule="atLeast"/>
        <w:ind w:firstLineChars="0"/>
        <w:rPr>
          <w:rFonts w:ascii="微软雅黑" w:eastAsia="微软雅黑" w:hAnsi="微软雅黑" w:hint="eastAsia"/>
          <w:szCs w:val="21"/>
        </w:rPr>
      </w:pPr>
      <w:r w:rsidRPr="006E7E8F">
        <w:rPr>
          <w:rFonts w:ascii="微软雅黑" w:eastAsia="微软雅黑" w:hAnsi="微软雅黑" w:hint="eastAsia"/>
          <w:szCs w:val="21"/>
        </w:rPr>
        <w:t>在 R2 和 R3 上配置 PPP 的双向 Chap 认证，来保障分支机构之间的互连安全性。</w:t>
      </w:r>
    </w:p>
    <w:p w14:paraId="417E0662" w14:textId="77777777" w:rsidR="00321F58" w:rsidRPr="006E7E8F" w:rsidRDefault="00321F58" w:rsidP="00321F58">
      <w:pPr>
        <w:pStyle w:val="a7"/>
        <w:numPr>
          <w:ilvl w:val="0"/>
          <w:numId w:val="21"/>
        </w:numPr>
        <w:overflowPunct w:val="0"/>
        <w:autoSpaceDE w:val="0"/>
        <w:autoSpaceDN w:val="0"/>
        <w:adjustRightInd w:val="0"/>
        <w:snapToGrid w:val="0"/>
        <w:spacing w:after="40" w:line="220" w:lineRule="atLeast"/>
        <w:ind w:firstLineChars="0"/>
        <w:rPr>
          <w:rFonts w:ascii="微软雅黑" w:eastAsia="微软雅黑" w:hAnsi="微软雅黑" w:hint="eastAsia"/>
          <w:szCs w:val="21"/>
        </w:rPr>
      </w:pPr>
      <w:r w:rsidRPr="006E7E8F">
        <w:rPr>
          <w:rFonts w:ascii="微软雅黑" w:eastAsia="微软雅黑" w:hAnsi="微软雅黑" w:hint="eastAsia"/>
          <w:szCs w:val="21"/>
        </w:rPr>
        <w:t>按照区域规划，配置 OSPF。其中 SW1 与 R1、R2 之间的链路发布到区域 1，R1 和 R2 之间的专线链路发布到区域 0，R2 和 R3 之间的链路发布到区域 2。并配置业务接口为静默接口，防止 OSPF 协议报文冲击业务网段。</w:t>
      </w:r>
    </w:p>
    <w:p w14:paraId="1AC7AE74" w14:textId="77777777" w:rsidR="00321F58" w:rsidRPr="006E7E8F" w:rsidRDefault="00321F58" w:rsidP="00321F58">
      <w:pPr>
        <w:pStyle w:val="a7"/>
        <w:numPr>
          <w:ilvl w:val="0"/>
          <w:numId w:val="21"/>
        </w:numPr>
        <w:overflowPunct w:val="0"/>
        <w:autoSpaceDE w:val="0"/>
        <w:autoSpaceDN w:val="0"/>
        <w:adjustRightInd w:val="0"/>
        <w:snapToGrid w:val="0"/>
        <w:spacing w:after="40" w:line="220" w:lineRule="atLeast"/>
        <w:ind w:firstLineChars="0"/>
        <w:rPr>
          <w:rFonts w:ascii="微软雅黑" w:eastAsia="微软雅黑" w:hAnsi="微软雅黑" w:hint="eastAsia"/>
          <w:szCs w:val="21"/>
        </w:rPr>
      </w:pPr>
      <w:r w:rsidRPr="006E7E8F">
        <w:rPr>
          <w:rFonts w:ascii="微软雅黑" w:eastAsia="微软雅黑" w:hAnsi="微软雅黑" w:hint="eastAsia"/>
          <w:szCs w:val="21"/>
        </w:rPr>
        <w:t>在 R1 上配置缺省路由，并引入到 OSPF，使数据中心内部三层设备都能学习到缺省路由。</w:t>
      </w:r>
    </w:p>
    <w:p w14:paraId="797C4B3D" w14:textId="77777777" w:rsidR="00321F58" w:rsidRPr="006E7E8F" w:rsidRDefault="00321F58" w:rsidP="00321F58">
      <w:pPr>
        <w:pStyle w:val="a7"/>
        <w:numPr>
          <w:ilvl w:val="0"/>
          <w:numId w:val="21"/>
        </w:numPr>
        <w:overflowPunct w:val="0"/>
        <w:autoSpaceDE w:val="0"/>
        <w:autoSpaceDN w:val="0"/>
        <w:adjustRightInd w:val="0"/>
        <w:snapToGrid w:val="0"/>
        <w:spacing w:after="40" w:line="220" w:lineRule="atLeast"/>
        <w:ind w:firstLineChars="0"/>
        <w:rPr>
          <w:rFonts w:ascii="微软雅黑" w:eastAsia="微软雅黑" w:hAnsi="微软雅黑" w:hint="eastAsia"/>
          <w:szCs w:val="21"/>
        </w:rPr>
      </w:pPr>
      <w:r w:rsidRPr="006E7E8F">
        <w:rPr>
          <w:rFonts w:ascii="微软雅黑" w:eastAsia="微软雅黑" w:hAnsi="微软雅黑" w:hint="eastAsia"/>
          <w:szCs w:val="21"/>
        </w:rPr>
        <w:t>在 R1 上配置 Easy IP，只允许对外服务器访问互联网。并配置 NAT Server 映射 80 端口到对外服务器。</w:t>
      </w:r>
    </w:p>
    <w:p w14:paraId="305F5EB8" w14:textId="180C79C5" w:rsidR="00321F58" w:rsidRPr="006E7E8F" w:rsidRDefault="00321F58" w:rsidP="00321F58">
      <w:pPr>
        <w:pStyle w:val="a7"/>
        <w:adjustRightInd w:val="0"/>
        <w:snapToGrid w:val="0"/>
        <w:ind w:left="900" w:firstLineChars="0" w:firstLine="0"/>
        <w:rPr>
          <w:rFonts w:ascii="微软雅黑" w:eastAsia="微软雅黑" w:hAnsi="微软雅黑" w:hint="eastAsia"/>
          <w:b/>
          <w:bCs/>
          <w:szCs w:val="21"/>
        </w:rPr>
      </w:pPr>
    </w:p>
    <w:p w14:paraId="55C1808D" w14:textId="77777777" w:rsidR="00321F58" w:rsidRPr="006E7E8F" w:rsidRDefault="00321F58" w:rsidP="00321F58">
      <w:pPr>
        <w:adjustRightInd w:val="0"/>
        <w:snapToGrid w:val="0"/>
        <w:ind w:left="360" w:firstLine="480"/>
        <w:rPr>
          <w:rFonts w:ascii="微软雅黑" w:eastAsia="微软雅黑" w:hAnsi="微软雅黑" w:hint="eastAsia"/>
          <w:szCs w:val="21"/>
        </w:rPr>
      </w:pPr>
      <w:r w:rsidRPr="006E7E8F">
        <w:rPr>
          <w:rFonts w:ascii="微软雅黑" w:eastAsia="微软雅黑" w:hAnsi="微软雅黑" w:hint="eastAsia"/>
          <w:szCs w:val="21"/>
        </w:rPr>
        <w:t>项目配置步骤梳理</w:t>
      </w:r>
    </w:p>
    <w:p w14:paraId="7B6D748A" w14:textId="3E417933" w:rsidR="00321F58" w:rsidRPr="006E7E8F" w:rsidRDefault="00321F58" w:rsidP="003E4B39">
      <w:pPr>
        <w:pStyle w:val="3"/>
        <w:rPr>
          <w:rFonts w:hint="eastAsia"/>
        </w:rPr>
      </w:pPr>
      <w:r w:rsidRPr="006E7E8F">
        <w:rPr>
          <w:rFonts w:hint="eastAsia"/>
        </w:rPr>
        <w:t xml:space="preserve">任务 </w:t>
      </w:r>
      <w:r w:rsidRPr="006E7E8F">
        <w:t>6.</w:t>
      </w:r>
      <w:r w:rsidRPr="006E7E8F">
        <w:rPr>
          <w:rFonts w:hint="eastAsia"/>
        </w:rPr>
        <w:t>4 编写项目环境表</w:t>
      </w:r>
    </w:p>
    <w:p w14:paraId="311CD1BD" w14:textId="77777777" w:rsidR="00321F58" w:rsidRPr="006E7E8F" w:rsidRDefault="00321F58" w:rsidP="00321F58">
      <w:pPr>
        <w:overflowPunct w:val="0"/>
        <w:autoSpaceDE w:val="0"/>
        <w:autoSpaceDN w:val="0"/>
        <w:adjustRightInd w:val="0"/>
        <w:snapToGrid w:val="0"/>
        <w:spacing w:after="40" w:line="220" w:lineRule="atLeast"/>
        <w:ind w:firstLine="480"/>
        <w:rPr>
          <w:rFonts w:ascii="微软雅黑" w:eastAsia="微软雅黑" w:hAnsi="微软雅黑" w:hint="eastAsia"/>
          <w:szCs w:val="21"/>
        </w:rPr>
      </w:pPr>
      <w:r w:rsidRPr="006E7E8F">
        <w:rPr>
          <w:rFonts w:ascii="微软雅黑" w:eastAsia="微软雅黑" w:hAnsi="微软雅黑" w:hint="eastAsia"/>
          <w:szCs w:val="21"/>
        </w:rPr>
        <w:t>根据上述分析，编制项目环境表，表中需要详细列出各设备的接口连接，VLAN 划分以及 IP 地址等信息。本项目环境表规划见表 6.1：</w:t>
      </w:r>
    </w:p>
    <w:p w14:paraId="39A70006" w14:textId="77777777" w:rsidR="00321F58" w:rsidRPr="006E7E8F" w:rsidRDefault="00321F58" w:rsidP="00321F58">
      <w:pPr>
        <w:overflowPunct w:val="0"/>
        <w:autoSpaceDE w:val="0"/>
        <w:autoSpaceDN w:val="0"/>
        <w:adjustRightInd w:val="0"/>
        <w:snapToGrid w:val="0"/>
        <w:spacing w:after="40" w:line="220" w:lineRule="atLeast"/>
        <w:ind w:firstLine="480"/>
        <w:jc w:val="center"/>
        <w:rPr>
          <w:rFonts w:ascii="微软雅黑" w:eastAsia="微软雅黑" w:hAnsi="微软雅黑" w:hint="eastAsia"/>
          <w:szCs w:val="21"/>
        </w:rPr>
      </w:pPr>
      <w:r w:rsidRPr="006E7E8F">
        <w:rPr>
          <w:rFonts w:ascii="微软雅黑" w:eastAsia="微软雅黑" w:hAnsi="微软雅黑" w:hint="eastAsia"/>
          <w:szCs w:val="21"/>
        </w:rPr>
        <w:t>表 6.1    项目环境表</w:t>
      </w:r>
    </w:p>
    <w:tbl>
      <w:tblPr>
        <w:tblStyle w:val="a9"/>
        <w:tblW w:w="0" w:type="auto"/>
        <w:tblInd w:w="-10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794"/>
        <w:gridCol w:w="1562"/>
        <w:gridCol w:w="1048"/>
        <w:gridCol w:w="2181"/>
        <w:gridCol w:w="1835"/>
      </w:tblGrid>
      <w:tr w:rsidR="003E4B39" w:rsidRPr="006E7E8F" w14:paraId="59CD513B" w14:textId="77777777" w:rsidTr="003E4B39">
        <w:tc>
          <w:tcPr>
            <w:tcW w:w="959" w:type="dxa"/>
            <w:tcBorders>
              <w:top w:val="single" w:sz="12" w:space="0" w:color="auto"/>
              <w:left w:val="nil"/>
              <w:bottom w:val="single" w:sz="4" w:space="0" w:color="auto"/>
              <w:right w:val="single" w:sz="4" w:space="0" w:color="auto"/>
            </w:tcBorders>
            <w:shd w:val="clear" w:color="auto" w:fill="BFBFBF" w:themeFill="background1" w:themeFillShade="BF"/>
            <w:vAlign w:val="center"/>
            <w:hideMark/>
          </w:tcPr>
          <w:p w14:paraId="56B8C124"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设备</w:t>
            </w:r>
          </w:p>
        </w:tc>
        <w:tc>
          <w:tcPr>
            <w:tcW w:w="1768" w:type="dxa"/>
            <w:tcBorders>
              <w:top w:val="single" w:sz="1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D66F8D"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接口</w:t>
            </w:r>
          </w:p>
        </w:tc>
        <w:tc>
          <w:tcPr>
            <w:tcW w:w="1266" w:type="dxa"/>
            <w:tcBorders>
              <w:top w:val="single" w:sz="1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823629"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VLAN</w:t>
            </w:r>
          </w:p>
        </w:tc>
        <w:tc>
          <w:tcPr>
            <w:tcW w:w="2388" w:type="dxa"/>
            <w:tcBorders>
              <w:top w:val="single" w:sz="1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6496BE"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IP 地址</w:t>
            </w:r>
          </w:p>
        </w:tc>
        <w:tc>
          <w:tcPr>
            <w:tcW w:w="2033" w:type="dxa"/>
            <w:tcBorders>
              <w:top w:val="single" w:sz="12" w:space="0" w:color="auto"/>
              <w:left w:val="single" w:sz="4" w:space="0" w:color="auto"/>
              <w:bottom w:val="single" w:sz="4" w:space="0" w:color="auto"/>
              <w:right w:val="nil"/>
            </w:tcBorders>
            <w:shd w:val="clear" w:color="auto" w:fill="BFBFBF" w:themeFill="background1" w:themeFillShade="BF"/>
            <w:vAlign w:val="center"/>
            <w:hideMark/>
          </w:tcPr>
          <w:p w14:paraId="20F7B451"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网关</w:t>
            </w:r>
          </w:p>
        </w:tc>
      </w:tr>
      <w:tr w:rsidR="003E4B39" w:rsidRPr="006E7E8F" w14:paraId="24E426D6" w14:textId="77777777" w:rsidTr="003E4B39">
        <w:tc>
          <w:tcPr>
            <w:tcW w:w="959" w:type="dxa"/>
            <w:tcBorders>
              <w:top w:val="single" w:sz="4" w:space="0" w:color="auto"/>
              <w:left w:val="nil"/>
              <w:bottom w:val="single" w:sz="4" w:space="0" w:color="auto"/>
              <w:right w:val="single" w:sz="4" w:space="0" w:color="auto"/>
            </w:tcBorders>
            <w:vAlign w:val="center"/>
            <w:hideMark/>
          </w:tcPr>
          <w:p w14:paraId="34B21B0D"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SW1</w:t>
            </w:r>
          </w:p>
        </w:tc>
        <w:tc>
          <w:tcPr>
            <w:tcW w:w="1768" w:type="dxa"/>
            <w:tcBorders>
              <w:top w:val="single" w:sz="4" w:space="0" w:color="auto"/>
              <w:left w:val="single" w:sz="4" w:space="0" w:color="auto"/>
              <w:bottom w:val="single" w:sz="4" w:space="0" w:color="auto"/>
              <w:right w:val="single" w:sz="4" w:space="0" w:color="auto"/>
            </w:tcBorders>
            <w:vAlign w:val="center"/>
            <w:hideMark/>
          </w:tcPr>
          <w:p w14:paraId="2FC49AAA"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G1/0/3</w:t>
            </w:r>
          </w:p>
        </w:tc>
        <w:tc>
          <w:tcPr>
            <w:tcW w:w="1266" w:type="dxa"/>
            <w:tcBorders>
              <w:top w:val="single" w:sz="4" w:space="0" w:color="auto"/>
              <w:left w:val="single" w:sz="4" w:space="0" w:color="auto"/>
              <w:bottom w:val="single" w:sz="4" w:space="0" w:color="auto"/>
              <w:right w:val="single" w:sz="4" w:space="0" w:color="auto"/>
            </w:tcBorders>
            <w:vAlign w:val="center"/>
            <w:hideMark/>
          </w:tcPr>
          <w:p w14:paraId="246E368A"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10</w:t>
            </w:r>
          </w:p>
        </w:tc>
        <w:tc>
          <w:tcPr>
            <w:tcW w:w="2388" w:type="dxa"/>
            <w:tcBorders>
              <w:top w:val="single" w:sz="4" w:space="0" w:color="auto"/>
              <w:left w:val="single" w:sz="4" w:space="0" w:color="auto"/>
              <w:bottom w:val="single" w:sz="4" w:space="0" w:color="auto"/>
              <w:right w:val="single" w:sz="4" w:space="0" w:color="auto"/>
            </w:tcBorders>
            <w:vAlign w:val="center"/>
            <w:hideMark/>
          </w:tcPr>
          <w:p w14:paraId="332F0A40"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192.168.0.254/24</w:t>
            </w:r>
          </w:p>
        </w:tc>
        <w:tc>
          <w:tcPr>
            <w:tcW w:w="2033" w:type="dxa"/>
            <w:tcBorders>
              <w:top w:val="single" w:sz="4" w:space="0" w:color="auto"/>
              <w:left w:val="single" w:sz="4" w:space="0" w:color="auto"/>
              <w:bottom w:val="single" w:sz="4" w:space="0" w:color="auto"/>
              <w:right w:val="nil"/>
            </w:tcBorders>
            <w:vAlign w:val="center"/>
            <w:hideMark/>
          </w:tcPr>
          <w:p w14:paraId="2EA902FB"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r>
      <w:tr w:rsidR="003E4B39" w:rsidRPr="006E7E8F" w14:paraId="0B089CD4" w14:textId="77777777" w:rsidTr="003E4B39">
        <w:tc>
          <w:tcPr>
            <w:tcW w:w="959" w:type="dxa"/>
            <w:tcBorders>
              <w:top w:val="single" w:sz="4" w:space="0" w:color="auto"/>
              <w:left w:val="nil"/>
              <w:bottom w:val="single" w:sz="4" w:space="0" w:color="auto"/>
              <w:right w:val="single" w:sz="4" w:space="0" w:color="auto"/>
            </w:tcBorders>
            <w:vAlign w:val="center"/>
            <w:hideMark/>
          </w:tcPr>
          <w:p w14:paraId="5FB29670"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SW1</w:t>
            </w:r>
          </w:p>
        </w:tc>
        <w:tc>
          <w:tcPr>
            <w:tcW w:w="1768" w:type="dxa"/>
            <w:tcBorders>
              <w:top w:val="single" w:sz="4" w:space="0" w:color="auto"/>
              <w:left w:val="single" w:sz="4" w:space="0" w:color="auto"/>
              <w:bottom w:val="single" w:sz="4" w:space="0" w:color="auto"/>
              <w:right w:val="single" w:sz="4" w:space="0" w:color="auto"/>
            </w:tcBorders>
            <w:vAlign w:val="center"/>
            <w:hideMark/>
          </w:tcPr>
          <w:p w14:paraId="61423774"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G1/0/4</w:t>
            </w:r>
          </w:p>
        </w:tc>
        <w:tc>
          <w:tcPr>
            <w:tcW w:w="1266" w:type="dxa"/>
            <w:tcBorders>
              <w:top w:val="single" w:sz="4" w:space="0" w:color="auto"/>
              <w:left w:val="single" w:sz="4" w:space="0" w:color="auto"/>
              <w:bottom w:val="single" w:sz="4" w:space="0" w:color="auto"/>
              <w:right w:val="single" w:sz="4" w:space="0" w:color="auto"/>
            </w:tcBorders>
            <w:vAlign w:val="center"/>
            <w:hideMark/>
          </w:tcPr>
          <w:p w14:paraId="44564524"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20</w:t>
            </w:r>
          </w:p>
        </w:tc>
        <w:tc>
          <w:tcPr>
            <w:tcW w:w="2388" w:type="dxa"/>
            <w:tcBorders>
              <w:top w:val="single" w:sz="4" w:space="0" w:color="auto"/>
              <w:left w:val="single" w:sz="4" w:space="0" w:color="auto"/>
              <w:bottom w:val="single" w:sz="4" w:space="0" w:color="auto"/>
              <w:right w:val="single" w:sz="4" w:space="0" w:color="auto"/>
            </w:tcBorders>
            <w:vAlign w:val="center"/>
            <w:hideMark/>
          </w:tcPr>
          <w:p w14:paraId="3CA7546A"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192.168.1.254/24</w:t>
            </w:r>
          </w:p>
        </w:tc>
        <w:tc>
          <w:tcPr>
            <w:tcW w:w="2033" w:type="dxa"/>
            <w:tcBorders>
              <w:top w:val="single" w:sz="4" w:space="0" w:color="auto"/>
              <w:left w:val="single" w:sz="4" w:space="0" w:color="auto"/>
              <w:bottom w:val="single" w:sz="4" w:space="0" w:color="auto"/>
              <w:right w:val="nil"/>
            </w:tcBorders>
            <w:vAlign w:val="center"/>
            <w:hideMark/>
          </w:tcPr>
          <w:p w14:paraId="7A5E3448"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r>
      <w:tr w:rsidR="003E4B39" w:rsidRPr="006E7E8F" w14:paraId="68D7D7E2" w14:textId="77777777" w:rsidTr="003E4B39">
        <w:tc>
          <w:tcPr>
            <w:tcW w:w="959" w:type="dxa"/>
            <w:tcBorders>
              <w:top w:val="single" w:sz="4" w:space="0" w:color="auto"/>
              <w:left w:val="nil"/>
              <w:bottom w:val="single" w:sz="4" w:space="0" w:color="auto"/>
              <w:right w:val="single" w:sz="4" w:space="0" w:color="auto"/>
            </w:tcBorders>
            <w:vAlign w:val="center"/>
            <w:hideMark/>
          </w:tcPr>
          <w:p w14:paraId="64752F6E"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SW1</w:t>
            </w:r>
          </w:p>
        </w:tc>
        <w:tc>
          <w:tcPr>
            <w:tcW w:w="1768" w:type="dxa"/>
            <w:tcBorders>
              <w:top w:val="single" w:sz="4" w:space="0" w:color="auto"/>
              <w:left w:val="single" w:sz="4" w:space="0" w:color="auto"/>
              <w:bottom w:val="single" w:sz="4" w:space="0" w:color="auto"/>
              <w:right w:val="single" w:sz="4" w:space="0" w:color="auto"/>
            </w:tcBorders>
            <w:vAlign w:val="center"/>
            <w:hideMark/>
          </w:tcPr>
          <w:p w14:paraId="7EA9748F"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G1/0/1</w:t>
            </w:r>
          </w:p>
        </w:tc>
        <w:tc>
          <w:tcPr>
            <w:tcW w:w="1266" w:type="dxa"/>
            <w:tcBorders>
              <w:top w:val="single" w:sz="4" w:space="0" w:color="auto"/>
              <w:left w:val="single" w:sz="4" w:space="0" w:color="auto"/>
              <w:bottom w:val="single" w:sz="4" w:space="0" w:color="auto"/>
              <w:right w:val="single" w:sz="4" w:space="0" w:color="auto"/>
            </w:tcBorders>
            <w:vAlign w:val="center"/>
            <w:hideMark/>
          </w:tcPr>
          <w:p w14:paraId="45E99DD7"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111</w:t>
            </w:r>
          </w:p>
        </w:tc>
        <w:tc>
          <w:tcPr>
            <w:tcW w:w="2388" w:type="dxa"/>
            <w:tcBorders>
              <w:top w:val="single" w:sz="4" w:space="0" w:color="auto"/>
              <w:left w:val="single" w:sz="4" w:space="0" w:color="auto"/>
              <w:bottom w:val="single" w:sz="4" w:space="0" w:color="auto"/>
              <w:right w:val="single" w:sz="4" w:space="0" w:color="auto"/>
            </w:tcBorders>
            <w:vAlign w:val="center"/>
            <w:hideMark/>
          </w:tcPr>
          <w:p w14:paraId="2E591FBE"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10.0.0.6/30</w:t>
            </w:r>
          </w:p>
        </w:tc>
        <w:tc>
          <w:tcPr>
            <w:tcW w:w="2033" w:type="dxa"/>
            <w:tcBorders>
              <w:top w:val="single" w:sz="4" w:space="0" w:color="auto"/>
              <w:left w:val="single" w:sz="4" w:space="0" w:color="auto"/>
              <w:bottom w:val="single" w:sz="4" w:space="0" w:color="auto"/>
              <w:right w:val="nil"/>
            </w:tcBorders>
            <w:vAlign w:val="center"/>
            <w:hideMark/>
          </w:tcPr>
          <w:p w14:paraId="2C237F50"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r>
      <w:tr w:rsidR="003E4B39" w:rsidRPr="006E7E8F" w14:paraId="085388E8" w14:textId="77777777" w:rsidTr="003E4B39">
        <w:tc>
          <w:tcPr>
            <w:tcW w:w="959" w:type="dxa"/>
            <w:tcBorders>
              <w:top w:val="single" w:sz="4" w:space="0" w:color="auto"/>
              <w:left w:val="nil"/>
              <w:bottom w:val="single" w:sz="4" w:space="0" w:color="auto"/>
              <w:right w:val="single" w:sz="4" w:space="0" w:color="auto"/>
            </w:tcBorders>
            <w:vAlign w:val="center"/>
            <w:hideMark/>
          </w:tcPr>
          <w:p w14:paraId="3B81DF4E"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SW1</w:t>
            </w:r>
          </w:p>
        </w:tc>
        <w:tc>
          <w:tcPr>
            <w:tcW w:w="1768" w:type="dxa"/>
            <w:tcBorders>
              <w:top w:val="single" w:sz="4" w:space="0" w:color="auto"/>
              <w:left w:val="single" w:sz="4" w:space="0" w:color="auto"/>
              <w:bottom w:val="single" w:sz="4" w:space="0" w:color="auto"/>
              <w:right w:val="single" w:sz="4" w:space="0" w:color="auto"/>
            </w:tcBorders>
            <w:vAlign w:val="center"/>
            <w:hideMark/>
          </w:tcPr>
          <w:p w14:paraId="006083E3"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G1/0/2</w:t>
            </w:r>
          </w:p>
        </w:tc>
        <w:tc>
          <w:tcPr>
            <w:tcW w:w="1266" w:type="dxa"/>
            <w:tcBorders>
              <w:top w:val="single" w:sz="4" w:space="0" w:color="auto"/>
              <w:left w:val="single" w:sz="4" w:space="0" w:color="auto"/>
              <w:bottom w:val="single" w:sz="4" w:space="0" w:color="auto"/>
              <w:right w:val="single" w:sz="4" w:space="0" w:color="auto"/>
            </w:tcBorders>
            <w:vAlign w:val="center"/>
            <w:hideMark/>
          </w:tcPr>
          <w:p w14:paraId="11B0590F"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211</w:t>
            </w:r>
          </w:p>
        </w:tc>
        <w:tc>
          <w:tcPr>
            <w:tcW w:w="2388" w:type="dxa"/>
            <w:tcBorders>
              <w:top w:val="single" w:sz="4" w:space="0" w:color="auto"/>
              <w:left w:val="single" w:sz="4" w:space="0" w:color="auto"/>
              <w:bottom w:val="single" w:sz="4" w:space="0" w:color="auto"/>
              <w:right w:val="single" w:sz="4" w:space="0" w:color="auto"/>
            </w:tcBorders>
            <w:vAlign w:val="center"/>
            <w:hideMark/>
          </w:tcPr>
          <w:p w14:paraId="355553C4"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10.0.0.10/30</w:t>
            </w:r>
          </w:p>
        </w:tc>
        <w:tc>
          <w:tcPr>
            <w:tcW w:w="2033" w:type="dxa"/>
            <w:tcBorders>
              <w:top w:val="single" w:sz="4" w:space="0" w:color="auto"/>
              <w:left w:val="single" w:sz="4" w:space="0" w:color="auto"/>
              <w:bottom w:val="single" w:sz="4" w:space="0" w:color="auto"/>
              <w:right w:val="nil"/>
            </w:tcBorders>
            <w:vAlign w:val="center"/>
            <w:hideMark/>
          </w:tcPr>
          <w:p w14:paraId="257B5AB5"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r>
      <w:tr w:rsidR="003E4B39" w:rsidRPr="006E7E8F" w14:paraId="22DAC294" w14:textId="77777777" w:rsidTr="003E4B39">
        <w:tc>
          <w:tcPr>
            <w:tcW w:w="959" w:type="dxa"/>
            <w:tcBorders>
              <w:top w:val="single" w:sz="4" w:space="0" w:color="auto"/>
              <w:left w:val="nil"/>
              <w:bottom w:val="single" w:sz="4" w:space="0" w:color="auto"/>
              <w:right w:val="single" w:sz="4" w:space="0" w:color="auto"/>
            </w:tcBorders>
            <w:vAlign w:val="center"/>
            <w:hideMark/>
          </w:tcPr>
          <w:p w14:paraId="07B7D3C6"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SW1</w:t>
            </w:r>
          </w:p>
        </w:tc>
        <w:tc>
          <w:tcPr>
            <w:tcW w:w="1768" w:type="dxa"/>
            <w:tcBorders>
              <w:top w:val="single" w:sz="4" w:space="0" w:color="auto"/>
              <w:left w:val="single" w:sz="4" w:space="0" w:color="auto"/>
              <w:bottom w:val="single" w:sz="4" w:space="0" w:color="auto"/>
              <w:right w:val="single" w:sz="4" w:space="0" w:color="auto"/>
            </w:tcBorders>
            <w:vAlign w:val="center"/>
            <w:hideMark/>
          </w:tcPr>
          <w:p w14:paraId="3243FBD7"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Loopback0</w:t>
            </w:r>
          </w:p>
        </w:tc>
        <w:tc>
          <w:tcPr>
            <w:tcW w:w="1266" w:type="dxa"/>
            <w:tcBorders>
              <w:top w:val="single" w:sz="4" w:space="0" w:color="auto"/>
              <w:left w:val="single" w:sz="4" w:space="0" w:color="auto"/>
              <w:bottom w:val="single" w:sz="4" w:space="0" w:color="auto"/>
              <w:right w:val="single" w:sz="4" w:space="0" w:color="auto"/>
            </w:tcBorders>
            <w:vAlign w:val="center"/>
            <w:hideMark/>
          </w:tcPr>
          <w:p w14:paraId="752147AF"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c>
          <w:tcPr>
            <w:tcW w:w="2388" w:type="dxa"/>
            <w:tcBorders>
              <w:top w:val="single" w:sz="4" w:space="0" w:color="auto"/>
              <w:left w:val="single" w:sz="4" w:space="0" w:color="auto"/>
              <w:bottom w:val="single" w:sz="4" w:space="0" w:color="auto"/>
              <w:right w:val="single" w:sz="4" w:space="0" w:color="auto"/>
            </w:tcBorders>
            <w:vAlign w:val="center"/>
            <w:hideMark/>
          </w:tcPr>
          <w:p w14:paraId="18C809F3"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11.11.11.11/32</w:t>
            </w:r>
          </w:p>
        </w:tc>
        <w:tc>
          <w:tcPr>
            <w:tcW w:w="2033" w:type="dxa"/>
            <w:tcBorders>
              <w:top w:val="single" w:sz="4" w:space="0" w:color="auto"/>
              <w:left w:val="single" w:sz="4" w:space="0" w:color="auto"/>
              <w:bottom w:val="single" w:sz="4" w:space="0" w:color="auto"/>
              <w:right w:val="nil"/>
            </w:tcBorders>
            <w:vAlign w:val="center"/>
            <w:hideMark/>
          </w:tcPr>
          <w:p w14:paraId="4D326F0A"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r>
      <w:tr w:rsidR="003E4B39" w:rsidRPr="006E7E8F" w14:paraId="1B1C5D5F" w14:textId="77777777" w:rsidTr="003E4B39">
        <w:tc>
          <w:tcPr>
            <w:tcW w:w="959" w:type="dxa"/>
            <w:tcBorders>
              <w:top w:val="single" w:sz="4" w:space="0" w:color="auto"/>
              <w:left w:val="nil"/>
              <w:bottom w:val="single" w:sz="4" w:space="0" w:color="auto"/>
              <w:right w:val="single" w:sz="4" w:space="0" w:color="auto"/>
            </w:tcBorders>
            <w:vAlign w:val="center"/>
            <w:hideMark/>
          </w:tcPr>
          <w:p w14:paraId="3D67697A"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R1</w:t>
            </w:r>
          </w:p>
        </w:tc>
        <w:tc>
          <w:tcPr>
            <w:tcW w:w="1768" w:type="dxa"/>
            <w:tcBorders>
              <w:top w:val="single" w:sz="4" w:space="0" w:color="auto"/>
              <w:left w:val="single" w:sz="4" w:space="0" w:color="auto"/>
              <w:bottom w:val="single" w:sz="4" w:space="0" w:color="auto"/>
              <w:right w:val="single" w:sz="4" w:space="0" w:color="auto"/>
            </w:tcBorders>
            <w:vAlign w:val="center"/>
            <w:hideMark/>
          </w:tcPr>
          <w:p w14:paraId="434652A0"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G0/0</w:t>
            </w:r>
          </w:p>
        </w:tc>
        <w:tc>
          <w:tcPr>
            <w:tcW w:w="1266" w:type="dxa"/>
            <w:tcBorders>
              <w:top w:val="single" w:sz="4" w:space="0" w:color="auto"/>
              <w:left w:val="single" w:sz="4" w:space="0" w:color="auto"/>
              <w:bottom w:val="single" w:sz="4" w:space="0" w:color="auto"/>
              <w:right w:val="single" w:sz="4" w:space="0" w:color="auto"/>
            </w:tcBorders>
            <w:vAlign w:val="center"/>
            <w:hideMark/>
          </w:tcPr>
          <w:p w14:paraId="7BDC8DC7"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c>
          <w:tcPr>
            <w:tcW w:w="2388" w:type="dxa"/>
            <w:tcBorders>
              <w:top w:val="single" w:sz="4" w:space="0" w:color="auto"/>
              <w:left w:val="single" w:sz="4" w:space="0" w:color="auto"/>
              <w:bottom w:val="single" w:sz="4" w:space="0" w:color="auto"/>
              <w:right w:val="single" w:sz="4" w:space="0" w:color="auto"/>
            </w:tcBorders>
            <w:vAlign w:val="center"/>
            <w:hideMark/>
          </w:tcPr>
          <w:p w14:paraId="5737FA56"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10.0.0.4/30</w:t>
            </w:r>
          </w:p>
        </w:tc>
        <w:tc>
          <w:tcPr>
            <w:tcW w:w="2033" w:type="dxa"/>
            <w:tcBorders>
              <w:top w:val="single" w:sz="4" w:space="0" w:color="auto"/>
              <w:left w:val="single" w:sz="4" w:space="0" w:color="auto"/>
              <w:bottom w:val="single" w:sz="4" w:space="0" w:color="auto"/>
              <w:right w:val="nil"/>
            </w:tcBorders>
            <w:vAlign w:val="center"/>
          </w:tcPr>
          <w:p w14:paraId="198B9694"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p>
        </w:tc>
      </w:tr>
      <w:tr w:rsidR="003E4B39" w:rsidRPr="006E7E8F" w14:paraId="3D29F170" w14:textId="77777777" w:rsidTr="003E4B39">
        <w:tc>
          <w:tcPr>
            <w:tcW w:w="959" w:type="dxa"/>
            <w:tcBorders>
              <w:top w:val="single" w:sz="4" w:space="0" w:color="auto"/>
              <w:left w:val="nil"/>
              <w:bottom w:val="single" w:sz="4" w:space="0" w:color="auto"/>
              <w:right w:val="single" w:sz="4" w:space="0" w:color="auto"/>
            </w:tcBorders>
            <w:vAlign w:val="center"/>
            <w:hideMark/>
          </w:tcPr>
          <w:p w14:paraId="2A36C26E"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R1</w:t>
            </w:r>
          </w:p>
        </w:tc>
        <w:tc>
          <w:tcPr>
            <w:tcW w:w="1768" w:type="dxa"/>
            <w:tcBorders>
              <w:top w:val="single" w:sz="4" w:space="0" w:color="auto"/>
              <w:left w:val="single" w:sz="4" w:space="0" w:color="auto"/>
              <w:bottom w:val="single" w:sz="4" w:space="0" w:color="auto"/>
              <w:right w:val="single" w:sz="4" w:space="0" w:color="auto"/>
            </w:tcBorders>
            <w:vAlign w:val="center"/>
            <w:hideMark/>
          </w:tcPr>
          <w:p w14:paraId="11CDC34A"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G0/1</w:t>
            </w:r>
          </w:p>
        </w:tc>
        <w:tc>
          <w:tcPr>
            <w:tcW w:w="1266" w:type="dxa"/>
            <w:tcBorders>
              <w:top w:val="single" w:sz="4" w:space="0" w:color="auto"/>
              <w:left w:val="single" w:sz="4" w:space="0" w:color="auto"/>
              <w:bottom w:val="single" w:sz="4" w:space="0" w:color="auto"/>
              <w:right w:val="single" w:sz="4" w:space="0" w:color="auto"/>
            </w:tcBorders>
            <w:vAlign w:val="center"/>
            <w:hideMark/>
          </w:tcPr>
          <w:p w14:paraId="1DC9B2BF"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c>
          <w:tcPr>
            <w:tcW w:w="2388" w:type="dxa"/>
            <w:tcBorders>
              <w:top w:val="single" w:sz="4" w:space="0" w:color="auto"/>
              <w:left w:val="single" w:sz="4" w:space="0" w:color="auto"/>
              <w:bottom w:val="single" w:sz="4" w:space="0" w:color="auto"/>
              <w:right w:val="single" w:sz="4" w:space="0" w:color="auto"/>
            </w:tcBorders>
            <w:vAlign w:val="center"/>
            <w:hideMark/>
          </w:tcPr>
          <w:p w14:paraId="5DDAFA17"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100.0.0.2/30</w:t>
            </w:r>
          </w:p>
        </w:tc>
        <w:tc>
          <w:tcPr>
            <w:tcW w:w="2033" w:type="dxa"/>
            <w:tcBorders>
              <w:top w:val="single" w:sz="4" w:space="0" w:color="auto"/>
              <w:left w:val="single" w:sz="4" w:space="0" w:color="auto"/>
              <w:bottom w:val="single" w:sz="4" w:space="0" w:color="auto"/>
              <w:right w:val="nil"/>
            </w:tcBorders>
            <w:vAlign w:val="center"/>
          </w:tcPr>
          <w:p w14:paraId="34B920BE"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p>
        </w:tc>
      </w:tr>
      <w:tr w:rsidR="003E4B39" w:rsidRPr="006E7E8F" w14:paraId="60860CF7" w14:textId="77777777" w:rsidTr="003E4B39">
        <w:tc>
          <w:tcPr>
            <w:tcW w:w="959" w:type="dxa"/>
            <w:tcBorders>
              <w:top w:val="single" w:sz="4" w:space="0" w:color="auto"/>
              <w:left w:val="nil"/>
              <w:bottom w:val="single" w:sz="4" w:space="0" w:color="auto"/>
              <w:right w:val="single" w:sz="4" w:space="0" w:color="auto"/>
            </w:tcBorders>
            <w:vAlign w:val="center"/>
            <w:hideMark/>
          </w:tcPr>
          <w:p w14:paraId="0D203C6B"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R1</w:t>
            </w:r>
          </w:p>
        </w:tc>
        <w:tc>
          <w:tcPr>
            <w:tcW w:w="1768" w:type="dxa"/>
            <w:tcBorders>
              <w:top w:val="single" w:sz="4" w:space="0" w:color="auto"/>
              <w:left w:val="single" w:sz="4" w:space="0" w:color="auto"/>
              <w:bottom w:val="single" w:sz="4" w:space="0" w:color="auto"/>
              <w:right w:val="single" w:sz="4" w:space="0" w:color="auto"/>
            </w:tcBorders>
            <w:vAlign w:val="center"/>
            <w:hideMark/>
          </w:tcPr>
          <w:p w14:paraId="28BA8979"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Loopback0</w:t>
            </w:r>
          </w:p>
        </w:tc>
        <w:tc>
          <w:tcPr>
            <w:tcW w:w="1266" w:type="dxa"/>
            <w:tcBorders>
              <w:top w:val="single" w:sz="4" w:space="0" w:color="auto"/>
              <w:left w:val="single" w:sz="4" w:space="0" w:color="auto"/>
              <w:bottom w:val="single" w:sz="4" w:space="0" w:color="auto"/>
              <w:right w:val="single" w:sz="4" w:space="0" w:color="auto"/>
            </w:tcBorders>
            <w:vAlign w:val="center"/>
            <w:hideMark/>
          </w:tcPr>
          <w:p w14:paraId="1738AE11"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c>
          <w:tcPr>
            <w:tcW w:w="2388" w:type="dxa"/>
            <w:tcBorders>
              <w:top w:val="single" w:sz="4" w:space="0" w:color="auto"/>
              <w:left w:val="single" w:sz="4" w:space="0" w:color="auto"/>
              <w:bottom w:val="single" w:sz="4" w:space="0" w:color="auto"/>
              <w:right w:val="single" w:sz="4" w:space="0" w:color="auto"/>
            </w:tcBorders>
            <w:vAlign w:val="center"/>
            <w:hideMark/>
          </w:tcPr>
          <w:p w14:paraId="747A841C"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1.1.1.1/32</w:t>
            </w:r>
          </w:p>
        </w:tc>
        <w:tc>
          <w:tcPr>
            <w:tcW w:w="2033" w:type="dxa"/>
            <w:tcBorders>
              <w:top w:val="single" w:sz="4" w:space="0" w:color="auto"/>
              <w:left w:val="single" w:sz="4" w:space="0" w:color="auto"/>
              <w:bottom w:val="single" w:sz="4" w:space="0" w:color="auto"/>
              <w:right w:val="nil"/>
            </w:tcBorders>
            <w:vAlign w:val="center"/>
          </w:tcPr>
          <w:p w14:paraId="1B2B2062"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p>
        </w:tc>
      </w:tr>
      <w:tr w:rsidR="003E4B39" w:rsidRPr="006E7E8F" w14:paraId="7B80A995" w14:textId="77777777" w:rsidTr="003E4B39">
        <w:tc>
          <w:tcPr>
            <w:tcW w:w="959" w:type="dxa"/>
            <w:tcBorders>
              <w:top w:val="single" w:sz="4" w:space="0" w:color="auto"/>
              <w:left w:val="nil"/>
              <w:bottom w:val="single" w:sz="4" w:space="0" w:color="auto"/>
              <w:right w:val="single" w:sz="4" w:space="0" w:color="auto"/>
            </w:tcBorders>
            <w:vAlign w:val="center"/>
            <w:hideMark/>
          </w:tcPr>
          <w:p w14:paraId="11AC56DF"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R2</w:t>
            </w:r>
          </w:p>
        </w:tc>
        <w:tc>
          <w:tcPr>
            <w:tcW w:w="1768" w:type="dxa"/>
            <w:tcBorders>
              <w:top w:val="single" w:sz="4" w:space="0" w:color="auto"/>
              <w:left w:val="single" w:sz="4" w:space="0" w:color="auto"/>
              <w:bottom w:val="single" w:sz="4" w:space="0" w:color="auto"/>
              <w:right w:val="single" w:sz="4" w:space="0" w:color="auto"/>
            </w:tcBorders>
            <w:vAlign w:val="center"/>
            <w:hideMark/>
          </w:tcPr>
          <w:p w14:paraId="1B8D5526"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G0/0</w:t>
            </w:r>
          </w:p>
        </w:tc>
        <w:tc>
          <w:tcPr>
            <w:tcW w:w="1266" w:type="dxa"/>
            <w:tcBorders>
              <w:top w:val="single" w:sz="4" w:space="0" w:color="auto"/>
              <w:left w:val="single" w:sz="4" w:space="0" w:color="auto"/>
              <w:bottom w:val="single" w:sz="4" w:space="0" w:color="auto"/>
              <w:right w:val="single" w:sz="4" w:space="0" w:color="auto"/>
            </w:tcBorders>
            <w:vAlign w:val="center"/>
            <w:hideMark/>
          </w:tcPr>
          <w:p w14:paraId="180845C2"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c>
          <w:tcPr>
            <w:tcW w:w="2388" w:type="dxa"/>
            <w:tcBorders>
              <w:top w:val="single" w:sz="4" w:space="0" w:color="auto"/>
              <w:left w:val="single" w:sz="4" w:space="0" w:color="auto"/>
              <w:bottom w:val="single" w:sz="4" w:space="0" w:color="auto"/>
              <w:right w:val="single" w:sz="4" w:space="0" w:color="auto"/>
            </w:tcBorders>
            <w:vAlign w:val="center"/>
            <w:hideMark/>
          </w:tcPr>
          <w:p w14:paraId="1068EABD"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10.0.0.9/30</w:t>
            </w:r>
          </w:p>
        </w:tc>
        <w:tc>
          <w:tcPr>
            <w:tcW w:w="2033" w:type="dxa"/>
            <w:tcBorders>
              <w:top w:val="single" w:sz="4" w:space="0" w:color="auto"/>
              <w:left w:val="single" w:sz="4" w:space="0" w:color="auto"/>
              <w:bottom w:val="single" w:sz="4" w:space="0" w:color="auto"/>
              <w:right w:val="nil"/>
            </w:tcBorders>
            <w:vAlign w:val="center"/>
          </w:tcPr>
          <w:p w14:paraId="2401FE2C"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p>
        </w:tc>
      </w:tr>
      <w:tr w:rsidR="003E4B39" w:rsidRPr="006E7E8F" w14:paraId="1BF8CE82" w14:textId="77777777" w:rsidTr="003E4B39">
        <w:tc>
          <w:tcPr>
            <w:tcW w:w="959" w:type="dxa"/>
            <w:tcBorders>
              <w:top w:val="single" w:sz="4" w:space="0" w:color="auto"/>
              <w:left w:val="nil"/>
              <w:bottom w:val="single" w:sz="4" w:space="0" w:color="auto"/>
              <w:right w:val="single" w:sz="4" w:space="0" w:color="auto"/>
            </w:tcBorders>
            <w:vAlign w:val="center"/>
            <w:hideMark/>
          </w:tcPr>
          <w:p w14:paraId="11F6C3E6"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R2</w:t>
            </w:r>
          </w:p>
        </w:tc>
        <w:tc>
          <w:tcPr>
            <w:tcW w:w="1768" w:type="dxa"/>
            <w:tcBorders>
              <w:top w:val="single" w:sz="4" w:space="0" w:color="auto"/>
              <w:left w:val="single" w:sz="4" w:space="0" w:color="auto"/>
              <w:bottom w:val="single" w:sz="4" w:space="0" w:color="auto"/>
              <w:right w:val="single" w:sz="4" w:space="0" w:color="auto"/>
            </w:tcBorders>
            <w:vAlign w:val="center"/>
            <w:hideMark/>
          </w:tcPr>
          <w:p w14:paraId="42C61151"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S1/0</w:t>
            </w:r>
          </w:p>
        </w:tc>
        <w:tc>
          <w:tcPr>
            <w:tcW w:w="1266" w:type="dxa"/>
            <w:tcBorders>
              <w:top w:val="single" w:sz="4" w:space="0" w:color="auto"/>
              <w:left w:val="single" w:sz="4" w:space="0" w:color="auto"/>
              <w:bottom w:val="single" w:sz="4" w:space="0" w:color="auto"/>
              <w:right w:val="single" w:sz="4" w:space="0" w:color="auto"/>
            </w:tcBorders>
            <w:vAlign w:val="center"/>
            <w:hideMark/>
          </w:tcPr>
          <w:p w14:paraId="43932432"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c>
          <w:tcPr>
            <w:tcW w:w="2388" w:type="dxa"/>
            <w:tcBorders>
              <w:top w:val="single" w:sz="4" w:space="0" w:color="auto"/>
              <w:left w:val="single" w:sz="4" w:space="0" w:color="auto"/>
              <w:bottom w:val="single" w:sz="4" w:space="0" w:color="auto"/>
              <w:right w:val="single" w:sz="4" w:space="0" w:color="auto"/>
            </w:tcBorders>
            <w:vAlign w:val="center"/>
            <w:hideMark/>
          </w:tcPr>
          <w:p w14:paraId="7EE06ED9"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10.0.0.2/30</w:t>
            </w:r>
          </w:p>
        </w:tc>
        <w:tc>
          <w:tcPr>
            <w:tcW w:w="2033" w:type="dxa"/>
            <w:tcBorders>
              <w:top w:val="single" w:sz="4" w:space="0" w:color="auto"/>
              <w:left w:val="single" w:sz="4" w:space="0" w:color="auto"/>
              <w:bottom w:val="single" w:sz="4" w:space="0" w:color="auto"/>
              <w:right w:val="nil"/>
            </w:tcBorders>
            <w:vAlign w:val="center"/>
          </w:tcPr>
          <w:p w14:paraId="03096F20"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p>
        </w:tc>
      </w:tr>
      <w:tr w:rsidR="003E4B39" w:rsidRPr="006E7E8F" w14:paraId="5054EBA7" w14:textId="77777777" w:rsidTr="003E4B39">
        <w:tc>
          <w:tcPr>
            <w:tcW w:w="959" w:type="dxa"/>
            <w:tcBorders>
              <w:top w:val="single" w:sz="4" w:space="0" w:color="auto"/>
              <w:left w:val="nil"/>
              <w:bottom w:val="single" w:sz="4" w:space="0" w:color="auto"/>
              <w:right w:val="single" w:sz="4" w:space="0" w:color="auto"/>
            </w:tcBorders>
            <w:vAlign w:val="center"/>
            <w:hideMark/>
          </w:tcPr>
          <w:p w14:paraId="33170754"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R2</w:t>
            </w:r>
          </w:p>
        </w:tc>
        <w:tc>
          <w:tcPr>
            <w:tcW w:w="1768" w:type="dxa"/>
            <w:tcBorders>
              <w:top w:val="single" w:sz="4" w:space="0" w:color="auto"/>
              <w:left w:val="single" w:sz="4" w:space="0" w:color="auto"/>
              <w:bottom w:val="single" w:sz="4" w:space="0" w:color="auto"/>
              <w:right w:val="single" w:sz="4" w:space="0" w:color="auto"/>
            </w:tcBorders>
            <w:vAlign w:val="center"/>
            <w:hideMark/>
          </w:tcPr>
          <w:p w14:paraId="1580F18B"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Loopback0</w:t>
            </w:r>
          </w:p>
        </w:tc>
        <w:tc>
          <w:tcPr>
            <w:tcW w:w="1266" w:type="dxa"/>
            <w:tcBorders>
              <w:top w:val="single" w:sz="4" w:space="0" w:color="auto"/>
              <w:left w:val="single" w:sz="4" w:space="0" w:color="auto"/>
              <w:bottom w:val="single" w:sz="4" w:space="0" w:color="auto"/>
              <w:right w:val="single" w:sz="4" w:space="0" w:color="auto"/>
            </w:tcBorders>
            <w:vAlign w:val="center"/>
            <w:hideMark/>
          </w:tcPr>
          <w:p w14:paraId="0EBF14AD"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c>
          <w:tcPr>
            <w:tcW w:w="2388" w:type="dxa"/>
            <w:tcBorders>
              <w:top w:val="single" w:sz="4" w:space="0" w:color="auto"/>
              <w:left w:val="single" w:sz="4" w:space="0" w:color="auto"/>
              <w:bottom w:val="single" w:sz="4" w:space="0" w:color="auto"/>
              <w:right w:val="single" w:sz="4" w:space="0" w:color="auto"/>
            </w:tcBorders>
            <w:vAlign w:val="center"/>
            <w:hideMark/>
          </w:tcPr>
          <w:p w14:paraId="5388E6A5"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2.2.2.2/32</w:t>
            </w:r>
          </w:p>
        </w:tc>
        <w:tc>
          <w:tcPr>
            <w:tcW w:w="2033" w:type="dxa"/>
            <w:tcBorders>
              <w:top w:val="single" w:sz="4" w:space="0" w:color="auto"/>
              <w:left w:val="single" w:sz="4" w:space="0" w:color="auto"/>
              <w:bottom w:val="single" w:sz="4" w:space="0" w:color="auto"/>
              <w:right w:val="nil"/>
            </w:tcBorders>
            <w:vAlign w:val="center"/>
          </w:tcPr>
          <w:p w14:paraId="460531D1"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p>
        </w:tc>
      </w:tr>
      <w:tr w:rsidR="003E4B39" w:rsidRPr="006E7E8F" w14:paraId="58E3385B" w14:textId="77777777" w:rsidTr="003E4B39">
        <w:tc>
          <w:tcPr>
            <w:tcW w:w="959" w:type="dxa"/>
            <w:tcBorders>
              <w:top w:val="single" w:sz="4" w:space="0" w:color="auto"/>
              <w:left w:val="nil"/>
              <w:bottom w:val="single" w:sz="4" w:space="0" w:color="auto"/>
              <w:right w:val="single" w:sz="4" w:space="0" w:color="auto"/>
            </w:tcBorders>
            <w:vAlign w:val="center"/>
            <w:hideMark/>
          </w:tcPr>
          <w:p w14:paraId="64E13F81"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lastRenderedPageBreak/>
              <w:t>R3</w:t>
            </w:r>
          </w:p>
        </w:tc>
        <w:tc>
          <w:tcPr>
            <w:tcW w:w="1768" w:type="dxa"/>
            <w:tcBorders>
              <w:top w:val="single" w:sz="4" w:space="0" w:color="auto"/>
              <w:left w:val="single" w:sz="4" w:space="0" w:color="auto"/>
              <w:bottom w:val="single" w:sz="4" w:space="0" w:color="auto"/>
              <w:right w:val="single" w:sz="4" w:space="0" w:color="auto"/>
            </w:tcBorders>
            <w:vAlign w:val="center"/>
            <w:hideMark/>
          </w:tcPr>
          <w:p w14:paraId="304E2FE6"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G0/0</w:t>
            </w:r>
          </w:p>
        </w:tc>
        <w:tc>
          <w:tcPr>
            <w:tcW w:w="1266" w:type="dxa"/>
            <w:tcBorders>
              <w:top w:val="single" w:sz="4" w:space="0" w:color="auto"/>
              <w:left w:val="single" w:sz="4" w:space="0" w:color="auto"/>
              <w:bottom w:val="single" w:sz="4" w:space="0" w:color="auto"/>
              <w:right w:val="single" w:sz="4" w:space="0" w:color="auto"/>
            </w:tcBorders>
            <w:vAlign w:val="center"/>
            <w:hideMark/>
          </w:tcPr>
          <w:p w14:paraId="429063F2"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c>
          <w:tcPr>
            <w:tcW w:w="2388" w:type="dxa"/>
            <w:tcBorders>
              <w:top w:val="single" w:sz="4" w:space="0" w:color="auto"/>
              <w:left w:val="single" w:sz="4" w:space="0" w:color="auto"/>
              <w:bottom w:val="single" w:sz="4" w:space="0" w:color="auto"/>
              <w:right w:val="single" w:sz="4" w:space="0" w:color="auto"/>
            </w:tcBorders>
            <w:vAlign w:val="center"/>
            <w:hideMark/>
          </w:tcPr>
          <w:p w14:paraId="38570924"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192.168.2.254/24</w:t>
            </w:r>
          </w:p>
        </w:tc>
        <w:tc>
          <w:tcPr>
            <w:tcW w:w="2033" w:type="dxa"/>
            <w:tcBorders>
              <w:top w:val="single" w:sz="4" w:space="0" w:color="auto"/>
              <w:left w:val="single" w:sz="4" w:space="0" w:color="auto"/>
              <w:bottom w:val="single" w:sz="4" w:space="0" w:color="auto"/>
              <w:right w:val="nil"/>
            </w:tcBorders>
            <w:vAlign w:val="center"/>
          </w:tcPr>
          <w:p w14:paraId="7E0675D4"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p>
        </w:tc>
      </w:tr>
      <w:tr w:rsidR="003E4B39" w:rsidRPr="006E7E8F" w14:paraId="3CF80CF5" w14:textId="77777777" w:rsidTr="003E4B39">
        <w:tc>
          <w:tcPr>
            <w:tcW w:w="959" w:type="dxa"/>
            <w:tcBorders>
              <w:top w:val="single" w:sz="4" w:space="0" w:color="auto"/>
              <w:left w:val="nil"/>
              <w:bottom w:val="single" w:sz="4" w:space="0" w:color="auto"/>
              <w:right w:val="single" w:sz="4" w:space="0" w:color="auto"/>
            </w:tcBorders>
            <w:vAlign w:val="center"/>
            <w:hideMark/>
          </w:tcPr>
          <w:p w14:paraId="1FF5DC18"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R3</w:t>
            </w:r>
          </w:p>
        </w:tc>
        <w:tc>
          <w:tcPr>
            <w:tcW w:w="1768" w:type="dxa"/>
            <w:tcBorders>
              <w:top w:val="single" w:sz="4" w:space="0" w:color="auto"/>
              <w:left w:val="single" w:sz="4" w:space="0" w:color="auto"/>
              <w:bottom w:val="single" w:sz="4" w:space="0" w:color="auto"/>
              <w:right w:val="single" w:sz="4" w:space="0" w:color="auto"/>
            </w:tcBorders>
            <w:vAlign w:val="center"/>
            <w:hideMark/>
          </w:tcPr>
          <w:p w14:paraId="360940D0"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S1/0</w:t>
            </w:r>
          </w:p>
        </w:tc>
        <w:tc>
          <w:tcPr>
            <w:tcW w:w="1266" w:type="dxa"/>
            <w:tcBorders>
              <w:top w:val="single" w:sz="4" w:space="0" w:color="auto"/>
              <w:left w:val="single" w:sz="4" w:space="0" w:color="auto"/>
              <w:bottom w:val="single" w:sz="4" w:space="0" w:color="auto"/>
              <w:right w:val="single" w:sz="4" w:space="0" w:color="auto"/>
            </w:tcBorders>
            <w:vAlign w:val="center"/>
            <w:hideMark/>
          </w:tcPr>
          <w:p w14:paraId="1C0838F7"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c>
          <w:tcPr>
            <w:tcW w:w="2388" w:type="dxa"/>
            <w:tcBorders>
              <w:top w:val="single" w:sz="4" w:space="0" w:color="auto"/>
              <w:left w:val="single" w:sz="4" w:space="0" w:color="auto"/>
              <w:bottom w:val="single" w:sz="4" w:space="0" w:color="auto"/>
              <w:right w:val="single" w:sz="4" w:space="0" w:color="auto"/>
            </w:tcBorders>
            <w:vAlign w:val="center"/>
            <w:hideMark/>
          </w:tcPr>
          <w:p w14:paraId="027E2790"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10.0.0.1/30</w:t>
            </w:r>
          </w:p>
        </w:tc>
        <w:tc>
          <w:tcPr>
            <w:tcW w:w="2033" w:type="dxa"/>
            <w:tcBorders>
              <w:top w:val="single" w:sz="4" w:space="0" w:color="auto"/>
              <w:left w:val="single" w:sz="4" w:space="0" w:color="auto"/>
              <w:bottom w:val="single" w:sz="4" w:space="0" w:color="auto"/>
              <w:right w:val="nil"/>
            </w:tcBorders>
            <w:vAlign w:val="center"/>
          </w:tcPr>
          <w:p w14:paraId="3CC06BE5"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p>
        </w:tc>
      </w:tr>
      <w:tr w:rsidR="003E4B39" w:rsidRPr="006E7E8F" w14:paraId="51260554" w14:textId="77777777" w:rsidTr="003E4B39">
        <w:tc>
          <w:tcPr>
            <w:tcW w:w="959" w:type="dxa"/>
            <w:tcBorders>
              <w:top w:val="single" w:sz="4" w:space="0" w:color="auto"/>
              <w:left w:val="nil"/>
              <w:bottom w:val="single" w:sz="4" w:space="0" w:color="auto"/>
              <w:right w:val="single" w:sz="4" w:space="0" w:color="auto"/>
            </w:tcBorders>
            <w:vAlign w:val="center"/>
            <w:hideMark/>
          </w:tcPr>
          <w:p w14:paraId="1315D88A"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R3</w:t>
            </w:r>
          </w:p>
        </w:tc>
        <w:tc>
          <w:tcPr>
            <w:tcW w:w="1768" w:type="dxa"/>
            <w:tcBorders>
              <w:top w:val="single" w:sz="4" w:space="0" w:color="auto"/>
              <w:left w:val="single" w:sz="4" w:space="0" w:color="auto"/>
              <w:bottom w:val="single" w:sz="4" w:space="0" w:color="auto"/>
              <w:right w:val="single" w:sz="4" w:space="0" w:color="auto"/>
            </w:tcBorders>
            <w:vAlign w:val="center"/>
            <w:hideMark/>
          </w:tcPr>
          <w:p w14:paraId="4820EF30"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Loopback0</w:t>
            </w:r>
          </w:p>
        </w:tc>
        <w:tc>
          <w:tcPr>
            <w:tcW w:w="1266" w:type="dxa"/>
            <w:tcBorders>
              <w:top w:val="single" w:sz="4" w:space="0" w:color="auto"/>
              <w:left w:val="single" w:sz="4" w:space="0" w:color="auto"/>
              <w:bottom w:val="single" w:sz="4" w:space="0" w:color="auto"/>
              <w:right w:val="single" w:sz="4" w:space="0" w:color="auto"/>
            </w:tcBorders>
            <w:vAlign w:val="center"/>
            <w:hideMark/>
          </w:tcPr>
          <w:p w14:paraId="3284E219"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c>
          <w:tcPr>
            <w:tcW w:w="2388" w:type="dxa"/>
            <w:tcBorders>
              <w:top w:val="single" w:sz="4" w:space="0" w:color="auto"/>
              <w:left w:val="single" w:sz="4" w:space="0" w:color="auto"/>
              <w:bottom w:val="single" w:sz="4" w:space="0" w:color="auto"/>
              <w:right w:val="single" w:sz="4" w:space="0" w:color="auto"/>
            </w:tcBorders>
            <w:vAlign w:val="center"/>
            <w:hideMark/>
          </w:tcPr>
          <w:p w14:paraId="2EE2B4DF"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3.3.3.3/32</w:t>
            </w:r>
          </w:p>
        </w:tc>
        <w:tc>
          <w:tcPr>
            <w:tcW w:w="2033" w:type="dxa"/>
            <w:tcBorders>
              <w:top w:val="single" w:sz="4" w:space="0" w:color="auto"/>
              <w:left w:val="single" w:sz="4" w:space="0" w:color="auto"/>
              <w:bottom w:val="single" w:sz="4" w:space="0" w:color="auto"/>
              <w:right w:val="nil"/>
            </w:tcBorders>
            <w:vAlign w:val="center"/>
          </w:tcPr>
          <w:p w14:paraId="4A41960B"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p>
        </w:tc>
      </w:tr>
      <w:tr w:rsidR="003E4B39" w:rsidRPr="006E7E8F" w14:paraId="730FC1BD" w14:textId="77777777" w:rsidTr="003E4B39">
        <w:tc>
          <w:tcPr>
            <w:tcW w:w="959" w:type="dxa"/>
            <w:tcBorders>
              <w:top w:val="single" w:sz="4" w:space="0" w:color="auto"/>
              <w:left w:val="nil"/>
              <w:bottom w:val="single" w:sz="4" w:space="0" w:color="auto"/>
              <w:right w:val="single" w:sz="4" w:space="0" w:color="auto"/>
            </w:tcBorders>
            <w:vAlign w:val="center"/>
            <w:hideMark/>
          </w:tcPr>
          <w:p w14:paraId="3AA73F7B"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INTERNET</w:t>
            </w:r>
          </w:p>
        </w:tc>
        <w:tc>
          <w:tcPr>
            <w:tcW w:w="1768" w:type="dxa"/>
            <w:tcBorders>
              <w:top w:val="single" w:sz="4" w:space="0" w:color="auto"/>
              <w:left w:val="single" w:sz="4" w:space="0" w:color="auto"/>
              <w:bottom w:val="single" w:sz="4" w:space="0" w:color="auto"/>
              <w:right w:val="single" w:sz="4" w:space="0" w:color="auto"/>
            </w:tcBorders>
            <w:vAlign w:val="center"/>
            <w:hideMark/>
          </w:tcPr>
          <w:p w14:paraId="3D3B34F7"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G0/0</w:t>
            </w:r>
          </w:p>
        </w:tc>
        <w:tc>
          <w:tcPr>
            <w:tcW w:w="1266" w:type="dxa"/>
            <w:tcBorders>
              <w:top w:val="single" w:sz="4" w:space="0" w:color="auto"/>
              <w:left w:val="single" w:sz="4" w:space="0" w:color="auto"/>
              <w:bottom w:val="single" w:sz="4" w:space="0" w:color="auto"/>
              <w:right w:val="single" w:sz="4" w:space="0" w:color="auto"/>
            </w:tcBorders>
            <w:vAlign w:val="center"/>
            <w:hideMark/>
          </w:tcPr>
          <w:p w14:paraId="236BB50F"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c>
          <w:tcPr>
            <w:tcW w:w="2388" w:type="dxa"/>
            <w:tcBorders>
              <w:top w:val="single" w:sz="4" w:space="0" w:color="auto"/>
              <w:left w:val="single" w:sz="4" w:space="0" w:color="auto"/>
              <w:bottom w:val="single" w:sz="4" w:space="0" w:color="auto"/>
              <w:right w:val="single" w:sz="4" w:space="0" w:color="auto"/>
            </w:tcBorders>
            <w:vAlign w:val="center"/>
            <w:hideMark/>
          </w:tcPr>
          <w:p w14:paraId="760DC54E"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100.0.0.1/30</w:t>
            </w:r>
          </w:p>
        </w:tc>
        <w:tc>
          <w:tcPr>
            <w:tcW w:w="2033" w:type="dxa"/>
            <w:tcBorders>
              <w:top w:val="single" w:sz="4" w:space="0" w:color="auto"/>
              <w:left w:val="single" w:sz="4" w:space="0" w:color="auto"/>
              <w:bottom w:val="single" w:sz="4" w:space="0" w:color="auto"/>
              <w:right w:val="nil"/>
            </w:tcBorders>
            <w:vAlign w:val="center"/>
          </w:tcPr>
          <w:p w14:paraId="09573EC5"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p>
        </w:tc>
      </w:tr>
      <w:tr w:rsidR="003E4B39" w:rsidRPr="006E7E8F" w14:paraId="1479549F" w14:textId="77777777" w:rsidTr="003E4B39">
        <w:tc>
          <w:tcPr>
            <w:tcW w:w="959" w:type="dxa"/>
            <w:tcBorders>
              <w:top w:val="single" w:sz="4" w:space="0" w:color="auto"/>
              <w:left w:val="nil"/>
              <w:bottom w:val="single" w:sz="4" w:space="0" w:color="auto"/>
              <w:right w:val="single" w:sz="4" w:space="0" w:color="auto"/>
            </w:tcBorders>
            <w:vAlign w:val="center"/>
            <w:hideMark/>
          </w:tcPr>
          <w:p w14:paraId="3E885603"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INTERNET</w:t>
            </w:r>
          </w:p>
        </w:tc>
        <w:tc>
          <w:tcPr>
            <w:tcW w:w="1768" w:type="dxa"/>
            <w:tcBorders>
              <w:top w:val="single" w:sz="4" w:space="0" w:color="auto"/>
              <w:left w:val="single" w:sz="4" w:space="0" w:color="auto"/>
              <w:bottom w:val="single" w:sz="4" w:space="0" w:color="auto"/>
              <w:right w:val="single" w:sz="4" w:space="0" w:color="auto"/>
            </w:tcBorders>
            <w:vAlign w:val="center"/>
            <w:hideMark/>
          </w:tcPr>
          <w:p w14:paraId="0F588FBA"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G0/1</w:t>
            </w:r>
          </w:p>
        </w:tc>
        <w:tc>
          <w:tcPr>
            <w:tcW w:w="1266" w:type="dxa"/>
            <w:tcBorders>
              <w:top w:val="single" w:sz="4" w:space="0" w:color="auto"/>
              <w:left w:val="single" w:sz="4" w:space="0" w:color="auto"/>
              <w:bottom w:val="single" w:sz="4" w:space="0" w:color="auto"/>
              <w:right w:val="single" w:sz="4" w:space="0" w:color="auto"/>
            </w:tcBorders>
            <w:vAlign w:val="center"/>
            <w:hideMark/>
          </w:tcPr>
          <w:p w14:paraId="538E95DB"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c>
          <w:tcPr>
            <w:tcW w:w="2388" w:type="dxa"/>
            <w:tcBorders>
              <w:top w:val="single" w:sz="4" w:space="0" w:color="auto"/>
              <w:left w:val="single" w:sz="4" w:space="0" w:color="auto"/>
              <w:bottom w:val="single" w:sz="4" w:space="0" w:color="auto"/>
              <w:right w:val="single" w:sz="4" w:space="0" w:color="auto"/>
            </w:tcBorders>
            <w:vAlign w:val="center"/>
            <w:hideMark/>
          </w:tcPr>
          <w:p w14:paraId="2017D0BF"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200.0.0.1/30</w:t>
            </w:r>
          </w:p>
        </w:tc>
        <w:tc>
          <w:tcPr>
            <w:tcW w:w="2033" w:type="dxa"/>
            <w:tcBorders>
              <w:top w:val="single" w:sz="4" w:space="0" w:color="auto"/>
              <w:left w:val="single" w:sz="4" w:space="0" w:color="auto"/>
              <w:bottom w:val="single" w:sz="4" w:space="0" w:color="auto"/>
              <w:right w:val="nil"/>
            </w:tcBorders>
            <w:vAlign w:val="center"/>
          </w:tcPr>
          <w:p w14:paraId="4CAFEF3A"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p>
        </w:tc>
      </w:tr>
      <w:tr w:rsidR="003E4B39" w:rsidRPr="006E7E8F" w14:paraId="1FFA7100" w14:textId="77777777" w:rsidTr="003E4B39">
        <w:tc>
          <w:tcPr>
            <w:tcW w:w="959" w:type="dxa"/>
            <w:tcBorders>
              <w:top w:val="single" w:sz="4" w:space="0" w:color="auto"/>
              <w:left w:val="nil"/>
              <w:bottom w:val="single" w:sz="4" w:space="0" w:color="auto"/>
              <w:right w:val="single" w:sz="4" w:space="0" w:color="auto"/>
            </w:tcBorders>
            <w:vAlign w:val="center"/>
            <w:hideMark/>
          </w:tcPr>
          <w:p w14:paraId="0DB0155B"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Host_INTERNET</w:t>
            </w:r>
          </w:p>
        </w:tc>
        <w:tc>
          <w:tcPr>
            <w:tcW w:w="1768" w:type="dxa"/>
            <w:tcBorders>
              <w:top w:val="single" w:sz="4" w:space="0" w:color="auto"/>
              <w:left w:val="single" w:sz="4" w:space="0" w:color="auto"/>
              <w:bottom w:val="single" w:sz="4" w:space="0" w:color="auto"/>
              <w:right w:val="single" w:sz="4" w:space="0" w:color="auto"/>
            </w:tcBorders>
            <w:vAlign w:val="center"/>
            <w:hideMark/>
          </w:tcPr>
          <w:p w14:paraId="37300360"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网卡</w:t>
            </w:r>
          </w:p>
        </w:tc>
        <w:tc>
          <w:tcPr>
            <w:tcW w:w="1266" w:type="dxa"/>
            <w:tcBorders>
              <w:top w:val="single" w:sz="4" w:space="0" w:color="auto"/>
              <w:left w:val="single" w:sz="4" w:space="0" w:color="auto"/>
              <w:bottom w:val="single" w:sz="4" w:space="0" w:color="auto"/>
              <w:right w:val="single" w:sz="4" w:space="0" w:color="auto"/>
            </w:tcBorders>
            <w:vAlign w:val="center"/>
            <w:hideMark/>
          </w:tcPr>
          <w:p w14:paraId="47FE4002"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c>
          <w:tcPr>
            <w:tcW w:w="2388" w:type="dxa"/>
            <w:tcBorders>
              <w:top w:val="single" w:sz="4" w:space="0" w:color="auto"/>
              <w:left w:val="single" w:sz="4" w:space="0" w:color="auto"/>
              <w:bottom w:val="single" w:sz="4" w:space="0" w:color="auto"/>
              <w:right w:val="single" w:sz="4" w:space="0" w:color="auto"/>
            </w:tcBorders>
            <w:vAlign w:val="center"/>
            <w:hideMark/>
          </w:tcPr>
          <w:p w14:paraId="7FEA6729"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200.0.0.2/30</w:t>
            </w:r>
          </w:p>
        </w:tc>
        <w:tc>
          <w:tcPr>
            <w:tcW w:w="2033" w:type="dxa"/>
            <w:tcBorders>
              <w:top w:val="single" w:sz="4" w:space="0" w:color="auto"/>
              <w:left w:val="single" w:sz="4" w:space="0" w:color="auto"/>
              <w:bottom w:val="single" w:sz="4" w:space="0" w:color="auto"/>
              <w:right w:val="nil"/>
            </w:tcBorders>
            <w:vAlign w:val="center"/>
            <w:hideMark/>
          </w:tcPr>
          <w:p w14:paraId="5E849950"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200.0.0.1</w:t>
            </w:r>
          </w:p>
        </w:tc>
      </w:tr>
      <w:tr w:rsidR="003E4B39" w:rsidRPr="006E7E8F" w14:paraId="17794C4F" w14:textId="77777777" w:rsidTr="003E4B39">
        <w:tc>
          <w:tcPr>
            <w:tcW w:w="959" w:type="dxa"/>
            <w:tcBorders>
              <w:top w:val="single" w:sz="4" w:space="0" w:color="auto"/>
              <w:left w:val="nil"/>
              <w:bottom w:val="single" w:sz="4" w:space="0" w:color="auto"/>
              <w:right w:val="single" w:sz="4" w:space="0" w:color="auto"/>
            </w:tcBorders>
            <w:vAlign w:val="center"/>
            <w:hideMark/>
          </w:tcPr>
          <w:p w14:paraId="65CDC5CB"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Server_A</w:t>
            </w:r>
          </w:p>
        </w:tc>
        <w:tc>
          <w:tcPr>
            <w:tcW w:w="1768" w:type="dxa"/>
            <w:tcBorders>
              <w:top w:val="single" w:sz="4" w:space="0" w:color="auto"/>
              <w:left w:val="single" w:sz="4" w:space="0" w:color="auto"/>
              <w:bottom w:val="single" w:sz="4" w:space="0" w:color="auto"/>
              <w:right w:val="single" w:sz="4" w:space="0" w:color="auto"/>
            </w:tcBorders>
            <w:vAlign w:val="center"/>
            <w:hideMark/>
          </w:tcPr>
          <w:p w14:paraId="2229F0D0"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网卡</w:t>
            </w:r>
          </w:p>
        </w:tc>
        <w:tc>
          <w:tcPr>
            <w:tcW w:w="1266" w:type="dxa"/>
            <w:tcBorders>
              <w:top w:val="single" w:sz="4" w:space="0" w:color="auto"/>
              <w:left w:val="single" w:sz="4" w:space="0" w:color="auto"/>
              <w:bottom w:val="single" w:sz="4" w:space="0" w:color="auto"/>
              <w:right w:val="single" w:sz="4" w:space="0" w:color="auto"/>
            </w:tcBorders>
            <w:vAlign w:val="center"/>
            <w:hideMark/>
          </w:tcPr>
          <w:p w14:paraId="3E081CE7"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10</w:t>
            </w:r>
          </w:p>
        </w:tc>
        <w:tc>
          <w:tcPr>
            <w:tcW w:w="2388" w:type="dxa"/>
            <w:tcBorders>
              <w:top w:val="single" w:sz="4" w:space="0" w:color="auto"/>
              <w:left w:val="single" w:sz="4" w:space="0" w:color="auto"/>
              <w:bottom w:val="single" w:sz="4" w:space="0" w:color="auto"/>
              <w:right w:val="single" w:sz="4" w:space="0" w:color="auto"/>
            </w:tcBorders>
            <w:vAlign w:val="center"/>
            <w:hideMark/>
          </w:tcPr>
          <w:p w14:paraId="58498C61"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192.168.0.1/24</w:t>
            </w:r>
          </w:p>
        </w:tc>
        <w:tc>
          <w:tcPr>
            <w:tcW w:w="2033" w:type="dxa"/>
            <w:tcBorders>
              <w:top w:val="single" w:sz="4" w:space="0" w:color="auto"/>
              <w:left w:val="single" w:sz="4" w:space="0" w:color="auto"/>
              <w:bottom w:val="single" w:sz="4" w:space="0" w:color="auto"/>
              <w:right w:val="nil"/>
            </w:tcBorders>
            <w:vAlign w:val="center"/>
            <w:hideMark/>
          </w:tcPr>
          <w:p w14:paraId="189B4380"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192.168.0.254</w:t>
            </w:r>
          </w:p>
        </w:tc>
      </w:tr>
      <w:tr w:rsidR="003E4B39" w:rsidRPr="006E7E8F" w14:paraId="51C06BF9" w14:textId="77777777" w:rsidTr="003E4B39">
        <w:tc>
          <w:tcPr>
            <w:tcW w:w="959" w:type="dxa"/>
            <w:tcBorders>
              <w:top w:val="single" w:sz="4" w:space="0" w:color="auto"/>
              <w:left w:val="nil"/>
              <w:bottom w:val="single" w:sz="4" w:space="0" w:color="auto"/>
              <w:right w:val="single" w:sz="4" w:space="0" w:color="auto"/>
            </w:tcBorders>
            <w:vAlign w:val="center"/>
            <w:hideMark/>
          </w:tcPr>
          <w:p w14:paraId="23713F21"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Server_B</w:t>
            </w:r>
          </w:p>
        </w:tc>
        <w:tc>
          <w:tcPr>
            <w:tcW w:w="1768" w:type="dxa"/>
            <w:tcBorders>
              <w:top w:val="single" w:sz="4" w:space="0" w:color="auto"/>
              <w:left w:val="single" w:sz="4" w:space="0" w:color="auto"/>
              <w:bottom w:val="single" w:sz="4" w:space="0" w:color="auto"/>
              <w:right w:val="single" w:sz="4" w:space="0" w:color="auto"/>
            </w:tcBorders>
            <w:vAlign w:val="center"/>
            <w:hideMark/>
          </w:tcPr>
          <w:p w14:paraId="4A8F92F4"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网卡</w:t>
            </w:r>
          </w:p>
        </w:tc>
        <w:tc>
          <w:tcPr>
            <w:tcW w:w="1266" w:type="dxa"/>
            <w:tcBorders>
              <w:top w:val="single" w:sz="4" w:space="0" w:color="auto"/>
              <w:left w:val="single" w:sz="4" w:space="0" w:color="auto"/>
              <w:bottom w:val="single" w:sz="4" w:space="0" w:color="auto"/>
              <w:right w:val="single" w:sz="4" w:space="0" w:color="auto"/>
            </w:tcBorders>
            <w:vAlign w:val="center"/>
            <w:hideMark/>
          </w:tcPr>
          <w:p w14:paraId="01057CCD"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20</w:t>
            </w:r>
          </w:p>
        </w:tc>
        <w:tc>
          <w:tcPr>
            <w:tcW w:w="2388" w:type="dxa"/>
            <w:tcBorders>
              <w:top w:val="single" w:sz="4" w:space="0" w:color="auto"/>
              <w:left w:val="single" w:sz="4" w:space="0" w:color="auto"/>
              <w:bottom w:val="single" w:sz="4" w:space="0" w:color="auto"/>
              <w:right w:val="single" w:sz="4" w:space="0" w:color="auto"/>
            </w:tcBorders>
            <w:vAlign w:val="center"/>
            <w:hideMark/>
          </w:tcPr>
          <w:p w14:paraId="4A917600"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192.168.1.1/24</w:t>
            </w:r>
          </w:p>
        </w:tc>
        <w:tc>
          <w:tcPr>
            <w:tcW w:w="2033" w:type="dxa"/>
            <w:tcBorders>
              <w:top w:val="single" w:sz="4" w:space="0" w:color="auto"/>
              <w:left w:val="single" w:sz="4" w:space="0" w:color="auto"/>
              <w:bottom w:val="single" w:sz="4" w:space="0" w:color="auto"/>
              <w:right w:val="nil"/>
            </w:tcBorders>
            <w:vAlign w:val="center"/>
            <w:hideMark/>
          </w:tcPr>
          <w:p w14:paraId="4968BA50"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192.168.1.254</w:t>
            </w:r>
          </w:p>
        </w:tc>
      </w:tr>
      <w:tr w:rsidR="003E4B39" w:rsidRPr="006E7E8F" w14:paraId="472EBD23" w14:textId="77777777" w:rsidTr="003E4B39">
        <w:tc>
          <w:tcPr>
            <w:tcW w:w="959" w:type="dxa"/>
            <w:tcBorders>
              <w:top w:val="single" w:sz="4" w:space="0" w:color="auto"/>
              <w:left w:val="nil"/>
              <w:bottom w:val="single" w:sz="12" w:space="0" w:color="auto"/>
              <w:right w:val="single" w:sz="4" w:space="0" w:color="auto"/>
            </w:tcBorders>
            <w:vAlign w:val="center"/>
            <w:hideMark/>
          </w:tcPr>
          <w:p w14:paraId="5DFB1249" w14:textId="77777777" w:rsidR="00321F58" w:rsidRPr="006E7E8F" w:rsidRDefault="00321F58" w:rsidP="003E4B39">
            <w:pPr>
              <w:adjustRightInd w:val="0"/>
              <w:snapToGrid w:val="0"/>
              <w:spacing w:after="40" w:line="220" w:lineRule="atLeast"/>
              <w:jc w:val="center"/>
              <w:rPr>
                <w:rFonts w:ascii="微软雅黑" w:eastAsia="微软雅黑" w:hAnsi="微软雅黑" w:hint="eastAsia"/>
                <w:szCs w:val="21"/>
              </w:rPr>
            </w:pPr>
            <w:r w:rsidRPr="006E7E8F">
              <w:rPr>
                <w:rFonts w:ascii="微软雅黑" w:eastAsia="微软雅黑" w:hAnsi="微软雅黑" w:hint="eastAsia"/>
                <w:szCs w:val="21"/>
              </w:rPr>
              <w:t>Host_SZ</w:t>
            </w:r>
          </w:p>
        </w:tc>
        <w:tc>
          <w:tcPr>
            <w:tcW w:w="1768" w:type="dxa"/>
            <w:tcBorders>
              <w:top w:val="single" w:sz="4" w:space="0" w:color="auto"/>
              <w:left w:val="single" w:sz="4" w:space="0" w:color="auto"/>
              <w:bottom w:val="single" w:sz="12" w:space="0" w:color="auto"/>
              <w:right w:val="single" w:sz="4" w:space="0" w:color="auto"/>
            </w:tcBorders>
            <w:vAlign w:val="center"/>
            <w:hideMark/>
          </w:tcPr>
          <w:p w14:paraId="03F96AC4"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网卡</w:t>
            </w:r>
          </w:p>
        </w:tc>
        <w:tc>
          <w:tcPr>
            <w:tcW w:w="1266" w:type="dxa"/>
            <w:tcBorders>
              <w:top w:val="single" w:sz="4" w:space="0" w:color="auto"/>
              <w:left w:val="single" w:sz="4" w:space="0" w:color="auto"/>
              <w:bottom w:val="single" w:sz="12" w:space="0" w:color="auto"/>
              <w:right w:val="single" w:sz="4" w:space="0" w:color="auto"/>
            </w:tcBorders>
            <w:vAlign w:val="center"/>
            <w:hideMark/>
          </w:tcPr>
          <w:p w14:paraId="1281986E"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w:t>
            </w:r>
          </w:p>
        </w:tc>
        <w:tc>
          <w:tcPr>
            <w:tcW w:w="2388" w:type="dxa"/>
            <w:tcBorders>
              <w:top w:val="single" w:sz="4" w:space="0" w:color="auto"/>
              <w:left w:val="single" w:sz="4" w:space="0" w:color="auto"/>
              <w:bottom w:val="single" w:sz="12" w:space="0" w:color="auto"/>
              <w:right w:val="single" w:sz="4" w:space="0" w:color="auto"/>
            </w:tcBorders>
            <w:vAlign w:val="center"/>
            <w:hideMark/>
          </w:tcPr>
          <w:p w14:paraId="10C1626B"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DHCP</w:t>
            </w:r>
          </w:p>
        </w:tc>
        <w:tc>
          <w:tcPr>
            <w:tcW w:w="2033" w:type="dxa"/>
            <w:tcBorders>
              <w:top w:val="single" w:sz="4" w:space="0" w:color="auto"/>
              <w:left w:val="single" w:sz="4" w:space="0" w:color="auto"/>
              <w:bottom w:val="single" w:sz="12" w:space="0" w:color="auto"/>
              <w:right w:val="nil"/>
            </w:tcBorders>
            <w:vAlign w:val="center"/>
            <w:hideMark/>
          </w:tcPr>
          <w:p w14:paraId="65E96E06" w14:textId="77777777" w:rsidR="00321F58" w:rsidRPr="006E7E8F" w:rsidRDefault="00321F58" w:rsidP="003E4B39">
            <w:pPr>
              <w:pStyle w:val="01"/>
              <w:shd w:val="clear" w:color="auto" w:fill="FFFFFF"/>
              <w:adjustRightInd w:val="0"/>
              <w:snapToGrid w:val="0"/>
              <w:spacing w:before="0" w:beforeAutospacing="0" w:after="0" w:afterAutospacing="0"/>
              <w:jc w:val="center"/>
              <w:rPr>
                <w:rFonts w:ascii="微软雅黑" w:eastAsia="微软雅黑" w:hAnsi="微软雅黑" w:cstheme="minorBidi" w:hint="eastAsia"/>
                <w:sz w:val="21"/>
                <w:szCs w:val="21"/>
              </w:rPr>
            </w:pPr>
            <w:r w:rsidRPr="006E7E8F">
              <w:rPr>
                <w:rFonts w:ascii="微软雅黑" w:eastAsia="微软雅黑" w:hAnsi="微软雅黑" w:cstheme="minorBidi" w:hint="eastAsia"/>
                <w:sz w:val="21"/>
                <w:szCs w:val="21"/>
              </w:rPr>
              <w:t>DHCP</w:t>
            </w:r>
          </w:p>
        </w:tc>
      </w:tr>
    </w:tbl>
    <w:p w14:paraId="65876FD1" w14:textId="77777777" w:rsidR="00321F58" w:rsidRPr="006E7E8F" w:rsidRDefault="00321F58" w:rsidP="00433040">
      <w:pPr>
        <w:pStyle w:val="01"/>
        <w:shd w:val="clear" w:color="auto" w:fill="FFFFFF"/>
        <w:adjustRightInd w:val="0"/>
        <w:snapToGrid w:val="0"/>
        <w:spacing w:before="0" w:beforeAutospacing="0" w:after="0" w:afterAutospacing="0"/>
        <w:rPr>
          <w:rFonts w:ascii="微软雅黑" w:eastAsia="微软雅黑" w:hAnsi="微软雅黑" w:cstheme="minorBidi" w:hint="eastAsia"/>
          <w:sz w:val="21"/>
          <w:szCs w:val="21"/>
        </w:rPr>
      </w:pPr>
    </w:p>
    <w:p w14:paraId="2DDDA617" w14:textId="77777777" w:rsidR="00321F58" w:rsidRPr="006E7E8F" w:rsidRDefault="00321F58" w:rsidP="00321F58">
      <w:pPr>
        <w:widowControl/>
        <w:adjustRightInd w:val="0"/>
        <w:snapToGrid w:val="0"/>
        <w:jc w:val="left"/>
        <w:rPr>
          <w:rFonts w:ascii="微软雅黑" w:eastAsia="微软雅黑" w:hAnsi="微软雅黑" w:hint="eastAsia"/>
          <w:szCs w:val="21"/>
        </w:rPr>
      </w:pPr>
    </w:p>
    <w:sectPr w:rsidR="00321F58" w:rsidRPr="006E7E8F" w:rsidSect="00353577">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B6AE3" w14:textId="77777777" w:rsidR="00646DC7" w:rsidRDefault="00646DC7" w:rsidP="0066524D">
      <w:pPr>
        <w:rPr>
          <w:rFonts w:hint="eastAsia"/>
        </w:rPr>
      </w:pPr>
      <w:r>
        <w:separator/>
      </w:r>
    </w:p>
  </w:endnote>
  <w:endnote w:type="continuationSeparator" w:id="0">
    <w:p w14:paraId="57D3AA99" w14:textId="77777777" w:rsidR="00646DC7" w:rsidRDefault="00646DC7" w:rsidP="0066524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2D358" w14:textId="77777777" w:rsidR="00646DC7" w:rsidRDefault="00646DC7" w:rsidP="0066524D">
      <w:pPr>
        <w:rPr>
          <w:rFonts w:hint="eastAsia"/>
        </w:rPr>
      </w:pPr>
      <w:r>
        <w:separator/>
      </w:r>
    </w:p>
  </w:footnote>
  <w:footnote w:type="continuationSeparator" w:id="0">
    <w:p w14:paraId="6AE76DAB" w14:textId="77777777" w:rsidR="00646DC7" w:rsidRDefault="00646DC7" w:rsidP="0066524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84F37"/>
    <w:multiLevelType w:val="hybridMultilevel"/>
    <w:tmpl w:val="886C32D0"/>
    <w:lvl w:ilvl="0" w:tplc="120C9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31718C"/>
    <w:multiLevelType w:val="hybridMultilevel"/>
    <w:tmpl w:val="C4B263CE"/>
    <w:lvl w:ilvl="0" w:tplc="3858D2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F72948"/>
    <w:multiLevelType w:val="hybridMultilevel"/>
    <w:tmpl w:val="B46074BA"/>
    <w:lvl w:ilvl="0" w:tplc="04090001">
      <w:start w:val="1"/>
      <w:numFmt w:val="bullet"/>
      <w:lvlText w:val=""/>
      <w:lvlJc w:val="left"/>
      <w:pPr>
        <w:ind w:left="1260" w:hanging="420"/>
      </w:pPr>
      <w:rPr>
        <w:rFonts w:ascii="Wingdings" w:hAnsi="Wingdings" w:cs="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4A630DB"/>
    <w:multiLevelType w:val="hybridMultilevel"/>
    <w:tmpl w:val="F92CBFE2"/>
    <w:lvl w:ilvl="0" w:tplc="5704C8B8">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420D3EE1"/>
    <w:multiLevelType w:val="hybridMultilevel"/>
    <w:tmpl w:val="EC88AD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5A92B52"/>
    <w:multiLevelType w:val="hybridMultilevel"/>
    <w:tmpl w:val="99F016D0"/>
    <w:lvl w:ilvl="0" w:tplc="A7920C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6852299"/>
    <w:multiLevelType w:val="hybridMultilevel"/>
    <w:tmpl w:val="68D29E9A"/>
    <w:lvl w:ilvl="0" w:tplc="65D039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DCC3FC9"/>
    <w:multiLevelType w:val="hybridMultilevel"/>
    <w:tmpl w:val="70201AC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8" w15:restartNumberingAfterBreak="0">
    <w:nsid w:val="4EDE4ED9"/>
    <w:multiLevelType w:val="hybridMultilevel"/>
    <w:tmpl w:val="DD0A57B0"/>
    <w:lvl w:ilvl="0" w:tplc="BB1A63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2A1390A"/>
    <w:multiLevelType w:val="hybridMultilevel"/>
    <w:tmpl w:val="DFCE6124"/>
    <w:lvl w:ilvl="0" w:tplc="B12C90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2AD0AA3"/>
    <w:multiLevelType w:val="hybridMultilevel"/>
    <w:tmpl w:val="5FBE871A"/>
    <w:lvl w:ilvl="0" w:tplc="9F143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2B6ACF"/>
    <w:multiLevelType w:val="hybridMultilevel"/>
    <w:tmpl w:val="BCF699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B44806"/>
    <w:multiLevelType w:val="hybridMultilevel"/>
    <w:tmpl w:val="06F65E00"/>
    <w:lvl w:ilvl="0" w:tplc="7F4AB210">
      <w:start w:val="1"/>
      <w:numFmt w:val="decimal"/>
      <w:lvlText w:val="%1."/>
      <w:lvlJc w:val="left"/>
      <w:pPr>
        <w:ind w:left="900" w:hanging="420"/>
      </w:pPr>
      <w:rPr>
        <w:b w:val="0"/>
        <w:bCs w:val="0"/>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15:restartNumberingAfterBreak="0">
    <w:nsid w:val="69746141"/>
    <w:multiLevelType w:val="hybridMultilevel"/>
    <w:tmpl w:val="A524DF44"/>
    <w:lvl w:ilvl="0" w:tplc="FF422DE2">
      <w:start w:val="1"/>
      <w:numFmt w:val="decimal"/>
      <w:lvlText w:val="%1)"/>
      <w:lvlJc w:val="left"/>
      <w:pPr>
        <w:ind w:left="780" w:hanging="360"/>
      </w:pPr>
      <w:rPr>
        <w:rFonts w:ascii="Segoe UI Emoji" w:hAnsi="Segoe UI Emoji" w:cs="Segoe UI Emoj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25165E4"/>
    <w:multiLevelType w:val="hybridMultilevel"/>
    <w:tmpl w:val="A0B6EDB2"/>
    <w:lvl w:ilvl="0" w:tplc="8AEAC5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5B56686"/>
    <w:multiLevelType w:val="hybridMultilevel"/>
    <w:tmpl w:val="C8982360"/>
    <w:lvl w:ilvl="0" w:tplc="BF2A27C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7792231"/>
    <w:multiLevelType w:val="hybridMultilevel"/>
    <w:tmpl w:val="F704EB16"/>
    <w:lvl w:ilvl="0" w:tplc="F81E3282">
      <w:start w:val="1"/>
      <w:numFmt w:val="decimal"/>
      <w:lvlText w:val="%1."/>
      <w:lvlJc w:val="left"/>
      <w:pPr>
        <w:ind w:left="784" w:hanging="360"/>
      </w:p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17" w15:restartNumberingAfterBreak="0">
    <w:nsid w:val="7C5C39BB"/>
    <w:multiLevelType w:val="hybridMultilevel"/>
    <w:tmpl w:val="93709FDC"/>
    <w:lvl w:ilvl="0" w:tplc="B844B3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613370539">
    <w:abstractNumId w:val="11"/>
  </w:num>
  <w:num w:numId="2" w16cid:durableId="1369649003">
    <w:abstractNumId w:val="4"/>
  </w:num>
  <w:num w:numId="3" w16cid:durableId="244187510">
    <w:abstractNumId w:val="3"/>
  </w:num>
  <w:num w:numId="4" w16cid:durableId="1161777335">
    <w:abstractNumId w:val="2"/>
  </w:num>
  <w:num w:numId="5" w16cid:durableId="654145195">
    <w:abstractNumId w:val="1"/>
  </w:num>
  <w:num w:numId="6" w16cid:durableId="1320618215">
    <w:abstractNumId w:val="8"/>
  </w:num>
  <w:num w:numId="7" w16cid:durableId="1637025169">
    <w:abstractNumId w:val="5"/>
  </w:num>
  <w:num w:numId="8" w16cid:durableId="1245916389">
    <w:abstractNumId w:val="6"/>
  </w:num>
  <w:num w:numId="9" w16cid:durableId="1879857310">
    <w:abstractNumId w:val="17"/>
  </w:num>
  <w:num w:numId="10" w16cid:durableId="1963225656">
    <w:abstractNumId w:val="14"/>
  </w:num>
  <w:num w:numId="11" w16cid:durableId="1914007277">
    <w:abstractNumId w:val="13"/>
  </w:num>
  <w:num w:numId="12" w16cid:durableId="2010450868">
    <w:abstractNumId w:val="0"/>
  </w:num>
  <w:num w:numId="13" w16cid:durableId="1515726229">
    <w:abstractNumId w:val="9"/>
  </w:num>
  <w:num w:numId="14" w16cid:durableId="1658536399">
    <w:abstractNumId w:val="15"/>
  </w:num>
  <w:num w:numId="15" w16cid:durableId="1836071798">
    <w:abstractNumId w:val="10"/>
  </w:num>
  <w:num w:numId="16" w16cid:durableId="7520911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87863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18212941">
    <w:abstractNumId w:val="12"/>
  </w:num>
  <w:num w:numId="19" w16cid:durableId="19553592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81523144">
    <w:abstractNumId w:val="7"/>
  </w:num>
  <w:num w:numId="21" w16cid:durableId="20301330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86260702">
    <w:abstractNumId w:val="16"/>
  </w:num>
  <w:num w:numId="23" w16cid:durableId="2729854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FA"/>
    <w:rsid w:val="000159D8"/>
    <w:rsid w:val="00020DDA"/>
    <w:rsid w:val="000416F8"/>
    <w:rsid w:val="000B71BB"/>
    <w:rsid w:val="000D3788"/>
    <w:rsid w:val="00115EEC"/>
    <w:rsid w:val="00132C56"/>
    <w:rsid w:val="00141441"/>
    <w:rsid w:val="001540DE"/>
    <w:rsid w:val="001823D4"/>
    <w:rsid w:val="0019427E"/>
    <w:rsid w:val="001A6343"/>
    <w:rsid w:val="001A77F6"/>
    <w:rsid w:val="001C2058"/>
    <w:rsid w:val="001C4ECD"/>
    <w:rsid w:val="001C694D"/>
    <w:rsid w:val="001E5CE6"/>
    <w:rsid w:val="00217E99"/>
    <w:rsid w:val="002A027C"/>
    <w:rsid w:val="002B0DF3"/>
    <w:rsid w:val="002B1C11"/>
    <w:rsid w:val="002B58E5"/>
    <w:rsid w:val="002C4568"/>
    <w:rsid w:val="002E3304"/>
    <w:rsid w:val="002E3452"/>
    <w:rsid w:val="002F32F4"/>
    <w:rsid w:val="002F6CF2"/>
    <w:rsid w:val="00321F58"/>
    <w:rsid w:val="00326950"/>
    <w:rsid w:val="00353577"/>
    <w:rsid w:val="0037169B"/>
    <w:rsid w:val="003D03B2"/>
    <w:rsid w:val="003E4B39"/>
    <w:rsid w:val="003F3D34"/>
    <w:rsid w:val="00406FDF"/>
    <w:rsid w:val="004072C0"/>
    <w:rsid w:val="00410C1E"/>
    <w:rsid w:val="004129E0"/>
    <w:rsid w:val="00433040"/>
    <w:rsid w:val="0045716E"/>
    <w:rsid w:val="004659B6"/>
    <w:rsid w:val="00473C11"/>
    <w:rsid w:val="00475158"/>
    <w:rsid w:val="004771D5"/>
    <w:rsid w:val="00483115"/>
    <w:rsid w:val="0049600F"/>
    <w:rsid w:val="004A2B5A"/>
    <w:rsid w:val="004C03B4"/>
    <w:rsid w:val="004D7538"/>
    <w:rsid w:val="004F5E23"/>
    <w:rsid w:val="005101B9"/>
    <w:rsid w:val="00527C1B"/>
    <w:rsid w:val="00567EF8"/>
    <w:rsid w:val="005C35A2"/>
    <w:rsid w:val="005D797A"/>
    <w:rsid w:val="005E0A01"/>
    <w:rsid w:val="00645310"/>
    <w:rsid w:val="00646DC7"/>
    <w:rsid w:val="0066524D"/>
    <w:rsid w:val="006761FA"/>
    <w:rsid w:val="006B5085"/>
    <w:rsid w:val="006E5D16"/>
    <w:rsid w:val="006E7E8F"/>
    <w:rsid w:val="00701C35"/>
    <w:rsid w:val="007505CB"/>
    <w:rsid w:val="00761B4D"/>
    <w:rsid w:val="00764036"/>
    <w:rsid w:val="00767F50"/>
    <w:rsid w:val="007B5846"/>
    <w:rsid w:val="007C7404"/>
    <w:rsid w:val="007D41D7"/>
    <w:rsid w:val="0080327E"/>
    <w:rsid w:val="00804420"/>
    <w:rsid w:val="00807CAB"/>
    <w:rsid w:val="00833ADB"/>
    <w:rsid w:val="00834BA3"/>
    <w:rsid w:val="00867D4C"/>
    <w:rsid w:val="00871C58"/>
    <w:rsid w:val="00874AD8"/>
    <w:rsid w:val="00890929"/>
    <w:rsid w:val="008C623F"/>
    <w:rsid w:val="008E3833"/>
    <w:rsid w:val="008E42A8"/>
    <w:rsid w:val="0090018D"/>
    <w:rsid w:val="00902CA2"/>
    <w:rsid w:val="00906F75"/>
    <w:rsid w:val="00953EF8"/>
    <w:rsid w:val="00960367"/>
    <w:rsid w:val="00972812"/>
    <w:rsid w:val="00973120"/>
    <w:rsid w:val="009A616E"/>
    <w:rsid w:val="009B3925"/>
    <w:rsid w:val="009C2AFF"/>
    <w:rsid w:val="00A343A9"/>
    <w:rsid w:val="00A52660"/>
    <w:rsid w:val="00AC0038"/>
    <w:rsid w:val="00AD6FDC"/>
    <w:rsid w:val="00AE2021"/>
    <w:rsid w:val="00B21A28"/>
    <w:rsid w:val="00B74D16"/>
    <w:rsid w:val="00B90041"/>
    <w:rsid w:val="00B93ACF"/>
    <w:rsid w:val="00BA5E7F"/>
    <w:rsid w:val="00BD2417"/>
    <w:rsid w:val="00BF52E2"/>
    <w:rsid w:val="00BF760B"/>
    <w:rsid w:val="00C00108"/>
    <w:rsid w:val="00C30A8D"/>
    <w:rsid w:val="00C40D6C"/>
    <w:rsid w:val="00C716C8"/>
    <w:rsid w:val="00CB2172"/>
    <w:rsid w:val="00CB3494"/>
    <w:rsid w:val="00CC0EE9"/>
    <w:rsid w:val="00CF2064"/>
    <w:rsid w:val="00CF7E6A"/>
    <w:rsid w:val="00D33F8E"/>
    <w:rsid w:val="00D37154"/>
    <w:rsid w:val="00D41B61"/>
    <w:rsid w:val="00D44A87"/>
    <w:rsid w:val="00D5540B"/>
    <w:rsid w:val="00D601E0"/>
    <w:rsid w:val="00D823AB"/>
    <w:rsid w:val="00D90CC6"/>
    <w:rsid w:val="00D95317"/>
    <w:rsid w:val="00D97C00"/>
    <w:rsid w:val="00DF324E"/>
    <w:rsid w:val="00DF6771"/>
    <w:rsid w:val="00EC1814"/>
    <w:rsid w:val="00EC3983"/>
    <w:rsid w:val="00ED0300"/>
    <w:rsid w:val="00F01B24"/>
    <w:rsid w:val="00F2567C"/>
    <w:rsid w:val="00F332D2"/>
    <w:rsid w:val="00F94C64"/>
    <w:rsid w:val="00FA2BE0"/>
    <w:rsid w:val="00FB10F7"/>
    <w:rsid w:val="00FC280A"/>
    <w:rsid w:val="00FE0480"/>
    <w:rsid w:val="00FF48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181A8D"/>
  <w15:chartTrackingRefBased/>
  <w15:docId w15:val="{37169264-7F4D-429E-8BC6-B83D4E52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524D"/>
    <w:pPr>
      <w:widowControl w:val="0"/>
      <w:jc w:val="both"/>
    </w:pPr>
  </w:style>
  <w:style w:type="paragraph" w:styleId="1">
    <w:name w:val="heading 1"/>
    <w:basedOn w:val="a"/>
    <w:next w:val="a"/>
    <w:link w:val="10"/>
    <w:uiPriority w:val="9"/>
    <w:qFormat/>
    <w:rsid w:val="003E4B39"/>
    <w:pPr>
      <w:adjustRightInd w:val="0"/>
      <w:snapToGrid w:val="0"/>
      <w:spacing w:line="360" w:lineRule="auto"/>
      <w:jc w:val="center"/>
      <w:outlineLvl w:val="0"/>
    </w:pPr>
    <w:rPr>
      <w:rFonts w:ascii="微软雅黑" w:eastAsia="微软雅黑"/>
      <w:b/>
      <w:bCs/>
      <w:kern w:val="44"/>
      <w:sz w:val="36"/>
      <w:szCs w:val="44"/>
    </w:rPr>
  </w:style>
  <w:style w:type="paragraph" w:styleId="2">
    <w:name w:val="heading 2"/>
    <w:basedOn w:val="a"/>
    <w:next w:val="a"/>
    <w:link w:val="20"/>
    <w:uiPriority w:val="9"/>
    <w:unhideWhenUsed/>
    <w:qFormat/>
    <w:rsid w:val="003E4B39"/>
    <w:pPr>
      <w:adjustRightInd w:val="0"/>
      <w:snapToGrid w:val="0"/>
      <w:spacing w:line="360" w:lineRule="auto"/>
      <w:outlineLvl w:val="1"/>
    </w:pPr>
    <w:rPr>
      <w:rFonts w:ascii="微软雅黑" w:eastAsia="微软雅黑" w:hAnsiTheme="majorHAnsi" w:cstheme="majorBidi"/>
      <w:b/>
      <w:bCs/>
      <w:sz w:val="32"/>
      <w:szCs w:val="32"/>
    </w:rPr>
  </w:style>
  <w:style w:type="paragraph" w:styleId="3">
    <w:name w:val="heading 3"/>
    <w:basedOn w:val="a"/>
    <w:next w:val="a"/>
    <w:link w:val="30"/>
    <w:uiPriority w:val="9"/>
    <w:unhideWhenUsed/>
    <w:qFormat/>
    <w:rsid w:val="003E4B39"/>
    <w:pPr>
      <w:adjustRightInd w:val="0"/>
      <w:snapToGrid w:val="0"/>
      <w:spacing w:line="360" w:lineRule="auto"/>
      <w:ind w:firstLineChars="100" w:firstLine="300"/>
      <w:outlineLvl w:val="2"/>
    </w:pPr>
    <w:rPr>
      <w:rFonts w:ascii="微软雅黑" w:eastAsia="微软雅黑"/>
      <w:b/>
      <w:bCs/>
      <w:sz w:val="30"/>
      <w:szCs w:val="32"/>
    </w:rPr>
  </w:style>
  <w:style w:type="paragraph" w:styleId="4">
    <w:name w:val="heading 4"/>
    <w:basedOn w:val="a"/>
    <w:next w:val="a"/>
    <w:link w:val="40"/>
    <w:uiPriority w:val="9"/>
    <w:unhideWhenUsed/>
    <w:qFormat/>
    <w:rsid w:val="0066524D"/>
    <w:pPr>
      <w:adjustRightInd w:val="0"/>
      <w:snapToGrid w:val="0"/>
      <w:spacing w:line="360" w:lineRule="auto"/>
      <w:ind w:firstLineChars="200" w:firstLine="200"/>
      <w:outlineLvl w:val="3"/>
    </w:pPr>
    <w:rPr>
      <w:rFonts w:ascii="微软雅黑" w:eastAsia="微软雅黑" w:hAnsiTheme="majorHAnsi" w:cstheme="majorBidi"/>
      <w:b/>
      <w:bCs/>
      <w:sz w:val="28"/>
      <w:szCs w:val="28"/>
    </w:rPr>
  </w:style>
  <w:style w:type="paragraph" w:styleId="5">
    <w:name w:val="heading 5"/>
    <w:basedOn w:val="a"/>
    <w:next w:val="a"/>
    <w:link w:val="50"/>
    <w:uiPriority w:val="9"/>
    <w:unhideWhenUsed/>
    <w:qFormat/>
    <w:rsid w:val="0066524D"/>
    <w:pPr>
      <w:adjustRightInd w:val="0"/>
      <w:snapToGrid w:val="0"/>
      <w:spacing w:line="360" w:lineRule="auto"/>
      <w:ind w:firstLineChars="300" w:firstLine="300"/>
      <w:outlineLvl w:val="4"/>
    </w:pPr>
    <w:rPr>
      <w:rFonts w:ascii="微软雅黑" w:eastAsia="微软雅黑"/>
      <w:b/>
      <w:bCs/>
      <w:sz w:val="24"/>
      <w:szCs w:val="28"/>
    </w:rPr>
  </w:style>
  <w:style w:type="paragraph" w:styleId="6">
    <w:name w:val="heading 6"/>
    <w:basedOn w:val="a"/>
    <w:next w:val="a"/>
    <w:link w:val="60"/>
    <w:uiPriority w:val="9"/>
    <w:unhideWhenUsed/>
    <w:qFormat/>
    <w:rsid w:val="00953EF8"/>
    <w:pPr>
      <w:widowControl/>
      <w:spacing w:before="240" w:line="319" w:lineRule="auto"/>
      <w:ind w:leftChars="250" w:left="250"/>
      <w:jc w:val="left"/>
      <w:outlineLvl w:val="5"/>
    </w:pPr>
    <w:rPr>
      <w:rFonts w:asciiTheme="majorHAnsi" w:eastAsia="黑体"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52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524D"/>
    <w:rPr>
      <w:sz w:val="18"/>
      <w:szCs w:val="18"/>
    </w:rPr>
  </w:style>
  <w:style w:type="paragraph" w:styleId="a5">
    <w:name w:val="footer"/>
    <w:basedOn w:val="a"/>
    <w:link w:val="a6"/>
    <w:uiPriority w:val="99"/>
    <w:unhideWhenUsed/>
    <w:rsid w:val="0066524D"/>
    <w:pPr>
      <w:tabs>
        <w:tab w:val="center" w:pos="4153"/>
        <w:tab w:val="right" w:pos="8306"/>
      </w:tabs>
      <w:snapToGrid w:val="0"/>
      <w:jc w:val="left"/>
    </w:pPr>
    <w:rPr>
      <w:sz w:val="18"/>
      <w:szCs w:val="18"/>
    </w:rPr>
  </w:style>
  <w:style w:type="character" w:customStyle="1" w:styleId="a6">
    <w:name w:val="页脚 字符"/>
    <w:basedOn w:val="a0"/>
    <w:link w:val="a5"/>
    <w:uiPriority w:val="99"/>
    <w:rsid w:val="0066524D"/>
    <w:rPr>
      <w:sz w:val="18"/>
      <w:szCs w:val="18"/>
    </w:rPr>
  </w:style>
  <w:style w:type="character" w:customStyle="1" w:styleId="10">
    <w:name w:val="标题 1 字符"/>
    <w:basedOn w:val="a0"/>
    <w:link w:val="1"/>
    <w:uiPriority w:val="9"/>
    <w:rsid w:val="003E4B39"/>
    <w:rPr>
      <w:rFonts w:ascii="微软雅黑" w:eastAsia="微软雅黑"/>
      <w:b/>
      <w:bCs/>
      <w:kern w:val="44"/>
      <w:sz w:val="36"/>
      <w:szCs w:val="44"/>
    </w:rPr>
  </w:style>
  <w:style w:type="character" w:customStyle="1" w:styleId="20">
    <w:name w:val="标题 2 字符"/>
    <w:basedOn w:val="a0"/>
    <w:link w:val="2"/>
    <w:uiPriority w:val="9"/>
    <w:rsid w:val="003E4B39"/>
    <w:rPr>
      <w:rFonts w:ascii="微软雅黑" w:eastAsia="微软雅黑" w:hAnsiTheme="majorHAnsi" w:cstheme="majorBidi"/>
      <w:b/>
      <w:bCs/>
      <w:sz w:val="32"/>
      <w:szCs w:val="32"/>
    </w:rPr>
  </w:style>
  <w:style w:type="character" w:customStyle="1" w:styleId="30">
    <w:name w:val="标题 3 字符"/>
    <w:basedOn w:val="a0"/>
    <w:link w:val="3"/>
    <w:uiPriority w:val="9"/>
    <w:rsid w:val="003E4B39"/>
    <w:rPr>
      <w:rFonts w:ascii="微软雅黑" w:eastAsia="微软雅黑"/>
      <w:b/>
      <w:bCs/>
      <w:sz w:val="30"/>
      <w:szCs w:val="32"/>
    </w:rPr>
  </w:style>
  <w:style w:type="character" w:customStyle="1" w:styleId="40">
    <w:name w:val="标题 4 字符"/>
    <w:basedOn w:val="a0"/>
    <w:link w:val="4"/>
    <w:uiPriority w:val="9"/>
    <w:rsid w:val="0066524D"/>
    <w:rPr>
      <w:rFonts w:ascii="微软雅黑" w:eastAsia="微软雅黑" w:hAnsiTheme="majorHAnsi" w:cstheme="majorBidi"/>
      <w:b/>
      <w:bCs/>
      <w:sz w:val="28"/>
      <w:szCs w:val="28"/>
    </w:rPr>
  </w:style>
  <w:style w:type="character" w:customStyle="1" w:styleId="50">
    <w:name w:val="标题 5 字符"/>
    <w:basedOn w:val="a0"/>
    <w:link w:val="5"/>
    <w:uiPriority w:val="9"/>
    <w:rsid w:val="0066524D"/>
    <w:rPr>
      <w:rFonts w:ascii="微软雅黑" w:eastAsia="微软雅黑"/>
      <w:b/>
      <w:bCs/>
      <w:sz w:val="24"/>
      <w:szCs w:val="28"/>
    </w:rPr>
  </w:style>
  <w:style w:type="paragraph" w:styleId="a7">
    <w:name w:val="List Paragraph"/>
    <w:basedOn w:val="a"/>
    <w:uiPriority w:val="99"/>
    <w:qFormat/>
    <w:rsid w:val="0066524D"/>
    <w:pPr>
      <w:ind w:firstLineChars="200" w:firstLine="420"/>
    </w:pPr>
  </w:style>
  <w:style w:type="table" w:styleId="a8">
    <w:name w:val="Grid Table Light"/>
    <w:basedOn w:val="a1"/>
    <w:uiPriority w:val="40"/>
    <w:rsid w:val="006652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9">
    <w:name w:val="Table Grid"/>
    <w:basedOn w:val="a1"/>
    <w:uiPriority w:val="59"/>
    <w:qFormat/>
    <w:rsid w:val="005C35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标题 6 字符"/>
    <w:basedOn w:val="a0"/>
    <w:link w:val="6"/>
    <w:uiPriority w:val="9"/>
    <w:rsid w:val="00953EF8"/>
    <w:rPr>
      <w:rFonts w:asciiTheme="majorHAnsi" w:eastAsia="黑体" w:hAnsiTheme="majorHAnsi" w:cstheme="majorBidi"/>
      <w:b/>
      <w:bCs/>
      <w:sz w:val="24"/>
      <w:szCs w:val="24"/>
    </w:rPr>
  </w:style>
  <w:style w:type="paragraph" w:customStyle="1" w:styleId="21">
    <w:name w:val="列出段落2"/>
    <w:basedOn w:val="a"/>
    <w:uiPriority w:val="99"/>
    <w:unhideWhenUsed/>
    <w:qFormat/>
    <w:rsid w:val="00953EF8"/>
    <w:pPr>
      <w:ind w:firstLineChars="200" w:firstLine="420"/>
    </w:pPr>
  </w:style>
  <w:style w:type="paragraph" w:customStyle="1" w:styleId="msonormal0">
    <w:name w:val="msonormal"/>
    <w:basedOn w:val="a"/>
    <w:rsid w:val="00321F58"/>
    <w:pPr>
      <w:widowControl/>
      <w:spacing w:before="100" w:beforeAutospacing="1" w:after="100" w:afterAutospacing="1"/>
      <w:jc w:val="left"/>
    </w:pPr>
    <w:rPr>
      <w:rFonts w:ascii="宋体" w:eastAsia="宋体" w:hAnsi="宋体" w:cs="宋体"/>
      <w:kern w:val="0"/>
      <w:sz w:val="24"/>
      <w:szCs w:val="24"/>
    </w:rPr>
  </w:style>
  <w:style w:type="paragraph" w:customStyle="1" w:styleId="01">
    <w:name w:val="01"/>
    <w:basedOn w:val="a"/>
    <w:qFormat/>
    <w:rsid w:val="00321F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86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964</Words>
  <Characters>1321</Characters>
  <Application>Microsoft Office Word</Application>
  <DocSecurity>0</DocSecurity>
  <Lines>120</Lines>
  <Paragraphs>142</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威</dc:creator>
  <cp:keywords/>
  <dc:description/>
  <cp:lastModifiedBy>琳凯 袁</cp:lastModifiedBy>
  <cp:revision>4</cp:revision>
  <dcterms:created xsi:type="dcterms:W3CDTF">2025-07-11T03:41:00Z</dcterms:created>
  <dcterms:modified xsi:type="dcterms:W3CDTF">2025-07-11T08:06:00Z</dcterms:modified>
</cp:coreProperties>
</file>