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宋体" w:hAnsi="宋体" w:eastAsia="宋体" w:cs="宋体"/>
          <w:sz w:val="30"/>
          <w:szCs w:val="30"/>
        </w:rPr>
      </w:pPr>
      <w:r>
        <w:rPr>
          <w:rFonts w:hint="eastAsia" w:ascii="宋体" w:hAnsi="宋体" w:eastAsia="宋体" w:cs="宋体"/>
          <w:sz w:val="30"/>
          <w:szCs w:val="30"/>
          <w:lang w:val="en-US" w:eastAsia="zh-CN"/>
        </w:rPr>
        <w:t>直</w:t>
      </w:r>
      <w:r>
        <w:rPr>
          <w:rFonts w:hint="eastAsia" w:ascii="宋体" w:hAnsi="宋体" w:eastAsia="宋体" w:cs="宋体"/>
          <w:sz w:val="30"/>
          <w:szCs w:val="30"/>
        </w:rPr>
        <w:t>流单臂电桥</w:t>
      </w:r>
    </w:p>
    <w:p>
      <w:pPr>
        <w:keepNext w:val="0"/>
        <w:keepLines w:val="0"/>
        <w:pageBreakBefore w:val="0"/>
        <w:widowControl w:val="0"/>
        <w:kinsoku/>
        <w:wordWrap/>
        <w:overflowPunct/>
        <w:topLinePunct w:val="0"/>
        <w:autoSpaceDE w:val="0"/>
        <w:autoSpaceDN w:val="0"/>
        <w:bidi w:val="0"/>
        <w:adjustRightInd/>
        <w:snapToGrid/>
        <w:spacing w:before="320" w:after="0" w:line="240" w:lineRule="auto"/>
        <w:ind w:right="0"/>
        <w:jc w:val="both"/>
        <w:textAlignment w:val="auto"/>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姓名:</w:t>
      </w:r>
      <w:r>
        <w:rPr>
          <w:rFonts w:hint="eastAsia" w:asciiTheme="majorEastAsia" w:hAnsiTheme="majorEastAsia" w:eastAsiaTheme="majorEastAsia" w:cstheme="majorEastAsia"/>
          <w:b w:val="0"/>
          <w:i w:val="0"/>
          <w:strike w:val="0"/>
          <w:color w:val="000000"/>
          <w:sz w:val="24"/>
          <w:szCs w:val="24"/>
          <w:lang w:val="en-US" w:eastAsia="zh-CN"/>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 xml:space="preserve">黄元馨 </w:t>
      </w:r>
      <w:r>
        <w:rPr>
          <w:rFonts w:hint="eastAsia" w:asciiTheme="majorEastAsia" w:hAnsiTheme="majorEastAsia" w:eastAsiaTheme="majorEastAsia" w:cstheme="majorEastAsia"/>
          <w:b w:val="0"/>
          <w:i w:val="0"/>
          <w:strike w:val="0"/>
          <w:color w:val="000000"/>
          <w:sz w:val="24"/>
          <w:szCs w:val="24"/>
        </w:rPr>
        <w:t xml:space="preserve">; 学院及专业: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软件学院软件工程</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学号: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2312389</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组别: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J</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座号: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11</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w:t>
      </w:r>
    </w:p>
    <w:p>
      <w:pPr>
        <w:keepNext w:val="0"/>
        <w:keepLines w:val="0"/>
        <w:pageBreakBefore w:val="0"/>
        <w:widowControl w:val="0"/>
        <w:kinsoku/>
        <w:wordWrap/>
        <w:overflowPunct/>
        <w:topLinePunct w:val="0"/>
        <w:bidi w:val="0"/>
        <w:adjustRightInd/>
        <w:snapToGrid/>
        <w:spacing w:line="240" w:lineRule="auto"/>
        <w:textAlignment w:val="auto"/>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 xml:space="preserve">实验日期: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3</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月</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22</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日, 星期</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五</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□上午</w:t>
      </w:r>
      <w:r>
        <w:rPr>
          <w:rFonts w:hint="eastAsia" w:asciiTheme="majorEastAsia" w:hAnsiTheme="majorEastAsia" w:eastAsiaTheme="majorEastAsia" w:cstheme="majorEastAsia"/>
          <w:b w:val="0"/>
          <w:i w:val="0"/>
          <w:strike w:val="0"/>
          <w:color w:val="000000"/>
          <w:sz w:val="24"/>
          <w:szCs w:val="24"/>
          <w:lang w:eastAsia="zh-CN"/>
        </w:rPr>
        <w:t>☑</w:t>
      </w:r>
      <w:r>
        <w:rPr>
          <w:rFonts w:hint="eastAsia" w:asciiTheme="majorEastAsia" w:hAnsiTheme="majorEastAsia" w:eastAsiaTheme="majorEastAsia" w:cstheme="majorEastAsia"/>
          <w:b w:val="0"/>
          <w:i w:val="0"/>
          <w:strike w:val="0"/>
          <w:color w:val="000000"/>
          <w:sz w:val="24"/>
          <w:szCs w:val="24"/>
        </w:rPr>
        <w:t>下午</w:t>
      </w:r>
      <w:r>
        <w:rPr>
          <w:rFonts w:hint="eastAsia" w:asciiTheme="majorEastAsia" w:hAnsiTheme="majorEastAsia" w:eastAsiaTheme="majorEastAsia" w:cstheme="majorEastAsia"/>
          <w:b w:val="0"/>
          <w:i w:val="0"/>
          <w:strike w:val="0"/>
          <w:color w:val="000000"/>
          <w:sz w:val="24"/>
          <w:szCs w:val="24"/>
          <w:lang w:eastAsia="zh-CN"/>
        </w:rPr>
        <w:t>□</w:t>
      </w:r>
      <w:r>
        <w:rPr>
          <w:rFonts w:hint="eastAsia" w:asciiTheme="majorEastAsia" w:hAnsiTheme="majorEastAsia" w:eastAsiaTheme="majorEastAsia" w:cstheme="majorEastAsia"/>
          <w:b w:val="0"/>
          <w:i w:val="0"/>
          <w:strike w:val="0"/>
          <w:color w:val="000000"/>
          <w:sz w:val="24"/>
          <w:szCs w:val="24"/>
        </w:rPr>
        <w:t>晚上</w:t>
      </w:r>
    </w:p>
    <w:p>
      <w:pPr>
        <w:jc w:val="left"/>
        <w:rPr>
          <w:rFonts w:hint="eastAsia" w:ascii="宋体" w:hAnsi="宋体" w:eastAsia="宋体" w:cs="宋体"/>
          <w:kern w:val="2"/>
          <w:sz w:val="24"/>
          <w:szCs w:val="24"/>
          <w:lang w:val="en-US" w:eastAsia="zh-CN" w:bidi="ar-SA"/>
          <w14:ligatures w14:val="none"/>
        </w:rPr>
      </w:pPr>
    </w:p>
    <w:p>
      <w:pPr>
        <w:numPr>
          <w:ilvl w:val="0"/>
          <w:numId w:val="1"/>
        </w:numPr>
        <w:rPr>
          <w:rFonts w:hint="eastAsia" w:ascii="宋体" w:hAnsi="宋体" w:eastAsia="宋体" w:cs="宋体"/>
          <w:kern w:val="2"/>
          <w:sz w:val="24"/>
          <w:szCs w:val="24"/>
          <w:lang w:val="en-US" w:eastAsia="zh-CN" w:bidi="ar-SA"/>
          <w14:ligatures w14:val="none"/>
        </w:rPr>
      </w:pPr>
      <w:r>
        <w:rPr>
          <w:rFonts w:hint="eastAsia" w:ascii="宋体" w:hAnsi="宋体" w:eastAsia="宋体" w:cs="宋体"/>
          <w:kern w:val="2"/>
          <w:sz w:val="24"/>
          <w:szCs w:val="24"/>
          <w:lang w:val="en-US" w:eastAsia="zh-CN" w:bidi="ar-SA"/>
          <w14:ligatures w14:val="none"/>
        </w:rPr>
        <w:t>实验目的：</w:t>
      </w:r>
    </w:p>
    <w:p>
      <w:pPr>
        <w:numPr>
          <w:numId w:val="0"/>
        </w:numPr>
        <w:ind w:firstLine="420" w:firstLineChars="0"/>
        <w:rPr>
          <w:rFonts w:hint="eastAsia" w:ascii="宋体" w:hAnsi="宋体" w:eastAsia="宋体" w:cs="宋体"/>
          <w:kern w:val="2"/>
          <w:sz w:val="24"/>
          <w:szCs w:val="24"/>
          <w:lang w:val="en-US" w:eastAsia="zh-CN" w:bidi="ar-SA"/>
          <w14:ligatures w14:val="none"/>
        </w:rPr>
      </w:pPr>
      <w:r>
        <w:rPr>
          <w:rFonts w:hint="eastAsia" w:ascii="宋体" w:hAnsi="宋体" w:eastAsia="宋体" w:cs="宋体"/>
          <w:kern w:val="2"/>
          <w:sz w:val="24"/>
          <w:szCs w:val="24"/>
          <w:lang w:val="en-US" w:eastAsia="zh-CN" w:bidi="ar-SA"/>
          <w14:ligatures w14:val="none"/>
        </w:rPr>
        <w:t>1. 掌握电桥测量电阻的原理和方法。</w:t>
      </w:r>
    </w:p>
    <w:p>
      <w:pPr>
        <w:ind w:firstLine="420" w:firstLineChars="0"/>
        <w:rPr>
          <w:rFonts w:hint="eastAsia" w:ascii="宋体" w:hAnsi="宋体" w:eastAsia="宋体" w:cs="宋体"/>
          <w:kern w:val="2"/>
          <w:sz w:val="24"/>
          <w:szCs w:val="24"/>
          <w:lang w:val="en-US" w:eastAsia="zh-CN" w:bidi="ar-SA"/>
          <w14:ligatures w14:val="none"/>
        </w:rPr>
      </w:pPr>
      <w:r>
        <w:rPr>
          <w:rFonts w:hint="eastAsia" w:ascii="宋体" w:hAnsi="宋体" w:eastAsia="宋体" w:cs="宋体"/>
          <w:kern w:val="2"/>
          <w:sz w:val="24"/>
          <w:szCs w:val="24"/>
          <w:lang w:val="en-US" w:eastAsia="zh-CN" w:bidi="ar-SA"/>
          <w14:ligatures w14:val="none"/>
        </w:rPr>
        <w:t>2. 了解电桥的测量精确度所依赖的条件。</w:t>
      </w:r>
    </w:p>
    <w:p>
      <w:pPr>
        <w:ind w:firstLine="420" w:firstLineChars="0"/>
        <w:rPr>
          <w:rFonts w:hint="eastAsia" w:ascii="宋体" w:hAnsi="宋体" w:eastAsia="宋体" w:cs="宋体"/>
          <w:kern w:val="2"/>
          <w:sz w:val="24"/>
          <w:szCs w:val="24"/>
          <w:lang w:val="en-US" w:eastAsia="zh-CN" w:bidi="ar-SA"/>
          <w14:ligatures w14:val="none"/>
        </w:rPr>
      </w:pPr>
      <w:bookmarkStart w:id="0" w:name="_GoBack"/>
      <w:bookmarkEnd w:id="0"/>
      <w:r>
        <w:rPr>
          <w:rFonts w:hint="eastAsia" w:ascii="宋体" w:hAnsi="宋体" w:eastAsia="宋体" w:cs="宋体"/>
          <w:kern w:val="2"/>
          <w:sz w:val="24"/>
          <w:szCs w:val="24"/>
          <w:lang w:val="en-US" w:eastAsia="zh-CN" w:bidi="ar-SA"/>
          <w14:ligatures w14:val="none"/>
        </w:rPr>
        <w:t>3. 学会使用箱式电桥。</w:t>
      </w:r>
    </w:p>
    <w:p>
      <w:pPr>
        <w:rPr>
          <w:rFonts w:ascii="宋体" w:hAnsi="宋体"/>
          <w:szCs w:val="21"/>
        </w:rPr>
      </w:pPr>
    </w:p>
    <w:p>
      <w:pPr>
        <w:pStyle w:val="9"/>
        <w:numPr>
          <w:ilvl w:val="0"/>
          <w:numId w:val="0"/>
        </w:numPr>
        <w:jc w:val="left"/>
        <w:rPr>
          <w:rFonts w:hint="eastAsia" w:ascii="宋体" w:hAnsi="宋体" w:eastAsia="宋体" w:cs="宋体"/>
          <w:sz w:val="24"/>
          <w:szCs w:val="24"/>
        </w:rPr>
      </w:pPr>
      <w:r>
        <w:rPr>
          <w:rFonts w:hint="eastAsia" w:ascii="宋体" w:hAnsi="宋体" w:eastAsia="宋体" w:cs="宋体"/>
          <w:sz w:val="24"/>
          <w:szCs w:val="24"/>
          <w:lang w:val="en-US" w:eastAsia="zh-CN"/>
        </w:rPr>
        <w:t>二.实验</w:t>
      </w:r>
      <w:r>
        <w:rPr>
          <w:rFonts w:hint="eastAsia" w:ascii="宋体" w:hAnsi="宋体" w:eastAsia="宋体" w:cs="宋体"/>
          <w:sz w:val="24"/>
          <w:szCs w:val="24"/>
        </w:rPr>
        <w:t>仪器</w:t>
      </w:r>
    </w:p>
    <w:p>
      <w:pPr>
        <w:pStyle w:val="9"/>
        <w:ind w:left="432" w:firstLine="408" w:firstLineChars="0"/>
        <w:jc w:val="left"/>
        <w:rPr>
          <w:rFonts w:hint="eastAsia" w:ascii="宋体" w:hAnsi="宋体" w:eastAsia="宋体" w:cs="宋体"/>
          <w:sz w:val="24"/>
          <w:szCs w:val="24"/>
        </w:rPr>
      </w:pPr>
      <w:r>
        <w:rPr>
          <w:rFonts w:hint="eastAsia" w:ascii="宋体" w:hAnsi="宋体" w:eastAsia="宋体" w:cs="宋体"/>
          <w:sz w:val="24"/>
          <w:szCs w:val="24"/>
        </w:rPr>
        <w:t>FB3081型直流数显微电流计，比例臂电阻四个（10Ω、100Ω、100Ω、1000Ω），电阻箱，待测电阻两个，直流电源一个。</w:t>
      </w:r>
    </w:p>
    <w:p>
      <w:pPr>
        <w:jc w:val="left"/>
        <w:rPr>
          <w:rFonts w:hint="eastAsia"/>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三、</w:t>
      </w:r>
      <w:r>
        <w:rPr>
          <w:rFonts w:hint="eastAsia" w:ascii="宋体" w:hAnsi="宋体" w:eastAsia="宋体" w:cs="宋体"/>
          <w:sz w:val="24"/>
          <w:szCs w:val="24"/>
        </w:rPr>
        <w:t>实验原理</w:t>
      </w:r>
    </w:p>
    <w:p>
      <w:pPr>
        <w:pStyle w:val="9"/>
        <w:ind w:left="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1.推导测量公式</w:t>
      </w:r>
    </w:p>
    <w:p>
      <w:pPr>
        <w:pStyle w:val="9"/>
        <w:ind w:left="432"/>
        <w:jc w:val="left"/>
        <w:rPr>
          <w:rFonts w:hint="eastAsia" w:ascii="宋体" w:hAnsi="宋体" w:eastAsia="宋体" w:cs="宋体"/>
          <w:sz w:val="24"/>
          <w:szCs w:val="24"/>
        </w:rPr>
      </w:pPr>
      <w:r>
        <w:rPr>
          <w:rFonts w:hint="eastAsia" w:ascii="宋体" w:hAnsi="宋体" w:eastAsia="宋体" w:cs="宋体"/>
          <w:sz w:val="24"/>
          <w:szCs w:val="24"/>
        </w:rPr>
        <w:t>直流单臂电桥原理如图1所示。它是由四个电阻R</w:t>
      </w:r>
      <w:r>
        <w:rPr>
          <w:rFonts w:hint="eastAsia" w:ascii="宋体" w:hAnsi="宋体" w:eastAsia="宋体" w:cs="宋体"/>
          <w:sz w:val="24"/>
          <w:szCs w:val="24"/>
          <w:vertAlign w:val="subscript"/>
        </w:rPr>
        <w:t>a</w:t>
      </w:r>
      <w:r>
        <w:rPr>
          <w:rFonts w:hint="eastAsia" w:ascii="宋体" w:hAnsi="宋体" w:eastAsia="宋体" w:cs="宋体"/>
          <w:sz w:val="24"/>
          <w:szCs w:val="24"/>
        </w:rPr>
        <w:t>、R</w:t>
      </w:r>
      <w:r>
        <w:rPr>
          <w:rFonts w:hint="eastAsia" w:ascii="宋体" w:hAnsi="宋体" w:eastAsia="宋体" w:cs="宋体"/>
          <w:sz w:val="24"/>
          <w:szCs w:val="24"/>
          <w:vertAlign w:val="subscript"/>
        </w:rPr>
        <w:t>b</w:t>
      </w:r>
      <w:r>
        <w:rPr>
          <w:rFonts w:hint="eastAsia" w:ascii="宋体" w:hAnsi="宋体" w:eastAsia="宋体" w:cs="宋体"/>
          <w:sz w:val="24"/>
          <w:szCs w:val="24"/>
        </w:rPr>
        <w:t>、R</w:t>
      </w:r>
      <w:r>
        <w:rPr>
          <w:rFonts w:hint="eastAsia" w:ascii="宋体" w:hAnsi="宋体" w:eastAsia="宋体" w:cs="宋体"/>
          <w:sz w:val="24"/>
          <w:szCs w:val="24"/>
          <w:vertAlign w:val="subscript"/>
        </w:rPr>
        <w:t>x</w:t>
      </w:r>
      <w:r>
        <w:rPr>
          <w:rFonts w:hint="eastAsia" w:ascii="宋体" w:hAnsi="宋体" w:eastAsia="宋体" w:cs="宋体"/>
          <w:sz w:val="24"/>
          <w:szCs w:val="24"/>
        </w:rPr>
        <w:t>、R</w:t>
      </w:r>
      <w:r>
        <w:rPr>
          <w:rFonts w:hint="eastAsia" w:ascii="宋体" w:hAnsi="宋体" w:eastAsia="宋体" w:cs="宋体"/>
          <w:sz w:val="24"/>
          <w:szCs w:val="24"/>
          <w:vertAlign w:val="subscript"/>
        </w:rPr>
        <w:t>0</w:t>
      </w:r>
      <w:r>
        <w:rPr>
          <w:rFonts w:hint="eastAsia" w:ascii="宋体" w:hAnsi="宋体" w:eastAsia="宋体" w:cs="宋体"/>
          <w:sz w:val="24"/>
          <w:szCs w:val="24"/>
        </w:rPr>
        <w:t>连成的四边形回路。在这个四边形回路的一条对角线的端点间接入直流工作电源，另一条对角线的端点间接入电流计。适当调节R</w:t>
      </w:r>
      <w:r>
        <w:rPr>
          <w:rFonts w:hint="eastAsia" w:ascii="宋体" w:hAnsi="宋体" w:eastAsia="宋体" w:cs="宋体"/>
          <w:sz w:val="24"/>
          <w:szCs w:val="24"/>
          <w:vertAlign w:val="subscript"/>
        </w:rPr>
        <w:t>0</w:t>
      </w:r>
      <w:r>
        <w:rPr>
          <w:rFonts w:hint="eastAsia" w:ascii="宋体" w:hAnsi="宋体" w:eastAsia="宋体" w:cs="宋体"/>
          <w:sz w:val="24"/>
          <w:szCs w:val="24"/>
        </w:rPr>
        <w:t>的值，可以使C、D两点电势相同，电流计中无电流通过，此时称电桥达到了平衡。</w:t>
      </w:r>
    </w:p>
    <w:p>
      <w:pPr>
        <w:pStyle w:val="9"/>
        <w:ind w:left="432" w:firstLine="0" w:firstLineChars="0"/>
        <w:jc w:val="left"/>
        <w:rPr>
          <w:rFonts w:hint="eastAsia" w:ascii="宋体" w:hAnsi="宋体" w:eastAsia="宋体" w:cs="宋体"/>
          <w:sz w:val="24"/>
          <w:szCs w:val="24"/>
        </w:rPr>
      </w:pPr>
      <w:r>
        <w:rPr>
          <w:rFonts w:hint="eastAsia" w:ascii="宋体" w:hAnsi="宋体" w:eastAsia="宋体" w:cs="宋体"/>
          <w:sz w:val="24"/>
          <w:szCs w:val="24"/>
        </w:rPr>
        <w:t>在电桥平衡时，由电学知识我们有：</w:t>
      </w:r>
    </w:p>
    <w:p>
      <w:pPr>
        <w:pStyle w:val="9"/>
        <w:ind w:left="432" w:firstLine="0" w:firstLineChars="0"/>
        <w:jc w:val="center"/>
        <w:rPr>
          <w:rFonts w:hint="eastAsia" w:ascii="宋体" w:hAnsi="宋体" w:eastAsia="宋体" w:cs="宋体"/>
          <w:sz w:val="24"/>
          <w:szCs w:val="24"/>
        </w:rPr>
      </w:p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a</m:t>
            </m:r>
            <m:ctrlPr>
              <w:rPr>
                <w:rFonts w:hint="eastAsia" w:ascii="Cambria Math" w:hAnsi="Cambria Math" w:eastAsia="宋体" w:cs="宋体"/>
                <w:i/>
                <w:sz w:val="24"/>
                <w:szCs w:val="24"/>
              </w:rPr>
            </m:ctrlPr>
          </m:sub>
        </m:sSub>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a</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sub>
        </m:sSub>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sub>
        </m:sSub>
      </m:oMath>
      <w:r>
        <w:rPr>
          <w:rFonts w:hint="eastAsia" w:ascii="宋体" w:hAnsi="宋体" w:eastAsia="宋体" w:cs="宋体"/>
          <w:sz w:val="24"/>
          <w:szCs w:val="24"/>
        </w:rPr>
        <w:t xml:space="preserve">   ①</w:t>
      </w:r>
    </w:p>
    <w:p>
      <w:pPr>
        <w:pStyle w:val="9"/>
        <w:ind w:left="432" w:firstLine="0" w:firstLineChars="0"/>
        <w:jc w:val="center"/>
        <w:rPr>
          <w:rFonts w:hint="eastAsia" w:ascii="宋体" w:hAnsi="宋体" w:eastAsia="宋体" w:cs="宋体"/>
          <w:sz w:val="24"/>
          <w:szCs w:val="24"/>
        </w:rPr>
      </w:pPr>
      <m:oMath>
        <m:sSub>
          <m:sSubPr>
            <m:ctrlPr>
              <w:rPr>
                <w:rFonts w:hint="eastAsia" w:ascii="Cambria Math" w:hAnsi="Cambria Math" w:eastAsia="宋体" w:cs="宋体"/>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sz w:val="24"/>
                <w:szCs w:val="24"/>
              </w:rPr>
            </m:ctrlPr>
          </m:sub>
        </m:sSub>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oMath>
      <w:r>
        <w:rPr>
          <w:rFonts w:hint="eastAsia" w:ascii="宋体" w:hAnsi="宋体" w:eastAsia="宋体" w:cs="宋体"/>
          <w:sz w:val="24"/>
          <w:szCs w:val="24"/>
        </w:rPr>
        <w:t xml:space="preserve">   ②</w:t>
      </w:r>
    </w:p>
    <w:p>
      <w:pPr>
        <w:pStyle w:val="9"/>
        <w:ind w:left="432" w:firstLine="0" w:firstLineChars="0"/>
        <w:rPr>
          <w:rFonts w:hint="eastAsia" w:ascii="宋体" w:hAnsi="宋体" w:eastAsia="宋体" w:cs="宋体"/>
          <w:sz w:val="24"/>
          <w:szCs w:val="24"/>
        </w:rPr>
      </w:pPr>
      <w:r>
        <w:rPr>
          <w:rFonts w:hint="eastAsia" w:ascii="宋体" w:hAnsi="宋体" w:eastAsia="宋体" w:cs="宋体"/>
          <w:sz w:val="24"/>
          <w:szCs w:val="24"/>
        </w:rPr>
        <w:t>且同一支路上电流处处相等，有</w:t>
      </w:r>
      <m:oMath>
        <m:r>
          <m:rPr/>
          <w:rPr>
            <w:rFonts w:hint="eastAsia" w:ascii="Cambria Math" w:hAnsi="Cambria Math" w:eastAsia="宋体" w:cs="宋体"/>
            <w:sz w:val="24"/>
            <w:szCs w:val="24"/>
          </w:rPr>
          <m:t xml:space="preserve">  </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a</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 xml:space="preserve">  </m:t>
        </m:r>
        <m:r>
          <m:rPr>
            <m:sty m:val="p"/>
          </m:rPr>
          <w:rPr>
            <w:rFonts w:hint="eastAsia" w:ascii="Cambria Math" w:hAnsi="Cambria Math" w:eastAsia="宋体" w:cs="宋体"/>
            <w:sz w:val="24"/>
            <w:szCs w:val="24"/>
          </w:rPr>
          <m:t>③</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 xml:space="preserve">            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I</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oMath>
      <w:r>
        <w:rPr>
          <w:rFonts w:hint="eastAsia" w:ascii="宋体" w:hAnsi="宋体" w:eastAsia="宋体" w:cs="宋体"/>
          <w:sz w:val="24"/>
          <w:szCs w:val="24"/>
        </w:rPr>
        <w:t xml:space="preserve">  ④</w:t>
      </w:r>
    </w:p>
    <w:p>
      <w:pPr>
        <w:pStyle w:val="9"/>
        <w:ind w:left="432" w:firstLine="0" w:firstLineChars="0"/>
        <w:rPr>
          <w:rFonts w:hint="eastAsia" w:ascii="宋体" w:hAnsi="宋体" w:eastAsia="宋体" w:cs="宋体"/>
          <w:sz w:val="24"/>
          <w:szCs w:val="24"/>
        </w:rPr>
      </w:pPr>
      <w:r>
        <w:rPr>
          <w:rFonts w:hint="eastAsia" w:ascii="宋体" w:hAnsi="宋体" w:eastAsia="宋体" w:cs="宋体"/>
          <w:sz w:val="24"/>
          <w:szCs w:val="24"/>
        </w:rPr>
        <w:t>由①②③④联立得</w:t>
      </w:r>
    </w:p>
    <w:p>
      <w:pPr>
        <w:pStyle w:val="9"/>
        <w:ind w:left="432" w:firstLine="0" w:firstLineChars="0"/>
        <w:jc w:val="center"/>
        <w:rPr>
          <w:rFonts w:hint="eastAsia" w:ascii="宋体" w:hAnsi="宋体" w:eastAsia="宋体" w:cs="宋体"/>
          <w:sz w:val="24"/>
          <w:szCs w:val="24"/>
        </w:rPr>
      </w:pP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f>
          <m:fPr>
            <m:ctrlPr>
              <w:rPr>
                <w:rFonts w:hint="eastAsia" w:ascii="Cambria Math" w:hAnsi="Cambria Math" w:eastAsia="宋体" w:cs="宋体"/>
                <w:i/>
                <w:sz w:val="24"/>
                <w:szCs w:val="24"/>
              </w:rPr>
            </m:ctrlPr>
          </m:fPr>
          <m:num>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a</m:t>
                </m:r>
                <m:ctrlPr>
                  <w:rPr>
                    <w:rFonts w:hint="eastAsia" w:ascii="Cambria Math" w:hAnsi="Cambria Math" w:eastAsia="宋体" w:cs="宋体"/>
                    <w:i/>
                    <w:sz w:val="24"/>
                    <w:szCs w:val="24"/>
                  </w:rPr>
                </m:ctrlPr>
              </m:sub>
            </m:sSub>
            <m:ctrlPr>
              <w:rPr>
                <w:rFonts w:hint="eastAsia" w:ascii="Cambria Math" w:hAnsi="Cambria Math" w:eastAsia="宋体" w:cs="宋体"/>
                <w:i/>
                <w:sz w:val="24"/>
                <w:szCs w:val="24"/>
              </w:rPr>
            </m:ctrlPr>
          </m:num>
          <m:den>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sub>
            </m:sSub>
            <m:ctrlPr>
              <w:rPr>
                <w:rFonts w:hint="eastAsia" w:ascii="Cambria Math" w:hAnsi="Cambria Math" w:eastAsia="宋体" w:cs="宋体"/>
                <w:i/>
                <w:sz w:val="24"/>
                <w:szCs w:val="24"/>
              </w:rPr>
            </m:ctrlPr>
          </m:den>
        </m:f>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oMath>
      <w:r>
        <w:rPr>
          <w:rFonts w:hint="eastAsia" w:ascii="宋体" w:hAnsi="宋体" w:eastAsia="宋体" w:cs="宋体"/>
          <w:sz w:val="24"/>
          <w:szCs w:val="24"/>
        </w:rPr>
        <w:t xml:space="preserve">   ⑤</w:t>
      </w:r>
    </w:p>
    <w:p>
      <w:pPr>
        <w:rPr>
          <w:rFonts w:hint="eastAsia" w:ascii="宋体" w:hAnsi="宋体" w:eastAsia="宋体" w:cs="宋体"/>
          <w:iCs/>
          <w:sz w:val="24"/>
          <w:szCs w:val="24"/>
        </w:rPr>
      </w:pPr>
      <w:r>
        <w:rPr>
          <w:rFonts w:hint="eastAsia" w:ascii="宋体" w:hAnsi="宋体" w:eastAsia="宋体" w:cs="宋体"/>
          <w:i/>
          <w:sz w:val="24"/>
          <w:szCs w:val="24"/>
        </w:rPr>
        <w:tab/>
      </w:r>
      <w:r>
        <w:rPr>
          <w:rFonts w:hint="eastAsia" w:ascii="宋体" w:hAnsi="宋体" w:eastAsia="宋体" w:cs="宋体"/>
          <w:iCs/>
          <w:sz w:val="24"/>
          <w:szCs w:val="24"/>
        </w:rPr>
        <w:t xml:space="preserve">为了计算方便，使过程简洁，通常令 </w:t>
      </w:r>
      <m:oMath>
        <m:f>
          <m:fPr>
            <m:ctrlPr>
              <w:rPr>
                <w:rFonts w:hint="eastAsia" w:ascii="Cambria Math" w:hAnsi="Cambria Math" w:eastAsia="宋体" w:cs="宋体"/>
                <w:i/>
                <w:iCs/>
                <w:sz w:val="24"/>
                <w:szCs w:val="24"/>
              </w:rPr>
            </m:ctrlPr>
          </m:fPr>
          <m:num>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a</m:t>
                </m:r>
                <m:ctrlPr>
                  <w:rPr>
                    <w:rFonts w:hint="eastAsia" w:ascii="Cambria Math" w:hAnsi="Cambria Math" w:eastAsia="宋体" w:cs="宋体"/>
                    <w:i/>
                    <w:iCs/>
                    <w:sz w:val="24"/>
                    <w:szCs w:val="24"/>
                  </w:rPr>
                </m:ctrlPr>
              </m:sub>
            </m:sSub>
            <m:ctrlPr>
              <w:rPr>
                <w:rFonts w:hint="eastAsia" w:ascii="Cambria Math" w:hAnsi="Cambria Math" w:eastAsia="宋体" w:cs="宋体"/>
                <w:i/>
                <w:iCs/>
                <w:sz w:val="24"/>
                <w:szCs w:val="24"/>
              </w:rPr>
            </m:ctrlPr>
          </m:num>
          <m:den>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iCs/>
                    <w:sz w:val="24"/>
                    <w:szCs w:val="24"/>
                  </w:rPr>
                </m:ctrlPr>
              </m:sub>
            </m:sSub>
            <m:ctrlPr>
              <w:rPr>
                <w:rFonts w:hint="eastAsia" w:ascii="Cambria Math" w:hAnsi="Cambria Math" w:eastAsia="宋体" w:cs="宋体"/>
                <w:i/>
                <w:iCs/>
                <w:sz w:val="24"/>
                <w:szCs w:val="24"/>
              </w:rPr>
            </m:ctrlPr>
          </m:den>
        </m:f>
      </m:oMath>
      <w:r>
        <w:rPr>
          <w:rFonts w:hint="eastAsia" w:ascii="宋体" w:hAnsi="宋体" w:eastAsia="宋体" w:cs="宋体"/>
          <w:iCs/>
          <w:sz w:val="24"/>
          <w:szCs w:val="24"/>
        </w:rPr>
        <w:t xml:space="preserve"> 的值记作C，（C的值取10</w:t>
      </w:r>
      <w:r>
        <w:rPr>
          <w:rFonts w:hint="eastAsia" w:ascii="宋体" w:hAnsi="宋体" w:eastAsia="宋体" w:cs="宋体"/>
          <w:iCs/>
          <w:sz w:val="24"/>
          <w:szCs w:val="24"/>
          <w:vertAlign w:val="superscript"/>
        </w:rPr>
        <w:t>n</w:t>
      </w:r>
      <w:r>
        <w:rPr>
          <w:rFonts w:hint="eastAsia" w:ascii="宋体" w:hAnsi="宋体" w:eastAsia="宋体" w:cs="宋体"/>
          <w:iCs/>
          <w:sz w:val="24"/>
          <w:szCs w:val="24"/>
        </w:rPr>
        <w:t>,且n为整数）。</w:t>
      </w:r>
    </w:p>
    <w:p>
      <w:pPr>
        <w:ind w:firstLine="480" w:firstLineChars="200"/>
        <w:rPr>
          <w:rFonts w:hint="eastAsia" w:ascii="宋体" w:hAnsi="宋体" w:eastAsia="宋体" w:cs="宋体"/>
          <w:sz w:val="24"/>
          <w:szCs w:val="24"/>
        </w:rPr>
      </w:pPr>
      <w:r>
        <w:rPr>
          <w:rFonts w:hint="eastAsia" w:ascii="宋体" w:hAnsi="宋体" w:eastAsia="宋体" w:cs="宋体"/>
          <w:iCs/>
          <w:sz w:val="24"/>
          <w:szCs w:val="24"/>
        </w:rPr>
        <w:t xml:space="preserve">则有                               </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=C</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oMath>
      <w:r>
        <w:rPr>
          <w:rFonts w:hint="eastAsia" w:ascii="宋体" w:hAnsi="宋体" w:eastAsia="宋体" w:cs="宋体"/>
          <w:sz w:val="24"/>
          <w:szCs w:val="24"/>
        </w:rPr>
        <w:t xml:space="preserve">    ⑥</w:t>
      </w:r>
    </w:p>
    <w:p>
      <w:pPr>
        <w:ind w:left="420"/>
        <w:rPr>
          <w:rFonts w:hint="eastAsia" w:ascii="宋体" w:hAnsi="宋体" w:eastAsia="宋体" w:cs="宋体"/>
          <w:iCs/>
          <w:sz w:val="24"/>
          <w:szCs w:val="24"/>
        </w:rPr>
      </w:pPr>
    </w:p>
    <w:p>
      <w:pPr>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2.实验电路图</w:t>
      </w:r>
    </w:p>
    <w:p>
      <w:pPr>
        <w:ind w:left="420"/>
        <w:jc w:val="center"/>
        <w:rPr>
          <w:rFonts w:hint="eastAsia" w:ascii="宋体" w:hAnsi="宋体" w:eastAsia="宋体" w:cs="宋体"/>
          <w:iCs/>
          <w:sz w:val="24"/>
          <w:szCs w:val="24"/>
        </w:rPr>
      </w:pPr>
      <w:r>
        <w:rPr>
          <w:rFonts w:hint="eastAsia" w:ascii="宋体" w:hAnsi="宋体" w:eastAsia="宋体" w:cs="宋体"/>
          <w:iCs/>
          <w:sz w:val="24"/>
          <w:szCs w:val="24"/>
        </w:rPr>
        <w:drawing>
          <wp:inline distT="0" distB="0" distL="0" distR="0">
            <wp:extent cx="1327785" cy="137287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37377" cy="1383105"/>
                    </a:xfrm>
                    <a:prstGeom prst="rect">
                      <a:avLst/>
                    </a:prstGeom>
                    <a:noFill/>
                    <a:ln>
                      <a:noFill/>
                    </a:ln>
                  </pic:spPr>
                </pic:pic>
              </a:graphicData>
            </a:graphic>
          </wp:inline>
        </w:drawing>
      </w:r>
    </w:p>
    <w:p>
      <w:pPr>
        <w:ind w:left="420"/>
        <w:jc w:val="center"/>
        <w:rPr>
          <w:rFonts w:hint="eastAsia" w:ascii="宋体" w:hAnsi="宋体" w:eastAsia="宋体" w:cs="宋体"/>
          <w:iCs/>
          <w:sz w:val="24"/>
          <w:szCs w:val="24"/>
        </w:rPr>
      </w:pPr>
      <w:r>
        <w:rPr>
          <w:rFonts w:hint="eastAsia" w:ascii="宋体" w:hAnsi="宋体" w:eastAsia="宋体" w:cs="宋体"/>
          <w:iCs/>
          <w:sz w:val="24"/>
          <w:szCs w:val="24"/>
        </w:rPr>
        <w:t>图一</w:t>
      </w:r>
    </w:p>
    <w:p>
      <w:pPr>
        <w:jc w:val="left"/>
        <w:rPr>
          <w:rFonts w:hint="eastAsia" w:ascii="宋体" w:hAnsi="宋体" w:eastAsia="宋体" w:cs="宋体"/>
          <w:iCs/>
          <w:sz w:val="24"/>
          <w:szCs w:val="24"/>
        </w:rPr>
      </w:pPr>
      <w:r>
        <w:rPr>
          <w:rFonts w:hint="eastAsia" w:ascii="宋体" w:hAnsi="宋体" w:eastAsia="宋体" w:cs="宋体"/>
          <w:iCs/>
          <w:sz w:val="24"/>
          <w:szCs w:val="24"/>
          <w:lang w:val="en-US" w:eastAsia="zh-CN"/>
        </w:rPr>
        <w:t>3.</w:t>
      </w:r>
      <w:r>
        <w:rPr>
          <w:rFonts w:hint="eastAsia" w:ascii="宋体" w:hAnsi="宋体" w:eastAsia="宋体" w:cs="宋体"/>
          <w:iCs/>
          <w:sz w:val="24"/>
          <w:szCs w:val="24"/>
        </w:rPr>
        <w:t>比例臂倍率C的选取</w:t>
      </w:r>
    </w:p>
    <w:p>
      <w:pPr>
        <w:ind w:left="420" w:firstLine="420"/>
        <w:jc w:val="left"/>
        <w:rPr>
          <w:rFonts w:hint="eastAsia" w:ascii="宋体" w:hAnsi="宋体" w:eastAsia="宋体" w:cs="宋体"/>
          <w:iCs/>
          <w:sz w:val="24"/>
          <w:szCs w:val="24"/>
        </w:rPr>
      </w:pPr>
      <w:r>
        <w:rPr>
          <w:rFonts w:hint="eastAsia" w:ascii="宋体" w:hAnsi="宋体" w:eastAsia="宋体" w:cs="宋体"/>
          <w:iCs/>
          <w:sz w:val="24"/>
          <w:szCs w:val="24"/>
        </w:rPr>
        <w:t>测量时，R</w:t>
      </w:r>
      <w:r>
        <w:rPr>
          <w:rFonts w:hint="eastAsia" w:ascii="宋体" w:hAnsi="宋体" w:eastAsia="宋体" w:cs="宋体"/>
          <w:iCs/>
          <w:sz w:val="24"/>
          <w:szCs w:val="24"/>
          <w:vertAlign w:val="subscript"/>
        </w:rPr>
        <w:t>0</w:t>
      </w:r>
      <w:r>
        <w:rPr>
          <w:rFonts w:hint="eastAsia" w:ascii="宋体" w:hAnsi="宋体" w:eastAsia="宋体" w:cs="宋体"/>
          <w:iCs/>
          <w:sz w:val="24"/>
          <w:szCs w:val="24"/>
        </w:rPr>
        <w:t>调节位数越多，对电桥的平衡调节也就越精细，带来的测量误差越小。为此在测量时要恰当选取倍率C，使R</w:t>
      </w:r>
      <w:r>
        <w:rPr>
          <w:rFonts w:hint="eastAsia" w:ascii="宋体" w:hAnsi="宋体" w:eastAsia="宋体" w:cs="宋体"/>
          <w:iCs/>
          <w:sz w:val="24"/>
          <w:szCs w:val="24"/>
          <w:vertAlign w:val="subscript"/>
        </w:rPr>
        <w:t>0</w:t>
      </w:r>
      <w:r>
        <w:rPr>
          <w:rFonts w:hint="eastAsia" w:ascii="宋体" w:hAnsi="宋体" w:eastAsia="宋体" w:cs="宋体"/>
          <w:iCs/>
          <w:sz w:val="24"/>
          <w:szCs w:val="24"/>
        </w:rPr>
        <w:t>调节位数尽可能多。</w:t>
      </w:r>
    </w:p>
    <w:p>
      <w:pPr>
        <w:jc w:val="left"/>
        <w:rPr>
          <w:rFonts w:hint="eastAsia" w:ascii="宋体" w:hAnsi="宋体" w:eastAsia="宋体" w:cs="宋体"/>
          <w:iCs/>
          <w:sz w:val="24"/>
          <w:szCs w:val="24"/>
        </w:rPr>
      </w:pPr>
      <w:r>
        <w:rPr>
          <w:rFonts w:hint="eastAsia" w:ascii="宋体" w:hAnsi="宋体" w:eastAsia="宋体" w:cs="宋体"/>
          <w:iCs/>
          <w:sz w:val="24"/>
          <w:szCs w:val="24"/>
          <w:lang w:val="en-US" w:eastAsia="zh-CN"/>
        </w:rPr>
        <w:t>4.</w:t>
      </w:r>
      <w:r>
        <w:rPr>
          <w:rFonts w:hint="eastAsia" w:ascii="宋体" w:hAnsi="宋体" w:eastAsia="宋体" w:cs="宋体"/>
          <w:iCs/>
          <w:sz w:val="24"/>
          <w:szCs w:val="24"/>
        </w:rPr>
        <w:t>电桥灵敏度的概念及其影响因素</w:t>
      </w:r>
    </w:p>
    <w:p>
      <w:pPr>
        <w:ind w:left="420" w:firstLine="420"/>
        <w:jc w:val="left"/>
        <w:rPr>
          <w:rFonts w:hint="eastAsia" w:ascii="宋体" w:hAnsi="宋体" w:eastAsia="宋体" w:cs="宋体"/>
          <w:iCs/>
          <w:sz w:val="24"/>
          <w:szCs w:val="24"/>
        </w:rPr>
      </w:pPr>
      <w:r>
        <w:rPr>
          <w:rFonts w:hint="eastAsia" w:ascii="宋体" w:hAnsi="宋体" w:eastAsia="宋体" w:cs="宋体"/>
          <w:iCs/>
          <w:sz w:val="24"/>
          <w:szCs w:val="24"/>
        </w:rPr>
        <w:t>通过电流计的电流小于其分辨率δ时，我们不能判断电桥是否偏离平衡，仍认为电桥处于平衡态，这样会带来误差，因此，我们引入电桥灵敏度的概念，定义为：</w:t>
      </w:r>
    </w:p>
    <w:p>
      <w:pPr>
        <w:ind w:left="420" w:firstLine="420"/>
        <w:jc w:val="center"/>
        <w:rPr>
          <w:rFonts w:hint="eastAsia" w:ascii="宋体" w:hAnsi="宋体" w:eastAsia="宋体" w:cs="宋体"/>
          <w:iCs/>
          <w:sz w:val="24"/>
          <w:szCs w:val="24"/>
        </w:rPr>
      </w:pPr>
      <m:oMath>
        <m:r>
          <m:rPr/>
          <w:rPr>
            <w:rFonts w:hint="eastAsia" w:ascii="Cambria Math" w:hAnsi="Cambria Math" w:eastAsia="宋体" w:cs="宋体"/>
            <w:sz w:val="24"/>
            <w:szCs w:val="24"/>
          </w:rPr>
          <m:t>S=</m:t>
        </m:r>
        <m:f>
          <m:fPr>
            <m:ctrlPr>
              <w:rPr>
                <w:rFonts w:hint="eastAsia" w:ascii="Cambria Math" w:hAnsi="Cambria Math" w:eastAsia="宋体" w:cs="宋体"/>
                <w:i/>
                <w:iCs/>
                <w:sz w:val="24"/>
                <w:szCs w:val="24"/>
              </w:rPr>
            </m:ctrlPr>
          </m:fPr>
          <m:num>
            <m:r>
              <m:rPr/>
              <w:rPr>
                <w:rFonts w:hint="eastAsia" w:ascii="Cambria Math" w:hAnsi="Cambria Math" w:eastAsia="宋体" w:cs="宋体"/>
                <w:sz w:val="24"/>
                <w:szCs w:val="24"/>
              </w:rPr>
              <m:t>ΔI</m:t>
            </m:r>
            <m:ctrlPr>
              <w:rPr>
                <w:rFonts w:hint="eastAsia" w:ascii="Cambria Math" w:hAnsi="Cambria Math" w:eastAsia="宋体" w:cs="宋体"/>
                <w:i/>
                <w:iCs/>
                <w:sz w:val="24"/>
                <w:szCs w:val="24"/>
              </w:rPr>
            </m:ctrlPr>
          </m:num>
          <m:den>
            <m:f>
              <m:fPr>
                <m:type m:val="skw"/>
                <m:ctrlPr>
                  <w:rPr>
                    <w:rFonts w:hint="eastAsia" w:ascii="Cambria Math" w:hAnsi="Cambria Math" w:eastAsia="宋体" w:cs="宋体"/>
                    <w:i/>
                    <w:iCs/>
                    <w:sz w:val="24"/>
                    <w:szCs w:val="24"/>
                  </w:rPr>
                </m:ctrlPr>
              </m:fPr>
              <m:num>
                <m:r>
                  <m:rPr/>
                  <w:rPr>
                    <w:rFonts w:hint="eastAsia" w:ascii="Cambria Math" w:hAnsi="Cambria Math" w:eastAsia="宋体" w:cs="宋体"/>
                    <w:sz w:val="24"/>
                    <w:szCs w:val="24"/>
                  </w:rPr>
                  <m:t>Δ</m:t>
                </m:r>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i/>
                        <w:iCs/>
                        <w:sz w:val="24"/>
                        <w:szCs w:val="24"/>
                      </w:rPr>
                    </m:ctrlPr>
                  </m:sub>
                </m:sSub>
                <m:ctrlPr>
                  <w:rPr>
                    <w:rFonts w:hint="eastAsia" w:ascii="Cambria Math" w:hAnsi="Cambria Math" w:eastAsia="宋体" w:cs="宋体"/>
                    <w:i/>
                    <w:iCs/>
                    <w:sz w:val="24"/>
                    <w:szCs w:val="24"/>
                  </w:rPr>
                </m:ctrlPr>
              </m:num>
              <m:den>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i/>
                        <w:iCs/>
                        <w:sz w:val="24"/>
                        <w:szCs w:val="24"/>
                      </w:rPr>
                    </m:ctrlPr>
                  </m:sub>
                </m:sSub>
                <m:ctrlPr>
                  <w:rPr>
                    <w:rFonts w:hint="eastAsia" w:ascii="Cambria Math" w:hAnsi="Cambria Math" w:eastAsia="宋体" w:cs="宋体"/>
                    <w:i/>
                    <w:iCs/>
                    <w:sz w:val="24"/>
                    <w:szCs w:val="24"/>
                  </w:rPr>
                </m:ctrlPr>
              </m:den>
            </m:f>
            <m:ctrlPr>
              <w:rPr>
                <w:rFonts w:hint="eastAsia" w:ascii="Cambria Math" w:hAnsi="Cambria Math" w:eastAsia="宋体" w:cs="宋体"/>
                <w:i/>
                <w:iCs/>
                <w:sz w:val="24"/>
                <w:szCs w:val="24"/>
              </w:rPr>
            </m:ctrlPr>
          </m:den>
        </m:f>
      </m:oMath>
      <w:r>
        <w:rPr>
          <w:rFonts w:hint="eastAsia" w:ascii="宋体" w:hAnsi="宋体" w:eastAsia="宋体" w:cs="宋体"/>
          <w:iCs/>
          <w:sz w:val="24"/>
          <w:szCs w:val="24"/>
        </w:rPr>
        <w:t>或</w:t>
      </w:r>
      <m:oMath>
        <m:r>
          <m:rPr/>
          <w:rPr>
            <w:rFonts w:hint="eastAsia" w:ascii="Cambria Math" w:hAnsi="Cambria Math" w:eastAsia="宋体" w:cs="宋体"/>
            <w:sz w:val="24"/>
            <w:szCs w:val="24"/>
          </w:rPr>
          <m:t>S=</m:t>
        </m:r>
        <m:f>
          <m:fPr>
            <m:ctrlPr>
              <w:rPr>
                <w:rFonts w:hint="eastAsia" w:ascii="Cambria Math" w:hAnsi="Cambria Math" w:eastAsia="宋体" w:cs="宋体"/>
                <w:i/>
                <w:iCs/>
                <w:sz w:val="24"/>
                <w:szCs w:val="24"/>
              </w:rPr>
            </m:ctrlPr>
          </m:fPr>
          <m:num>
            <m:r>
              <m:rPr/>
              <w:rPr>
                <w:rFonts w:hint="eastAsia" w:ascii="Cambria Math" w:hAnsi="Cambria Math" w:eastAsia="宋体" w:cs="宋体"/>
                <w:sz w:val="24"/>
                <w:szCs w:val="24"/>
              </w:rPr>
              <m:t>∆I</m:t>
            </m:r>
            <m:ctrlPr>
              <w:rPr>
                <w:rFonts w:hint="eastAsia" w:ascii="Cambria Math" w:hAnsi="Cambria Math" w:eastAsia="宋体" w:cs="宋体"/>
                <w:i/>
                <w:iCs/>
                <w:sz w:val="24"/>
                <w:szCs w:val="24"/>
              </w:rPr>
            </m:ctrlPr>
          </m:num>
          <m:den>
            <m:f>
              <m:fPr>
                <m:type m:val="skw"/>
                <m:ctrlPr>
                  <w:rPr>
                    <w:rFonts w:hint="eastAsia" w:ascii="Cambria Math" w:hAnsi="Cambria Math" w:eastAsia="宋体" w:cs="宋体"/>
                    <w:i/>
                    <w:iCs/>
                    <w:sz w:val="24"/>
                    <w:szCs w:val="24"/>
                  </w:rPr>
                </m:ctrlPr>
              </m:fPr>
              <m:num>
                <m:r>
                  <m:rPr/>
                  <w:rPr>
                    <w:rFonts w:hint="eastAsia" w:ascii="Cambria Math" w:hAnsi="Cambria Math" w:eastAsia="宋体" w:cs="宋体"/>
                    <w:sz w:val="24"/>
                    <w:szCs w:val="24"/>
                  </w:rPr>
                  <m:t>∆</m:t>
                </m:r>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iCs/>
                        <w:sz w:val="24"/>
                        <w:szCs w:val="24"/>
                      </w:rPr>
                    </m:ctrlPr>
                  </m:sub>
                </m:sSub>
                <m:ctrlPr>
                  <w:rPr>
                    <w:rFonts w:hint="eastAsia" w:ascii="Cambria Math" w:hAnsi="Cambria Math" w:eastAsia="宋体" w:cs="宋体"/>
                    <w:i/>
                    <w:iCs/>
                    <w:sz w:val="24"/>
                    <w:szCs w:val="24"/>
                  </w:rPr>
                </m:ctrlPr>
              </m:num>
              <m:den>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iCs/>
                        <w:sz w:val="24"/>
                        <w:szCs w:val="24"/>
                      </w:rPr>
                    </m:ctrlPr>
                  </m:sub>
                </m:sSub>
                <m:ctrlPr>
                  <w:rPr>
                    <w:rFonts w:hint="eastAsia" w:ascii="Cambria Math" w:hAnsi="Cambria Math" w:eastAsia="宋体" w:cs="宋体"/>
                    <w:i/>
                    <w:iCs/>
                    <w:sz w:val="24"/>
                    <w:szCs w:val="24"/>
                  </w:rPr>
                </m:ctrlPr>
              </m:den>
            </m:f>
            <m:ctrlPr>
              <w:rPr>
                <w:rFonts w:hint="eastAsia" w:ascii="Cambria Math" w:hAnsi="Cambria Math" w:eastAsia="宋体" w:cs="宋体"/>
                <w:i/>
                <w:iCs/>
                <w:sz w:val="24"/>
                <w:szCs w:val="24"/>
              </w:rPr>
            </m:ctrlPr>
          </m:den>
        </m:f>
      </m:oMath>
      <w:r>
        <w:rPr>
          <w:rFonts w:hint="eastAsia" w:ascii="宋体" w:hAnsi="宋体" w:eastAsia="宋体" w:cs="宋体"/>
          <w:iCs/>
          <w:sz w:val="24"/>
          <w:szCs w:val="24"/>
        </w:rPr>
        <w:t xml:space="preserve">   ⑦</w:t>
      </w:r>
    </w:p>
    <w:p>
      <w:pPr>
        <w:ind w:left="420"/>
        <w:rPr>
          <w:rFonts w:hint="eastAsia" w:ascii="宋体" w:hAnsi="宋体" w:eastAsia="宋体" w:cs="宋体"/>
          <w:iCs/>
          <w:sz w:val="24"/>
          <w:szCs w:val="24"/>
        </w:rPr>
      </w:pPr>
      <w:r>
        <w:rPr>
          <w:rFonts w:hint="eastAsia" w:ascii="宋体" w:hAnsi="宋体" w:eastAsia="宋体" w:cs="宋体"/>
          <w:iCs/>
          <w:sz w:val="24"/>
          <w:szCs w:val="24"/>
        </w:rPr>
        <w:t>可以证明，⑦的两种形式是等价的。式中R</w:t>
      </w:r>
      <w:r>
        <w:rPr>
          <w:rFonts w:hint="eastAsia" w:ascii="宋体" w:hAnsi="宋体" w:eastAsia="宋体" w:cs="宋体"/>
          <w:iCs/>
          <w:sz w:val="24"/>
          <w:szCs w:val="24"/>
          <w:vertAlign w:val="subscript"/>
        </w:rPr>
        <w:t>0</w:t>
      </w:r>
      <w:r>
        <w:rPr>
          <w:rFonts w:hint="eastAsia" w:ascii="宋体" w:hAnsi="宋体" w:eastAsia="宋体" w:cs="宋体"/>
          <w:iCs/>
          <w:sz w:val="24"/>
          <w:szCs w:val="24"/>
        </w:rPr>
        <w:t>是电桥平衡时的阻值，ΔR</w:t>
      </w:r>
      <w:r>
        <w:rPr>
          <w:rFonts w:hint="eastAsia" w:ascii="宋体" w:hAnsi="宋体" w:eastAsia="宋体" w:cs="宋体"/>
          <w:iCs/>
          <w:sz w:val="24"/>
          <w:szCs w:val="24"/>
          <w:vertAlign w:val="subscript"/>
        </w:rPr>
        <w:t>0</w:t>
      </w:r>
      <w:r>
        <w:rPr>
          <w:rFonts w:hint="eastAsia" w:ascii="宋体" w:hAnsi="宋体" w:eastAsia="宋体" w:cs="宋体"/>
          <w:iCs/>
          <w:sz w:val="24"/>
          <w:szCs w:val="24"/>
        </w:rPr>
        <w:t>是在电桥平衡后R</w:t>
      </w:r>
      <w:r>
        <w:rPr>
          <w:rFonts w:hint="eastAsia" w:ascii="宋体" w:hAnsi="宋体" w:eastAsia="宋体" w:cs="宋体"/>
          <w:iCs/>
          <w:sz w:val="24"/>
          <w:szCs w:val="24"/>
          <w:vertAlign w:val="subscript"/>
        </w:rPr>
        <w:t>0</w:t>
      </w:r>
      <w:r>
        <w:rPr>
          <w:rFonts w:hint="eastAsia" w:ascii="宋体" w:hAnsi="宋体" w:eastAsia="宋体" w:cs="宋体"/>
          <w:iCs/>
          <w:sz w:val="24"/>
          <w:szCs w:val="24"/>
        </w:rPr>
        <w:t>的微小改变量，ΔI是电桥偏离平衡而引起的电流计的示数该变量。</w:t>
      </w:r>
    </w:p>
    <w:p>
      <w:pPr>
        <w:ind w:left="420"/>
        <w:rPr>
          <w:rFonts w:hint="eastAsia" w:ascii="宋体" w:hAnsi="宋体" w:eastAsia="宋体" w:cs="宋体"/>
          <w:iCs/>
          <w:sz w:val="24"/>
          <w:szCs w:val="24"/>
        </w:rPr>
      </w:pPr>
      <w:r>
        <w:rPr>
          <w:rFonts w:hint="eastAsia" w:ascii="宋体" w:hAnsi="宋体" w:eastAsia="宋体" w:cs="宋体"/>
          <w:iCs/>
          <w:sz w:val="24"/>
          <w:szCs w:val="24"/>
        </w:rPr>
        <w:t>电流灵敏度S也可由基尔霍夫定律推出：</w:t>
      </w:r>
    </w:p>
    <w:p>
      <w:pPr>
        <w:ind w:left="420"/>
        <w:jc w:val="center"/>
        <w:rPr>
          <w:rFonts w:hint="eastAsia" w:ascii="宋体" w:hAnsi="宋体" w:eastAsia="宋体" w:cs="宋体"/>
          <w:iCs/>
          <w:sz w:val="24"/>
          <w:szCs w:val="24"/>
        </w:rPr>
      </w:pPr>
      <m:oMath>
        <m:r>
          <m:rPr/>
          <w:rPr>
            <w:rFonts w:hint="eastAsia" w:ascii="Cambria Math" w:hAnsi="Cambria Math" w:eastAsia="宋体" w:cs="宋体"/>
            <w:sz w:val="24"/>
            <w:szCs w:val="24"/>
          </w:rPr>
          <m:t>S=</m:t>
        </m:r>
        <m:f>
          <m:fPr>
            <m:ctrlPr>
              <w:rPr>
                <w:rFonts w:hint="eastAsia" w:ascii="Cambria Math" w:hAnsi="Cambria Math" w:eastAsia="宋体" w:cs="宋体"/>
                <w:i/>
                <w:iCs/>
                <w:sz w:val="24"/>
                <w:szCs w:val="24"/>
              </w:rPr>
            </m:ctrlPr>
          </m:fPr>
          <m:num>
            <m:r>
              <m:rPr/>
              <w:rPr>
                <w:rFonts w:hint="eastAsia" w:ascii="Cambria Math" w:hAnsi="Cambria Math" w:eastAsia="宋体" w:cs="宋体"/>
                <w:sz w:val="24"/>
                <w:szCs w:val="24"/>
              </w:rPr>
              <m:t>E</m:t>
            </m:r>
            <m:ctrlPr>
              <w:rPr>
                <w:rFonts w:hint="eastAsia" w:ascii="Cambria Math" w:hAnsi="Cambria Math" w:eastAsia="宋体" w:cs="宋体"/>
                <w:i/>
                <w:iCs/>
                <w:sz w:val="24"/>
                <w:szCs w:val="24"/>
              </w:rPr>
            </m:ctrlPr>
          </m:num>
          <m:den>
            <m:r>
              <m:rPr/>
              <w:rPr>
                <w:rFonts w:hint="eastAsia" w:ascii="Cambria Math" w:hAnsi="Cambria Math" w:eastAsia="宋体" w:cs="宋体"/>
                <w:sz w:val="24"/>
                <w:szCs w:val="24"/>
              </w:rPr>
              <m:t>K[</m:t>
            </m:r>
            <m:d>
              <m:dPr>
                <m:begChr m:val="（"/>
                <m:endChr m:val="）"/>
                <m:ctrlPr>
                  <w:rPr>
                    <w:rFonts w:hint="eastAsia" w:ascii="Cambria Math" w:hAnsi="Cambria Math" w:eastAsia="宋体" w:cs="宋体"/>
                    <w:i/>
                    <w:sz w:val="24"/>
                    <w:szCs w:val="24"/>
                  </w:rPr>
                </m:ctrlPr>
              </m:dPr>
              <m:e>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a</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i/>
                        <w:sz w:val="24"/>
                        <w:szCs w:val="24"/>
                      </w:rPr>
                    </m:ctrlPr>
                  </m:sub>
                </m:sSub>
                <m:ctrlPr>
                  <w:rPr>
                    <w:rFonts w:hint="eastAsia" w:ascii="Cambria Math" w:hAnsi="Cambria Math" w:eastAsia="宋体" w:cs="宋体"/>
                    <w:i/>
                    <w:sz w:val="24"/>
                    <w:szCs w:val="24"/>
                  </w:rPr>
                </m:ctrlPr>
              </m:e>
            </m:d>
            <m:r>
              <m:rPr/>
              <w:rPr>
                <w:rFonts w:hint="eastAsia" w:ascii="Cambria Math" w:hAnsi="Cambria Math" w:eastAsia="宋体" w:cs="宋体"/>
                <w:sz w:val="24"/>
                <w:szCs w:val="24"/>
              </w:rPr>
              <m:t>+(2+</m:t>
            </m:r>
            <m:f>
              <m:fPr>
                <m:ctrlPr>
                  <w:rPr>
                    <w:rFonts w:hint="eastAsia" w:ascii="Cambria Math" w:hAnsi="Cambria Math" w:eastAsia="宋体" w:cs="宋体"/>
                    <w:i/>
                    <w:sz w:val="24"/>
                    <w:szCs w:val="24"/>
                  </w:rPr>
                </m:ctrlPr>
              </m:fPr>
              <m:num>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sub>
                </m:sSub>
                <m:ctrlPr>
                  <w:rPr>
                    <w:rFonts w:hint="eastAsia" w:ascii="Cambria Math" w:hAnsi="Cambria Math" w:eastAsia="宋体" w:cs="宋体"/>
                    <w:i/>
                    <w:sz w:val="24"/>
                    <w:szCs w:val="24"/>
                  </w:rPr>
                </m:ctrlPr>
              </m:num>
              <m:den>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sz w:val="24"/>
                        <w:szCs w:val="24"/>
                      </w:rPr>
                    </m:ctrlPr>
                  </m:sub>
                </m:sSub>
                <m:ctrlPr>
                  <w:rPr>
                    <w:rFonts w:hint="eastAsia" w:ascii="Cambria Math" w:hAnsi="Cambria Math" w:eastAsia="宋体" w:cs="宋体"/>
                    <w:i/>
                    <w:sz w:val="24"/>
                    <w:szCs w:val="24"/>
                  </w:rPr>
                </m:ctrlPr>
              </m:den>
            </m:f>
            <m:r>
              <m:rPr/>
              <w:rPr>
                <w:rFonts w:hint="eastAsia" w:ascii="Cambria Math" w:hAnsi="Cambria Math" w:eastAsia="宋体" w:cs="宋体"/>
                <w:sz w:val="24"/>
                <w:szCs w:val="24"/>
              </w:rPr>
              <m:t>+</m:t>
            </m:r>
            <m:f>
              <m:fPr>
                <m:ctrlPr>
                  <w:rPr>
                    <w:rFonts w:hint="eastAsia" w:ascii="Cambria Math" w:hAnsi="Cambria Math" w:eastAsia="宋体" w:cs="宋体"/>
                    <w:i/>
                    <w:sz w:val="24"/>
                    <w:szCs w:val="24"/>
                  </w:rPr>
                </m:ctrlPr>
              </m:fPr>
              <m:num>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i/>
                        <w:sz w:val="24"/>
                        <w:szCs w:val="24"/>
                      </w:rPr>
                    </m:ctrlPr>
                  </m:sub>
                </m:sSub>
                <m:ctrlPr>
                  <w:rPr>
                    <w:rFonts w:hint="eastAsia" w:ascii="Cambria Math" w:hAnsi="Cambria Math" w:eastAsia="宋体" w:cs="宋体"/>
                    <w:i/>
                    <w:sz w:val="24"/>
                    <w:szCs w:val="24"/>
                  </w:rPr>
                </m:ctrlPr>
              </m:num>
              <m:den>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a</m:t>
                    </m:r>
                    <m:ctrlPr>
                      <w:rPr>
                        <w:rFonts w:hint="eastAsia" w:ascii="Cambria Math" w:hAnsi="Cambria Math" w:eastAsia="宋体" w:cs="宋体"/>
                        <w:i/>
                        <w:sz w:val="24"/>
                        <w:szCs w:val="24"/>
                      </w:rPr>
                    </m:ctrlPr>
                  </m:sub>
                </m:sSub>
                <m:ctrlPr>
                  <w:rPr>
                    <w:rFonts w:hint="eastAsia" w:ascii="Cambria Math" w:hAnsi="Cambria Math" w:eastAsia="宋体" w:cs="宋体"/>
                    <w:i/>
                    <w:sz w:val="24"/>
                    <w:szCs w:val="24"/>
                  </w:rPr>
                </m:ctrlPr>
              </m:den>
            </m:f>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g</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ctrlPr>
              <w:rPr>
                <w:rFonts w:hint="eastAsia" w:ascii="Cambria Math" w:hAnsi="Cambria Math" w:eastAsia="宋体" w:cs="宋体"/>
                <w:i/>
                <w:iCs/>
                <w:sz w:val="24"/>
                <w:szCs w:val="24"/>
              </w:rPr>
            </m:ctrlPr>
          </m:den>
        </m:f>
      </m:oMath>
      <w:r>
        <w:rPr>
          <w:rFonts w:hint="eastAsia" w:ascii="宋体" w:hAnsi="宋体" w:eastAsia="宋体" w:cs="宋体"/>
          <w:iCs/>
          <w:sz w:val="24"/>
          <w:szCs w:val="24"/>
        </w:rPr>
        <w:t xml:space="preserve">   ⑧</w:t>
      </w:r>
    </w:p>
    <w:p>
      <w:pPr>
        <w:ind w:left="420"/>
        <w:rPr>
          <w:rFonts w:hint="eastAsia" w:ascii="宋体" w:hAnsi="宋体" w:eastAsia="宋体" w:cs="宋体"/>
          <w:iCs/>
          <w:sz w:val="24"/>
          <w:szCs w:val="24"/>
          <w:lang w:val="en-US" w:eastAsia="zh-CN"/>
        </w:rPr>
      </w:pPr>
      <w:r>
        <w:rPr>
          <w:rFonts w:hint="eastAsia" w:ascii="宋体" w:hAnsi="宋体" w:eastAsia="宋体" w:cs="宋体"/>
          <w:iCs/>
          <w:sz w:val="24"/>
          <w:szCs w:val="24"/>
        </w:rPr>
        <w:t>式</w:t>
      </w:r>
      <w:r>
        <w:rPr>
          <w:rFonts w:hint="eastAsia" w:ascii="宋体" w:hAnsi="宋体" w:eastAsia="宋体" w:cs="宋体"/>
          <w:b w:val="0"/>
          <w:i w:val="0"/>
          <w:strike w:val="0"/>
          <w:color w:val="000000"/>
          <w:kern w:val="0"/>
          <w:sz w:val="24"/>
          <w:szCs w:val="24"/>
          <w:lang w:val="en-US" w:eastAsia="zh-CN"/>
          <w14:ligatures w14:val="none"/>
        </w:rPr>
        <w:t>中K、Rg分别为电流计的电流常量和内阻。由⑧可见，电桥灵敏度与电源电压大小E、直流数显微电流计的电流常量K和内阻Rg、桥臂电阻，四臂电压关系有关。我们可以适当提高电源电</w:t>
      </w:r>
      <w:r>
        <w:rPr>
          <w:rFonts w:hint="eastAsia" w:ascii="宋体" w:hAnsi="宋体" w:eastAsia="宋体" w:cs="宋体"/>
          <w:iCs/>
          <w:sz w:val="24"/>
          <w:szCs w:val="24"/>
        </w:rPr>
        <w:t>压的大小E，选择适当小的电流常量K和内阻R</w:t>
      </w:r>
      <w:r>
        <w:rPr>
          <w:rFonts w:hint="eastAsia" w:ascii="宋体" w:hAnsi="宋体" w:eastAsia="宋体" w:cs="宋体"/>
          <w:iCs/>
          <w:sz w:val="24"/>
          <w:szCs w:val="24"/>
          <w:vertAlign w:val="subscript"/>
        </w:rPr>
        <w:t>g</w:t>
      </w:r>
      <w:r>
        <w:rPr>
          <w:rFonts w:hint="eastAsia" w:ascii="宋体" w:hAnsi="宋体" w:eastAsia="宋体" w:cs="宋体"/>
          <w:iCs/>
          <w:sz w:val="24"/>
          <w:szCs w:val="24"/>
        </w:rPr>
        <w:t>的直流数显微电流计，适当减小桥臂电阻，尽量将桥臂配置成均压状态等</w:t>
      </w:r>
      <w:r>
        <w:rPr>
          <w:rFonts w:hint="eastAsia" w:ascii="宋体" w:hAnsi="宋体" w:eastAsia="宋体" w:cs="宋体"/>
          <w:iCs/>
          <w:sz w:val="24"/>
          <w:szCs w:val="24"/>
          <w:lang w:val="en-US" w:eastAsia="zh-CN"/>
        </w:rPr>
        <w:t>方法来增大电桥灵敏度。</w:t>
      </w:r>
    </w:p>
    <w:p>
      <w:pPr>
        <w:pStyle w:val="9"/>
        <w:numPr>
          <w:ilvl w:val="0"/>
          <w:numId w:val="0"/>
        </w:numPr>
        <w:jc w:val="left"/>
        <w:rPr>
          <w:rFonts w:hint="eastAsia" w:ascii="宋体" w:hAnsi="宋体" w:eastAsia="宋体" w:cs="宋体"/>
          <w:iCs/>
          <w:sz w:val="24"/>
          <w:szCs w:val="24"/>
        </w:rPr>
      </w:pPr>
      <w:r>
        <w:rPr>
          <w:rFonts w:hint="eastAsia" w:ascii="宋体" w:hAnsi="宋体" w:eastAsia="宋体" w:cs="宋体"/>
          <w:iCs/>
          <w:sz w:val="24"/>
          <w:szCs w:val="24"/>
          <w:lang w:val="en-US" w:eastAsia="zh-CN"/>
        </w:rPr>
        <w:t>5.</w:t>
      </w:r>
      <w:r>
        <w:rPr>
          <w:rFonts w:hint="eastAsia" w:ascii="宋体" w:hAnsi="宋体" w:eastAsia="宋体" w:cs="宋体"/>
          <w:iCs/>
          <w:sz w:val="24"/>
          <w:szCs w:val="24"/>
        </w:rPr>
        <w:t>换臂法</w:t>
      </w:r>
    </w:p>
    <w:p>
      <w:pPr>
        <w:ind w:left="420" w:firstLine="420"/>
        <w:jc w:val="left"/>
        <w:rPr>
          <w:rFonts w:hint="eastAsia" w:ascii="宋体" w:hAnsi="宋体" w:eastAsia="宋体" w:cs="宋体"/>
          <w:i w:val="0"/>
          <w:sz w:val="24"/>
          <w:szCs w:val="24"/>
        </w:rPr>
      </w:pPr>
      <w:r>
        <w:rPr>
          <w:rFonts w:hint="eastAsia" w:ascii="宋体" w:hAnsi="宋体" w:eastAsia="宋体" w:cs="宋体"/>
          <w:iCs/>
          <w:sz w:val="24"/>
          <w:szCs w:val="24"/>
        </w:rPr>
        <w:t>C=1时，将R</w:t>
      </w:r>
      <w:r>
        <w:rPr>
          <w:rFonts w:hint="eastAsia" w:ascii="宋体" w:hAnsi="宋体" w:eastAsia="宋体" w:cs="宋体"/>
          <w:iCs/>
          <w:sz w:val="24"/>
          <w:szCs w:val="24"/>
          <w:vertAlign w:val="subscript"/>
        </w:rPr>
        <w:t>a</w:t>
      </w:r>
      <w:r>
        <w:rPr>
          <w:rFonts w:hint="eastAsia" w:ascii="宋体" w:hAnsi="宋体" w:eastAsia="宋体" w:cs="宋体"/>
          <w:iCs/>
          <w:sz w:val="24"/>
          <w:szCs w:val="24"/>
        </w:rPr>
        <w:t>与R</w:t>
      </w:r>
      <w:r>
        <w:rPr>
          <w:rFonts w:hint="eastAsia" w:ascii="宋体" w:hAnsi="宋体" w:eastAsia="宋体" w:cs="宋体"/>
          <w:iCs/>
          <w:sz w:val="24"/>
          <w:szCs w:val="24"/>
          <w:vertAlign w:val="subscript"/>
        </w:rPr>
        <w:t>b</w:t>
      </w:r>
      <w:r>
        <w:rPr>
          <w:rFonts w:hint="eastAsia" w:ascii="宋体" w:hAnsi="宋体" w:eastAsia="宋体" w:cs="宋体"/>
          <w:iCs/>
          <w:sz w:val="24"/>
          <w:szCs w:val="24"/>
        </w:rPr>
        <w:t>交换可以完全消除倍率C的误差。两次平衡臂数据分别为R</w:t>
      </w:r>
      <w:r>
        <w:rPr>
          <w:rFonts w:hint="eastAsia" w:ascii="宋体" w:hAnsi="宋体" w:eastAsia="宋体" w:cs="宋体"/>
          <w:iCs/>
          <w:sz w:val="24"/>
          <w:szCs w:val="24"/>
          <w:vertAlign w:val="subscript"/>
        </w:rPr>
        <w:t>0</w:t>
      </w:r>
      <w:r>
        <w:rPr>
          <w:rFonts w:hint="eastAsia" w:ascii="宋体" w:hAnsi="宋体" w:eastAsia="宋体" w:cs="宋体"/>
          <w:iCs/>
          <w:sz w:val="24"/>
          <w:szCs w:val="24"/>
          <w:vertAlign w:val="superscript"/>
        </w:rPr>
        <w:t>,</w:t>
      </w:r>
      <w:r>
        <w:rPr>
          <w:rFonts w:hint="eastAsia" w:ascii="宋体" w:hAnsi="宋体" w:eastAsia="宋体" w:cs="宋体"/>
          <w:iCs/>
          <w:sz w:val="24"/>
          <w:szCs w:val="24"/>
        </w:rPr>
        <w:t>和R</w:t>
      </w:r>
      <w:r>
        <w:rPr>
          <w:rFonts w:hint="eastAsia" w:ascii="宋体" w:hAnsi="宋体" w:eastAsia="宋体" w:cs="宋体"/>
          <w:iCs/>
          <w:sz w:val="24"/>
          <w:szCs w:val="24"/>
          <w:vertAlign w:val="subscript"/>
        </w:rPr>
        <w:t>0</w:t>
      </w:r>
      <w:r>
        <w:rPr>
          <w:rFonts w:hint="eastAsia" w:ascii="宋体" w:hAnsi="宋体" w:eastAsia="宋体" w:cs="宋体"/>
          <w:iCs/>
          <w:sz w:val="24"/>
          <w:szCs w:val="24"/>
          <w:vertAlign w:val="superscript"/>
        </w:rPr>
        <w:t>，，</w:t>
      </w:r>
      <w:r>
        <w:rPr>
          <w:rFonts w:hint="eastAsia" w:ascii="宋体" w:hAnsi="宋体" w:eastAsia="宋体" w:cs="宋体"/>
          <w:iCs/>
          <w:sz w:val="24"/>
          <w:szCs w:val="24"/>
        </w:rPr>
        <w:t>，则</w:t>
      </w:r>
      <m:oMath>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x</m:t>
            </m:r>
            <m:ctrlPr>
              <w:rPr>
                <w:rFonts w:hint="eastAsia" w:ascii="Cambria Math" w:hAnsi="Cambria Math" w:eastAsia="宋体" w:cs="宋体"/>
                <w:i/>
                <w:iCs/>
                <w:sz w:val="24"/>
                <w:szCs w:val="24"/>
              </w:rPr>
            </m:ctrlPr>
          </m:sub>
        </m:sSub>
        <m:r>
          <m:rPr/>
          <w:rPr>
            <w:rFonts w:hint="eastAsia" w:ascii="Cambria Math" w:hAnsi="Cambria Math" w:eastAsia="宋体" w:cs="宋体"/>
            <w:sz w:val="24"/>
            <w:szCs w:val="24"/>
          </w:rPr>
          <m:t>=</m:t>
        </m:r>
        <m:rad>
          <m:radPr>
            <m:degHide m:val="1"/>
            <m:ctrlPr>
              <w:rPr>
                <w:rFonts w:hint="eastAsia" w:ascii="Cambria Math" w:hAnsi="Cambria Math" w:eastAsia="宋体" w:cs="宋体"/>
                <w:i/>
                <w:iCs/>
                <w:sz w:val="24"/>
                <w:szCs w:val="24"/>
              </w:rPr>
            </m:ctrlPr>
          </m:radPr>
          <m:deg>
            <m:ctrlPr>
              <w:rPr>
                <w:rFonts w:hint="eastAsia" w:ascii="Cambria Math" w:hAnsi="Cambria Math" w:eastAsia="宋体" w:cs="宋体"/>
                <w:i/>
                <w:iCs/>
                <w:sz w:val="24"/>
                <w:szCs w:val="24"/>
              </w:rPr>
            </m:ctrlPr>
          </m:deg>
          <m:e>
            <m:sSubSup>
              <m:sSubSupPr>
                <m:ctrlPr>
                  <w:rPr>
                    <w:rFonts w:hint="eastAsia" w:ascii="Cambria Math" w:hAnsi="Cambria Math" w:eastAsia="宋体" w:cs="宋体"/>
                    <w:i/>
                    <w:iCs/>
                    <w:sz w:val="24"/>
                    <w:szCs w:val="24"/>
                  </w:rPr>
                </m:ctrlPr>
              </m:sSubSup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iCs/>
                    <w:sz w:val="24"/>
                    <w:szCs w:val="24"/>
                  </w:rPr>
                </m:ctrlPr>
              </m:sub>
              <m:sup>
                <m:r>
                  <m:rPr/>
                  <w:rPr>
                    <w:rFonts w:hint="eastAsia" w:ascii="Cambria Math" w:hAnsi="Cambria Math" w:eastAsia="宋体" w:cs="宋体"/>
                    <w:sz w:val="24"/>
                    <w:szCs w:val="24"/>
                  </w:rPr>
                  <m:t>,</m:t>
                </m:r>
                <m:ctrlPr>
                  <w:rPr>
                    <w:rFonts w:hint="eastAsia" w:ascii="Cambria Math" w:hAnsi="Cambria Math" w:eastAsia="宋体" w:cs="宋体"/>
                    <w:i/>
                    <w:iCs/>
                    <w:sz w:val="24"/>
                    <w:szCs w:val="24"/>
                  </w:rPr>
                </m:ctrlPr>
              </m:sup>
            </m:sSubSup>
            <m:r>
              <m:rPr/>
              <w:rPr>
                <w:rFonts w:hint="eastAsia" w:ascii="Cambria Math" w:hAnsi="Cambria Math" w:eastAsia="宋体" w:cs="宋体"/>
                <w:sz w:val="24"/>
                <w:szCs w:val="24"/>
              </w:rPr>
              <m:t>∙</m:t>
            </m:r>
            <m:sSubSup>
              <m:sSubSupPr>
                <m:ctrlPr>
                  <w:rPr>
                    <w:rFonts w:hint="eastAsia" w:ascii="Cambria Math" w:hAnsi="Cambria Math" w:eastAsia="宋体" w:cs="宋体"/>
                    <w:i/>
                    <w:iCs/>
                    <w:sz w:val="24"/>
                    <w:szCs w:val="24"/>
                  </w:rPr>
                </m:ctrlPr>
              </m:sSubSup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iCs/>
                    <w:sz w:val="24"/>
                    <w:szCs w:val="24"/>
                  </w:rPr>
                </m:ctrlPr>
              </m:sub>
              <m:sup>
                <m:r>
                  <m:rPr/>
                  <w:rPr>
                    <w:rFonts w:hint="eastAsia" w:ascii="Cambria Math" w:hAnsi="Cambria Math" w:eastAsia="宋体" w:cs="宋体"/>
                    <w:sz w:val="24"/>
                    <w:szCs w:val="24"/>
                  </w:rPr>
                  <m:t>,,</m:t>
                </m:r>
                <m:ctrlPr>
                  <w:rPr>
                    <w:rFonts w:hint="eastAsia" w:ascii="Cambria Math" w:hAnsi="Cambria Math" w:eastAsia="宋体" w:cs="宋体"/>
                    <w:i/>
                    <w:iCs/>
                    <w:sz w:val="24"/>
                    <w:szCs w:val="24"/>
                  </w:rPr>
                </m:ctrlPr>
              </m:sup>
            </m:sSubSup>
            <m:ctrlPr>
              <w:rPr>
                <w:rFonts w:hint="eastAsia" w:ascii="Cambria Math" w:hAnsi="Cambria Math" w:eastAsia="宋体" w:cs="宋体"/>
                <w:i/>
                <w:iCs/>
                <w:sz w:val="24"/>
                <w:szCs w:val="24"/>
              </w:rPr>
            </m:ctrlPr>
          </m:e>
        </m:rad>
        <m:r>
          <m:rPr/>
          <w:rPr>
            <w:rFonts w:hint="eastAsia" w:ascii="Cambria Math" w:hAnsi="Cambria Math" w:eastAsia="宋体" w:cs="宋体"/>
            <w:sz w:val="24"/>
            <w:szCs w:val="24"/>
          </w:rPr>
          <m:t>≈</m:t>
        </m:r>
        <m:f>
          <m:fPr>
            <m:ctrlPr>
              <w:rPr>
                <w:rFonts w:hint="eastAsia" w:ascii="Cambria Math" w:hAnsi="Cambria Math" w:eastAsia="宋体" w:cs="宋体"/>
                <w:i/>
                <w:iCs/>
                <w:sz w:val="24"/>
                <w:szCs w:val="24"/>
              </w:rPr>
            </m:ctrlPr>
          </m:fPr>
          <m:num>
            <m:r>
              <m:rPr/>
              <w:rPr>
                <w:rFonts w:hint="eastAsia" w:ascii="Cambria Math" w:hAnsi="Cambria Math" w:eastAsia="宋体" w:cs="宋体"/>
                <w:sz w:val="24"/>
                <w:szCs w:val="24"/>
              </w:rPr>
              <m:t>1</m:t>
            </m:r>
            <m:ctrlPr>
              <w:rPr>
                <w:rFonts w:hint="eastAsia" w:ascii="Cambria Math" w:hAnsi="Cambria Math" w:eastAsia="宋体" w:cs="宋体"/>
                <w:i/>
                <w:iCs/>
                <w:sz w:val="24"/>
                <w:szCs w:val="24"/>
              </w:rPr>
            </m:ctrlPr>
          </m:num>
          <m:den>
            <m:r>
              <m:rPr/>
              <w:rPr>
                <w:rFonts w:hint="eastAsia" w:ascii="Cambria Math" w:hAnsi="Cambria Math" w:eastAsia="宋体" w:cs="宋体"/>
                <w:sz w:val="24"/>
                <w:szCs w:val="24"/>
              </w:rPr>
              <m:t>2</m:t>
            </m:r>
            <m:ctrlPr>
              <w:rPr>
                <w:rFonts w:hint="eastAsia" w:ascii="Cambria Math" w:hAnsi="Cambria Math" w:eastAsia="宋体" w:cs="宋体"/>
                <w:i/>
                <w:iCs/>
                <w:sz w:val="24"/>
                <w:szCs w:val="24"/>
              </w:rPr>
            </m:ctrlPr>
          </m:den>
        </m:f>
        <m:r>
          <m:rPr/>
          <w:rPr>
            <w:rFonts w:hint="eastAsia" w:ascii="Cambria Math" w:hAnsi="Cambria Math" w:eastAsia="宋体" w:cs="宋体"/>
            <w:sz w:val="24"/>
            <w:szCs w:val="24"/>
          </w:rPr>
          <m:t>(</m:t>
        </m:r>
        <m:sSubSup>
          <m:sSubSupPr>
            <m:ctrlPr>
              <w:rPr>
                <w:rFonts w:hint="eastAsia" w:ascii="Cambria Math" w:hAnsi="Cambria Math" w:eastAsia="宋体" w:cs="宋体"/>
                <w:i/>
                <w:iCs/>
                <w:sz w:val="24"/>
                <w:szCs w:val="24"/>
              </w:rPr>
            </m:ctrlPr>
          </m:sSubSup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iCs/>
                <w:sz w:val="24"/>
                <w:szCs w:val="24"/>
              </w:rPr>
            </m:ctrlPr>
          </m:sub>
          <m:sup>
            <m:r>
              <m:rPr/>
              <w:rPr>
                <w:rFonts w:hint="eastAsia" w:ascii="Cambria Math" w:hAnsi="Cambria Math" w:eastAsia="宋体" w:cs="宋体"/>
                <w:sz w:val="24"/>
                <w:szCs w:val="24"/>
              </w:rPr>
              <m:t>,</m:t>
            </m:r>
            <m:ctrlPr>
              <w:rPr>
                <w:rFonts w:hint="eastAsia" w:ascii="Cambria Math" w:hAnsi="Cambria Math" w:eastAsia="宋体" w:cs="宋体"/>
                <w:i/>
                <w:iCs/>
                <w:sz w:val="24"/>
                <w:szCs w:val="24"/>
              </w:rPr>
            </m:ctrlPr>
          </m:sup>
        </m:sSubSup>
        <m:r>
          <m:rPr/>
          <w:rPr>
            <w:rFonts w:hint="eastAsia" w:ascii="Cambria Math" w:hAnsi="Cambria Math" w:eastAsia="宋体" w:cs="宋体"/>
            <w:sz w:val="24"/>
            <w:szCs w:val="24"/>
          </w:rPr>
          <m:t>+</m:t>
        </m:r>
        <m:sSubSup>
          <m:sSubSupPr>
            <m:ctrlPr>
              <w:rPr>
                <w:rFonts w:hint="eastAsia" w:ascii="Cambria Math" w:hAnsi="Cambria Math" w:eastAsia="宋体" w:cs="宋体"/>
                <w:i/>
                <w:iCs/>
                <w:sz w:val="24"/>
                <w:szCs w:val="24"/>
              </w:rPr>
            </m:ctrlPr>
          </m:sSubSupPr>
          <m:e>
            <m:r>
              <m:rPr/>
              <w:rPr>
                <w:rFonts w:hint="eastAsia" w:ascii="Cambria Math" w:hAnsi="Cambria Math" w:eastAsia="宋体" w:cs="宋体"/>
                <w:sz w:val="24"/>
                <w:szCs w:val="24"/>
              </w:rPr>
              <m:t>R</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0</m:t>
            </m:r>
            <m:ctrlPr>
              <w:rPr>
                <w:rFonts w:hint="eastAsia" w:ascii="Cambria Math" w:hAnsi="Cambria Math" w:eastAsia="宋体" w:cs="宋体"/>
                <w:i/>
                <w:iCs/>
                <w:sz w:val="24"/>
                <w:szCs w:val="24"/>
              </w:rPr>
            </m:ctrlPr>
          </m:sub>
          <m:sup>
            <m:r>
              <m:rPr/>
              <w:rPr>
                <w:rFonts w:hint="eastAsia" w:ascii="Cambria Math" w:hAnsi="Cambria Math" w:eastAsia="宋体" w:cs="宋体"/>
                <w:sz w:val="24"/>
                <w:szCs w:val="24"/>
              </w:rPr>
              <m:t>,,</m:t>
            </m:r>
            <m:ctrlPr>
              <w:rPr>
                <w:rFonts w:hint="eastAsia" w:ascii="Cambria Math" w:hAnsi="Cambria Math" w:eastAsia="宋体" w:cs="宋体"/>
                <w:i/>
                <w:iCs/>
                <w:sz w:val="24"/>
                <w:szCs w:val="24"/>
              </w:rPr>
            </m:ctrlPr>
          </m:sup>
        </m:sSubSup>
        <m:r>
          <m:rPr/>
          <w:rPr>
            <w:rFonts w:hint="eastAsia" w:ascii="Cambria Math" w:hAnsi="Cambria Math" w:eastAsia="宋体" w:cs="宋体"/>
            <w:sz w:val="24"/>
            <w:szCs w:val="24"/>
          </w:rPr>
          <m:t>)</m:t>
        </m:r>
      </m:oMath>
    </w:p>
    <w:p>
      <w:pPr>
        <w:jc w:val="left"/>
        <w:rPr>
          <w:rFonts w:hint="eastAsia" w:ascii="宋体" w:hAnsi="宋体" w:eastAsia="宋体" w:cs="宋体"/>
          <w:i w:val="0"/>
          <w:sz w:val="24"/>
          <w:szCs w:val="24"/>
        </w:rPr>
      </w:pPr>
    </w:p>
    <w:p>
      <w:pPr>
        <w:jc w:val="left"/>
        <w:rPr>
          <w:rFonts w:hint="eastAsia" w:ascii="宋体" w:hAnsi="宋体" w:eastAsia="宋体" w:cs="宋体"/>
          <w:iCs/>
          <w:sz w:val="24"/>
          <w:szCs w:val="24"/>
        </w:rPr>
      </w:pPr>
      <w:r>
        <w:rPr>
          <w:rFonts w:hint="eastAsia" w:ascii="宋体" w:hAnsi="宋体" w:eastAsia="宋体" w:cs="宋体"/>
          <w:iCs/>
          <w:sz w:val="24"/>
          <w:szCs w:val="24"/>
          <w:lang w:val="en-US" w:eastAsia="zh-CN"/>
        </w:rPr>
        <w:t>四</w:t>
      </w:r>
      <w:r>
        <w:rPr>
          <w:rFonts w:hint="eastAsia" w:ascii="宋体" w:hAnsi="宋体" w:eastAsia="宋体" w:cs="宋体"/>
          <w:iCs/>
          <w:sz w:val="24"/>
          <w:szCs w:val="24"/>
        </w:rPr>
        <w:t>．</w:t>
      </w:r>
      <w:r>
        <w:rPr>
          <w:rFonts w:hint="eastAsia" w:ascii="宋体" w:hAnsi="宋体" w:eastAsia="宋体" w:cs="宋体"/>
          <w:sz w:val="24"/>
          <w:szCs w:val="24"/>
        </w:rPr>
        <w:t>数据处理</w:t>
      </w:r>
    </w:p>
    <w:p>
      <w:pPr>
        <w:pStyle w:val="9"/>
        <w:ind w:left="432" w:firstLine="0" w:firstLineChars="0"/>
        <w:jc w:val="left"/>
        <w:rPr>
          <w:rFonts w:hint="eastAsia" w:ascii="宋体" w:hAnsi="宋体" w:eastAsia="宋体" w:cs="宋体"/>
          <w:sz w:val="24"/>
          <w:szCs w:val="24"/>
        </w:rPr>
      </w:pPr>
      <w:r>
        <w:rPr>
          <w:rFonts w:hint="eastAsia" w:ascii="宋体" w:hAnsi="宋体" w:eastAsia="宋体" w:cs="宋体"/>
          <w:sz w:val="24"/>
          <w:szCs w:val="24"/>
        </w:rPr>
        <w:t>1.测量未知电阻R</w:t>
      </w:r>
      <w:r>
        <w:rPr>
          <w:rFonts w:hint="eastAsia" w:ascii="宋体" w:hAnsi="宋体" w:eastAsia="宋体" w:cs="宋体"/>
          <w:sz w:val="24"/>
          <w:szCs w:val="24"/>
          <w:vertAlign w:val="subscript"/>
        </w:rPr>
        <w:t>1</w:t>
      </w:r>
      <w:r>
        <w:rPr>
          <w:rFonts w:hint="eastAsia" w:ascii="宋体" w:hAnsi="宋体" w:eastAsia="宋体" w:cs="宋体"/>
          <w:sz w:val="24"/>
          <w:szCs w:val="24"/>
        </w:rPr>
        <w:t>（即R</w:t>
      </w:r>
      <w:r>
        <w:rPr>
          <w:rFonts w:hint="eastAsia" w:ascii="宋体" w:hAnsi="宋体" w:eastAsia="宋体" w:cs="宋体"/>
          <w:sz w:val="24"/>
          <w:szCs w:val="24"/>
          <w:vertAlign w:val="subscript"/>
        </w:rPr>
        <w:t>x</w:t>
      </w:r>
      <w:r>
        <w:rPr>
          <w:rFonts w:hint="eastAsia" w:ascii="宋体" w:hAnsi="宋体" w:eastAsia="宋体" w:cs="宋体"/>
          <w:sz w:val="24"/>
          <w:szCs w:val="24"/>
        </w:rPr>
        <w:t>，约1200Ω）及灵敏度</w:t>
      </w:r>
    </w:p>
    <w:p>
      <w:pPr>
        <w:pStyle w:val="9"/>
        <w:ind w:left="432" w:firstLine="0" w:firstLineChars="0"/>
        <w:jc w:val="left"/>
        <w:rPr>
          <w:rFonts w:hint="eastAsia" w:ascii="宋体" w:hAnsi="宋体" w:eastAsia="宋体" w:cs="宋体"/>
          <w:sz w:val="24"/>
          <w:szCs w:val="24"/>
        </w:rPr>
      </w:pPr>
      <w:r>
        <w:rPr>
          <w:rFonts w:hint="eastAsia" w:ascii="宋体" w:hAnsi="宋体" w:eastAsia="宋体" w:cs="宋体"/>
          <w:sz w:val="24"/>
          <w:szCs w:val="24"/>
        </w:rPr>
        <w:t>根据情况，选取R</w:t>
      </w:r>
      <w:r>
        <w:rPr>
          <w:rFonts w:hint="eastAsia" w:ascii="宋体" w:hAnsi="宋体" w:eastAsia="宋体" w:cs="宋体"/>
          <w:sz w:val="24"/>
          <w:szCs w:val="24"/>
          <w:vertAlign w:val="subscript"/>
        </w:rPr>
        <w:t>a</w:t>
      </w:r>
      <w:r>
        <w:rPr>
          <w:rFonts w:hint="eastAsia" w:ascii="宋体" w:hAnsi="宋体" w:eastAsia="宋体" w:cs="宋体"/>
          <w:sz w:val="24"/>
          <w:szCs w:val="24"/>
        </w:rPr>
        <w:t>=</w:t>
      </w:r>
      <w:r>
        <w:rPr>
          <w:rFonts w:hint="eastAsia" w:ascii="宋体" w:hAnsi="宋体" w:eastAsia="宋体" w:cs="宋体"/>
          <w:sz w:val="24"/>
          <w:szCs w:val="24"/>
          <w:u w:val="single"/>
        </w:rPr>
        <w:t>100</w:t>
      </w:r>
      <w:r>
        <w:rPr>
          <w:rFonts w:hint="eastAsia" w:ascii="宋体" w:hAnsi="宋体" w:eastAsia="宋体" w:cs="宋体"/>
          <w:sz w:val="24"/>
          <w:szCs w:val="24"/>
        </w:rPr>
        <w:t>Ω，R</w:t>
      </w:r>
      <w:r>
        <w:rPr>
          <w:rFonts w:hint="eastAsia" w:ascii="宋体" w:hAnsi="宋体" w:eastAsia="宋体" w:cs="宋体"/>
          <w:sz w:val="24"/>
          <w:szCs w:val="24"/>
          <w:vertAlign w:val="subscript"/>
        </w:rPr>
        <w:t>b</w:t>
      </w:r>
      <w:r>
        <w:rPr>
          <w:rFonts w:hint="eastAsia" w:ascii="宋体" w:hAnsi="宋体" w:eastAsia="宋体" w:cs="宋体"/>
          <w:sz w:val="24"/>
          <w:szCs w:val="24"/>
        </w:rPr>
        <w:t>=</w:t>
      </w:r>
      <w:r>
        <w:rPr>
          <w:rFonts w:hint="eastAsia" w:ascii="宋体" w:hAnsi="宋体" w:eastAsia="宋体" w:cs="宋体"/>
          <w:sz w:val="24"/>
          <w:szCs w:val="24"/>
          <w:u w:val="single"/>
        </w:rPr>
        <w:t>100</w:t>
      </w:r>
      <w:r>
        <w:rPr>
          <w:rFonts w:hint="eastAsia" w:ascii="宋体" w:hAnsi="宋体" w:eastAsia="宋体" w:cs="宋体"/>
          <w:sz w:val="24"/>
          <w:szCs w:val="24"/>
        </w:rPr>
        <w:t>Ω，使比例臂的倍率C=</w:t>
      </w:r>
      <w:r>
        <w:rPr>
          <w:rFonts w:hint="eastAsia" w:ascii="宋体" w:hAnsi="宋体" w:eastAsia="宋体" w:cs="宋体"/>
          <w:sz w:val="24"/>
          <w:szCs w:val="24"/>
          <w:u w:val="single"/>
        </w:rPr>
        <w:t>1</w:t>
      </w:r>
    </w:p>
    <w:tbl>
      <w:tblPr>
        <w:tblStyle w:val="5"/>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276"/>
        <w:gridCol w:w="1188"/>
        <w:gridCol w:w="1222"/>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134" w:type="dxa"/>
          </w:tcPr>
          <w:p>
            <w:pPr>
              <w:jc w:val="left"/>
              <w:rPr>
                <w:rFonts w:hint="eastAsia" w:ascii="宋体" w:hAnsi="宋体" w:eastAsia="宋体" w:cs="宋体"/>
                <w:sz w:val="24"/>
                <w:szCs w:val="24"/>
              </w:rPr>
            </w:pPr>
            <w:r>
              <w:rPr>
                <w:rFonts w:hint="eastAsia" w:ascii="宋体" w:hAnsi="宋体" w:eastAsia="宋体" w:cs="宋体"/>
                <w:sz w:val="24"/>
                <w:szCs w:val="24"/>
              </w:rPr>
              <w:t>电桥状态</w:t>
            </w:r>
          </w:p>
        </w:tc>
        <w:tc>
          <w:tcPr>
            <w:tcW w:w="1276" w:type="dxa"/>
          </w:tcPr>
          <w:p>
            <w:pPr>
              <w:jc w:val="left"/>
              <w:rPr>
                <w:rFonts w:hint="eastAsia" w:ascii="宋体" w:hAnsi="宋体" w:eastAsia="宋体" w:cs="宋体"/>
                <w:sz w:val="24"/>
                <w:szCs w:val="24"/>
                <w:lang w:eastAsia="zh-CN"/>
              </w:rPr>
            </w:pPr>
            <w:r>
              <w:rPr>
                <w:rFonts w:hint="eastAsia" w:ascii="宋体" w:hAnsi="宋体" w:eastAsia="宋体" w:cs="宋体"/>
                <w:sz w:val="24"/>
                <w:szCs w:val="24"/>
              </w:rPr>
              <w:t>R0</w:t>
            </w:r>
            <w:r>
              <w:rPr>
                <w:rFonts w:hint="eastAsia" w:ascii="宋体" w:hAnsi="宋体" w:eastAsia="宋体" w:cs="宋体"/>
                <w:sz w:val="24"/>
                <w:szCs w:val="24"/>
                <w:lang w:eastAsia="zh-CN"/>
              </w:rPr>
              <w:t>（</w:t>
            </w:r>
            <w:r>
              <w:rPr>
                <w:rFonts w:hint="eastAsia" w:ascii="宋体" w:hAnsi="宋体" w:eastAsia="宋体" w:cs="宋体"/>
                <w:sz w:val="24"/>
                <w:szCs w:val="24"/>
              </w:rPr>
              <w:t>Ω</w:t>
            </w:r>
            <w:r>
              <w:rPr>
                <w:rFonts w:hint="eastAsia" w:ascii="宋体" w:hAnsi="宋体" w:eastAsia="宋体" w:cs="宋体"/>
                <w:sz w:val="24"/>
                <w:szCs w:val="24"/>
                <w:lang w:eastAsia="zh-CN"/>
              </w:rPr>
              <w:t>）</w:t>
            </w:r>
          </w:p>
        </w:tc>
        <w:tc>
          <w:tcPr>
            <w:tcW w:w="1188" w:type="dxa"/>
          </w:tcPr>
          <w:p>
            <w:pPr>
              <w:jc w:val="left"/>
              <w:rPr>
                <w:rFonts w:hint="eastAsia" w:ascii="宋体" w:hAnsi="宋体" w:eastAsia="宋体" w:cs="宋体"/>
                <w:sz w:val="24"/>
                <w:szCs w:val="24"/>
                <w:lang w:eastAsia="zh-CN"/>
              </w:rPr>
            </w:pPr>
            <w:r>
              <w:rPr>
                <w:rFonts w:hint="eastAsia" w:ascii="宋体" w:hAnsi="宋体" w:eastAsia="宋体" w:cs="宋体"/>
                <w:sz w:val="24"/>
                <w:szCs w:val="24"/>
              </w:rPr>
              <w:t>R1</w:t>
            </w:r>
            <w:r>
              <w:rPr>
                <w:rFonts w:hint="eastAsia" w:ascii="宋体" w:hAnsi="宋体" w:eastAsia="宋体" w:cs="宋体"/>
                <w:sz w:val="24"/>
                <w:szCs w:val="24"/>
                <w:lang w:eastAsia="zh-CN"/>
              </w:rPr>
              <w:t>（</w:t>
            </w:r>
            <w:r>
              <w:rPr>
                <w:rFonts w:hint="eastAsia" w:ascii="宋体" w:hAnsi="宋体" w:eastAsia="宋体" w:cs="宋体"/>
                <w:sz w:val="24"/>
                <w:szCs w:val="24"/>
              </w:rPr>
              <w:t>Ω</w:t>
            </w:r>
            <w:r>
              <w:rPr>
                <w:rFonts w:hint="eastAsia" w:ascii="宋体" w:hAnsi="宋体" w:eastAsia="宋体" w:cs="宋体"/>
                <w:sz w:val="24"/>
                <w:szCs w:val="24"/>
                <w:lang w:eastAsia="zh-CN"/>
              </w:rPr>
              <w:t>）</w:t>
            </w:r>
          </w:p>
        </w:tc>
        <w:tc>
          <w:tcPr>
            <w:tcW w:w="1222" w:type="dxa"/>
          </w:tcPr>
          <w:p>
            <w:pPr>
              <w:jc w:val="left"/>
              <w:rPr>
                <w:rFonts w:hint="eastAsia" w:ascii="宋体" w:hAnsi="宋体" w:eastAsia="宋体" w:cs="宋体"/>
                <w:sz w:val="24"/>
                <w:szCs w:val="24"/>
                <w:lang w:eastAsia="zh-CN"/>
              </w:rPr>
            </w:pPr>
            <w:r>
              <w:rPr>
                <w:rFonts w:hint="eastAsia" w:ascii="宋体" w:hAnsi="宋体" w:eastAsia="宋体" w:cs="宋体"/>
                <w:sz w:val="24"/>
                <w:szCs w:val="24"/>
              </w:rPr>
              <w:t>ΔR0</w:t>
            </w:r>
            <w:r>
              <w:rPr>
                <w:rFonts w:hint="eastAsia" w:ascii="宋体" w:hAnsi="宋体" w:eastAsia="宋体" w:cs="宋体"/>
                <w:sz w:val="24"/>
                <w:szCs w:val="24"/>
                <w:lang w:eastAsia="zh-CN"/>
              </w:rPr>
              <w:t>（</w:t>
            </w:r>
            <w:r>
              <w:rPr>
                <w:rFonts w:hint="eastAsia" w:ascii="宋体" w:hAnsi="宋体" w:eastAsia="宋体" w:cs="宋体"/>
                <w:sz w:val="24"/>
                <w:szCs w:val="24"/>
              </w:rPr>
              <w:t>Ω</w:t>
            </w:r>
            <w:r>
              <w:rPr>
                <w:rFonts w:hint="eastAsia" w:ascii="宋体" w:hAnsi="宋体" w:eastAsia="宋体" w:cs="宋体"/>
                <w:sz w:val="24"/>
                <w:szCs w:val="24"/>
                <w:lang w:eastAsia="zh-CN"/>
              </w:rPr>
              <w:t>）</w:t>
            </w:r>
          </w:p>
        </w:tc>
        <w:tc>
          <w:tcPr>
            <w:tcW w:w="1275" w:type="dxa"/>
          </w:tcPr>
          <w:p>
            <w:pPr>
              <w:jc w:val="left"/>
              <w:rPr>
                <w:rFonts w:hint="eastAsia" w:ascii="宋体" w:hAnsi="宋体" w:eastAsia="宋体" w:cs="宋体"/>
                <w:sz w:val="24"/>
                <w:szCs w:val="24"/>
                <w:lang w:eastAsia="zh-CN"/>
              </w:rPr>
            </w:pPr>
            <w:r>
              <w:rPr>
                <w:rFonts w:hint="eastAsia" w:ascii="宋体" w:hAnsi="宋体" w:eastAsia="宋体" w:cs="宋体"/>
                <w:sz w:val="24"/>
                <w:szCs w:val="24"/>
              </w:rPr>
              <w:t>ΔI</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nA</w:t>
            </w:r>
            <w:r>
              <w:rPr>
                <w:rFonts w:hint="eastAsia" w:ascii="宋体" w:hAnsi="宋体" w:eastAsia="宋体" w:cs="宋体"/>
                <w:sz w:val="24"/>
                <w:szCs w:val="24"/>
                <w:lang w:eastAsia="zh-CN"/>
              </w:rPr>
              <w:t>）</w:t>
            </w:r>
          </w:p>
        </w:tc>
        <w:tc>
          <w:tcPr>
            <w:tcW w:w="1276" w:type="dxa"/>
          </w:tcPr>
          <w:p>
            <w:pPr>
              <w:jc w:val="left"/>
              <w:rPr>
                <w:rFonts w:hint="eastAsia" w:ascii="宋体" w:hAnsi="宋体" w:eastAsia="宋体" w:cs="宋体"/>
                <w:sz w:val="24"/>
                <w:szCs w:val="24"/>
                <w:lang w:eastAsia="zh-CN"/>
              </w:rPr>
            </w:pPr>
            <w:r>
              <w:rPr>
                <w:rFonts w:hint="eastAsia" w:ascii="宋体" w:hAnsi="宋体" w:eastAsia="宋体" w:cs="宋体"/>
                <w:sz w:val="24"/>
                <w:szCs w:val="24"/>
              </w:rPr>
              <w:t>S1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nA</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134" w:type="dxa"/>
          </w:tcPr>
          <w:p>
            <w:pPr>
              <w:jc w:val="left"/>
              <w:rPr>
                <w:rFonts w:hint="eastAsia" w:ascii="宋体" w:hAnsi="宋体" w:eastAsia="宋体" w:cs="宋体"/>
                <w:sz w:val="24"/>
                <w:szCs w:val="24"/>
              </w:rPr>
            </w:pPr>
            <w:r>
              <w:rPr>
                <w:rFonts w:hint="eastAsia" w:ascii="宋体" w:hAnsi="宋体" w:eastAsia="宋体" w:cs="宋体"/>
                <w:sz w:val="24"/>
                <w:szCs w:val="24"/>
              </w:rPr>
              <w:t>换臂前</w:t>
            </w:r>
          </w:p>
        </w:tc>
        <w:tc>
          <w:tcPr>
            <w:tcW w:w="127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1184.0</w:t>
            </w:r>
          </w:p>
        </w:tc>
        <w:tc>
          <w:tcPr>
            <w:tcW w:w="1188"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1184.0</w:t>
            </w:r>
          </w:p>
        </w:tc>
        <w:tc>
          <w:tcPr>
            <w:tcW w:w="1222"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c>
          <w:tcPr>
            <w:tcW w:w="1275"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179.3</w:t>
            </w:r>
          </w:p>
        </w:tc>
        <w:tc>
          <w:tcPr>
            <w:tcW w:w="127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21229.12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134" w:type="dxa"/>
          </w:tcPr>
          <w:p>
            <w:pPr>
              <w:jc w:val="left"/>
              <w:rPr>
                <w:rFonts w:hint="eastAsia" w:ascii="宋体" w:hAnsi="宋体" w:eastAsia="宋体" w:cs="宋体"/>
                <w:sz w:val="24"/>
                <w:szCs w:val="24"/>
              </w:rPr>
            </w:pPr>
            <w:r>
              <w:rPr>
                <w:rFonts w:hint="eastAsia" w:ascii="宋体" w:hAnsi="宋体" w:eastAsia="宋体" w:cs="宋体"/>
                <w:sz w:val="24"/>
                <w:szCs w:val="24"/>
              </w:rPr>
              <w:t>换臂后</w:t>
            </w:r>
          </w:p>
        </w:tc>
        <w:tc>
          <w:tcPr>
            <w:tcW w:w="127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1183.9</w:t>
            </w:r>
          </w:p>
        </w:tc>
        <w:tc>
          <w:tcPr>
            <w:tcW w:w="1188"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1183.9</w:t>
            </w:r>
          </w:p>
        </w:tc>
        <w:tc>
          <w:tcPr>
            <w:tcW w:w="1222"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c>
          <w:tcPr>
            <w:tcW w:w="1275"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178.9</w:t>
            </w:r>
          </w:p>
        </w:tc>
        <w:tc>
          <w:tcPr>
            <w:tcW w:w="127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21179.97</w:t>
            </w:r>
          </w:p>
        </w:tc>
      </w:tr>
    </w:tbl>
    <w:p>
      <w:pPr>
        <w:pStyle w:val="9"/>
        <w:ind w:left="0" w:leftChars="0" w:firstLine="0" w:firstLine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7325" cy="3408045"/>
            <wp:effectExtent l="0" t="0" r="5715" b="571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5"/>
                    <a:stretch>
                      <a:fillRect/>
                    </a:stretch>
                  </pic:blipFill>
                  <pic:spPr>
                    <a:xfrm>
                      <a:off x="0" y="0"/>
                      <a:ext cx="5267325" cy="3408045"/>
                    </a:xfrm>
                    <a:prstGeom prst="rect">
                      <a:avLst/>
                    </a:prstGeom>
                  </pic:spPr>
                </pic:pic>
              </a:graphicData>
            </a:graphic>
          </wp:inline>
        </w:drawing>
      </w:r>
    </w:p>
    <w:p>
      <w:pPr>
        <w:ind w:left="900" w:leftChars="200" w:hanging="480" w:hangingChars="200"/>
        <w:jc w:val="left"/>
        <w:rPr>
          <w:rFonts w:hint="eastAsia" w:ascii="宋体" w:hAnsi="宋体" w:eastAsia="宋体" w:cs="宋体"/>
          <w:sz w:val="24"/>
          <w:szCs w:val="24"/>
          <w:lang w:eastAsia="zh-CN"/>
        </w:rPr>
      </w:pPr>
    </w:p>
    <w:p>
      <w:pPr>
        <w:ind w:left="900" w:leftChars="200" w:hanging="480" w:hangingChars="200"/>
        <w:jc w:val="left"/>
        <w:rPr>
          <w:rFonts w:hint="eastAsia" w:ascii="宋体" w:hAnsi="宋体" w:eastAsia="宋体" w:cs="宋体"/>
          <w:sz w:val="24"/>
          <w:szCs w:val="24"/>
        </w:rPr>
      </w:pPr>
      <w:r>
        <w:rPr>
          <w:rFonts w:hint="eastAsia" w:ascii="宋体" w:hAnsi="宋体" w:eastAsia="宋体" w:cs="宋体"/>
          <w:sz w:val="24"/>
          <w:szCs w:val="24"/>
        </w:rPr>
        <w:t>2、观察电桥灵敏度与电源电压的关系。取Ra=Rb=100Ω，Rx=1200Ω，改变电源电压E，测量不同电压下电桥灵敏度,并做S～E关系图。</w:t>
      </w:r>
    </w:p>
    <w:tbl>
      <w:tblPr>
        <w:tblStyle w:val="5"/>
        <w:tblW w:w="8653" w:type="dxa"/>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3"/>
        <w:gridCol w:w="1000"/>
        <w:gridCol w:w="1000"/>
        <w:gridCol w:w="960"/>
        <w:gridCol w:w="1120"/>
        <w:gridCol w:w="1147"/>
        <w:gridCol w:w="1093"/>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21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电源电压</w:t>
            </w:r>
          </w:p>
        </w:tc>
        <w:tc>
          <w:tcPr>
            <w:tcW w:w="10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0.5V</w:t>
            </w:r>
          </w:p>
        </w:tc>
        <w:tc>
          <w:tcPr>
            <w:tcW w:w="10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1.0V</w:t>
            </w:r>
          </w:p>
        </w:tc>
        <w:tc>
          <w:tcPr>
            <w:tcW w:w="96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1.5V</w:t>
            </w:r>
          </w:p>
        </w:tc>
        <w:tc>
          <w:tcPr>
            <w:tcW w:w="112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2.0V</w:t>
            </w:r>
          </w:p>
        </w:tc>
        <w:tc>
          <w:tcPr>
            <w:tcW w:w="1147"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2.5V</w:t>
            </w:r>
          </w:p>
        </w:tc>
        <w:tc>
          <w:tcPr>
            <w:tcW w:w="10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3.0V</w:t>
            </w:r>
          </w:p>
        </w:tc>
        <w:tc>
          <w:tcPr>
            <w:tcW w:w="112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3.25V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21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R0</w:t>
            </w:r>
            <w:r>
              <w:rPr>
                <w:rFonts w:hint="eastAsia" w:ascii="宋体" w:hAnsi="宋体" w:eastAsia="宋体" w:cs="宋体"/>
                <w:sz w:val="24"/>
                <w:szCs w:val="24"/>
                <w:lang w:eastAsia="zh-CN"/>
              </w:rPr>
              <w:t>（</w:t>
            </w:r>
            <w:r>
              <w:rPr>
                <w:rFonts w:hint="eastAsia" w:ascii="宋体" w:hAnsi="宋体" w:eastAsia="宋体" w:cs="宋体"/>
                <w:sz w:val="24"/>
                <w:szCs w:val="24"/>
              </w:rPr>
              <w:t>Ω</w:t>
            </w:r>
            <w:r>
              <w:rPr>
                <w:rFonts w:hint="eastAsia" w:ascii="宋体" w:hAnsi="宋体" w:eastAsia="宋体" w:cs="宋体"/>
                <w:sz w:val="24"/>
                <w:szCs w:val="24"/>
                <w:lang w:eastAsia="zh-CN"/>
              </w:rPr>
              <w:t>）</w:t>
            </w:r>
          </w:p>
        </w:tc>
        <w:tc>
          <w:tcPr>
            <w:tcW w:w="100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1184.0</w:t>
            </w:r>
          </w:p>
        </w:tc>
        <w:tc>
          <w:tcPr>
            <w:tcW w:w="100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1184.0</w:t>
            </w:r>
          </w:p>
        </w:tc>
        <w:tc>
          <w:tcPr>
            <w:tcW w:w="96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1184.0</w:t>
            </w:r>
          </w:p>
        </w:tc>
        <w:tc>
          <w:tcPr>
            <w:tcW w:w="112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1184.0</w:t>
            </w:r>
          </w:p>
        </w:tc>
        <w:tc>
          <w:tcPr>
            <w:tcW w:w="1147"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rPr>
              <w:t>118</w:t>
            </w:r>
            <w:r>
              <w:rPr>
                <w:rFonts w:hint="eastAsia" w:ascii="宋体" w:hAnsi="宋体" w:eastAsia="宋体" w:cs="宋体"/>
                <w:sz w:val="24"/>
                <w:szCs w:val="24"/>
                <w:lang w:val="en-US" w:eastAsia="zh-CN"/>
              </w:rPr>
              <w:t>4.0</w:t>
            </w:r>
          </w:p>
        </w:tc>
        <w:tc>
          <w:tcPr>
            <w:tcW w:w="1093"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rPr>
              <w:t>118</w:t>
            </w:r>
            <w:r>
              <w:rPr>
                <w:rFonts w:hint="eastAsia" w:ascii="宋体" w:hAnsi="宋体" w:eastAsia="宋体" w:cs="宋体"/>
                <w:sz w:val="24"/>
                <w:szCs w:val="24"/>
                <w:lang w:val="en-US" w:eastAsia="zh-CN"/>
              </w:rPr>
              <w:t>4.0</w:t>
            </w:r>
          </w:p>
        </w:tc>
        <w:tc>
          <w:tcPr>
            <w:tcW w:w="112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rPr>
              <w:t>118</w:t>
            </w:r>
            <w:r>
              <w:rPr>
                <w:rFonts w:hint="eastAsia" w:ascii="宋体" w:hAnsi="宋体" w:eastAsia="宋体" w:cs="宋体"/>
                <w:sz w:val="24"/>
                <w:szCs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21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ΔR0</w:t>
            </w:r>
            <w:r>
              <w:rPr>
                <w:rFonts w:hint="eastAsia" w:ascii="宋体" w:hAnsi="宋体" w:eastAsia="宋体" w:cs="宋体"/>
                <w:sz w:val="24"/>
                <w:szCs w:val="24"/>
                <w:lang w:eastAsia="zh-CN"/>
              </w:rPr>
              <w:t>（</w:t>
            </w:r>
            <w:r>
              <w:rPr>
                <w:rFonts w:hint="eastAsia" w:ascii="宋体" w:hAnsi="宋体" w:eastAsia="宋体" w:cs="宋体"/>
                <w:sz w:val="24"/>
                <w:szCs w:val="24"/>
              </w:rPr>
              <w:t>Ω</w:t>
            </w:r>
            <w:r>
              <w:rPr>
                <w:rFonts w:hint="eastAsia" w:ascii="宋体" w:hAnsi="宋体" w:eastAsia="宋体" w:cs="宋体"/>
                <w:sz w:val="24"/>
                <w:szCs w:val="24"/>
                <w:lang w:eastAsia="zh-CN"/>
              </w:rPr>
              <w:t>）</w:t>
            </w:r>
          </w:p>
        </w:tc>
        <w:tc>
          <w:tcPr>
            <w:tcW w:w="10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10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96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112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1147"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109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112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21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ΔI</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nA</w:t>
            </w:r>
            <w:r>
              <w:rPr>
                <w:rFonts w:hint="eastAsia" w:ascii="宋体" w:hAnsi="宋体" w:eastAsia="宋体" w:cs="宋体"/>
                <w:sz w:val="24"/>
                <w:szCs w:val="24"/>
                <w:lang w:eastAsia="zh-CN"/>
              </w:rPr>
              <w:t>）</w:t>
            </w:r>
          </w:p>
        </w:tc>
        <w:tc>
          <w:tcPr>
            <w:tcW w:w="10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29.4</w:t>
            </w:r>
          </w:p>
        </w:tc>
        <w:tc>
          <w:tcPr>
            <w:tcW w:w="100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59.7</w:t>
            </w:r>
          </w:p>
        </w:tc>
        <w:tc>
          <w:tcPr>
            <w:tcW w:w="96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88.6</w:t>
            </w:r>
          </w:p>
        </w:tc>
        <w:tc>
          <w:tcPr>
            <w:tcW w:w="112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118.0</w:t>
            </w:r>
          </w:p>
        </w:tc>
        <w:tc>
          <w:tcPr>
            <w:tcW w:w="1147"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148.8</w:t>
            </w:r>
          </w:p>
        </w:tc>
        <w:tc>
          <w:tcPr>
            <w:tcW w:w="1093" w:type="dxa"/>
            <w:vAlign w:val="center"/>
          </w:tcPr>
          <w:p>
            <w:pPr>
              <w:ind w:firstLine="214" w:firstLineChars="0"/>
              <w:jc w:val="center"/>
              <w:rPr>
                <w:rFonts w:hint="eastAsia" w:ascii="宋体" w:hAnsi="宋体" w:eastAsia="宋体" w:cs="宋体"/>
                <w:sz w:val="24"/>
                <w:szCs w:val="24"/>
              </w:rPr>
            </w:pPr>
            <w:r>
              <w:rPr>
                <w:rFonts w:hint="eastAsia" w:ascii="宋体" w:hAnsi="宋体" w:eastAsia="宋体" w:cs="宋体"/>
                <w:sz w:val="24"/>
                <w:szCs w:val="24"/>
              </w:rPr>
              <w:t>177.2</w:t>
            </w:r>
          </w:p>
        </w:tc>
        <w:tc>
          <w:tcPr>
            <w:tcW w:w="1120"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192.4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213"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S</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nA</w:t>
            </w:r>
            <w:r>
              <w:rPr>
                <w:rFonts w:hint="eastAsia" w:ascii="宋体" w:hAnsi="宋体" w:eastAsia="宋体" w:cs="宋体"/>
                <w:sz w:val="24"/>
                <w:szCs w:val="24"/>
                <w:lang w:eastAsia="zh-CN"/>
              </w:rPr>
              <w:t>）</w:t>
            </w:r>
          </w:p>
        </w:tc>
        <w:tc>
          <w:tcPr>
            <w:tcW w:w="1000" w:type="dxa"/>
            <w:vAlign w:val="center"/>
          </w:tcPr>
          <w:p>
            <w:pPr>
              <w:keepNext w:val="0"/>
              <w:keepLines w:val="0"/>
              <w:widowControl/>
              <w:suppressLineNumbers w:val="0"/>
              <w:jc w:val="center"/>
              <w:textAlignment w:val="center"/>
              <w:rPr>
                <w:rFonts w:hint="eastAsia" w:ascii="宋体" w:hAnsi="宋体" w:eastAsia="宋体" w:cs="宋体"/>
                <w:sz w:val="24"/>
                <w:szCs w:val="24"/>
                <w:lang w:val="en-US" w:eastAsia="zh-CN"/>
              </w:rPr>
            </w:pPr>
            <w:r>
              <w:rPr>
                <w:rFonts w:hint="eastAsia" w:ascii="等线" w:hAnsi="等线" w:eastAsia="等线" w:cs="等线"/>
                <w:i w:val="0"/>
                <w:iCs w:val="0"/>
                <w:color w:val="000000"/>
                <w:kern w:val="0"/>
                <w:sz w:val="22"/>
                <w:szCs w:val="22"/>
                <w:u w:val="none"/>
                <w:lang w:val="en-US" w:eastAsia="zh-CN" w:bidi="ar"/>
                <w14:ligatures w14:val="none"/>
              </w:rPr>
              <w:t>3599.36</w:t>
            </w:r>
          </w:p>
        </w:tc>
        <w:tc>
          <w:tcPr>
            <w:tcW w:w="1000" w:type="dxa"/>
            <w:vAlign w:val="center"/>
          </w:tcPr>
          <w:p>
            <w:pPr>
              <w:keepNext w:val="0"/>
              <w:keepLines w:val="0"/>
              <w:widowControl/>
              <w:suppressLineNumbers w:val="0"/>
              <w:jc w:val="center"/>
              <w:textAlignment w:val="center"/>
              <w:rPr>
                <w:rFonts w:hint="eastAsia" w:ascii="宋体" w:hAnsi="宋体" w:eastAsia="宋体" w:cs="宋体"/>
                <w:sz w:val="24"/>
                <w:szCs w:val="24"/>
                <w:lang w:val="en-US" w:eastAsia="zh-CN"/>
              </w:rPr>
            </w:pPr>
            <w:r>
              <w:rPr>
                <w:rFonts w:hint="eastAsia" w:ascii="等线" w:hAnsi="等线" w:eastAsia="等线" w:cs="等线"/>
                <w:i w:val="0"/>
                <w:iCs w:val="0"/>
                <w:color w:val="000000"/>
                <w:kern w:val="0"/>
                <w:sz w:val="22"/>
                <w:szCs w:val="22"/>
                <w:u w:val="none"/>
                <w:lang w:val="en-US" w:eastAsia="zh-CN" w:bidi="ar"/>
                <w14:ligatures w14:val="none"/>
              </w:rPr>
              <w:t>7175.04</w:t>
            </w:r>
          </w:p>
        </w:tc>
        <w:tc>
          <w:tcPr>
            <w:tcW w:w="960" w:type="dxa"/>
            <w:vAlign w:val="center"/>
          </w:tcPr>
          <w:p>
            <w:pPr>
              <w:keepNext w:val="0"/>
              <w:keepLines w:val="0"/>
              <w:widowControl/>
              <w:suppressLineNumbers w:val="0"/>
              <w:jc w:val="center"/>
              <w:textAlignment w:val="center"/>
              <w:rPr>
                <w:rFonts w:hint="eastAsia" w:ascii="宋体" w:hAnsi="宋体" w:eastAsia="宋体" w:cs="宋体"/>
                <w:sz w:val="24"/>
                <w:szCs w:val="24"/>
                <w:lang w:val="en-US" w:eastAsia="zh-CN"/>
              </w:rPr>
            </w:pPr>
            <w:r>
              <w:rPr>
                <w:rFonts w:hint="eastAsia" w:ascii="等线" w:hAnsi="等线" w:eastAsia="等线" w:cs="等线"/>
                <w:i w:val="0"/>
                <w:iCs w:val="0"/>
                <w:color w:val="000000"/>
                <w:kern w:val="0"/>
                <w:sz w:val="22"/>
                <w:szCs w:val="22"/>
                <w:u w:val="none"/>
                <w:lang w:val="en-US" w:eastAsia="zh-CN" w:bidi="ar"/>
                <w14:ligatures w14:val="none"/>
              </w:rPr>
              <w:t>10656</w:t>
            </w:r>
          </w:p>
        </w:tc>
        <w:tc>
          <w:tcPr>
            <w:tcW w:w="1120" w:type="dxa"/>
            <w:vAlign w:val="center"/>
          </w:tcPr>
          <w:p>
            <w:pPr>
              <w:keepNext w:val="0"/>
              <w:keepLines w:val="0"/>
              <w:widowControl/>
              <w:suppressLineNumbers w:val="0"/>
              <w:jc w:val="center"/>
              <w:textAlignment w:val="center"/>
              <w:rPr>
                <w:rFonts w:hint="eastAsia" w:ascii="宋体" w:hAnsi="宋体" w:eastAsia="宋体" w:cs="宋体"/>
                <w:sz w:val="24"/>
                <w:szCs w:val="24"/>
                <w:lang w:val="en-US" w:eastAsia="zh-CN"/>
              </w:rPr>
            </w:pPr>
            <w:r>
              <w:rPr>
                <w:rFonts w:hint="eastAsia" w:ascii="等线" w:hAnsi="等线" w:eastAsia="等线" w:cs="等线"/>
                <w:i w:val="0"/>
                <w:iCs w:val="0"/>
                <w:color w:val="000000"/>
                <w:kern w:val="0"/>
                <w:sz w:val="22"/>
                <w:szCs w:val="22"/>
                <w:u w:val="none"/>
                <w:lang w:val="en-US" w:eastAsia="zh-CN" w:bidi="ar"/>
                <w14:ligatures w14:val="none"/>
              </w:rPr>
              <w:t>14255.36</w:t>
            </w:r>
          </w:p>
        </w:tc>
        <w:tc>
          <w:tcPr>
            <w:tcW w:w="1147" w:type="dxa"/>
            <w:vAlign w:val="center"/>
          </w:tcPr>
          <w:p>
            <w:pPr>
              <w:keepNext w:val="0"/>
              <w:keepLines w:val="0"/>
              <w:widowControl/>
              <w:suppressLineNumbers w:val="0"/>
              <w:jc w:val="center"/>
              <w:textAlignment w:val="center"/>
              <w:rPr>
                <w:rFonts w:hint="eastAsia" w:ascii="宋体" w:hAnsi="宋体" w:eastAsia="宋体" w:cs="宋体"/>
                <w:sz w:val="24"/>
                <w:szCs w:val="24"/>
                <w:lang w:val="en-US" w:eastAsia="zh-CN"/>
              </w:rPr>
            </w:pPr>
            <w:r>
              <w:rPr>
                <w:rFonts w:hint="eastAsia" w:ascii="等线" w:hAnsi="等线" w:eastAsia="等线" w:cs="等线"/>
                <w:i w:val="0"/>
                <w:iCs w:val="0"/>
                <w:color w:val="000000"/>
                <w:kern w:val="0"/>
                <w:sz w:val="22"/>
                <w:szCs w:val="22"/>
                <w:u w:val="none"/>
                <w:lang w:val="en-US" w:eastAsia="zh-CN" w:bidi="ar"/>
                <w14:ligatures w14:val="none"/>
              </w:rPr>
              <w:t>17594.24</w:t>
            </w:r>
          </w:p>
        </w:tc>
        <w:tc>
          <w:tcPr>
            <w:tcW w:w="1093" w:type="dxa"/>
            <w:vAlign w:val="center"/>
          </w:tcPr>
          <w:p>
            <w:pPr>
              <w:keepNext w:val="0"/>
              <w:keepLines w:val="0"/>
              <w:widowControl/>
              <w:suppressLineNumbers w:val="0"/>
              <w:jc w:val="center"/>
              <w:textAlignment w:val="center"/>
              <w:rPr>
                <w:rFonts w:hint="eastAsia" w:ascii="宋体" w:hAnsi="宋体" w:eastAsia="宋体" w:cs="宋体"/>
                <w:sz w:val="24"/>
                <w:szCs w:val="24"/>
                <w:lang w:val="en-US" w:eastAsia="zh-CN"/>
              </w:rPr>
            </w:pPr>
            <w:r>
              <w:rPr>
                <w:rFonts w:hint="eastAsia" w:ascii="等线" w:hAnsi="等线" w:eastAsia="等线" w:cs="等线"/>
                <w:i w:val="0"/>
                <w:iCs w:val="0"/>
                <w:color w:val="000000"/>
                <w:kern w:val="0"/>
                <w:sz w:val="22"/>
                <w:szCs w:val="22"/>
                <w:u w:val="none"/>
                <w:lang w:val="en-US" w:eastAsia="zh-CN" w:bidi="ar"/>
                <w14:ligatures w14:val="none"/>
              </w:rPr>
              <w:t>21264.64</w:t>
            </w:r>
          </w:p>
        </w:tc>
        <w:tc>
          <w:tcPr>
            <w:tcW w:w="1120" w:type="dxa"/>
            <w:vAlign w:val="center"/>
          </w:tcPr>
          <w:p>
            <w:pPr>
              <w:keepNext w:val="0"/>
              <w:keepLines w:val="0"/>
              <w:widowControl/>
              <w:suppressLineNumbers w:val="0"/>
              <w:jc w:val="center"/>
              <w:textAlignment w:val="center"/>
              <w:rPr>
                <w:rFonts w:hint="eastAsia" w:ascii="宋体" w:hAnsi="宋体" w:eastAsia="宋体" w:cs="宋体"/>
                <w:sz w:val="24"/>
                <w:szCs w:val="24"/>
                <w:lang w:val="en-US" w:eastAsia="zh-CN"/>
              </w:rPr>
            </w:pPr>
            <w:r>
              <w:rPr>
                <w:rFonts w:hint="eastAsia" w:ascii="等线" w:hAnsi="等线" w:eastAsia="等线" w:cs="等线"/>
                <w:i w:val="0"/>
                <w:iCs w:val="0"/>
                <w:color w:val="000000"/>
                <w:kern w:val="0"/>
                <w:sz w:val="22"/>
                <w:szCs w:val="22"/>
                <w:u w:val="none"/>
                <w:lang w:val="en-US" w:eastAsia="zh-CN" w:bidi="ar"/>
                <w14:ligatures w14:val="none"/>
              </w:rPr>
              <w:t>24911.36</w:t>
            </w:r>
          </w:p>
        </w:tc>
      </w:tr>
    </w:tbl>
    <w:p>
      <w:pPr>
        <w:ind w:left="840" w:leftChars="200" w:hanging="420" w:hangingChars="200"/>
        <w:jc w:val="left"/>
      </w:pPr>
      <w:r>
        <w:drawing>
          <wp:inline distT="0" distB="0" distL="114300" distR="114300">
            <wp:extent cx="4827905" cy="2794000"/>
            <wp:effectExtent l="4445" t="4445" r="13970" b="571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ind w:left="840" w:leftChars="200" w:hanging="420" w:hangingChars="200"/>
        <w:jc w:val="left"/>
        <w:rPr>
          <w:rFonts w:hint="eastAsia"/>
        </w:rPr>
      </w:pPr>
    </w:p>
    <w:p>
      <w:pPr>
        <w:ind w:firstLine="424"/>
        <w:jc w:val="left"/>
        <w:rPr>
          <w:rFonts w:hint="eastAsia" w:ascii="宋体" w:hAnsi="宋体" w:eastAsia="宋体" w:cs="宋体"/>
          <w:sz w:val="24"/>
          <w:szCs w:val="24"/>
        </w:rPr>
      </w:pPr>
      <w:r>
        <w:rPr>
          <w:rFonts w:hint="eastAsia" w:ascii="宋体" w:hAnsi="宋体" w:eastAsia="宋体" w:cs="宋体"/>
          <w:sz w:val="24"/>
          <w:szCs w:val="24"/>
        </w:rPr>
        <w:t>3、测量未知电阻R2（即Rx，约50Ω）及灵敏度：</w:t>
      </w:r>
    </w:p>
    <w:p>
      <w:pPr>
        <w:ind w:firstLine="424"/>
        <w:jc w:val="left"/>
        <w:rPr>
          <w:rFonts w:hint="eastAsia" w:ascii="宋体" w:hAnsi="宋体" w:eastAsia="宋体" w:cs="宋体"/>
          <w:sz w:val="24"/>
          <w:szCs w:val="24"/>
        </w:rPr>
      </w:pPr>
      <w:r>
        <w:rPr>
          <w:rFonts w:hint="eastAsia" w:ascii="宋体" w:hAnsi="宋体" w:eastAsia="宋体" w:cs="宋体"/>
          <w:sz w:val="24"/>
          <w:szCs w:val="24"/>
        </w:rPr>
        <w:t xml:space="preserve">   根据情</w:t>
      </w:r>
      <w:r>
        <w:rPr>
          <w:rFonts w:hint="eastAsia" w:ascii="宋体" w:hAnsi="宋体" w:eastAsia="宋体" w:cs="宋体"/>
          <w:sz w:val="24"/>
          <w:szCs w:val="24"/>
          <w:lang w:val="en-US" w:eastAsia="zh-CN"/>
        </w:rPr>
        <w:t>况</w:t>
      </w:r>
      <w:r>
        <w:rPr>
          <w:rFonts w:hint="eastAsia" w:ascii="宋体" w:hAnsi="宋体" w:eastAsia="宋体" w:cs="宋体"/>
          <w:sz w:val="24"/>
          <w:szCs w:val="24"/>
        </w:rPr>
        <w:t>，选取Ra=</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10</w:t>
      </w:r>
      <w:r>
        <w:rPr>
          <w:rFonts w:hint="eastAsia" w:ascii="宋体" w:hAnsi="宋体" w:eastAsia="宋体" w:cs="宋体"/>
          <w:sz w:val="24"/>
          <w:szCs w:val="24"/>
          <w:u w:val="single"/>
        </w:rPr>
        <w:t xml:space="preserve"> </w:t>
      </w:r>
      <w:r>
        <w:rPr>
          <w:rFonts w:hint="eastAsia" w:ascii="宋体" w:hAnsi="宋体" w:eastAsia="宋体" w:cs="宋体"/>
          <w:sz w:val="24"/>
          <w:szCs w:val="24"/>
        </w:rPr>
        <w:t>Ω</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Rb=</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1000</w:t>
      </w:r>
      <w:r>
        <w:rPr>
          <w:rFonts w:hint="eastAsia" w:ascii="宋体" w:hAnsi="宋体" w:eastAsia="宋体" w:cs="宋体"/>
          <w:sz w:val="24"/>
          <w:szCs w:val="24"/>
          <w:u w:val="single"/>
        </w:rPr>
        <w:t xml:space="preserve"> </w:t>
      </w:r>
      <w:r>
        <w:rPr>
          <w:rFonts w:hint="eastAsia" w:ascii="宋体" w:hAnsi="宋体" w:eastAsia="宋体" w:cs="宋体"/>
          <w:sz w:val="24"/>
          <w:szCs w:val="24"/>
        </w:rPr>
        <w:t>Ω</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比例臂的倍率C=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0.01</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tbl>
      <w:tblPr>
        <w:tblStyle w:val="5"/>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276"/>
        <w:gridCol w:w="1188"/>
        <w:gridCol w:w="1222"/>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1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电桥状态</w:t>
            </w:r>
          </w:p>
        </w:tc>
        <w:tc>
          <w:tcPr>
            <w:tcW w:w="127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R0</w:t>
            </w:r>
            <w:r>
              <w:rPr>
                <w:rFonts w:hint="eastAsia" w:ascii="宋体" w:hAnsi="宋体" w:eastAsia="宋体" w:cs="宋体"/>
                <w:sz w:val="24"/>
                <w:szCs w:val="24"/>
                <w:lang w:eastAsia="zh-CN"/>
              </w:rPr>
              <w:t>（</w:t>
            </w:r>
            <w:r>
              <w:rPr>
                <w:rFonts w:hint="eastAsia" w:ascii="宋体" w:hAnsi="宋体" w:eastAsia="宋体" w:cs="宋体"/>
                <w:sz w:val="24"/>
                <w:szCs w:val="24"/>
              </w:rPr>
              <w:t>Ω</w:t>
            </w:r>
            <w:r>
              <w:rPr>
                <w:rFonts w:hint="eastAsia" w:ascii="宋体" w:hAnsi="宋体" w:eastAsia="宋体" w:cs="宋体"/>
                <w:sz w:val="24"/>
                <w:szCs w:val="24"/>
                <w:lang w:eastAsia="zh-CN"/>
              </w:rPr>
              <w:t>）</w:t>
            </w:r>
          </w:p>
        </w:tc>
        <w:tc>
          <w:tcPr>
            <w:tcW w:w="1188"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R2</w:t>
            </w:r>
            <w:r>
              <w:rPr>
                <w:rFonts w:hint="eastAsia" w:ascii="宋体" w:hAnsi="宋体" w:eastAsia="宋体" w:cs="宋体"/>
                <w:sz w:val="24"/>
                <w:szCs w:val="24"/>
                <w:lang w:eastAsia="zh-CN"/>
              </w:rPr>
              <w:t>（</w:t>
            </w:r>
            <w:r>
              <w:rPr>
                <w:rFonts w:hint="eastAsia" w:ascii="宋体" w:hAnsi="宋体" w:eastAsia="宋体" w:cs="宋体"/>
                <w:sz w:val="24"/>
                <w:szCs w:val="24"/>
              </w:rPr>
              <w:t>Ω</w:t>
            </w:r>
            <w:r>
              <w:rPr>
                <w:rFonts w:hint="eastAsia" w:ascii="宋体" w:hAnsi="宋体" w:eastAsia="宋体" w:cs="宋体"/>
                <w:sz w:val="24"/>
                <w:szCs w:val="24"/>
                <w:lang w:eastAsia="zh-CN"/>
              </w:rPr>
              <w:t>）</w:t>
            </w:r>
          </w:p>
        </w:tc>
        <w:tc>
          <w:tcPr>
            <w:tcW w:w="122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ΔR0</w:t>
            </w:r>
            <w:r>
              <w:rPr>
                <w:rFonts w:hint="eastAsia" w:ascii="宋体" w:hAnsi="宋体" w:eastAsia="宋体" w:cs="宋体"/>
                <w:sz w:val="24"/>
                <w:szCs w:val="24"/>
                <w:lang w:eastAsia="zh-CN"/>
              </w:rPr>
              <w:t>（</w:t>
            </w:r>
            <w:r>
              <w:rPr>
                <w:rFonts w:hint="eastAsia" w:ascii="宋体" w:hAnsi="宋体" w:eastAsia="宋体" w:cs="宋体"/>
                <w:sz w:val="24"/>
                <w:szCs w:val="24"/>
              </w:rPr>
              <w:t>Ω</w:t>
            </w:r>
            <w:r>
              <w:rPr>
                <w:rFonts w:hint="eastAsia" w:ascii="宋体" w:hAnsi="宋体" w:eastAsia="宋体" w:cs="宋体"/>
                <w:sz w:val="24"/>
                <w:szCs w:val="24"/>
                <w:lang w:eastAsia="zh-CN"/>
              </w:rPr>
              <w:t>）</w:t>
            </w:r>
          </w:p>
        </w:tc>
        <w:tc>
          <w:tcPr>
            <w:tcW w:w="1275"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ΔI</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nA</w:t>
            </w:r>
            <w:r>
              <w:rPr>
                <w:rFonts w:hint="eastAsia" w:ascii="宋体" w:hAnsi="宋体" w:eastAsia="宋体" w:cs="宋体"/>
                <w:sz w:val="24"/>
                <w:szCs w:val="24"/>
                <w:lang w:eastAsia="zh-CN"/>
              </w:rPr>
              <w:t>）</w:t>
            </w:r>
          </w:p>
        </w:tc>
        <w:tc>
          <w:tcPr>
            <w:tcW w:w="1276"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S2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nA</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134"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数据记录</w:t>
            </w:r>
          </w:p>
        </w:tc>
        <w:tc>
          <w:tcPr>
            <w:tcW w:w="1276"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5002.4</w:t>
            </w:r>
          </w:p>
        </w:tc>
        <w:tc>
          <w:tcPr>
            <w:tcW w:w="118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50.02</w:t>
            </w:r>
          </w:p>
        </w:tc>
        <w:tc>
          <w:tcPr>
            <w:tcW w:w="1222" w:type="dxa"/>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c>
          <w:tcPr>
            <w:tcW w:w="1275"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12.7</w:t>
            </w:r>
          </w:p>
        </w:tc>
        <w:tc>
          <w:tcPr>
            <w:tcW w:w="1276"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6353.05</w:t>
            </w:r>
          </w:p>
        </w:tc>
      </w:tr>
    </w:tbl>
    <w:p>
      <w:pPr>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8595" cy="2726690"/>
            <wp:effectExtent l="0" t="0" r="4445" b="127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7"/>
                    <a:stretch>
                      <a:fillRect/>
                    </a:stretch>
                  </pic:blipFill>
                  <pic:spPr>
                    <a:xfrm>
                      <a:off x="0" y="0"/>
                      <a:ext cx="5268595" cy="2726690"/>
                    </a:xfrm>
                    <a:prstGeom prst="rect">
                      <a:avLst/>
                    </a:prstGeom>
                  </pic:spPr>
                </pic:pic>
              </a:graphicData>
            </a:graphic>
          </wp:inline>
        </w:drawing>
      </w:r>
    </w:p>
    <w:p>
      <w:pPr>
        <w:jc w:val="left"/>
        <w:rPr>
          <w:rFonts w:hint="eastAsia" w:ascii="宋体" w:hAnsi="宋体" w:eastAsia="宋体" w:cs="宋体"/>
          <w:sz w:val="24"/>
          <w:szCs w:val="24"/>
          <w:lang w:eastAsia="zh-CN"/>
        </w:rPr>
      </w:pP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lang w:val="en-US" w:eastAsia="zh-CN"/>
        </w:rPr>
        <w:t>五.</w:t>
      </w:r>
      <w:r>
        <w:rPr>
          <w:rFonts w:hint="eastAsia" w:ascii="宋体" w:hAnsi="宋体" w:eastAsia="宋体" w:cs="宋体"/>
          <w:sz w:val="24"/>
          <w:szCs w:val="24"/>
        </w:rPr>
        <w:t>实验分析讨论及思考题</w:t>
      </w:r>
    </w:p>
    <w:p>
      <w:pPr>
        <w:pStyle w:val="9"/>
        <w:numPr>
          <w:ilvl w:val="0"/>
          <w:numId w:val="0"/>
        </w:numPr>
        <w:ind w:firstLine="42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若电桥保证准确度测量范围为20~99999Ω，要测一个1×10</w:t>
      </w:r>
      <w:r>
        <w:rPr>
          <w:rFonts w:hint="eastAsia" w:ascii="宋体" w:hAnsi="宋体" w:eastAsia="宋体" w:cs="宋体"/>
          <w:sz w:val="24"/>
          <w:szCs w:val="24"/>
          <w:vertAlign w:val="superscript"/>
        </w:rPr>
        <w:t>6</w:t>
      </w:r>
      <w:r>
        <w:rPr>
          <w:rFonts w:hint="eastAsia" w:ascii="宋体" w:hAnsi="宋体" w:eastAsia="宋体" w:cs="宋体"/>
          <w:sz w:val="24"/>
          <w:szCs w:val="24"/>
        </w:rPr>
        <w:t>左右的电阻，可否用一只1000Ω的标准电阻R</w:t>
      </w:r>
      <w:r>
        <w:rPr>
          <w:rFonts w:hint="eastAsia" w:ascii="宋体" w:hAnsi="宋体" w:eastAsia="宋体" w:cs="宋体"/>
          <w:sz w:val="24"/>
          <w:szCs w:val="24"/>
          <w:vertAlign w:val="subscript"/>
        </w:rPr>
        <w:t>0</w:t>
      </w:r>
      <w:r>
        <w:rPr>
          <w:rFonts w:hint="eastAsia" w:ascii="宋体" w:hAnsi="宋体" w:eastAsia="宋体" w:cs="宋体"/>
          <w:sz w:val="24"/>
          <w:szCs w:val="24"/>
        </w:rPr>
        <w:t>与之并联？能否测准？</w:t>
      </w:r>
    </w:p>
    <w:p>
      <w:pPr>
        <w:pStyle w:val="9"/>
        <w:numPr>
          <w:ilvl w:val="0"/>
          <w:numId w:val="0"/>
        </w:numPr>
        <w:ind w:left="432"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否。因为电阻值是</w:t>
      </w:r>
      <w:r>
        <w:rPr>
          <w:rFonts w:hint="eastAsia" w:ascii="宋体" w:hAnsi="宋体" w:eastAsia="宋体" w:cs="宋体"/>
          <w:sz w:val="24"/>
          <w:szCs w:val="24"/>
        </w:rPr>
        <w:t>1×10</w:t>
      </w:r>
      <w:r>
        <w:rPr>
          <w:rFonts w:hint="eastAsia" w:ascii="宋体" w:hAnsi="宋体" w:eastAsia="宋体" w:cs="宋体"/>
          <w:sz w:val="24"/>
          <w:szCs w:val="24"/>
          <w:vertAlign w:val="superscript"/>
        </w:rPr>
        <w:t>6</w:t>
      </w:r>
      <w:r>
        <w:rPr>
          <w:rFonts w:hint="eastAsia" w:ascii="宋体" w:hAnsi="宋体" w:eastAsia="宋体" w:cs="宋体"/>
          <w:sz w:val="24"/>
          <w:szCs w:val="24"/>
        </w:rPr>
        <w:t>左右</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w:t>
      </w:r>
      <w:r>
        <w:rPr>
          <w:rFonts w:hint="eastAsia" w:ascii="宋体" w:hAnsi="宋体" w:eastAsia="宋体" w:cs="宋体"/>
          <w:sz w:val="24"/>
          <w:szCs w:val="24"/>
        </w:rPr>
        <w:t>电桥保证准确度测量范围为20~99999Ω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有可能找不到合适的倍率从而影响测量精确度使得电阻不能被测准。</w:t>
      </w:r>
    </w:p>
    <w:p>
      <w:pPr>
        <w:ind w:firstLine="42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用替代法测R</w:t>
      </w:r>
      <w:r>
        <w:rPr>
          <w:rFonts w:hint="eastAsia" w:ascii="宋体" w:hAnsi="宋体" w:eastAsia="宋体" w:cs="宋体"/>
          <w:sz w:val="24"/>
          <w:szCs w:val="24"/>
          <w:vertAlign w:val="subscript"/>
        </w:rPr>
        <w:t>0</w:t>
      </w:r>
      <w:r>
        <w:rPr>
          <w:rFonts w:hint="eastAsia" w:ascii="宋体" w:hAnsi="宋体" w:eastAsia="宋体" w:cs="宋体"/>
          <w:sz w:val="24"/>
          <w:szCs w:val="24"/>
        </w:rPr>
        <w:t>，即电桥平衡后若以电阻箱某值R</w:t>
      </w:r>
      <w:r>
        <w:rPr>
          <w:rFonts w:hint="eastAsia" w:ascii="宋体" w:hAnsi="宋体" w:eastAsia="宋体" w:cs="宋体"/>
          <w:sz w:val="24"/>
          <w:szCs w:val="24"/>
          <w:vertAlign w:val="subscript"/>
        </w:rPr>
        <w:t>0</w:t>
      </w:r>
      <w:r>
        <w:rPr>
          <w:rFonts w:hint="eastAsia" w:ascii="宋体" w:hAnsi="宋体" w:eastAsia="宋体" w:cs="宋体"/>
          <w:sz w:val="24"/>
          <w:szCs w:val="24"/>
        </w:rPr>
        <w:t>替下R</w:t>
      </w:r>
      <w:r>
        <w:rPr>
          <w:rFonts w:hint="eastAsia" w:ascii="宋体" w:hAnsi="宋体" w:eastAsia="宋体" w:cs="宋体"/>
          <w:sz w:val="24"/>
          <w:szCs w:val="24"/>
          <w:vertAlign w:val="subscript"/>
        </w:rPr>
        <w:t>x</w:t>
      </w:r>
      <w:r>
        <w:rPr>
          <w:rFonts w:hint="eastAsia" w:ascii="宋体" w:hAnsi="宋体" w:eastAsia="宋体" w:cs="宋体"/>
          <w:sz w:val="24"/>
          <w:szCs w:val="24"/>
        </w:rPr>
        <w:t>时桥仍平衡，则R</w:t>
      </w:r>
      <w:r>
        <w:rPr>
          <w:rFonts w:hint="eastAsia" w:ascii="宋体" w:hAnsi="宋体" w:eastAsia="宋体" w:cs="宋体"/>
          <w:sz w:val="24"/>
          <w:szCs w:val="24"/>
          <w:vertAlign w:val="subscript"/>
        </w:rPr>
        <w:t>0</w:t>
      </w:r>
      <w:r>
        <w:rPr>
          <w:rFonts w:hint="eastAsia" w:ascii="宋体" w:hAnsi="宋体" w:eastAsia="宋体" w:cs="宋体"/>
          <w:sz w:val="24"/>
          <w:szCs w:val="24"/>
        </w:rPr>
        <w:t>=R</w:t>
      </w:r>
      <w:r>
        <w:rPr>
          <w:rFonts w:hint="eastAsia" w:ascii="宋体" w:hAnsi="宋体" w:eastAsia="宋体" w:cs="宋体"/>
          <w:sz w:val="24"/>
          <w:szCs w:val="24"/>
          <w:vertAlign w:val="subscript"/>
        </w:rPr>
        <w:t>x</w:t>
      </w:r>
      <w:r>
        <w:rPr>
          <w:rFonts w:hint="eastAsia" w:ascii="宋体" w:hAnsi="宋体" w:eastAsia="宋体" w:cs="宋体"/>
          <w:sz w:val="24"/>
          <w:szCs w:val="24"/>
        </w:rPr>
        <w:t>。注意替代时需断开电源。这种测法要求R</w:t>
      </w:r>
      <w:r>
        <w:rPr>
          <w:rFonts w:hint="eastAsia" w:ascii="宋体" w:hAnsi="宋体" w:eastAsia="宋体" w:cs="宋体"/>
          <w:sz w:val="24"/>
          <w:szCs w:val="24"/>
          <w:vertAlign w:val="subscript"/>
        </w:rPr>
        <w:t>a</w:t>
      </w:r>
      <w:r>
        <w:rPr>
          <w:rFonts w:hint="eastAsia" w:ascii="宋体" w:hAnsi="宋体" w:eastAsia="宋体" w:cs="宋体"/>
          <w:sz w:val="24"/>
          <w:szCs w:val="24"/>
        </w:rPr>
        <w:t>，R</w:t>
      </w:r>
      <w:r>
        <w:rPr>
          <w:rFonts w:hint="eastAsia" w:ascii="宋体" w:hAnsi="宋体" w:eastAsia="宋体" w:cs="宋体"/>
          <w:sz w:val="24"/>
          <w:szCs w:val="24"/>
          <w:vertAlign w:val="subscript"/>
        </w:rPr>
        <w:t>b</w:t>
      </w:r>
      <w:r>
        <w:rPr>
          <w:rFonts w:hint="eastAsia" w:ascii="宋体" w:hAnsi="宋体" w:eastAsia="宋体" w:cs="宋体"/>
          <w:sz w:val="24"/>
          <w:szCs w:val="24"/>
        </w:rPr>
        <w:t>，R</w:t>
      </w:r>
      <w:r>
        <w:rPr>
          <w:rFonts w:hint="eastAsia" w:ascii="宋体" w:hAnsi="宋体" w:eastAsia="宋体" w:cs="宋体"/>
          <w:sz w:val="24"/>
          <w:szCs w:val="24"/>
          <w:vertAlign w:val="subscript"/>
        </w:rPr>
        <w:t>0</w:t>
      </w:r>
      <w:r>
        <w:rPr>
          <w:rFonts w:hint="eastAsia" w:ascii="宋体" w:hAnsi="宋体" w:eastAsia="宋体" w:cs="宋体"/>
          <w:sz w:val="24"/>
          <w:szCs w:val="24"/>
        </w:rPr>
        <w:t>准确吗？要求电流稳定吗？</w:t>
      </w:r>
    </w:p>
    <w:p>
      <w:pPr>
        <w:numPr>
          <w:ilvl w:val="0"/>
          <w:numId w:val="0"/>
        </w:numPr>
        <w:ind w:firstLine="480" w:firstLineChars="20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不要求</w:t>
      </w:r>
      <w:r>
        <w:rPr>
          <w:rFonts w:hint="eastAsia" w:ascii="宋体" w:hAnsi="宋体" w:eastAsia="宋体" w:cs="宋体"/>
          <w:sz w:val="24"/>
          <w:szCs w:val="24"/>
        </w:rPr>
        <w:t>R</w:t>
      </w:r>
      <w:r>
        <w:rPr>
          <w:rFonts w:hint="eastAsia" w:ascii="宋体" w:hAnsi="宋体" w:eastAsia="宋体" w:cs="宋体"/>
          <w:sz w:val="24"/>
          <w:szCs w:val="24"/>
          <w:vertAlign w:val="subscript"/>
        </w:rPr>
        <w:t>a</w:t>
      </w:r>
      <w:r>
        <w:rPr>
          <w:rFonts w:hint="eastAsia" w:ascii="宋体" w:hAnsi="宋体" w:eastAsia="宋体" w:cs="宋体"/>
          <w:sz w:val="24"/>
          <w:szCs w:val="24"/>
        </w:rPr>
        <w:t>，R</w:t>
      </w:r>
      <w:r>
        <w:rPr>
          <w:rFonts w:hint="eastAsia" w:ascii="宋体" w:hAnsi="宋体" w:eastAsia="宋体" w:cs="宋体"/>
          <w:sz w:val="24"/>
          <w:szCs w:val="24"/>
          <w:vertAlign w:val="subscript"/>
        </w:rPr>
        <w:t>b</w:t>
      </w:r>
      <w:r>
        <w:rPr>
          <w:rFonts w:hint="eastAsia" w:ascii="宋体" w:hAnsi="宋体" w:eastAsia="宋体" w:cs="宋体"/>
          <w:sz w:val="24"/>
          <w:szCs w:val="24"/>
        </w:rPr>
        <w:t>，R</w:t>
      </w:r>
      <w:r>
        <w:rPr>
          <w:rFonts w:hint="eastAsia" w:ascii="宋体" w:hAnsi="宋体" w:eastAsia="宋体" w:cs="宋体"/>
          <w:sz w:val="24"/>
          <w:szCs w:val="24"/>
          <w:vertAlign w:val="subscript"/>
        </w:rPr>
        <w:t>0</w:t>
      </w:r>
      <w:r>
        <w:rPr>
          <w:rFonts w:hint="eastAsia" w:ascii="宋体" w:hAnsi="宋体" w:eastAsia="宋体" w:cs="宋体"/>
          <w:sz w:val="24"/>
          <w:szCs w:val="24"/>
          <w:vertAlign w:val="baseline"/>
          <w:lang w:val="en-US" w:eastAsia="zh-CN"/>
        </w:rPr>
        <w:t>准确。要求电流稳定，保证电桥仍平衡，这样才能</w:t>
      </w:r>
      <w:r>
        <w:rPr>
          <w:rFonts w:hint="eastAsia" w:ascii="宋体" w:hAnsi="宋体" w:eastAsia="宋体" w:cs="宋体"/>
          <w:sz w:val="24"/>
          <w:szCs w:val="24"/>
        </w:rPr>
        <w:t>R</w:t>
      </w:r>
      <w:r>
        <w:rPr>
          <w:rFonts w:hint="eastAsia" w:ascii="宋体" w:hAnsi="宋体" w:eastAsia="宋体" w:cs="宋体"/>
          <w:sz w:val="24"/>
          <w:szCs w:val="24"/>
          <w:vertAlign w:val="subscript"/>
        </w:rPr>
        <w:t>0</w:t>
      </w:r>
      <w:r>
        <w:rPr>
          <w:rFonts w:hint="eastAsia" w:ascii="宋体" w:hAnsi="宋体" w:eastAsia="宋体" w:cs="宋体"/>
          <w:sz w:val="24"/>
          <w:szCs w:val="24"/>
        </w:rPr>
        <w:t>=R</w:t>
      </w:r>
      <w:r>
        <w:rPr>
          <w:rFonts w:hint="eastAsia" w:ascii="宋体" w:hAnsi="宋体" w:eastAsia="宋体" w:cs="宋体"/>
          <w:sz w:val="24"/>
          <w:szCs w:val="24"/>
          <w:vertAlign w:val="subscript"/>
        </w:rPr>
        <w:t>x</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五.</w:t>
      </w:r>
      <w:r>
        <w:rPr>
          <w:rFonts w:hint="eastAsia" w:ascii="宋体" w:hAnsi="宋体" w:eastAsia="宋体" w:cs="宋体"/>
          <w:sz w:val="24"/>
          <w:szCs w:val="24"/>
        </w:rPr>
        <w:t>分析总结</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①直流单臂电桥的灵敏度随电源电压线性增大。</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②当选取倍率C=1时，可采用换臂法进行测量，目的是消除C引起的误差。</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③直流数显微电流计使用之前需调零校准。</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④开启直流电源之前，电流旋钮调至最大位置，电压旋钮调至最小位置。</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⑤在调R</w:t>
      </w:r>
      <w:r>
        <w:rPr>
          <w:rFonts w:hint="eastAsia" w:ascii="宋体" w:hAnsi="宋体" w:eastAsia="宋体" w:cs="宋体"/>
          <w:sz w:val="24"/>
          <w:szCs w:val="24"/>
          <w:vertAlign w:val="subscript"/>
          <w:lang w:val="en-US" w:eastAsia="zh-CN"/>
        </w:rPr>
        <w:t>0</w:t>
      </w:r>
      <w:r>
        <w:rPr>
          <w:rFonts w:hint="eastAsia" w:ascii="宋体" w:hAnsi="宋体" w:eastAsia="宋体" w:cs="宋体"/>
          <w:sz w:val="24"/>
          <w:szCs w:val="24"/>
          <w:vertAlign w:val="baseline"/>
          <w:lang w:val="en-US" w:eastAsia="zh-CN"/>
        </w:rPr>
        <w:t>时要根据电流计示数的大小和方向有目的地从高位至低位顺次逼近，而不是盲目乱调。</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六、在本次实验中，我使用了单臂电桥，通过连接电路，采用观察电流计示数的方法同时调节电阻箱的电阻来测量待测电阻的值。此外，还测量了不同电源电压下的电桥灵敏度，使用作图的方法发现电桥灵敏度与电源电压成正比。</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通过实验，我不仅对单臂电桥的原理有了更直观的理解，也更加熟悉了使用单臂电桥测量待测电阻的方法和技巧。例如如何选取比例臂，如何通过电流计的读数判断电流是否达到了平衡状态。</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总的来说，本次实验对我掌握实验测量方法、训练实验技能和培养实验素养都有很大的帮助，是一次非常有意义的实验。做实验过程中我也获得了许多乐趣，使我对物理实验更加感兴趣，也期待着下一次实验。</w:t>
      </w:r>
    </w:p>
    <w:p>
      <w:pPr>
        <w:jc w:val="left"/>
        <w:rPr>
          <w:rFonts w:hint="default" w:ascii="宋体" w:hAnsi="宋体" w:eastAsia="宋体" w:cs="宋体"/>
          <w:sz w:val="24"/>
          <w:szCs w:val="24"/>
          <w:vertAlign w:val="baseline"/>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C54F34"/>
    <w:multiLevelType w:val="singleLevel"/>
    <w:tmpl w:val="53C54F3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5YjQ2YWQxOTk0MDM1MDBmZjg1MWVkZTAxMjQ2NTYifQ=="/>
    <w:docVar w:name="KSO_WPS_MARK_KEY" w:val="5cf4f8a0-552c-47f0-be01-1ea688d456c6"/>
  </w:docVars>
  <w:rsids>
    <w:rsidRoot w:val="00102667"/>
    <w:rsid w:val="00102667"/>
    <w:rsid w:val="00313621"/>
    <w:rsid w:val="00756CC1"/>
    <w:rsid w:val="008C4134"/>
    <w:rsid w:val="00951F30"/>
    <w:rsid w:val="09EE07CF"/>
    <w:rsid w:val="281E51E0"/>
    <w:rsid w:val="2CEB0E42"/>
    <w:rsid w:val="38650207"/>
    <w:rsid w:val="55D46497"/>
    <w:rsid w:val="6438494E"/>
    <w:rsid w:val="71B52CD9"/>
    <w:rsid w:val="71FB79C9"/>
    <w:rsid w:val="785C0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default="1" w:styleId="6">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uiPriority w:val="99"/>
    <w:pPr>
      <w:tabs>
        <w:tab w:val="center" w:pos="4153"/>
        <w:tab w:val="right" w:pos="8306"/>
      </w:tabs>
      <w:snapToGrid w:val="0"/>
      <w:jc w:val="left"/>
    </w:pPr>
    <w:rPr>
      <w:sz w:val="18"/>
      <w:szCs w:val="18"/>
    </w:rPr>
  </w:style>
  <w:style w:type="paragraph" w:styleId="3">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14:ligatures w14:val="none"/>
    </w:rPr>
  </w:style>
  <w:style w:type="character" w:customStyle="1" w:styleId="8">
    <w:name w:val="页脚 字符"/>
    <w:basedOn w:val="6"/>
    <w:link w:val="2"/>
    <w:autoRedefine/>
    <w:qFormat/>
    <w:uiPriority w:val="99"/>
    <w:rPr>
      <w:sz w:val="18"/>
      <w:szCs w:val="18"/>
      <w14:ligatures w14:val="non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chart" Target="charts/chart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86139\Desktop\&#22823;&#29289;&#23454;&#39564;\&#21333;&#33218;&#30005;&#26725;\&#21333;&#33218;&#30005;&#26725;&#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S</a:t>
            </a:r>
            <a:r>
              <a:rPr lang="en-US" altLang="zh-CN"/>
              <a:t>—E</a:t>
            </a:r>
            <a:r>
              <a:rPr altLang="en-US"/>
              <a:t>关系图</a:t>
            </a:r>
            <a:endParaRPr lang="en-US" altLang="zh-CN"/>
          </a:p>
        </c:rich>
      </c:tx>
      <c:layout/>
      <c:overlay val="0"/>
      <c:spPr>
        <a:noFill/>
        <a:ln>
          <a:noFill/>
        </a:ln>
        <a:effectLst/>
      </c:spPr>
    </c:title>
    <c:autoTitleDeleted val="0"/>
    <c:plotArea>
      <c:layout>
        <c:manualLayout>
          <c:layoutTarget val="inner"/>
          <c:xMode val="edge"/>
          <c:yMode val="edge"/>
          <c:x val="0.133998431987456"/>
          <c:y val="0.242165690697898"/>
          <c:w val="0.815640925127401"/>
          <c:h val="0.560506863780359"/>
        </c:manualLayout>
      </c:layout>
      <c:lineChart>
        <c:grouping val="standard"/>
        <c:varyColors val="0"/>
        <c:ser>
          <c:idx val="0"/>
          <c:order val="0"/>
          <c:tx>
            <c:strRef>
              <c:f>[单臂电桥数据.xlsx]Sheet1!$A$4</c:f>
              <c:strCache>
                <c:ptCount val="1"/>
                <c:pt idx="0">
                  <c:v>S</c:v>
                </c:pt>
              </c:strCache>
            </c:strRef>
          </c:tx>
          <c:spPr>
            <a:ln w="15875" cap="rnd">
              <a:solidFill>
                <a:srgbClr val="0070C0"/>
              </a:solidFill>
              <a:prstDash val="sysDash"/>
              <a:round/>
            </a:ln>
            <a:effectLst/>
            <a:sp3d contourW="15875"/>
          </c:spPr>
          <c:marker>
            <c:symbol val="circle"/>
            <c:size val="5"/>
            <c:spPr>
              <a:solidFill>
                <a:schemeClr val="accent1"/>
              </a:solidFill>
              <a:ln w="9525">
                <a:solidFill>
                  <a:schemeClr val="accent1"/>
                </a:solidFill>
                <a:prstDash val="sysDash"/>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[单臂电桥数据.xlsx]Sheet1!$B$1:$H$1</c:f>
              <c:numCache>
                <c:formatCode>General</c:formatCode>
                <c:ptCount val="7"/>
                <c:pt idx="0">
                  <c:v>0.5</c:v>
                </c:pt>
                <c:pt idx="1">
                  <c:v>1</c:v>
                </c:pt>
                <c:pt idx="2">
                  <c:v>1.5</c:v>
                </c:pt>
                <c:pt idx="3">
                  <c:v>2</c:v>
                </c:pt>
                <c:pt idx="4">
                  <c:v>2.5</c:v>
                </c:pt>
                <c:pt idx="5">
                  <c:v>3</c:v>
                </c:pt>
                <c:pt idx="6">
                  <c:v>3.5</c:v>
                </c:pt>
              </c:numCache>
            </c:numRef>
          </c:cat>
          <c:val>
            <c:numRef>
              <c:f>[单臂电桥数据.xlsx]Sheet1!$B$4:$H$4</c:f>
              <c:numCache>
                <c:formatCode>General</c:formatCode>
                <c:ptCount val="7"/>
                <c:pt idx="0">
                  <c:v>3599.36</c:v>
                </c:pt>
                <c:pt idx="1">
                  <c:v>7175.04</c:v>
                </c:pt>
                <c:pt idx="2">
                  <c:v>10656</c:v>
                </c:pt>
                <c:pt idx="3">
                  <c:v>14255.36</c:v>
                </c:pt>
                <c:pt idx="4">
                  <c:v>17594.24</c:v>
                </c:pt>
                <c:pt idx="5">
                  <c:v>21264.64</c:v>
                </c:pt>
                <c:pt idx="6">
                  <c:v>24911.36</c:v>
                </c:pt>
              </c:numCache>
            </c:numRef>
          </c:val>
          <c:smooth val="0"/>
        </c:ser>
        <c:dLbls>
          <c:showLegendKey val="0"/>
          <c:showVal val="1"/>
          <c:showCatName val="0"/>
          <c:showSerName val="0"/>
          <c:showPercent val="0"/>
          <c:showBubbleSize val="0"/>
        </c:dLbls>
        <c:marker val="1"/>
        <c:smooth val="0"/>
        <c:axId val="130292368"/>
        <c:axId val="137673888"/>
      </c:lineChart>
      <c:catAx>
        <c:axId val="13029236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E/V</a:t>
                </a:r>
                <a:endParaRPr lang="en-US" altLang="zh-CN"/>
              </a:p>
            </c:rich>
          </c:tx>
          <c:layout>
            <c:manualLayout>
              <c:xMode val="edge"/>
              <c:yMode val="edge"/>
              <c:x val="0.440239947182735"/>
              <c:y val="0.8816725544782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673888"/>
        <c:crosses val="autoZero"/>
        <c:auto val="1"/>
        <c:lblAlgn val="ctr"/>
        <c:lblOffset val="100"/>
        <c:noMultiLvlLbl val="0"/>
      </c:catAx>
      <c:valAx>
        <c:axId val="13767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S/nA</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0292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1636</Words>
  <Characters>2031</Characters>
  <Lines>14</Lines>
  <Paragraphs>4</Paragraphs>
  <TotalTime>1</TotalTime>
  <ScaleCrop>false</ScaleCrop>
  <LinksUpToDate>false</LinksUpToDate>
  <CharactersWithSpaces>2156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2023-03-17T08:43:00Z</dcterms:created>
  <dc:creator>lixiang130778@163.com</dc:creator>
  <cp:lastModifiedBy>哗啦啦啦</cp:lastModifiedBy>
  <dcterms:modified xsi:type="dcterms:W3CDTF">2024-03-24T03:49:20Z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B68072586D554AC78C5847AA9FF2A269_13</vt:lpwstr>
  </property>
</Properties>
</file>