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bookmarkStart w:id="0" w:name="_GoBack"/>
      <w:r>
        <w:rPr>
          <w:rFonts w:hint="eastAsia"/>
          <w:sz w:val="28"/>
          <w:szCs w:val="28"/>
          <w:lang w:val="en-US" w:eastAsia="zh-CN"/>
        </w:rPr>
        <w:t>长度密度测量实验报告</w:t>
      </w:r>
    </w:p>
    <w:bookmarkEnd w:id="0"/>
    <w:p>
      <w:pPr>
        <w:numPr>
          <w:ilvl w:val="0"/>
          <w:numId w:val="1"/>
        </w:numP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实验目的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了解米尺、游标卡尺、螺旋测微器的测量原理和使用方法;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了解测定密度的基本方法;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3.掌握用流体静力称衡法测定不规则固体的原理和方法;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4.熟悉仪器的读数规则及有效数字运算法则;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5. 掌握直接测量、间接测量的数据处理方法及测量不确定度估计方法。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二、实验器材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米尺、游标卡尺、螺旋测微器、半空心有机圆柱体、小钢球;电子天平、烧杯、铁架台、牛角扣、细绳、温度计。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三、实验原理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1.米尺读数最小位数：0.1mm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 xml:space="preserve">  游标卡尺读数最小位数：0.02mm(50分度）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 xml:space="preserve">  螺旋测微器读数最小位数：0.001mm。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2.流体静力称衡法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default" w:ascii="Calibri" w:hAnsi="Calibri" w:eastAsia="宋体" w:cs="Calibri"/>
          <w:sz w:val="21"/>
          <w:szCs w:val="21"/>
          <w:u w:val="none"/>
          <w:lang w:val="en-US" w:eastAsia="zh-CN"/>
        </w:rPr>
        <w:t>①</w:t>
      </w: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文字描述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首先称出待测物在空气中的质量 m1 ,然后将物体没入水中,称出其在水中的质量 m2 ,则物体在水中所受浮力为 F = (m 1- m 2) g ,由于密度浮力F = p(水密度)*Vg,则有V = (m1 - m2)/p(水密度),再由p(物体密度） = m1 / V 算出物体密度.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alibri" w:hAnsi="Calibri" w:eastAsia="宋体" w:cs="Calibri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②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受力分析图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56560" cy="2759075"/>
            <wp:effectExtent l="0" t="0" r="254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③</w:t>
      </w:r>
      <w:r>
        <w:rPr>
          <w:rFonts w:hint="eastAsia"/>
          <w:lang w:val="en-US" w:eastAsia="zh-CN"/>
        </w:rPr>
        <w:t>列方程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03470" cy="1167130"/>
            <wp:effectExtent l="0" t="0" r="11430" b="12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682750"/>
            <wp:effectExtent l="0" t="0" r="1270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四、实验内容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1．用米尺测教科书宽度：测量时采取四种不同的方法各测4次。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①米尺同一起点，测量教科书同一位置，测得l1;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②同一起点，不同位置，测得l2;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③不同起点，同一位置，测得l3;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④不同起点，不同位置，测得l4。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减小人为读数的误差；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减小教科书宽度不均匀的误差；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减小仪器本身的误差；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2．用游标卡尺在不同方位测半空心圆柱体的外径D1，内径D2，高H1，深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H2各4次，并计算其体积；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3．用螺旋测微器测小钢球的直径D6次，并计算其体积；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4．用流体静力称衡法测定牛角扣的密度（不要求不确定度）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①用电子天平称量牛角扣的质量（ m )1次；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②用电子天平称量装满水的烧杯质量（m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rFonts w:hint="eastAsia"/>
          <w:sz w:val="24"/>
          <w:szCs w:val="24"/>
        </w:rPr>
        <w:t>)，记录；将系有绳子的牛角扣完全浸没在水中，记录电子天平视重（m1);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③把牛角扣拿出并擦干，将烧杯里的水倒出一些，记录此时装水烧杯的质量；再次将牛角扣完全浸没在烧杯里的水中，记录电子天平视重；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④再一次擦干牛角扣，倒水，放入牛角扣，记录装水烧杯的质量和浸入牛角扣后的视重。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</w:rPr>
        <w:t>⑤最终得到3组浸入</w:t>
      </w:r>
      <w:r>
        <w:rPr>
          <w:rFonts w:hint="eastAsia"/>
          <w:sz w:val="24"/>
          <w:szCs w:val="24"/>
          <w:lang w:val="en-US" w:eastAsia="zh-CN"/>
        </w:rPr>
        <w:t>牛角扣前后的视重数据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实验数据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用米尺测定教科书的宽度l：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5245735" cy="2886075"/>
            <wp:effectExtent l="0" t="0" r="0" b="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7"/>
                    <a:srcRect b="22175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5245735" cy="3708400"/>
            <wp:effectExtent l="0" t="0" r="12065" b="1016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用游标卡尺测定半空心圆柱的几何尺寸并求其体积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5245735" cy="3708400"/>
            <wp:effectExtent l="0" t="0" r="12065" b="1016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5271135" cy="3724275"/>
            <wp:effectExtent l="0" t="0" r="1905" b="9525"/>
            <wp:docPr id="11" name="图片 11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用螺旋测微器测定钢球直径并求其体积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5245735" cy="3708400"/>
            <wp:effectExtent l="0" t="0" r="12065" b="10160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用流体静力称衡法测定牛角扣的密度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5245735" cy="3708400"/>
            <wp:effectExtent l="0" t="0" r="12065" b="10160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5245735" cy="3708400"/>
            <wp:effectExtent l="0" t="0" r="12065" b="10160"/>
            <wp:docPr id="9" name="图片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5263515" cy="3421380"/>
            <wp:effectExtent l="0" t="0" r="9525" b="7620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思考题</w:t>
      </w:r>
    </w:p>
    <w:p>
      <w:pPr>
        <w:spacing w:line="276" w:lineRule="auto"/>
        <w:ind w:left="1050" w:hanging="1050" w:hangingChars="50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2.一把钢尺在</w:t>
      </w:r>
      <w:r>
        <w:rPr>
          <w:rFonts w:ascii="宋体" w:hAnsi="宋体" w:eastAsia="宋体" w:cs="Times New Roman"/>
          <w:szCs w:val="21"/>
        </w:rPr>
        <w:t>20℃</w:t>
      </w:r>
      <w:r>
        <w:rPr>
          <w:rFonts w:hint="eastAsia" w:ascii="宋体" w:hAnsi="宋体" w:eastAsia="宋体"/>
          <w:szCs w:val="21"/>
        </w:rPr>
        <w:t>时标度，若在</w:t>
      </w:r>
      <w:r>
        <w:rPr>
          <w:rFonts w:ascii="宋体" w:hAnsi="宋体" w:eastAsia="宋体" w:cs="Times New Roman"/>
          <w:szCs w:val="21"/>
        </w:rPr>
        <w:t>-20℃</w:t>
      </w:r>
      <w:r>
        <w:rPr>
          <w:rFonts w:hint="eastAsia" w:ascii="宋体" w:hAnsi="宋体" w:eastAsia="宋体"/>
          <w:szCs w:val="21"/>
        </w:rPr>
        <w:t>时一次测得某物体长度为</w:t>
      </w:r>
      <w:r>
        <w:rPr>
          <w:rFonts w:ascii="宋体" w:hAnsi="宋体" w:eastAsia="宋体" w:cs="Times New Roman"/>
          <w:szCs w:val="21"/>
        </w:rPr>
        <w:t>1000.0mm</w:t>
      </w:r>
      <w:r>
        <w:rPr>
          <w:rFonts w:hint="eastAsia" w:ascii="宋体" w:hAnsi="宋体" w:eastAsia="宋体" w:cs="Times New Roman"/>
          <w:szCs w:val="21"/>
        </w:rPr>
        <w:t>。假定不锈钢尺的线膨胀系数为：</w:t>
      </w:r>
      <m:oMath>
        <m:r>
          <m:rPr/>
          <w:rPr>
            <w:rFonts w:ascii="Cambria Math" w:hAnsi="Cambria Math" w:eastAsia="宋体" w:cs="Times New Roman"/>
            <w:szCs w:val="21"/>
          </w:rPr>
          <m:t>β=1.2×</m:t>
        </m:r>
        <m:sSup>
          <m:sSupP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sSupPr>
          <m:e>
            <m:r>
              <m:rPr/>
              <w:rPr>
                <w:rFonts w:ascii="Cambria Math" w:hAnsi="Cambria Math" w:eastAsia="宋体" w:cs="Times New Roman"/>
                <w:szCs w:val="21"/>
              </w:rPr>
              <m:t>10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e>
          <m:sup>
            <m:r>
              <m:rPr/>
              <w:rPr>
                <w:rFonts w:ascii="Cambria Math" w:hAnsi="Cambria Math" w:eastAsia="宋体" w:cs="Times New Roman"/>
                <w:szCs w:val="21"/>
              </w:rPr>
              <m:t>−5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sup>
        </m:sSup>
        <m:sSup>
          <m:sSupP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sSupPr>
          <m:e>
            <m:r>
              <m:rPr/>
              <w:rPr>
                <w:rFonts w:ascii="Cambria Math" w:hAnsi="Cambria Math" w:eastAsia="宋体" w:cs="Times New Roman"/>
                <w:szCs w:val="21"/>
              </w:rPr>
              <m:t>℃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e>
          <m:sup>
            <m:r>
              <m:rPr/>
              <w:rPr>
                <w:rFonts w:ascii="Cambria Math" w:hAnsi="Cambria Math" w:eastAsia="宋体" w:cs="Times New Roman"/>
                <w:szCs w:val="21"/>
              </w:rPr>
              <m:t>−1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sup>
        </m:sSup>
      </m:oMath>
      <w:r>
        <w:rPr>
          <w:rFonts w:hint="eastAsia" w:ascii="宋体" w:hAnsi="宋体" w:eastAsia="宋体" w:cs="Times New Roman"/>
          <w:szCs w:val="21"/>
        </w:rPr>
        <w:t>，问：</w:t>
      </w:r>
    </w:p>
    <w:p>
      <w:pPr>
        <w:spacing w:line="276" w:lineRule="auto"/>
        <w:ind w:left="1050" w:hanging="1050" w:hangingChars="50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ab/>
      </w:r>
      <w:r>
        <w:rPr>
          <w:rFonts w:hint="eastAsia" w:ascii="宋体" w:hAnsi="宋体" w:eastAsia="宋体" w:cs="Times New Roman"/>
          <w:szCs w:val="21"/>
        </w:rPr>
        <w:t>（1）因热膨胀引入的系统误差是否需要修正？</w:t>
      </w:r>
    </w:p>
    <w:p>
      <w:pPr>
        <w:spacing w:line="276" w:lineRule="auto"/>
        <w:ind w:left="1050" w:hanging="1050" w:hangingChars="500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ascii="宋体" w:hAnsi="宋体" w:eastAsia="宋体" w:cs="Times New Roman"/>
          <w:szCs w:val="21"/>
        </w:rPr>
        <w:tab/>
      </w:r>
      <w:r>
        <w:rPr>
          <w:rFonts w:ascii="宋体" w:hAnsi="宋体" w:eastAsia="宋体" w:cs="Times New Roman"/>
          <w:szCs w:val="21"/>
        </w:rPr>
        <w:tab/>
      </w:r>
      <w:r>
        <w:rPr>
          <w:rFonts w:ascii="宋体" w:hAnsi="宋体" w:eastAsia="宋体" w:cs="Times New Roman"/>
          <w:szCs w:val="21"/>
        </w:rPr>
        <w:tab/>
      </w:r>
      <w:r>
        <w:rPr>
          <w:rFonts w:hint="eastAsia" w:ascii="宋体" w:hAnsi="宋体" w:eastAsia="宋体" w:cs="Times New Roman"/>
          <w:szCs w:val="21"/>
        </w:rPr>
        <w:t>答：需要修正。</w:t>
      </w:r>
      <w:r>
        <w:rPr>
          <w:rFonts w:hint="eastAsia" w:ascii="宋体" w:hAnsi="宋体" w:eastAsia="宋体" w:cs="Times New Roman"/>
          <w:szCs w:val="21"/>
          <w:lang w:val="en-US" w:eastAsia="zh-CN"/>
        </w:rPr>
        <w:t>钢尺在温度变化时由于热胀冷缩发生变化，如果不修正会产生误差。</w:t>
      </w:r>
    </w:p>
    <w:p>
      <w:pPr>
        <w:spacing w:line="276" w:lineRule="auto"/>
        <w:ind w:left="1050" w:hanging="1050" w:hangingChars="50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ab/>
      </w:r>
      <w:r>
        <w:rPr>
          <w:rFonts w:hint="eastAsia" w:ascii="宋体" w:hAnsi="宋体" w:eastAsia="宋体" w:cs="Times New Roman"/>
          <w:szCs w:val="21"/>
        </w:rPr>
        <w:t>（2）写出该物体长度的结果表达式</w:t>
      </w:r>
    </w:p>
    <w:p>
      <w:pPr>
        <w:spacing w:line="276" w:lineRule="auto"/>
        <w:ind w:left="1260" w:firstLine="42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答：</w:t>
      </w:r>
    </w:p>
    <w:p>
      <w:pPr>
        <w:spacing w:line="276" w:lineRule="auto"/>
        <w:ind w:left="1260" w:firstLine="420"/>
        <w:rPr>
          <w:rFonts w:ascii="宋体" w:hAnsi="宋体" w:eastAsia="宋体" w:cs="Times New Roman"/>
          <w:szCs w:val="21"/>
        </w:rPr>
      </w:pPr>
      <m:oMath>
        <m:r>
          <m:rPr/>
          <w:rPr>
            <w:rFonts w:hint="eastAsia" w:ascii="Cambria Math" w:hAnsi="Cambria Math" w:eastAsia="宋体" w:cs="Times New Roman"/>
            <w:szCs w:val="21"/>
          </w:rPr>
          <m:t>l=</m:t>
        </m:r>
        <m:sSub>
          <m:sSubP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sSubPr>
          <m:e>
            <m:r>
              <m:rPr/>
              <w:rPr>
                <w:rFonts w:hint="eastAsia" w:ascii="Cambria Math" w:hAnsi="Cambria Math" w:eastAsia="宋体" w:cs="Times New Roman"/>
                <w:szCs w:val="21"/>
              </w:rPr>
              <m:t>l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e>
          <m:sub>
            <m:r>
              <m:rPr/>
              <w:rPr>
                <w:rFonts w:hint="eastAsia" w:ascii="Cambria Math" w:hAnsi="Cambria Math" w:eastAsia="宋体" w:cs="Times New Roman"/>
                <w:szCs w:val="21"/>
              </w:rPr>
              <m:t>20</m:t>
            </m:r>
            <m:r>
              <m:rPr/>
              <w:rPr>
                <w:rFonts w:ascii="Cambria Math" w:hAnsi="Cambria Math" w:eastAsia="宋体" w:cs="Times New Roman"/>
                <w:szCs w:val="21"/>
              </w:rPr>
              <m:t>℃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sub>
        </m:sSub>
        <m:r>
          <m:rPr/>
          <w:rPr>
            <w:rFonts w:hint="eastAsia" w:ascii="Cambria Math" w:hAnsi="Cambria Math" w:eastAsia="宋体" w:cs="Times New Roman"/>
            <w:szCs w:val="21"/>
          </w:rPr>
          <m:t>=</m:t>
        </m:r>
        <m:f>
          <m:fP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eastAsia="宋体" w:cs="Times New Roman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hint="eastAsia" w:ascii="Cambria Math" w:hAnsi="Cambria Math" w:eastAsia="宋体" w:cs="Times New Roman"/>
                    <w:szCs w:val="21"/>
                  </w:rPr>
                  <m:t>l</m:t>
                </m:r>
                <m:ctrlPr>
                  <w:rPr>
                    <w:rFonts w:ascii="Cambria Math" w:hAnsi="Cambria Math" w:eastAsia="宋体" w:cs="Times New Roman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  <w:szCs w:val="21"/>
                  </w:rPr>
                  <m:t>−20℃</m:t>
                </m:r>
                <m:ctrlPr>
                  <w:rPr>
                    <w:rFonts w:ascii="Cambria Math" w:hAnsi="Cambria Math" w:eastAsia="宋体" w:cs="Times New Roman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num>
          <m:den>
            <m:r>
              <m:rPr/>
              <w:rPr>
                <w:rFonts w:ascii="Cambria Math" w:hAnsi="Cambria Math" w:eastAsia="宋体" w:cs="Times New Roman"/>
                <w:szCs w:val="21"/>
              </w:rPr>
              <m:t>1+β∆T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den>
        </m:f>
        <m:r>
          <m:rPr/>
          <w:rPr>
            <w:rFonts w:ascii="Cambria Math" w:hAnsi="Cambria Math" w:eastAsia="宋体" w:cs="Times New Roman"/>
            <w:szCs w:val="21"/>
          </w:rPr>
          <m:t>=999.52</m:t>
        </m:r>
        <m:r>
          <m:rPr/>
          <w:rPr>
            <w:rFonts w:hint="eastAsia" w:ascii="Cambria Math" w:hAnsi="Cambria Math" w:eastAsia="宋体" w:cs="Times New Roman"/>
            <w:szCs w:val="21"/>
          </w:rPr>
          <m:t>m</m:t>
        </m:r>
        <m:r>
          <m:rPr/>
          <w:rPr>
            <w:rFonts w:ascii="Cambria Math" w:hAnsi="Cambria Math" w:eastAsia="宋体" w:cs="Times New Roman"/>
            <w:szCs w:val="21"/>
          </w:rPr>
          <m:t>m</m:t>
        </m:r>
      </m:oMath>
      <w:r>
        <w:rPr>
          <w:rFonts w:hint="eastAsia" w:ascii="宋体" w:hAnsi="宋体" w:eastAsia="宋体" w:cs="Times New Roman"/>
          <w:szCs w:val="21"/>
        </w:rPr>
        <w:t>。</w:t>
      </w:r>
      <m:oMath>
        <m:sSub>
          <m:sSubP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sSubPr>
          <m:e>
            <m:r>
              <m:rPr/>
              <w:rPr>
                <w:rFonts w:hint="eastAsia" w:ascii="Cambria Math" w:hAnsi="Cambria Math" w:eastAsia="宋体" w:cs="Times New Roman"/>
                <w:szCs w:val="21"/>
              </w:rPr>
              <m:t>u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e>
          <m:sub>
            <m:r>
              <m:rPr/>
              <w:rPr>
                <w:rFonts w:hint="eastAsia" w:ascii="Cambria Math" w:hAnsi="Cambria Math" w:eastAsia="宋体" w:cs="Times New Roman"/>
                <w:szCs w:val="21"/>
              </w:rPr>
              <m:t>l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sub>
        </m:sSub>
        <m:r>
          <m:rPr/>
          <w:rPr>
            <w:rFonts w:hint="eastAsia" w:ascii="Cambria Math" w:hAnsi="Cambria Math" w:eastAsia="宋体" w:cs="Times New Roman"/>
            <w:szCs w:val="21"/>
          </w:rPr>
          <m:t>=</m:t>
        </m:r>
        <m:sSub>
          <m:sSubP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sSubPr>
          <m:e>
            <m:r>
              <m:rPr/>
              <w:rPr>
                <w:rFonts w:hint="eastAsia" w:ascii="Cambria Math" w:hAnsi="Cambria Math" w:eastAsia="宋体" w:cs="Times New Roman"/>
                <w:szCs w:val="21"/>
              </w:rPr>
              <m:t>u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Cs w:val="21"/>
              </w:rPr>
              <m:t>B</m:t>
            </m:r>
            <m:r>
              <m:rPr/>
              <w:rPr>
                <w:rFonts w:hint="eastAsia" w:ascii="Cambria Math" w:hAnsi="Cambria Math" w:eastAsia="宋体" w:cs="Times New Roman"/>
                <w:szCs w:val="21"/>
              </w:rPr>
              <m:t>l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sub>
        </m:sSub>
        <m:r>
          <m:rPr/>
          <w:rPr>
            <w:rFonts w:hint="eastAsia" w:ascii="Cambria Math" w:hAnsi="Cambria Math" w:eastAsia="宋体" w:cs="Times New Roman"/>
            <w:szCs w:val="21"/>
          </w:rPr>
          <m:t>=</m:t>
        </m:r>
        <m:f>
          <m:fP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fPr>
          <m:num>
            <m:r>
              <m:rPr/>
              <w:rPr>
                <w:rFonts w:hint="eastAsia" w:ascii="Cambria Math" w:hAnsi="Cambria Math" w:eastAsia="宋体" w:cs="Times New Roman"/>
                <w:szCs w:val="21"/>
              </w:rPr>
              <m:t>0.1mm</m:t>
            </m:r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eastAsia="宋体" w:cs="Times New Roman"/>
                    <w:i/>
                    <w:szCs w:val="21"/>
                  </w:rPr>
                </m:ctrlPr>
              </m:radPr>
              <m:deg>
                <m:ctrlPr>
                  <w:rPr>
                    <w:rFonts w:ascii="Cambria Math" w:hAnsi="Cambria Math" w:eastAsia="宋体" w:cs="Times New Roman"/>
                    <w:i/>
                    <w:szCs w:val="21"/>
                  </w:rPr>
                </m:ctrlPr>
              </m:deg>
              <m:e>
                <m:r>
                  <m:rPr/>
                  <w:rPr>
                    <w:rFonts w:hint="eastAsia" w:ascii="Cambria Math" w:hAnsi="Cambria Math" w:eastAsia="宋体" w:cs="Times New Roman"/>
                    <w:szCs w:val="21"/>
                  </w:rPr>
                  <m:t>3</m:t>
                </m:r>
                <m:ctrlPr>
                  <w:rPr>
                    <w:rFonts w:ascii="Cambria Math" w:hAnsi="Cambria Math" w:eastAsia="宋体" w:cs="Times New Roman"/>
                    <w:i/>
                    <w:szCs w:val="21"/>
                  </w:rPr>
                </m:ctrlPr>
              </m:e>
            </m:rad>
            <m:ctrlPr>
              <w:rPr>
                <w:rFonts w:ascii="Cambria Math" w:hAnsi="Cambria Math" w:eastAsia="宋体" w:cs="Times New Roman"/>
                <w:i/>
                <w:szCs w:val="21"/>
              </w:rPr>
            </m:ctrlPr>
          </m:den>
        </m:f>
        <m:r>
          <m:rPr/>
          <w:rPr>
            <w:rFonts w:hint="eastAsia" w:ascii="Cambria Math" w:hAnsi="Cambria Math" w:eastAsia="宋体" w:cs="Times New Roman"/>
            <w:szCs w:val="21"/>
          </w:rPr>
          <m:t>=0.06mm</m:t>
        </m:r>
      </m:oMath>
      <w:r>
        <w:rPr>
          <w:rFonts w:hint="eastAsia" w:ascii="宋体" w:hAnsi="宋体" w:eastAsia="宋体" w:cs="Times New Roman"/>
          <w:szCs w:val="21"/>
        </w:rPr>
        <w:t>，故结果表达式为</w:t>
      </w:r>
      <m:oMath>
        <m:r>
          <m:rPr/>
          <w:rPr>
            <w:rFonts w:ascii="Cambria Math" w:hAnsi="Cambria Math" w:eastAsia="宋体" w:cs="Times New Roman"/>
            <w:szCs w:val="21"/>
          </w:rPr>
          <m:t xml:space="preserve"> </m:t>
        </m:r>
        <m:r>
          <m:rPr/>
          <w:rPr>
            <w:rFonts w:hint="eastAsia" w:ascii="Cambria Math" w:hAnsi="Cambria Math" w:eastAsia="宋体" w:cs="Times New Roman"/>
            <w:color w:val="FF0000"/>
            <w:szCs w:val="21"/>
          </w:rPr>
          <m:t>l=</m:t>
        </m:r>
        <m:r>
          <m:rPr/>
          <w:rPr>
            <w:rFonts w:ascii="Cambria Math" w:hAnsi="Cambria Math" w:eastAsia="宋体" w:cs="Times New Roman"/>
            <w:color w:val="FF0000"/>
            <w:szCs w:val="21"/>
          </w:rPr>
          <m:t>(999.52±0.06)mm</m:t>
        </m:r>
      </m:oMath>
      <w:r>
        <w:rPr>
          <w:rFonts w:hint="eastAsia" w:ascii="宋体" w:hAnsi="宋体" w:eastAsia="宋体" w:cs="Times New Roman"/>
          <w:szCs w:val="21"/>
        </w:rPr>
        <w:t>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  <w:t>对于测定不规则形状物体的体积，</w:t>
      </w: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为何不利用量</w:t>
      </w:r>
      <w:r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  <w:t>筒通过排水法直接测量物体排开水的体积，而用静力称衡法？哪个精度较高？原因是什么？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静力称衡法精度较高，排水法量筒读数时误差较大，而天平精度较高，且排水法受材料吸水性影响较大。静力平衡法通过阿基米德原理间接测量，精确度更高。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实验总结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通过本次实验，我熟悉并学会熟悉运用游标卡尺和螺旋测微器，并</w:t>
      </w:r>
      <w:r>
        <w:rPr>
          <w:rFonts w:hint="eastAsia" w:ascii="宋体" w:hAnsi="宋体" w:eastAsia="宋体"/>
          <w:szCs w:val="21"/>
        </w:rPr>
        <w:t>体会了长度、密度的测量及不确定度的计算</w:t>
      </w:r>
      <w:r>
        <w:rPr>
          <w:rFonts w:hint="eastAsia" w:ascii="宋体" w:hAnsi="宋体" w:eastAsia="宋体"/>
          <w:szCs w:val="21"/>
          <w:lang w:eastAsia="zh-CN"/>
        </w:rPr>
        <w:t>，</w:t>
      </w:r>
      <w:r>
        <w:rPr>
          <w:rFonts w:hint="eastAsia" w:ascii="宋体" w:hAnsi="宋体" w:eastAsia="宋体"/>
          <w:szCs w:val="21"/>
          <w:lang w:val="en-US" w:eastAsia="zh-CN"/>
        </w:rPr>
        <w:t>并了解到机械放大原理，</w:t>
      </w:r>
      <w:r>
        <w:rPr>
          <w:rFonts w:hint="eastAsia" w:ascii="宋体" w:hAnsi="宋体" w:eastAsia="宋体"/>
          <w:szCs w:val="21"/>
        </w:rPr>
        <w:t>实验操作相对顺利，步骤简单，用时较少。</w:t>
      </w:r>
      <w:r>
        <w:rPr>
          <w:rFonts w:hint="eastAsia" w:ascii="宋体" w:hAnsi="宋体" w:eastAsia="宋体"/>
          <w:szCs w:val="21"/>
          <w:lang w:val="en-US" w:eastAsia="zh-CN"/>
        </w:rPr>
        <w:t>实验过程中，注意测量工具是否需要估读，读数时视线要正对刻度，否则后续会产生较大的误差，实验过程中也要保护实验仪器，由于实验精度较高，微小的影响都有可能使得仪器不精准。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default" w:ascii="宋体" w:hAnsi="宋体" w:eastAsia="宋体"/>
          <w:szCs w:val="21"/>
          <w:lang w:val="en-US" w:eastAsia="zh-CN"/>
        </w:rPr>
        <w:drawing>
          <wp:inline distT="0" distB="0" distL="114300" distR="114300">
            <wp:extent cx="5264785" cy="3947160"/>
            <wp:effectExtent l="0" t="0" r="8255" b="0"/>
            <wp:docPr id="1" name="图片 1" descr="签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签字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E1FA45"/>
    <w:multiLevelType w:val="singleLevel"/>
    <w:tmpl w:val="A2E1FA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E986EE9"/>
    <w:multiLevelType w:val="singleLevel"/>
    <w:tmpl w:val="CE986EE9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382181F"/>
    <w:multiLevelType w:val="singleLevel"/>
    <w:tmpl w:val="D382181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7AEF989"/>
    <w:multiLevelType w:val="singleLevel"/>
    <w:tmpl w:val="07AEF9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M5YjQ2YWQxOTk0MDM1MDBmZjg1MWVkZTAxMjQ2NTYifQ=="/>
  </w:docVars>
  <w:rsids>
    <w:rsidRoot w:val="00000000"/>
    <w:rsid w:val="07A150C7"/>
    <w:rsid w:val="16496AB1"/>
    <w:rsid w:val="27E15995"/>
    <w:rsid w:val="27F950ED"/>
    <w:rsid w:val="2BAC1E16"/>
    <w:rsid w:val="34732C51"/>
    <w:rsid w:val="3B7A221E"/>
    <w:rsid w:val="47215957"/>
    <w:rsid w:val="4D9064B0"/>
    <w:rsid w:val="55110298"/>
    <w:rsid w:val="5DAA0508"/>
    <w:rsid w:val="650F4BE9"/>
    <w:rsid w:val="7FA5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312</Words>
  <Characters>322</Characters>
  <Lines>0</Lines>
  <Paragraphs>0</Paragraphs>
  <TotalTime>26</TotalTime>
  <ScaleCrop>false</ScaleCrop>
  <LinksUpToDate>false</LinksUpToDate>
  <CharactersWithSpaces>335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2023-05-06T04:26:00Z</dcterms:created>
  <dc:creator>leno</dc:creator>
  <cp:lastModifiedBy>哗啦啦啦</cp:lastModifiedBy>
  <dcterms:modified xsi:type="dcterms:W3CDTF">2024-05-16T05:34:00Z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DBEE6A2D47444456A5C931B636C3B4D2_13</vt:lpwstr>
  </property>
</Properties>
</file>