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2026 华为云具身智能大赛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60"/>
        </w:rPr>
        <w:t>线下真机决赛现场作战手册</w:t>
      </w:r>
    </w:p>
    <w:p>
      <w:pPr>
        <w:jc w:val="center"/>
      </w:pPr>
      <w:r>
        <w:rPr>
          <w:color w:val="222222"/>
          <w:sz w:val="26"/>
        </w:rPr>
        <w:t>GALAXEA A1Z + G1Z · CloudRobo R2C · LeRobot 0.6.1 · PI0.5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F5597"/>
                <w:sz w:val="21"/>
              </w:rPr>
              <w:t xml:space="preserve">用途  </w:t>
            </w:r>
            <w:r>
              <w:rPr>
                <w:sz w:val="20"/>
              </w:rPr>
              <w:t>这不是安装教程，而是一份“赛前冻结 + 到场 bring-up + dry-run + 真机闭环 + 故障恢复”的现场执行手册。现场优先按本手册的门禁顺序推进，不跨级。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51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版本</w:t>
            </w:r>
          </w:p>
        </w:tc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v1.0</w:t>
            </w:r>
          </w:p>
        </w:tc>
      </w:tr>
      <w:tr>
        <w:trPr>
          <w:cantSplit/>
        </w:trPr>
        <w:tc>
          <w:tcPr>
            <w:tcW w:type="dxa" w:w="51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生成日期</w:t>
            </w:r>
          </w:p>
        </w:tc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2026-09-08</w:t>
            </w:r>
          </w:p>
        </w:tc>
      </w:tr>
      <w:tr>
        <w:trPr>
          <w:cantSplit/>
        </w:trPr>
        <w:tc>
          <w:tcPr>
            <w:tcW w:type="dxa" w:w="51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目标平台</w:t>
            </w:r>
          </w:p>
        </w:tc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Huawei CloudRobo + GALAXEA A1Z/G1Z</w:t>
            </w:r>
          </w:p>
        </w:tc>
      </w:tr>
      <w:tr>
        <w:trPr>
          <w:cantSplit/>
        </w:trPr>
        <w:tc>
          <w:tcPr>
            <w:tcW w:type="dxa" w:w="51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当前策略</w:t>
            </w:r>
          </w:p>
        </w:tc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云端 PI0.5（候选 7D action schema）</w:t>
            </w:r>
          </w:p>
        </w:tc>
      </w:tr>
      <w:tr>
        <w:trPr>
          <w:cantSplit/>
        </w:trPr>
        <w:tc>
          <w:tcPr>
            <w:tcW w:type="dxa" w:w="51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原则</w:t>
            </w:r>
          </w:p>
        </w:tc>
        <w:tc>
          <w:tcPr>
            <w:tcW w:type="dxa" w:w="51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稳定优先；已验证优先；任何异常先退回 dry-run</w:t>
            </w:r>
          </w:p>
        </w:tc>
      </w:tr>
    </w:tbl>
    <w:p/>
    <w:p>
      <w:pPr>
        <w:jc w:val="center"/>
      </w:pPr>
      <w:r>
        <w:rPr>
          <w:color w:val="5A5A5A"/>
          <w:sz w:val="18"/>
        </w:rPr>
        <w:t>项目工作区：~/workplace/projects/huawei-cloudrobo-2026</w:t>
      </w:r>
    </w:p>
    <w:p>
      <w:r>
        <w:br w:type="page"/>
      </w:r>
    </w:p>
    <w:p>
      <w:pPr>
        <w:pStyle w:val="Heading1"/>
        <w:keepNext/>
        <w:keepLines/>
      </w:pPr>
      <w:r>
        <w:t>0. 先给结论：现在是否已经“可以等去现场”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65911"/>
                <w:sz w:val="21"/>
              </w:rPr>
              <w:t xml:space="preserve">结论  </w:t>
            </w:r>
            <w:r>
              <w:rPr>
                <w:sz w:val="20"/>
              </w:rPr>
              <w:t>软件基础环境已经达到“可去现场做真机联调”的状态，但还没有达到“无需验证、到场直接比赛”的状态。剩余风险主要集中在真实 A1Z/CAN、双相机、实际标定、CloudRobo 凭证与模型服务，以及 7D 特征契约的端到端闭环。</w:t>
            </w:r>
          </w:p>
        </w:tc>
      </w:tr>
    </w:tbl>
    <w:p>
      <w:pPr>
        <w:spacing w:after="0"/>
      </w:pPr>
    </w:p>
    <w:p>
      <w:r>
        <w:t>当前已经完成的部分：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Ubuntu 24.04.4 LTS；Kernel 7.0.0-31-generic。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RTX 4060 驱动正常；PyTorch 2.11.0+cu130 能识别 CUDA 13.0。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Miniforge 26.5.3；conda 环境 lerobot061；Python 3.12.14；FFmpeg 9.0.1。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LeRobot 0.6.1 安装成功。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GALAXEA-A1Z SDK 与 A1Z LeRobot 插件安装成功，verify_install.py 全部通过。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R2C SDK 0.1.90 已做 SHA256 完整性校验并安装成功。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can-utils、gs_usb 内核模块已就绪。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已建立 Git 私有仓库和可追溯工作区。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已生成安全 dry-run 配置，并建立 7D PI0.5 R2C 候选映射。</w:t>
      </w:r>
    </w:p>
    <w:p>
      <w:r>
        <w:t>仍然必须在拿到真实设备/现场资源后完成的部分：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真实 HHS USB-CANFD 枚举、CAN 接口 UP、1 Mbps 配置、CAN ID 1–7 全部可见。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实际 A1Z 从臂标定并备份 follower_a1z.json；确认 home/range/gripper 边界。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两路正式相机设备路径、MJPG/YUYV 格式、USB 拓扑、FPS、黑帧/掉帧与颜色通道测试。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CloudRobo 实际 bundle/client config、project_id/device_id/endpoints 与现场网络连通性。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已部署 PI0.5 模型的真实 input/output feature schema 与 7D r2c.json 一致性。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R2C dry-run：设备在线、观测上行、动作返回但不执行。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真实动作：低速、单步、无突跳；夹爪方向正确；再逐步提高运行强度。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00000"/>
                <w:sz w:val="21"/>
              </w:rPr>
              <w:t xml:space="preserve">停止线  </w:t>
            </w:r>
            <w:r>
              <w:rPr>
                <w:sz w:val="20"/>
              </w:rPr>
              <w:t>如果上述任一“真实设备/端到端”项目未通过，不应把系统切到真实动作模式。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1. 手册结构与使用方式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2. 当前已知环境与版本冻结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3. 离场前必须完成的准备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4. 云端模型与 CloudRobo 准备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5. 数据/模型/R2C 特征一致性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6. 备份与离线恢复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7. 线下携带物资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8. 到场后的场地与电脑准备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9. A1Z 安装与安全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10. CAN bring-up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11. 从臂标定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12. 双相机与黑帧风险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13. CloudRobo 连接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14. dry-run 门禁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15. 真实动作分级放行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16. 比赛回合操作规范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17. 故障排查与恢复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18. 赛后/回合间记录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19. 必须向组委会确认的规则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20. 15 分钟速查清单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21. 命令速查</w:t>
      </w:r>
    </w:p>
    <w:p>
      <w:pPr>
        <w:spacing w:after="30"/>
        <w:ind w:left="312" w:hanging="170"/>
      </w:pPr>
      <w:r>
        <w:rPr>
          <w:b/>
        </w:rPr>
        <w:t xml:space="preserve">• </w:t>
      </w:r>
      <w:r>
        <w:t>22. 来源与可追溯记录</w:t>
      </w:r>
    </w:p>
    <w:p>
      <w:pPr>
        <w:pStyle w:val="Heading1"/>
        <w:keepNext/>
        <w:keepLines/>
      </w:pPr>
      <w:r>
        <w:t>2. 当前已知环境与版本冻结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当前值</w:t>
            </w:r>
          </w:p>
        </w:tc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状态/说明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OS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Ubuntu 24.04.4 LTS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已验证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Kernel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7.0.0-31-generic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gs_usb 模块存在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GPU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RTX 4060 Laptop 8 GB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nvidia-smi 正常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NVIDIA Driver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580.173.02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保持，不在赛前升级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Miniforge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26.5.3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~/workplace/software/miniforge3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Conda env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lerobot061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比赛主环境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Python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3.12.14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符合 A1Z 官方要求 [H1]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LeRobot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0.6.1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插件注册验证通过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PyTorch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2.11.0+cu130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CUDA available=True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FFmpeg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9.0.1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conda-forge；当前正常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A1Z SDK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0.0.1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editable install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A1Z LeRobot plugin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0.2.0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galaxea_a1z_follower 已注册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R2C SDK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0.1.90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SHA256 已验证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GALAXEA-A1Z commit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e931ecd0e25ad35df251097ba42921b3d2fa7224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gripper 分支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a1z-teleop commit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c3275a32951a52f4a7d9e7d9976eb687652526ba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已通过 verify_install.py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F5597"/>
                <w:sz w:val="21"/>
              </w:rPr>
              <w:t xml:space="preserve">冻结原则  </w:t>
            </w:r>
            <w:r>
              <w:rPr>
                <w:sz w:val="20"/>
              </w:rPr>
              <w:t>从“某次完整真机闭环通过”开始，除非为修复已确认问题，否则不升级驱动、PyTorch、LeRobot、R2C SDK、内核或相机依赖。任何变更先 Git/环境快照，再测试。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离场前必须完成的准备</w:t>
      </w:r>
    </w:p>
    <w:p>
      <w:pPr>
        <w:pStyle w:val="Heading2"/>
        <w:keepNext/>
        <w:keepLines/>
      </w:pPr>
      <w:r>
        <w:t>3.1 Git 与环境快照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git status 干净；关键配置、诊断脚本、来源记录已 commit + push。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建立已知可用标签，例如 v0.1-env-ready；完成真机闭环后再打 v1.0-final-known-good。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保存 pip freeze、conda explicit 列表、Python/驱动/内核快照。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第三方仓库 commit SHA 已记录；不要只记录 branch 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cd ~/workplace/projects/huawei-cloudrobo-2026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conda activate lerobot061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python -m pip freeze &gt; env/pip-freeze.txt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conda list --explicit &gt; env/conda-explicit-linux-64.txt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conda env export --from-history &gt; env/environment-from-history.yml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git status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3.2 离线恢复包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保留 Miniforge 安装脚本及其 SHA256。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保留 hw_r2c_sdk-0.1.90.tar.gz + 官方 SHA256 文件。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确保 GALAXEA-A1Z、a1z-teleop 仓库已完整 clone，并可离线读取。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将整个 huawei-cloudrobo-2026 项目复制到移动硬盘/U 盘或第二块盘。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如时间允许，额外制作 conda 环境压缩备份（例如 conda-pack）；恢复后仍需保留项目源码，因为 A1Z SDK/plugin 是 editable install。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关键 CloudRobo bundle/证书离线备份两份，但不要进入 Git。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F5597"/>
                <w:sz w:val="21"/>
              </w:rPr>
              <w:t xml:space="preserve">为什么要离线包  </w:t>
            </w:r>
            <w:r>
              <w:rPr>
                <w:sz w:val="20"/>
              </w:rPr>
              <w:t>比赛现场网络最容易在“重新装包/拉 GitHub/下载模型”时成为阻塞点。现场的目标应是运行已验证环境，而不是重新搭环境。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3.3 赛前系统设置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接原装电源，避免电池模式降频。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暂时关闭自动睡眠/自动锁屏，至少在比赛运行期间不让系统休眠。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不要在决赛当天执行 apt full-upgrade、驱动升级或 BIOS 切换。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确认磁盘余量；录像/日志时建议至少预留 50 GB。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检查时区/NTP：timedatectl；保证日志时间可靠。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检查代理：当前机器曾通过 127.0.0.1:7890 代理访问 GitHub。若现场代理程序未运行，要清理或关闭相关 HTTP(S)_PROXY 设置，避免下载/登录假性“断网”。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env | grep -i proxy || true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git config --global --get-regexp 'http.*proxy' || true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timedatectl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df -h /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云端模型与 CloudRobo 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65911"/>
                <w:sz w:val="21"/>
              </w:rPr>
              <w:t xml:space="preserve">关键原则  </w:t>
            </w:r>
            <w:r>
              <w:rPr>
                <w:sz w:val="20"/>
              </w:rPr>
              <w:t>不要把“模型训练完成”和“现场可用”当成同一件事。比赛前至少验证：模型资产存在 -&gt; 模型服务部署成功 -&gt; 服务处于可推理状态 -&gt; R2C feature schema 与服务一致。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4.1 训练/部署状态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最终或主力 PI0.5 训练作业状态明确完成，无持续报错。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记录最终 checkpoint / 模型资产 ID / 训练作业 ID / Git 配置 commit。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CloudRobo 模型服务已经成功创建并可启动，不要等到上台后才第一次部署。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OBS 存储地址/策略正常；CloudRobo 委托授权正常。[H4][H5]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确认比赛资源池/算力分配是否需要排队。官方文档说明公共资源池高峰可能排队；如赛事有专属资源，以组委会分配为准。[H5]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如允许保留两个模型版本：一个“已知可用稳定版”，一个“最后实验版”。比赛前默认选稳定版。</w:t>
      </w:r>
    </w:p>
    <w:p>
      <w:pPr>
        <w:pStyle w:val="Heading2"/>
        <w:keepNext/>
        <w:keepLines/>
      </w:pPr>
      <w:r>
        <w:t>4.2 R2C 凭证与网络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从平台下载实际 bundle 或得到 project_id/device_id/endpoints；当前 vendor client_config.yaml 中 project-demo / so101 / 127.0.0.1 是模板，不能用于比赛。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bundle 优先保存到 secrets/ 或现场私有路径，权限建议仅当前用户可读。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 device_id 在项目内唯一。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现场网络能访问平台；如 endpoint 是 tcp/...:7447，先验证 DNS/IP 与端口可达。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有线网络优先；热点作为备份仅在比赛规则允许时使用。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CloudRobo 控制台账号、二次验证手机/负责人必须在场，不要临上场才发现无法登录。</w:t>
      </w:r>
    </w:p>
    <w:p>
      <w:pPr>
        <w:pStyle w:val="Heading1"/>
        <w:keepNext/>
        <w:keepLines/>
      </w:pPr>
      <w:r>
        <w:t>5. 数据 / 模型 / R2C 特征一致性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548235"/>
                <w:sz w:val="21"/>
              </w:rPr>
              <w:t xml:space="preserve">当前候选约定  </w:t>
            </w:r>
            <w:r>
              <w:rPr>
                <w:sz w:val="20"/>
              </w:rPr>
              <w:t>A1Z/G1Z 使用 7D state/action：[J1..J6 绝对弧度, gripper]；gripper 0=闭合、1=张开；teleop_input=rad；gripper_sign=+1。A1Z 官方页面同样要求云端 joint_states.position 为 7 元素。[H1]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训练/模型侧</w:t>
            </w:r>
          </w:p>
        </w:tc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设备/R2C侧</w:t>
            </w:r>
          </w:p>
        </w:tc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必须一致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关节维度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不能使用 SDK 通用 6D r2c.json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J1-J6 单位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absolute rad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teleop_input: rad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禁止 deg/rad 混用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夹爪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0=close, 1=open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gripper_sign: +1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方向错会直接反向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外部相机 key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observation.images.cam_external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images.color.front &lt;- cam_external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模型 feature key 必须精确一致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腕部相机 key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observation.images.cam_wrist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images.color.wrist &lt;- cam_wrist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不得交换视角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action names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arm_joint1..6 + gripper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joint_states.names 同序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@{name} 必须匹配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chunk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以部署模型真实 schema 为准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当前候选 100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最终部署前确认</w:t>
            </w:r>
          </w:p>
        </w:tc>
      </w:tr>
    </w:tbl>
    <w:p>
      <w:pPr>
        <w:spacing w:after="20"/>
      </w:pP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在模型部署页/模型资产中核对真实 input_features、output_features、shape、key、chunk_size；不要只看本地候选文件。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抽查一条训练数据：state/action 数值范围、单位、夹爪方向、两路相机 key、task 文本。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如果现场 prompt 的措辞/语言由裁判给定，确认训练时 task/prompt 分布覆盖这种形式。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dry-run 时打印一批模型 action：无 NaN/Inf；6 个关节在合理范围；gripper 在 [0,1] 附近；第一步不会相对当前姿态产生巨跳。</w:t>
      </w:r>
    </w:p>
    <w:p>
      <w:pPr>
        <w:pStyle w:val="Heading1"/>
        <w:keepNext/>
        <w:keepLines/>
      </w:pPr>
      <w:r>
        <w:t>6. 建议的比赛目录与备份结构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~/workplace/projects/huawei-cloudrobo-2026/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configs/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├── vendor/r2c-0.1.90/       # 官方原版，仅作为参考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│   └── runtime/                  # 比赛实际配置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scripts/diagnostics/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third_party/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env/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data/                         # 不进 Git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models/                       # 不进 Git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outputs/                      # 现场日志/录像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├── packages/                     # R2C SDK 等离线包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└── secrets/                      # bundle/证书，不进 Git</w:t>
            </w:r>
          </w:p>
        </w:tc>
      </w:tr>
    </w:tbl>
    <w:p>
      <w:pPr>
        <w:spacing w:after="0"/>
      </w:pP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vendor 文件不直接编辑；实际修改只发生在 configs/runtime。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每次进入“已知可用状态”后，把 runtime 配置 + env 快照 commit。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每个比赛回合单独输出目录，例如 outputs/final_round_01_YYYYMMDD_HHMM。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标定文件每次重新标定后备份一份，并记录机械臂/日期。</w:t>
      </w:r>
    </w:p>
    <w:p>
      <w:pPr>
        <w:pStyle w:val="Heading1"/>
        <w:keepNext/>
        <w:keepLines/>
      </w:pPr>
      <w:r>
        <w:t>7. 线下携带物资清单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65911"/>
                <w:sz w:val="21"/>
              </w:rPr>
              <w:t xml:space="preserve">边界  </w:t>
            </w:r>
            <w:r>
              <w:rPr>
                <w:sz w:val="20"/>
              </w:rPr>
              <w:t>比赛机器人、电源、CAN 盒、夹具等以组委会现场实际提供为准。以下是“如果规则允许/如果需要自行准备”的建议，不要用自带电源替换官方随附机械臂电源。A1Z 官方当前说明随附电源为 24V。[H1]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7.1 电脑与网络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R9000P 主机；原装充电器。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可靠的插线板/延长线（如组委会允许）。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网线；如电脑需要则准备 USB-RJ45 转接器。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手机热点/流量作为网络备份（规则允许时）。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移动硬盘/U盘：项目、离线包、环境快照、最终配置各一份。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鼠标；必要时备用键盘。</w:t>
      </w:r>
    </w:p>
    <w:p>
      <w:pPr>
        <w:pStyle w:val="Heading2"/>
        <w:keepNext/>
        <w:keepLines/>
      </w:pPr>
      <w:r>
        <w:t>7.2 USB / 相机 / CAN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正式相机及其原装/高质量 USB 线；明确标记 wrist / external。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至少一条备用 USB 线。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高质量 USB 3.x Hub（仅作备份；优先直连不同 root hub，避免两个相机挤同一 USB 2.0 总线）。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HHS Pro-II USB-CANFD 适配器及官方线缆（若需自带/允许自带）。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备用 USB 口规划：相机、CAN 不要全部挂在同一廉价 HUB。</w:t>
      </w:r>
    </w:p>
    <w:p>
      <w:pPr>
        <w:pStyle w:val="Heading2"/>
        <w:keepNext/>
        <w:keepLines/>
      </w:pPr>
      <w:r>
        <w:t>7.3 机械/现场工具（按规则）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扎带、魔术贴、胶带：只用于走线/应力释放，不改动机器人结构。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标签纸/记号笔：标记相机、USB 口、CAN 口、线缆。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镜头布：清理相机镜片。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必要的内六角/工具仅在组委会允许调整安装时使用。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不要自带或使用与官方规格不一致的机械臂电源。</w:t>
      </w:r>
    </w:p>
    <w:p>
      <w:pPr>
        <w:pStyle w:val="Heading1"/>
        <w:keepNext/>
        <w:keepLines/>
      </w:pPr>
      <w:r>
        <w:t>8. 到场后的场地与电脑准备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确认比赛工作台范围、机械臂扫掠区、裁判要求的起始位。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把电源开关放在操作员可立即触及的位置。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相机线、CAN 线、电源线不进入机械臂扫掠区域，也不承受夹爪/腕部拉力。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电脑散热口无遮挡，接交流电，禁用休眠。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确认系统时间正确、网络正常、CloudRobo 控制台能登录。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打开项目目录，确认当前 Git commit/tag 是计划参赛版本。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激活 lerobot061；运行版本自检，不在现场临时更新包。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cd ~/workplace/projects/huawei-cloudrobo-2026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conda activate lerobot061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git rev-parse --short HEAD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python -V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python -c "import lerobot,r2c_sdk,torch; print(lerobot.__version__, r2c_sdk.__version__, torch.__version__, torch.cuda.is_available())"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nvidia-smi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A1Z 安装与安全红线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00000"/>
                <w:sz w:val="21"/>
              </w:rPr>
              <w:t xml:space="preserve">A1Z 无机械制动器  </w:t>
            </w:r>
            <w:r>
              <w:rPr>
                <w:sz w:val="20"/>
              </w:rPr>
              <w:t>官方文档明确提示：断电后机械臂会因重力下坠。首次真机控制时人员退出工作空间，操作员靠近电源开关；任何断电/失能动作都要预判机械臂下坠。[H1]</w:t>
            </w:r>
          </w:p>
        </w:tc>
      </w:tr>
    </w:tbl>
    <w:p>
      <w:pPr>
        <w:spacing w:after="0"/>
      </w:pP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机械臂基座夹紧/固定可靠；桌面不晃动。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工作空间内无电脑、杯子、工具、线缆等障碍物。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关机/断电前移动到安全、低势能姿态；必要时人工支撑。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首次真机不要直接加载全速配置。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不要使用 vendor 配置里记录自其他标定文件的 go_home 数值作为你的机械臂 home。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只使用现场随附/铭牌确认的 24V 电源；不要因其他仓库旧说明而接 48V。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失控时首先保障人身安全；如需切电，要同时预判无制动下坠。</w:t>
      </w:r>
    </w:p>
    <w:p>
      <w:pPr>
        <w:pStyle w:val="Heading2"/>
        <w:keepNext/>
        <w:keepLines/>
      </w:pPr>
      <w:r>
        <w:t>9.1 官方推荐开机顺序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1. </w:t>
      </w:r>
      <w:r>
        <w:t>插入 USB-CANFD 适配器。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2. </w:t>
      </w:r>
      <w:r>
        <w:t>初始化 CAN 总线。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3. </w:t>
      </w:r>
      <w:r>
        <w:t>A1Z 从臂上电，等待 1–2 秒自检。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4. </w:t>
      </w:r>
      <w:r>
        <w:t>如果只做云端推理，不需要 Star-Arm 主臂；数采时主臂最后上电。</w:t>
      </w:r>
    </w:p>
    <w:p>
      <w:pPr>
        <w:pStyle w:val="Heading1"/>
        <w:keepNext/>
        <w:keepLines/>
      </w:pPr>
      <w:r>
        <w:t>10. CAN bring-up：任何运动前必须通过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lsusb 能看到 HHS Pro-II（官方文档列出 USB ID a8fa:8598）。[H1]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gs_usb 已加载。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运行 setup_follower_can.sh；记录真实接口名，不假定永远是 can0。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ip -d link show 显示接口 UP、bitrate 1000000。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scan_can_ids.py / 官方工具能看到 ID 1–7；1–6 为关节，7 为 G1Z 夹爪。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观察 CAN error counter；若持续增长、BUS-OFF 或缺 ID，禁止进入真实动作。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sudo modprobe gs_usb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cd ~/workplace/projects/huawei-cloudrobo-2026/third_party/a1z-teleop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sudo bash setup_follower_can.sh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ip -details -statistics link show can0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# 真机上电后再扫描 ID；接口名按实际脚本输出修改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00000"/>
                <w:sz w:val="21"/>
              </w:rPr>
              <w:t xml:space="preserve">CAN 故障门禁  </w:t>
            </w:r>
            <w:r>
              <w:rPr>
                <w:sz w:val="20"/>
              </w:rPr>
              <w:t>缺任意 ID、bitrate 不对、接口 BUS-OFF、错误计数持续上升：先查电源/线缆/接口/官方接线，不要“试着发动作看看”。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11. 从臂标定：现场最不能省的一步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2F5597"/>
                <w:sz w:val="21"/>
              </w:rPr>
              <w:t xml:space="preserve">官方流程  </w:t>
            </w:r>
            <w:r>
              <w:rPr>
                <w:sz w:val="20"/>
              </w:rPr>
              <w:t>首次使用必须交互式标定：零位 -&gt; 每个关节两端范围 -&gt; 夹爪全开/全闭；生成 follower_a1z.json。云端无人值守运行时 calibrate 必须设为 false，并确保文件存在。[H1]</w:t>
            </w:r>
          </w:p>
        </w:tc>
      </w:tr>
    </w:tbl>
    <w:p>
      <w:pPr>
        <w:spacing w:after="0"/>
      </w:pP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使用 robot.id=follower_a1z，与运行配置一致。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零位选择自然、可复现、不会靠近机械限位的姿态。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扫关节极限时缓慢，不暴力顶限位。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夹爪完整做一次全开与全闭。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标定结束立即备份 JSON；不要只留在 ~/.cache。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检查 home_rad/range_min_rad/range_max_rad/grip_min_norm/grip_max_norm 均有合理值。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换机械臂、零位漂移或明显异常后重新标定。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lerobot-calibrate   --robot.type=galaxea_a1z_follower   --robot.can_channel=can0   --robot.id=follower_a1z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cat ~/.cache/huggingface/lerobot/calibration/robots/galaxea_a1z_follower/follower_a1z.json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12. 双相机：你之前 SO101 黑图问题的专项防护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65911"/>
                <w:sz w:val="21"/>
              </w:rPr>
              <w:t xml:space="preserve">风险判断  </w:t>
            </w:r>
            <w:r>
              <w:rPr>
                <w:sz w:val="20"/>
              </w:rPr>
              <w:t>这次仍可能出现类似黑帧/掉帧。R2C 的 ndarray_to_jpeg 只压缩“电脑到云端”的网络流量；如果相机在 USB/UVC 采集阶段已经因 YUYV 带宽或 backend 问题产生坏帧，再上传 JPEG 仍然会是坏图。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12.1 不直接使用 /dev/video4 / /dev/video13 作为最终方案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用 v4l2-ctl --list-devices 确认每台相机。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优先使用 /dev/v4l/by-id/... 稳定路径。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把 wrist / external 物理贴标签，防止拔插后角色互换。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记录相机序列号、稳定路径、USB 物理端口。</w:t>
      </w:r>
    </w:p>
    <w:p>
      <w:pPr>
        <w:pStyle w:val="Heading2"/>
        <w:keepNext/>
        <w:keepLines/>
      </w:pPr>
      <w:r>
        <w:t>12.2 格式与 USB 带宽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分别查看 v4l2-ctl --list-formats-ext；确认目标分辨率和 30 FPS 下是否支持 MJPG。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执行 lsusb -t，确认两台相机是否挤在同一个 480M USB 2.0 root hub。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如果相机支持 MJPG，优先测试 MJPG + V4L2；不要仅凭 vendor 默认值假设格式。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两路同时打开至少连续运行 5–10 分钟：无黑帧、无明显掉帧、无 STREAMON/带宽错误。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若双路出问题：先单路验证 -&gt; 检查 root hub -&gt; 分散 USB 端口 -&gt; 再测试 MJPG。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v4l2-ctl --list-devices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ls -l /dev/v4l/by-id/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lsusb -t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v4l2-ctl -d /dev/videoX --list-formats-ext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12.3 图像颜色与 R2C JPEG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LeRobot 本地取帧先确认图像正常。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做“R2C JPEG encode -&gt; 本地 decode”回环，确认亮度和颜色。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当前 vendor A1Z 配置注释掉 rgb_to_bgr；由于 LeRobot/OpenCV 与 cv2 JPEG 对 RGB/BGR 约定可能不同，必须用真实彩色目标检查红蓝通道，不要靠肉眼猜代码。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比赛场地光照变化时检查自动曝光/白平衡/对焦；如相机支持且重复性更重要，可在验证后固定相关 UVC 控件。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最终运行分辨率、FPS、相机角色要与训练/模型期望一致。</w:t>
      </w:r>
    </w:p>
    <w:p>
      <w:pPr>
        <w:pStyle w:val="Heading1"/>
        <w:keepNext/>
        <w:keepLines/>
      </w:pPr>
      <w:r>
        <w:t>13. CloudRobo 连接门禁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使用平台实际 bundle（生产/比赛优先）或真实 client config；不要使用 SDK 模板 localhost。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设备上线后先确认 heartbeat/device online。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确认两路 observation 图像在平台侧都可见，且 wrist/external 没交换。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 joint_states.names 为 arm_joint1..6 + gripper，position 长度 7。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确认模型服务处于运行/可推理状态。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记录单次端到端 action 延迟，决定 action_response_timeout_s；当前 5 s 是基线，不要盲目改 30 s，也不要让真实服务频繁 timeout。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python -m r2c_sdk.cloudroboclient   --robot-config configs/runtime/a1z_dryrun.yaml   --bundle /path/to/credential_bundle.zip   --log-level DEBUG   --duration 30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14. dry-run：从“能连接”到“允许真机”的最后门禁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548235"/>
                <w:sz w:val="21"/>
              </w:rPr>
              <w:t xml:space="preserve">当前安全基线  </w:t>
            </w:r>
            <w:r>
              <w:rPr>
                <w:sz w:val="20"/>
              </w:rPr>
              <w:t>configs/runtime/a1z_dryrun.yaml：dry_run=true；max_joint_vel_deg_s=20；return_to_zero_on_exit=false。第一次现场验证先保持这套。</w:t>
            </w:r>
          </w:p>
        </w:tc>
      </w:tr>
    </w:tbl>
    <w:p>
      <w:pPr>
        <w:spacing w:after="0"/>
      </w:pP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R2C client 无 traceback/持续 reconnect。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A1Z 插件实例化成功；标定文件可读。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两路图像持续上行，非黑图/非冻结。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7D state 顺序正确；夹爪反馈在合理范围。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PI0.5 返回 action；action 长度 7。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action 无 NaN/Inf。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J1..J6 输出与当前姿态同量级，无离谱突跳。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gripper action 含义正确：0 关、1 开。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日志中 [DRY_RUN] 动作映射与预期一致。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连续运行至少一个完整任务时间尺度，无 timeout 风暴/内存异常。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00000"/>
                <w:sz w:val="21"/>
              </w:rPr>
              <w:t xml:space="preserve">不通过就停  </w:t>
            </w:r>
            <w:r>
              <w:rPr>
                <w:sz w:val="20"/>
              </w:rPr>
              <w:t>只要动作维度、关节顺序、夹爪方向、图像角色、模型 schema 中任何一个不确定，都不要把 dry_run 改为 false。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15. 真实动作分级放行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1. </w:t>
      </w:r>
      <w:r>
        <w:t>人员退出机械臂扫掠区；一人专门负责电源/安全。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2. </w:t>
      </w:r>
      <w:r>
        <w:t>从当前位置附近的小幅动作开始；不要第一条指令就跑完整任务。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3. </w:t>
      </w:r>
      <w:r>
        <w:t>先只验证关节方向和“动作不会跳变”。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4. </w:t>
      </w:r>
      <w:r>
        <w:t>验证夹爪：小范围开/合；确认 gripper_sign=+1。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5. </w:t>
      </w:r>
      <w:r>
        <w:t>保持 max_joint_vel_deg_s=20 的保守配置跑第一个完整闭环。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6. </w:t>
      </w:r>
      <w:r>
        <w:t>确认成功、轨迹平滑、无 CAN 超时后，再考虑提高速度。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7. </w:t>
      </w:r>
      <w:r>
        <w:t>同步模式稳定前不要启用 async/fusion。</w:t>
      </w:r>
    </w:p>
    <w:p>
      <w:pPr>
        <w:spacing w:after="40"/>
        <w:ind w:left="312" w:hanging="255"/>
      </w:pPr>
      <w:r>
        <w:rPr>
          <w:b/>
          <w:color w:val="2F5597"/>
        </w:rPr>
        <w:t xml:space="preserve">8. </w:t>
      </w:r>
      <w:r>
        <w:t>如启用 async/chunk fusion，必须作为独立配置文件并单独回归测试。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65911"/>
                <w:sz w:val="21"/>
              </w:rPr>
              <w:t xml:space="preserve">关于 go_home  </w:t>
            </w:r>
            <w:r>
              <w:rPr>
                <w:sz w:val="20"/>
              </w:rPr>
              <w:t>return_to_zero_on_exit=false 是第一次真机更安全的默认。只有完成你这台 A1Z 的标定、确认 home 姿态安全且手动测试 go_home 后，才考虑恢复自动回零。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16. 比赛回合操作规范</w:t>
      </w:r>
    </w:p>
    <w:p>
      <w:pPr>
        <w:pStyle w:val="Heading2"/>
        <w:keepNext/>
        <w:keepLines/>
      </w:pPr>
      <w:r>
        <w:t>16.1 团队角色（2–3 人时）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禁止事项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安全/硬件操作员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电源、CAN、机械臂状态、线缆、紧急处理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不要同时改代码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软件/云端操作员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R2C、模型服务、日志、配置、网络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不要在机械臂扫掠区处理电脑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观察/记录员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任务规则、物体摆放、计时、失败原因、回合记录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不要未经裁判允许触碰任务物体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16.2 每回合开始前 60 秒式检查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机器人固定；工作空间干净；电源开关可达。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CAN UP，ID 1–7 完整。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相机画面实时且视角没变。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CloudRobo 设备在线，模型服务正常。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确认当前 config 文件名和 Git commit。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确认任务 prompt 与赛题要求。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输出目录已创建，日志已打开。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任何一项异常：宁可申请调试/复位，也不要带病开始。</w:t>
      </w:r>
    </w:p>
    <w:p>
      <w:pPr>
        <w:pStyle w:val="Heading2"/>
        <w:keepNext/>
        <w:keepLines/>
      </w:pPr>
      <w:r>
        <w:t>16.3 回合中不要做的事情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不要临时 pip/conda 安装或升级。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不要把 camera index 从稳定路径随意改回 /dev/videoN。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不要现场切 BIOS 独显/混合显卡模式。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不要在没有回归测试的情况下切 async/fusion、改 action chunk 或动作单位。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不要在不清楚裁判规则时人工扶正物体/重摆场景。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不要为了“再快一点”直接提高关节速度到未验证值。</w:t>
      </w:r>
    </w:p>
    <w:p>
      <w:pPr>
        <w:pStyle w:val="Heading1"/>
        <w:keepNext/>
        <w:keepLines/>
      </w:pPr>
      <w:r>
        <w:t>17. 故障排查与恢复：按层定位，不要乱改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症状</w:t>
            </w:r>
          </w:p>
        </w:tc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优先检查</w:t>
            </w:r>
          </w:p>
        </w:tc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不要先做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没有 can0/接口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lsusb -&gt; gs_usb -&gt; setup_follower_can.sh -&gt; ip link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不要造虚拟 can0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CAN 只有部分 ID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机械臂上电、线缆、官方接线、bitrate、错误计数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不要发真实动作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双相机一开就黑/卡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lsusb -t、单相机、MJPG、V4L2、分散 root hub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不要只调 CloudRobo JPEG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本地正常、云端颜色异常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R2C rgb_to_bgr/ndarray_to_jpeg 回环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不要重训模型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平台设备离线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bundle/endpoints/network/device_id/服务状态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不要改机器人动作配置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模型有 action 但机械臂不动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dry_run、r2c_to_device、队列、required、CAN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不要直接提高 kp/速度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机械臂突然大跳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立即停止/必要时切电并防下坠；检查 rad/deg、关节顺序、首 action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不要继续“看它下一步会怎样”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夹爪反向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训练定义、gripper_sign=+1、action index=6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不要通过重新定义模型语义临时补偿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动作 timeout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模型服务状态、网络、实际延迟分布、action_response_timeout_s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不要第一反应开启 async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退出时机械臂走向异常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return_to_zero_on_exit/go_home/标定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不要重复触发 h/q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17.1 快速回退策略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真实动作异常 -&gt; 立刻退回 a1z_dryrun.yaml。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实验版模型异常 -&gt; 回到已知可用稳定模型服务。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新配置异常 -&gt; git diff 查看变化，必要时 git restore/checkout 已知 tag。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相机异常 -&gt; 单路采集确认硬件，再恢复双路。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CAN 异常 -&gt; 先停动作，重新 bring-up；不要在 BUS-OFF 状态连续重试。</w:t>
      </w:r>
    </w:p>
    <w:p>
      <w:pPr>
        <w:pStyle w:val="Heading1"/>
        <w:keepNext/>
        <w:keepLines/>
      </w:pPr>
      <w:r>
        <w:t>18. 回合间 / 赛后记录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每一轮记录：时间、task/prompt、物体初始布局（如允许拍照）、模型版本、Git commit、robot config、r2c.json。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保存 R2C log、失败时间点、模型服务日志/状态。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失败分类：感知/语义、抓取接近、夹爪、放置、碰撞、超时、网络、相机、CAN。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只针对明确故障做单变量修改；修改后至少做一次 dry-run 回归。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不要在没有记录的情况下连续改 3–4 个参数，现场会失去可追溯性。</w:t>
      </w:r>
    </w:p>
    <w:p>
      <w:pPr>
        <w:pStyle w:val="Heading1"/>
        <w:keepNext/>
        <w:keepLines/>
      </w:pPr>
      <w:r>
        <w:t>19. 必须向组委会确认的决赛规则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65911"/>
                <w:sz w:val="21"/>
              </w:rPr>
              <w:t xml:space="preserve">现有资料缺口  </w:t>
            </w:r>
            <w:r>
              <w:rPr>
                <w:sz w:val="20"/>
              </w:rPr>
              <w:t>现有项目资料和当前公开页面能够确认 A1Z/CloudRobo 接入方式与“桌面物体整理”方向，但没有给出完整现场评分、时间限制、人工干预等细则。因此下面这些必须以组委会最终通知为准。</w:t>
            </w:r>
          </w:p>
        </w:tc>
      </w:tr>
    </w:tbl>
    <w:p>
      <w:pPr>
        <w:spacing w:after="0"/>
      </w:pP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每轮任务时间限制、总轮数、是否取最好成绩/平均成绩。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物体种类、数量、材质、尺寸、颜色；是否有未见实例。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目标容器/区域定义；是否存在语义类别而非颜色匹配。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初始物体位置/姿态随机化范围、遮挡、堆叠、互相接触情况。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任务自然语言 prompt 的具体格式、语言、是否现场动态下发。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机械臂固定位置、相机位置是否统一，是否允许调整 FOV/曝光。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比赛前允许多少调试时间；是否允许现场采集数据。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是否允许现场继续训练/更新模型；模型更新截止时间。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是否允许自带相机、Hub、网线、路由/热点、备用电脑。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是否允许使用主臂遥操作、人工复位、抓取失败重试。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碰撞/掉落/超时如何计分；是否允许中止并重新开始。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程序崩溃/设备故障时的重启规则与计时是否暂停。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裁判要求的初始机械臂姿态；是否必须自动回 Home。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是否要求赛前提交固定模型服务/r2c.json，现场能否替换。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网络由组委会提供还是自备；Zenoh endpoint/防火墙策略。</w:t>
      </w:r>
    </w:p>
    <w:p>
      <w:pPr>
        <w:pStyle w:val="Checklist"/>
        <w:spacing w:after="32"/>
        <w:ind w:left="0" w:firstLine="0"/>
      </w:pPr>
      <w:r>
        <w:rPr>
          <w:rFonts w:ascii="Noto Sans Mono CJK SC" w:hAnsi="Noto Sans Mono CJK SC" w:eastAsia="Noto Sans Mono CJK SC"/>
        </w:rPr>
        <w:t xml:space="preserve">[ ] </w:t>
      </w:r>
      <w:r>
        <w:t>发生官方设备故障时的申诉/重赛流程。</w:t>
      </w:r>
    </w:p>
    <w:p>
      <w:pPr>
        <w:pStyle w:val="Heading1"/>
        <w:keepNext/>
        <w:keepLines/>
      </w:pPr>
      <w:r>
        <w:t>20. 现场 15 分钟速查清单（打印这一页也够用）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必须通过</w:t>
            </w:r>
          </w:p>
        </w:tc>
        <w:tc>
          <w:tcPr>
            <w:tcW w:type="dxa" w:w="3419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不通过怎么办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电脑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充电/不休眠；lerobot061；版本正确；Git commit 正确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不更新，恢复已知版本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网络/云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CloudRobo 登录；bundle；模型服务 running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先解决网络/凭证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CAN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gs_usb；接口 UP；1 Mbps；ID 1–7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停在 CAN 层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标定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follower_a1z.json 存在且对应这台机械臂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重新标定/恢复备份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相机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两路角色正确；非黑；30 FPS；稳定路径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单路定位/MJPG/USB 拓扑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R2C dry-run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设备在线；7D state/action；图像正确；无 NaN/Inf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禁止 real</w:t>
            </w:r>
          </w:p>
        </w:tc>
      </w:tr>
      <w:tr>
        <w:trPr>
          <w:cantSplit/>
        </w:trPr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真实低速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20 deg/s；无突跳；夹爪方向正确</w:t>
            </w:r>
          </w:p>
        </w:tc>
        <w:tc>
          <w:tcPr>
            <w:tcW w:type="dxa" w:w="34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退回 dry-run</w:t>
            </w:r>
          </w:p>
        </w:tc>
      </w:tr>
      <w:tr>
        <w:trPr>
          <w:cantSplit/>
        </w:trPr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正式回合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日志开启；安全员在位；工作区清空</w:t>
            </w:r>
          </w:p>
        </w:tc>
        <w:tc>
          <w:tcPr>
            <w:tcW w:type="dxa" w:w="3419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6"/>
              </w:rPr>
              <w:t>处理后再开始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C00000"/>
                <w:sz w:val="21"/>
              </w:rPr>
              <w:t xml:space="preserve">最终 GO 条件  </w:t>
            </w:r>
            <w:r>
              <w:rPr>
                <w:sz w:val="20"/>
              </w:rPr>
              <w:t>CAN 完整 + 标定正确 + 两路图像正确 + CloudRobo 在线 + PI0.5 7D feature 对齐 + dry-run 连续稳定 + 低速真实动作验证通过。缺一项都不是 GO。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21. 命令速查</w:t>
      </w:r>
    </w:p>
    <w:p>
      <w:pPr>
        <w:pStyle w:val="Heading2"/>
        <w:keepNext/>
        <w:keepLines/>
      </w:pPr>
      <w:r>
        <w:t>21.1 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conda activate lerobot061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python -V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python -c "import lerobot,r2c_sdk,torch; print(lerobot.__version__,r2c_sdk.__version__,torch.__version__,torch.cuda.is_available())"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nvidia-smi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21.2 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sudo modprobe gs_usb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lsmod | grep gs_usb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lsusb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cd ~/workplace/projects/huawei-cloudrobo-2026/third_party/a1z-teleop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sudo bash setup_follower_can.sh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ip -details -statistics link show can0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21.3 相机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v4l2-ctl --list-devices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ls -l /dev/v4l/by-id/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lsusb -t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v4l2-ctl -d /dev/videoX --list-formats-ext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21.4 Git / 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cd ~/workplace/projects/huawei-cloudrobo-2026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git status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git rev-parse --short HEAD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git submodule status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6"/>
              </w:rPr>
              <w:t>git log --oneline -5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21.5 R2C dry-run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Mono CJK SC" w:hAnsi="Noto Sans Mono CJK SC" w:eastAsia="Noto Sans Mono CJK SC"/>
                <w:sz w:val="16"/>
              </w:rPr>
              <w:t>python -m r2c_sdk.cloudroboclient   --robot-config configs/runtime/a1z_dryrun.yaml   --bundle /path/to/credential_bundle.zip   --log-level DEBUG   --duration 30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22. 来源与可追溯记录</w:t>
      </w:r>
    </w:p>
    <w:p>
      <w:r>
        <w:t>本手册优先使用华为 CloudRobo 最新官方文档、当前下载的 R2C SDK 0.1.90 配置、项目已有资料与已验证本机环境。对于决赛评分/物料/时间等未在现有官方资料中明确的内容，本手册没有自行补全，而是列为“需向组委会确认”。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URL/版本</w:t>
            </w:r>
          </w:p>
        </w:tc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用于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[H1]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华为云：星海图 A1Z - 支持的机器人说明（更新时间 2026-09-04）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https://support.huaweicloud.com/sdkreference-cloudrobo/zh-cn_topic_0000002713194086.html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A1Z 硬件、24V、电源/CAN 顺序、Python/LeRobot、标定、7D state/action、dry-run、CloudRobo 接入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[H2]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华为云：配置软件环境 - R2C SDK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https://support.huaweicloud.com/sdkreference-cloudrobo/cloudrobo_03_0002.html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R2C SDK 下载/安装/版本验证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[H3]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华为云：本地连接调试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https://support.huaweicloud.com/usermanual-cloudrobo/cloudrobo_02_0045.html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本地设备/相机调试方法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[H4]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华为云：创建部署模型服务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https://support.huaweicloud.com/usermanual-cloudrobo/cloudrobo_02_0048.html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模型部署与 OBS 前提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[H5]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华为云：资源准备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https://support.huaweicloud.com/usermanual-cloudrobo/cloudrobo_02_0147.html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公共/专属资源池与排队风险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[H6]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华为云：打开仿真环境 - 相机参数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https://support.huaweicloud.com/usermanual-cloudrobo/cloudrobo_02_0070.html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仿真相机分辨率/FPS 参数与 A1Z 相机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[P1]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项目资料：具身大赛真机赛-CloudRobo平台能力总览.docx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用户提供文件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真机数据、模型训练/部署能力、7D r2c.json 示例、PI0.5 吞吐量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[V1]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R2C SDK 0.1.90 vendor 配置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configs/vendor/r2c-0.1.90/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robot_a1z_lerobot_v2_config.yaml / r2c.json / client_config.yaml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[G1]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GALAXEA-A1Z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commit e931ecd0e25ad35df251097ba42921b3d2fa7224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A1Z SDK（gripper 分支）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[G2]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a1z-teleop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commit c3275a32951a52f4a7d9e7d9976eb687652526ba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5"/>
              </w:rPr>
              <w:t>LeRobot 插件、安装验证、CAN/标定/teleop 工具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附录 A. 出发前最终签字页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5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Git/环境冻结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离线备份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CloudRobo 模型服务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R2C bundle/凭证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最终 r2c feature schema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真机 CAN 1–7（若赛前可测）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 / 现场测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双相机（若赛前可测）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 / 现场测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标定备份（若赛前可测）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 / 现场测</w:t>
            </w:r>
          </w:p>
        </w:tc>
      </w:tr>
      <w:tr>
        <w:trPr>
          <w:cantSplit/>
        </w:trPr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dry-run（若赛前可测）</w:t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 / 现场测</w:t>
            </w:r>
          </w:p>
        </w:tc>
      </w:tr>
      <w:tr>
        <w:trPr>
          <w:cantSplit/>
        </w:trPr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低速真实闭环（若赛前可测）</w:t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25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sz w:val="17"/>
              </w:rPr>
              <w:t>[ ] PASS / 现场测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548235"/>
                <w:sz w:val="21"/>
              </w:rPr>
              <w:t xml:space="preserve">建议  </w:t>
            </w:r>
            <w:r>
              <w:rPr>
                <w:sz w:val="20"/>
              </w:rPr>
              <w:t>如果机械臂/正式相机/比赛 bundle 只能在决赛现场获得，那么现在不再增加新软件是正确选择。接下来主要做“冻结、备份、云端服务确认、配置模板准备”，把现场时间留给真实设备 bring-up 和端到端验收。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92" w:bottom="850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第 </w:t>
      <w:fldChar w:fldCharType="begin"/>
      <w:instrText xml:space="preserve"> PAGE </w:instrText>
      <w:fldChar w:fldCharType="end"/>
    </w:r>
    <w:r>
      <w:rPr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6"/>
      </w:rPr>
      <w:t>2026 华为云具身智能大赛 · A1Z / CloudRobo / PI0.5 线下真机决赛作战手册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Noto Sans Mono CJK SC" w:hAnsi="Noto Sans Mono CJK SC" w:eastAsia="Noto Sans Mono CJK SC"/>
      <w:sz w:val="16"/>
    </w:rPr>
  </w:style>
  <w:style w:type="paragraph" w:customStyle="1" w:styleId="SmallText">
    <w:name w:val="SmallText"/>
    <w:basedOn w:val="Normal"/>
    <w:rPr>
      <w:rFonts w:ascii="Noto Sans CJK SC" w:hAnsi="Noto Sans CJK SC" w:eastAsia="Noto Sans CJK SC"/>
      <w:sz w:val="17"/>
    </w:rPr>
  </w:style>
  <w:style w:type="paragraph" w:customStyle="1" w:styleId="Checklist">
    <w:name w:val="Checklist"/>
    <w:basedOn w:val="Normal"/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2026华为云具身智能大赛线下真机决赛现场作战手册</dc:title>
  <dc:subject>GALAXEA A1Z / CloudRobo R2C / LeRobot 0.6.1 / PI0.5</dc:subject>
  <dc:creator/>
  <cp:keywords>CloudRobo,A1Z,G1Z,LeRobot,PI0.5,R2C,真机决赛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