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81" w:rsidRPr="00DA6081" w:rsidRDefault="00DA6081" w:rsidP="00DA60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proofErr w:type="gramStart"/>
      <w:r w:rsidRPr="00DA6081">
        <w:rPr>
          <w:rFonts w:ascii="Courier New" w:eastAsia="Times New Roman" w:hAnsi="Courier New" w:cs="Courier New"/>
          <w:color w:val="000088"/>
          <w:spacing w:val="2"/>
          <w:sz w:val="20"/>
          <w:szCs w:val="20"/>
        </w:rPr>
        <w:t>public</w:t>
      </w:r>
      <w:proofErr w:type="gramEnd"/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r w:rsidRPr="00DA6081">
        <w:rPr>
          <w:rFonts w:ascii="Courier New" w:eastAsia="Times New Roman" w:hAnsi="Courier New" w:cs="Courier New"/>
          <w:color w:val="000088"/>
          <w:spacing w:val="2"/>
          <w:sz w:val="20"/>
          <w:szCs w:val="20"/>
        </w:rPr>
        <w:t>class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proofErr w:type="spellStart"/>
      <w:r w:rsidRPr="00DA6081">
        <w:rPr>
          <w:rFonts w:ascii="Courier New" w:eastAsia="Times New Roman" w:hAnsi="Courier New" w:cs="Courier New"/>
          <w:color w:val="660066"/>
          <w:spacing w:val="2"/>
          <w:sz w:val="20"/>
          <w:szCs w:val="20"/>
        </w:rPr>
        <w:t>MovingNode</w:t>
      </w:r>
      <w:proofErr w:type="spellEnd"/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r w:rsidRPr="00DA6081">
        <w:rPr>
          <w:rFonts w:ascii="Courier New" w:eastAsia="Times New Roman" w:hAnsi="Courier New" w:cs="Courier New"/>
          <w:color w:val="000088"/>
          <w:spacing w:val="2"/>
          <w:sz w:val="20"/>
          <w:szCs w:val="20"/>
        </w:rPr>
        <w:t>extends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r w:rsidRPr="00DA6081">
        <w:rPr>
          <w:rFonts w:ascii="Courier New" w:eastAsia="Times New Roman" w:hAnsi="Courier New" w:cs="Courier New"/>
          <w:color w:val="660066"/>
          <w:spacing w:val="2"/>
          <w:sz w:val="20"/>
          <w:szCs w:val="20"/>
        </w:rPr>
        <w:t>Node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r w:rsidRPr="00DA6081">
        <w:rPr>
          <w:rFonts w:ascii="Courier New" w:eastAsia="Times New Roman" w:hAnsi="Courier New" w:cs="Courier New"/>
          <w:color w:val="000088"/>
          <w:spacing w:val="2"/>
          <w:sz w:val="20"/>
          <w:szCs w:val="20"/>
        </w:rPr>
        <w:t>implements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proofErr w:type="spellStart"/>
      <w:r w:rsidRPr="00DA6081">
        <w:rPr>
          <w:rFonts w:ascii="Courier New" w:eastAsia="Times New Roman" w:hAnsi="Courier New" w:cs="Courier New"/>
          <w:color w:val="660066"/>
          <w:spacing w:val="2"/>
          <w:sz w:val="20"/>
          <w:szCs w:val="20"/>
        </w:rPr>
        <w:t>ClockListener</w:t>
      </w:r>
      <w:proofErr w:type="spellEnd"/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{</w:t>
      </w:r>
    </w:p>
    <w:p w:rsidR="00DA6081" w:rsidRPr="00DA6081" w:rsidRDefault="00DA6081" w:rsidP="00DA60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   </w:t>
      </w:r>
      <w:proofErr w:type="gramStart"/>
      <w:r w:rsidRPr="00DA6081">
        <w:rPr>
          <w:rFonts w:ascii="Courier New" w:eastAsia="Times New Roman" w:hAnsi="Courier New" w:cs="Courier New"/>
          <w:color w:val="000088"/>
          <w:spacing w:val="2"/>
          <w:sz w:val="20"/>
          <w:szCs w:val="20"/>
        </w:rPr>
        <w:t>public</w:t>
      </w:r>
      <w:proofErr w:type="gramEnd"/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proofErr w:type="spellStart"/>
      <w:r w:rsidRPr="00DA6081">
        <w:rPr>
          <w:rFonts w:ascii="Courier New" w:eastAsia="Times New Roman" w:hAnsi="Courier New" w:cs="Courier New"/>
          <w:color w:val="660066"/>
          <w:spacing w:val="2"/>
          <w:sz w:val="20"/>
          <w:szCs w:val="20"/>
        </w:rPr>
        <w:t>MovingNode</w:t>
      </w:r>
      <w:proofErr w:type="spellEnd"/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(){</w:t>
      </w:r>
    </w:p>
    <w:p w:rsidR="00DA6081" w:rsidRPr="00DA6081" w:rsidRDefault="00DA6081" w:rsidP="00DA60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       </w:t>
      </w:r>
      <w:proofErr w:type="spellStart"/>
      <w:proofErr w:type="gramStart"/>
      <w:r w:rsidRPr="00DA6081">
        <w:rPr>
          <w:rFonts w:ascii="Courier New" w:eastAsia="Times New Roman" w:hAnsi="Courier New" w:cs="Courier New"/>
          <w:color w:val="660066"/>
          <w:spacing w:val="2"/>
          <w:sz w:val="20"/>
          <w:szCs w:val="20"/>
        </w:rPr>
        <w:t>Clock</w:t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.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addClockListener</w:t>
      </w:r>
      <w:proofErr w:type="spellEnd"/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(</w:t>
      </w:r>
      <w:proofErr w:type="gramEnd"/>
      <w:r w:rsidRPr="00DA6081">
        <w:rPr>
          <w:rFonts w:ascii="Courier New" w:eastAsia="Times New Roman" w:hAnsi="Courier New" w:cs="Courier New"/>
          <w:color w:val="000088"/>
          <w:spacing w:val="2"/>
          <w:sz w:val="20"/>
          <w:szCs w:val="20"/>
        </w:rPr>
        <w:t>this</w:t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,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r w:rsidRPr="00DA6081">
        <w:rPr>
          <w:rFonts w:ascii="Courier New" w:eastAsia="Times New Roman" w:hAnsi="Courier New" w:cs="Courier New"/>
          <w:color w:val="006666"/>
          <w:spacing w:val="2"/>
          <w:sz w:val="20"/>
          <w:szCs w:val="20"/>
        </w:rPr>
        <w:t>2</w:t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);</w:t>
      </w:r>
    </w:p>
    <w:p w:rsidR="00DA6081" w:rsidRPr="00DA6081" w:rsidRDefault="00DA6081" w:rsidP="00DA60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       </w:t>
      </w:r>
      <w:proofErr w:type="spellStart"/>
      <w:proofErr w:type="gramStart"/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setDirection</w:t>
      </w:r>
      <w:proofErr w:type="spellEnd"/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(</w:t>
      </w:r>
      <w:proofErr w:type="spellStart"/>
      <w:proofErr w:type="gramEnd"/>
      <w:r w:rsidRPr="00DA6081">
        <w:rPr>
          <w:rFonts w:ascii="Courier New" w:eastAsia="Times New Roman" w:hAnsi="Courier New" w:cs="Courier New"/>
          <w:color w:val="660066"/>
          <w:spacing w:val="2"/>
          <w:sz w:val="20"/>
          <w:szCs w:val="20"/>
        </w:rPr>
        <w:t>Math</w:t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.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random</w:t>
      </w:r>
      <w:proofErr w:type="spellEnd"/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()*</w:t>
      </w:r>
      <w:r w:rsidRPr="00DA6081">
        <w:rPr>
          <w:rFonts w:ascii="Courier New" w:eastAsia="Times New Roman" w:hAnsi="Courier New" w:cs="Courier New"/>
          <w:color w:val="006666"/>
          <w:spacing w:val="2"/>
          <w:sz w:val="20"/>
          <w:szCs w:val="20"/>
        </w:rPr>
        <w:t>2</w:t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*</w:t>
      </w:r>
      <w:proofErr w:type="spellStart"/>
      <w:r w:rsidRPr="00DA6081">
        <w:rPr>
          <w:rFonts w:ascii="Courier New" w:eastAsia="Times New Roman" w:hAnsi="Courier New" w:cs="Courier New"/>
          <w:color w:val="660066"/>
          <w:spacing w:val="2"/>
          <w:sz w:val="20"/>
          <w:szCs w:val="20"/>
        </w:rPr>
        <w:t>Math</w:t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.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PI</w:t>
      </w:r>
      <w:proofErr w:type="spellEnd"/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);</w:t>
      </w:r>
    </w:p>
    <w:p w:rsidR="00DA6081" w:rsidRPr="00DA6081" w:rsidRDefault="00DA6081" w:rsidP="00DA60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   </w:t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}</w:t>
      </w:r>
    </w:p>
    <w:p w:rsidR="00DA6081" w:rsidRPr="00DA6081" w:rsidRDefault="00DA6081" w:rsidP="00DA60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   </w:t>
      </w:r>
      <w:proofErr w:type="gramStart"/>
      <w:r w:rsidRPr="00DA6081">
        <w:rPr>
          <w:rFonts w:ascii="Courier New" w:eastAsia="Times New Roman" w:hAnsi="Courier New" w:cs="Courier New"/>
          <w:color w:val="000088"/>
          <w:spacing w:val="2"/>
          <w:sz w:val="20"/>
          <w:szCs w:val="20"/>
        </w:rPr>
        <w:t>public</w:t>
      </w:r>
      <w:proofErr w:type="gramEnd"/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r w:rsidRPr="00DA6081">
        <w:rPr>
          <w:rFonts w:ascii="Courier New" w:eastAsia="Times New Roman" w:hAnsi="Courier New" w:cs="Courier New"/>
          <w:color w:val="000088"/>
          <w:spacing w:val="2"/>
          <w:sz w:val="20"/>
          <w:szCs w:val="20"/>
        </w:rPr>
        <w:t>void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proofErr w:type="spellStart"/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onClock</w:t>
      </w:r>
      <w:proofErr w:type="spellEnd"/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(){</w:t>
      </w:r>
    </w:p>
    <w:p w:rsidR="00DA6081" w:rsidRDefault="00DA6081" w:rsidP="00DA60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       </w:t>
      </w:r>
      <w:proofErr w:type="gramStart"/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move</w:t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(</w:t>
      </w:r>
      <w:proofErr w:type="gramEnd"/>
      <w:r w:rsidRPr="00DA6081">
        <w:rPr>
          <w:rFonts w:ascii="Courier New" w:eastAsia="Times New Roman" w:hAnsi="Courier New" w:cs="Courier New"/>
          <w:color w:val="006666"/>
          <w:spacing w:val="2"/>
          <w:sz w:val="20"/>
          <w:szCs w:val="20"/>
        </w:rPr>
        <w:t>2</w:t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);</w:t>
      </w:r>
    </w:p>
    <w:p w:rsidR="00DA6081" w:rsidRPr="00DA6081" w:rsidRDefault="00DA6081" w:rsidP="00DA60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ab/>
      </w: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}</w:t>
      </w:r>
    </w:p>
    <w:p w:rsidR="00DA6081" w:rsidRPr="00DA6081" w:rsidRDefault="00DA6081" w:rsidP="00DA608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6600"/>
          <w:spacing w:val="2"/>
          <w:sz w:val="20"/>
          <w:szCs w:val="20"/>
        </w:rPr>
      </w:pPr>
      <w:r w:rsidRPr="00DA6081">
        <w:rPr>
          <w:rFonts w:ascii="Courier New" w:eastAsia="Times New Roman" w:hAnsi="Courier New" w:cs="Courier New"/>
          <w:color w:val="666600"/>
          <w:spacing w:val="2"/>
          <w:sz w:val="20"/>
          <w:szCs w:val="20"/>
        </w:rPr>
        <w:t>}</w:t>
      </w:r>
      <w:r w:rsidRPr="00DA6081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   </w:t>
      </w:r>
    </w:p>
    <w:p w:rsidR="00561CE2" w:rsidRDefault="00DA6081">
      <w:pP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</w:pPr>
      <w:r>
        <w:rPr>
          <w:rFonts w:ascii="Roboto" w:hAnsi="Roboto"/>
          <w:b/>
          <w:bCs/>
          <w:color w:val="222222"/>
          <w:spacing w:val="2"/>
          <w:sz w:val="21"/>
          <w:szCs w:val="21"/>
          <w:shd w:val="clear" w:color="auto" w:fill="EEE3B3"/>
        </w:rPr>
        <w:t>Clock and Timing: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As you can see, the new class implements the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proofErr w:type="spellStart"/>
      <w:r>
        <w:fldChar w:fldCharType="begin"/>
      </w:r>
      <w:r>
        <w:instrText xml:space="preserve"> HYPERLINK "http://jbotsim.sourceforge.net/javadoc/index.html?jbotsim/event/ClockListener.html" \t "doc" </w:instrText>
      </w:r>
      <w:r>
        <w:fldChar w:fldCharType="separate"/>
      </w:r>
      <w:r>
        <w:rPr>
          <w:rStyle w:val="a3"/>
          <w:rFonts w:ascii="Roboto" w:hAnsi="Roboto"/>
          <w:color w:val="258AAF"/>
          <w:spacing w:val="2"/>
          <w:sz w:val="21"/>
          <w:szCs w:val="21"/>
          <w:u w:val="none"/>
          <w:shd w:val="clear" w:color="auto" w:fill="EEE3B3"/>
        </w:rPr>
        <w:t>ClockListener</w:t>
      </w:r>
      <w:proofErr w:type="spellEnd"/>
      <w:r>
        <w:fldChar w:fldCharType="end"/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interface, which consists of a single method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proofErr w:type="spellStart"/>
      <w:proofErr w:type="gramStart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onClock</w:t>
      </w:r>
      <w:proofErr w:type="spellEnd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(</w:t>
      </w:r>
      <w:proofErr w:type="gramEnd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)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 xml:space="preserve">that </w:t>
      </w:r>
      <w:proofErr w:type="spellStart"/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JBotSim</w:t>
      </w:r>
      <w:proofErr w:type="spellEnd"/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 xml:space="preserve"> will call periodically. Hence, registering with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proofErr w:type="spellStart"/>
      <w:proofErr w:type="gramStart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Clock.addClockListener</w:t>
      </w:r>
      <w:proofErr w:type="spellEnd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(</w:t>
      </w:r>
      <w:proofErr w:type="gramEnd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this,</w:t>
      </w:r>
      <w:bookmarkStart w:id="0" w:name="_GoBack"/>
      <w:bookmarkEnd w:id="0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2)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at construction time implies this node will subsequently have its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proofErr w:type="spellStart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onClock</w:t>
      </w:r>
      <w:proofErr w:type="spellEnd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()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method called every 2 units of time (the default unit is 10ms).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rStyle w:val="pln"/>
          <w:color w:val="000000"/>
          <w:spacing w:val="2"/>
        </w:rPr>
      </w:pPr>
      <w:proofErr w:type="gramStart"/>
      <w:r>
        <w:rPr>
          <w:rStyle w:val="kwd"/>
          <w:color w:val="000088"/>
          <w:spacing w:val="2"/>
        </w:rPr>
        <w:t>public</w:t>
      </w:r>
      <w:proofErr w:type="gramEnd"/>
      <w:r>
        <w:rPr>
          <w:rStyle w:val="pln"/>
          <w:color w:val="000000"/>
          <w:spacing w:val="2"/>
        </w:rPr>
        <w:t xml:space="preserve"> </w:t>
      </w:r>
      <w:r>
        <w:rPr>
          <w:rStyle w:val="kwd"/>
          <w:color w:val="000088"/>
          <w:spacing w:val="2"/>
        </w:rPr>
        <w:t>class</w:t>
      </w:r>
      <w:r>
        <w:rPr>
          <w:rStyle w:val="pln"/>
          <w:color w:val="000000"/>
          <w:spacing w:val="2"/>
        </w:rPr>
        <w:t xml:space="preserve"> </w:t>
      </w:r>
      <w:proofErr w:type="spellStart"/>
      <w:r>
        <w:rPr>
          <w:rStyle w:val="typ"/>
          <w:color w:val="660066"/>
          <w:spacing w:val="2"/>
        </w:rPr>
        <w:t>LonerMessageBased</w:t>
      </w:r>
      <w:proofErr w:type="spellEnd"/>
      <w:r>
        <w:rPr>
          <w:rStyle w:val="pln"/>
          <w:color w:val="000000"/>
          <w:spacing w:val="2"/>
        </w:rPr>
        <w:t xml:space="preserve"> </w:t>
      </w:r>
      <w:r>
        <w:rPr>
          <w:rStyle w:val="kwd"/>
          <w:color w:val="000088"/>
          <w:spacing w:val="2"/>
        </w:rPr>
        <w:t>extends</w:t>
      </w:r>
      <w:r>
        <w:rPr>
          <w:rStyle w:val="pln"/>
          <w:color w:val="000000"/>
          <w:spacing w:val="2"/>
        </w:rPr>
        <w:t xml:space="preserve"> </w:t>
      </w:r>
      <w:r>
        <w:rPr>
          <w:rStyle w:val="typ"/>
          <w:color w:val="660066"/>
          <w:spacing w:val="2"/>
        </w:rPr>
        <w:t>Node</w:t>
      </w:r>
      <w:r>
        <w:rPr>
          <w:rStyle w:val="pln"/>
          <w:color w:val="000000"/>
          <w:spacing w:val="2"/>
        </w:rPr>
        <w:t xml:space="preserve"> </w:t>
      </w:r>
      <w:r>
        <w:rPr>
          <w:rStyle w:val="kwd"/>
          <w:color w:val="000088"/>
          <w:spacing w:val="2"/>
        </w:rPr>
        <w:t>implements</w:t>
      </w:r>
      <w:r>
        <w:rPr>
          <w:rStyle w:val="kwd"/>
          <w:color w:val="000088"/>
          <w:spacing w:val="2"/>
        </w:rPr>
        <w:t xml:space="preserve"> </w:t>
      </w:r>
      <w:proofErr w:type="spellStart"/>
      <w:r>
        <w:rPr>
          <w:rStyle w:val="typ"/>
          <w:color w:val="660066"/>
          <w:spacing w:val="2"/>
        </w:rPr>
        <w:t>MessageListener</w:t>
      </w:r>
      <w:proofErr w:type="spellEnd"/>
      <w:r>
        <w:rPr>
          <w:rStyle w:val="pun"/>
          <w:color w:val="666600"/>
          <w:spacing w:val="2"/>
        </w:rPr>
        <w:t>{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rStyle w:val="pln"/>
          <w:color w:val="000000"/>
          <w:spacing w:val="2"/>
        </w:rPr>
      </w:pPr>
      <w:r>
        <w:rPr>
          <w:rStyle w:val="pln"/>
          <w:color w:val="000000"/>
          <w:spacing w:val="2"/>
        </w:rPr>
        <w:t xml:space="preserve">       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rStyle w:val="pln"/>
          <w:color w:val="000000"/>
          <w:spacing w:val="2"/>
        </w:rPr>
      </w:pPr>
      <w:r>
        <w:rPr>
          <w:rStyle w:val="pln"/>
          <w:color w:val="000000"/>
          <w:spacing w:val="2"/>
        </w:rPr>
        <w:t xml:space="preserve">    </w:t>
      </w:r>
      <w:proofErr w:type="gramStart"/>
      <w:r>
        <w:rPr>
          <w:rStyle w:val="kwd"/>
          <w:color w:val="000088"/>
          <w:spacing w:val="2"/>
        </w:rPr>
        <w:t>public</w:t>
      </w:r>
      <w:proofErr w:type="gramEnd"/>
      <w:r>
        <w:rPr>
          <w:rStyle w:val="pln"/>
          <w:color w:val="000000"/>
          <w:spacing w:val="2"/>
        </w:rPr>
        <w:t xml:space="preserve"> </w:t>
      </w:r>
      <w:proofErr w:type="spellStart"/>
      <w:r>
        <w:rPr>
          <w:rStyle w:val="typ"/>
          <w:color w:val="660066"/>
          <w:spacing w:val="2"/>
        </w:rPr>
        <w:t>LonerMessageBased</w:t>
      </w:r>
      <w:proofErr w:type="spellEnd"/>
      <w:r>
        <w:rPr>
          <w:rStyle w:val="pun"/>
          <w:color w:val="666600"/>
          <w:spacing w:val="2"/>
        </w:rPr>
        <w:t>(){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rStyle w:val="pln"/>
          <w:color w:val="000000"/>
          <w:spacing w:val="2"/>
        </w:rPr>
      </w:pPr>
      <w:r>
        <w:rPr>
          <w:rStyle w:val="pln"/>
          <w:color w:val="000000"/>
          <w:spacing w:val="2"/>
        </w:rPr>
        <w:t xml:space="preserve">        </w:t>
      </w:r>
      <w:proofErr w:type="spellStart"/>
      <w:proofErr w:type="gramStart"/>
      <w:r>
        <w:rPr>
          <w:rStyle w:val="pln"/>
          <w:color w:val="000000"/>
          <w:spacing w:val="2"/>
        </w:rPr>
        <w:t>addMessageListener</w:t>
      </w:r>
      <w:proofErr w:type="spellEnd"/>
      <w:r>
        <w:rPr>
          <w:rStyle w:val="pun"/>
          <w:color w:val="666600"/>
          <w:spacing w:val="2"/>
        </w:rPr>
        <w:t>(</w:t>
      </w:r>
      <w:proofErr w:type="gramEnd"/>
      <w:r>
        <w:rPr>
          <w:rStyle w:val="kwd"/>
          <w:color w:val="000088"/>
          <w:spacing w:val="2"/>
        </w:rPr>
        <w:t>this</w:t>
      </w:r>
      <w:r>
        <w:rPr>
          <w:rStyle w:val="pun"/>
          <w:color w:val="666600"/>
          <w:spacing w:val="2"/>
        </w:rPr>
        <w:t>);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rStyle w:val="pln"/>
          <w:color w:val="000000"/>
          <w:spacing w:val="2"/>
        </w:rPr>
      </w:pPr>
      <w:r>
        <w:rPr>
          <w:rStyle w:val="pln"/>
          <w:color w:val="000000"/>
          <w:spacing w:val="2"/>
        </w:rPr>
        <w:t xml:space="preserve">        </w:t>
      </w:r>
      <w:proofErr w:type="spellStart"/>
      <w:proofErr w:type="gramStart"/>
      <w:r>
        <w:rPr>
          <w:rStyle w:val="pln"/>
          <w:color w:val="000000"/>
          <w:spacing w:val="2"/>
        </w:rPr>
        <w:t>setColor</w:t>
      </w:r>
      <w:proofErr w:type="spellEnd"/>
      <w:r>
        <w:rPr>
          <w:rStyle w:val="pun"/>
          <w:color w:val="666600"/>
          <w:spacing w:val="2"/>
        </w:rPr>
        <w:t>(</w:t>
      </w:r>
      <w:proofErr w:type="gramEnd"/>
      <w:r>
        <w:rPr>
          <w:rStyle w:val="str"/>
          <w:color w:val="880000"/>
          <w:spacing w:val="2"/>
        </w:rPr>
        <w:t>"green"</w:t>
      </w:r>
      <w:r>
        <w:rPr>
          <w:rStyle w:val="pun"/>
          <w:color w:val="666600"/>
          <w:spacing w:val="2"/>
        </w:rPr>
        <w:t>);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rStyle w:val="pln"/>
          <w:color w:val="000000"/>
          <w:spacing w:val="2"/>
        </w:rPr>
      </w:pPr>
      <w:r>
        <w:rPr>
          <w:rStyle w:val="pln"/>
          <w:color w:val="000000"/>
          <w:spacing w:val="2"/>
        </w:rPr>
        <w:t xml:space="preserve">    </w:t>
      </w:r>
      <w:r>
        <w:rPr>
          <w:rStyle w:val="pun"/>
          <w:color w:val="666600"/>
          <w:spacing w:val="2"/>
        </w:rPr>
        <w:t>}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rStyle w:val="pln"/>
          <w:color w:val="000000"/>
          <w:spacing w:val="2"/>
        </w:rPr>
      </w:pPr>
      <w:r>
        <w:rPr>
          <w:rStyle w:val="pln"/>
          <w:color w:val="000000"/>
          <w:spacing w:val="2"/>
        </w:rPr>
        <w:t xml:space="preserve">    </w:t>
      </w:r>
      <w:proofErr w:type="gramStart"/>
      <w:r>
        <w:rPr>
          <w:rStyle w:val="kwd"/>
          <w:color w:val="000088"/>
          <w:spacing w:val="2"/>
        </w:rPr>
        <w:t>public</w:t>
      </w:r>
      <w:proofErr w:type="gramEnd"/>
      <w:r>
        <w:rPr>
          <w:rStyle w:val="pln"/>
          <w:color w:val="000000"/>
          <w:spacing w:val="2"/>
        </w:rPr>
        <w:t xml:space="preserve"> </w:t>
      </w:r>
      <w:r>
        <w:rPr>
          <w:rStyle w:val="kwd"/>
          <w:color w:val="000088"/>
          <w:spacing w:val="2"/>
        </w:rPr>
        <w:t>void</w:t>
      </w:r>
      <w:r>
        <w:rPr>
          <w:rStyle w:val="pln"/>
          <w:color w:val="000000"/>
          <w:spacing w:val="2"/>
        </w:rPr>
        <w:t xml:space="preserve"> </w:t>
      </w:r>
      <w:proofErr w:type="spellStart"/>
      <w:r>
        <w:rPr>
          <w:rStyle w:val="pln"/>
          <w:color w:val="000000"/>
          <w:spacing w:val="2"/>
        </w:rPr>
        <w:t>onMessage</w:t>
      </w:r>
      <w:proofErr w:type="spellEnd"/>
      <w:r>
        <w:rPr>
          <w:rStyle w:val="pun"/>
          <w:color w:val="666600"/>
          <w:spacing w:val="2"/>
        </w:rPr>
        <w:t>(</w:t>
      </w:r>
      <w:r>
        <w:rPr>
          <w:rStyle w:val="typ"/>
          <w:color w:val="660066"/>
          <w:spacing w:val="2"/>
        </w:rPr>
        <w:t>Message</w:t>
      </w:r>
      <w:r>
        <w:rPr>
          <w:rStyle w:val="pln"/>
          <w:color w:val="000000"/>
          <w:spacing w:val="2"/>
        </w:rPr>
        <w:t xml:space="preserve"> </w:t>
      </w:r>
      <w:proofErr w:type="spellStart"/>
      <w:r>
        <w:rPr>
          <w:rStyle w:val="pln"/>
          <w:color w:val="000000"/>
          <w:spacing w:val="2"/>
        </w:rPr>
        <w:t>msg</w:t>
      </w:r>
      <w:proofErr w:type="spellEnd"/>
      <w:r>
        <w:rPr>
          <w:rStyle w:val="pun"/>
          <w:color w:val="666600"/>
          <w:spacing w:val="2"/>
        </w:rPr>
        <w:t>)</w:t>
      </w:r>
      <w:r>
        <w:rPr>
          <w:rStyle w:val="pln"/>
          <w:color w:val="000000"/>
          <w:spacing w:val="2"/>
        </w:rPr>
        <w:t xml:space="preserve"> </w:t>
      </w:r>
      <w:r>
        <w:rPr>
          <w:rStyle w:val="pun"/>
          <w:color w:val="666600"/>
          <w:spacing w:val="2"/>
        </w:rPr>
        <w:t>{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rStyle w:val="pln"/>
          <w:color w:val="000000"/>
          <w:spacing w:val="2"/>
        </w:rPr>
      </w:pPr>
      <w:r>
        <w:rPr>
          <w:rStyle w:val="pln"/>
          <w:color w:val="000000"/>
          <w:spacing w:val="2"/>
        </w:rPr>
        <w:t xml:space="preserve">        </w:t>
      </w:r>
      <w:proofErr w:type="spellStart"/>
      <w:proofErr w:type="gramStart"/>
      <w:r>
        <w:rPr>
          <w:rStyle w:val="pln"/>
          <w:color w:val="000000"/>
          <w:spacing w:val="2"/>
        </w:rPr>
        <w:t>isAlone</w:t>
      </w:r>
      <w:proofErr w:type="spellEnd"/>
      <w:proofErr w:type="gramEnd"/>
      <w:r>
        <w:rPr>
          <w:rStyle w:val="pln"/>
          <w:color w:val="000000"/>
          <w:spacing w:val="2"/>
        </w:rPr>
        <w:t xml:space="preserve"> </w:t>
      </w:r>
      <w:r>
        <w:rPr>
          <w:rStyle w:val="pun"/>
          <w:color w:val="666600"/>
          <w:spacing w:val="2"/>
        </w:rPr>
        <w:t>=</w:t>
      </w:r>
      <w:r>
        <w:rPr>
          <w:rStyle w:val="pln"/>
          <w:color w:val="000000"/>
          <w:spacing w:val="2"/>
        </w:rPr>
        <w:t xml:space="preserve"> </w:t>
      </w:r>
      <w:r>
        <w:rPr>
          <w:rStyle w:val="kwd"/>
          <w:color w:val="000088"/>
          <w:spacing w:val="2"/>
        </w:rPr>
        <w:t>false</w:t>
      </w:r>
      <w:r>
        <w:rPr>
          <w:rStyle w:val="pun"/>
          <w:color w:val="666600"/>
          <w:spacing w:val="2"/>
        </w:rPr>
        <w:t>;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rStyle w:val="pln"/>
          <w:color w:val="000000"/>
          <w:spacing w:val="2"/>
        </w:rPr>
      </w:pPr>
      <w:r>
        <w:rPr>
          <w:rStyle w:val="pln"/>
          <w:color w:val="000000"/>
          <w:spacing w:val="2"/>
        </w:rPr>
        <w:t xml:space="preserve">    </w:t>
      </w:r>
      <w:r>
        <w:rPr>
          <w:rStyle w:val="pun"/>
          <w:color w:val="666600"/>
          <w:spacing w:val="2"/>
        </w:rPr>
        <w:t>}</w:t>
      </w:r>
    </w:p>
    <w:p w:rsidR="00DA6081" w:rsidRDefault="00DA6081" w:rsidP="00DA6081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240"/>
        <w:rPr>
          <w:color w:val="006600"/>
          <w:spacing w:val="2"/>
        </w:rPr>
      </w:pPr>
      <w:r>
        <w:rPr>
          <w:rStyle w:val="pun"/>
          <w:color w:val="666600"/>
          <w:spacing w:val="2"/>
        </w:rPr>
        <w:t>}</w:t>
      </w:r>
      <w:r>
        <w:rPr>
          <w:rStyle w:val="pln"/>
          <w:color w:val="000000"/>
          <w:spacing w:val="2"/>
        </w:rPr>
        <w:t xml:space="preserve">    </w:t>
      </w:r>
    </w:p>
    <w:p w:rsidR="00DA6081" w:rsidRDefault="00DA6081">
      <w:r w:rsidRPr="00DA6081">
        <w:rPr>
          <w:rFonts w:ascii="Roboto" w:hAnsi="Roboto"/>
          <w:b/>
          <w:color w:val="222222"/>
          <w:spacing w:val="2"/>
          <w:sz w:val="21"/>
          <w:szCs w:val="21"/>
          <w:shd w:val="clear" w:color="auto" w:fill="EEE3B3"/>
        </w:rPr>
        <w:t>Message: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 xml:space="preserve"> 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As per the reception, there is essentially two ways to proceed. The node might ask to be notified in an event-based fashion -- which is the case here -- or it may scrutinize its mailbox manually. In the first case, the node first registers as its own message listener by calling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proofErr w:type="spellStart"/>
      <w:proofErr w:type="gramStart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this.addMessageListener</w:t>
      </w:r>
      <w:proofErr w:type="spellEnd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(</w:t>
      </w:r>
      <w:proofErr w:type="gramEnd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this)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in the constructor. Then every time a message is received, it is notified through the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proofErr w:type="spellStart"/>
      <w:proofErr w:type="gramStart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onMessage</w:t>
      </w:r>
      <w:proofErr w:type="spellEnd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(</w:t>
      </w:r>
      <w:proofErr w:type="gramEnd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)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method, where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proofErr w:type="spellStart"/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msg</w:t>
      </w:r>
      <w:proofErr w:type="spellEnd"/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is an object of type</w:t>
      </w:r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hyperlink r:id="rId5" w:tgtFrame="doc" w:history="1">
        <w:r>
          <w:rPr>
            <w:rStyle w:val="a3"/>
            <w:rFonts w:ascii="Roboto" w:hAnsi="Roboto"/>
            <w:color w:val="258AAF"/>
            <w:spacing w:val="2"/>
            <w:sz w:val="21"/>
            <w:szCs w:val="21"/>
            <w:shd w:val="clear" w:color="auto" w:fill="EEE3B3"/>
          </w:rPr>
          <w:t>Message</w:t>
        </w:r>
      </w:hyperlink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 xml:space="preserve">that contains, in </w:t>
      </w:r>
      <w:proofErr w:type="spellStart"/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its</w:t>
      </w:r>
      <w:r>
        <w:rPr>
          <w:rStyle w:val="HTML"/>
          <w:rFonts w:eastAsiaTheme="minorEastAsia"/>
          <w:color w:val="990000"/>
          <w:spacing w:val="2"/>
          <w:sz w:val="21"/>
          <w:szCs w:val="21"/>
          <w:shd w:val="clear" w:color="auto" w:fill="EEE3B3"/>
        </w:rPr>
        <w:t>content</w:t>
      </w:r>
      <w:proofErr w:type="spellEnd"/>
      <w:r>
        <w:rPr>
          <w:rStyle w:val="apple-converted-space"/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 </w:t>
      </w:r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 xml:space="preserve">field, the reference to the sent object. Here we simply ignore the content of the message, as the mere reception of it implies there </w:t>
      </w:r>
      <w:proofErr w:type="gramStart"/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>exists</w:t>
      </w:r>
      <w:proofErr w:type="gramEnd"/>
      <w:r>
        <w:rPr>
          <w:rFonts w:ascii="Roboto" w:hAnsi="Roboto"/>
          <w:color w:val="222222"/>
          <w:spacing w:val="2"/>
          <w:sz w:val="21"/>
          <w:szCs w:val="21"/>
          <w:shd w:val="clear" w:color="auto" w:fill="EEE3B3"/>
        </w:rPr>
        <w:t xml:space="preserve"> some neighbors.</w:t>
      </w:r>
    </w:p>
    <w:sectPr w:rsidR="00DA6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81"/>
    <w:rsid w:val="00561CE2"/>
    <w:rsid w:val="00C849C1"/>
    <w:rsid w:val="00DA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6081"/>
  </w:style>
  <w:style w:type="character" w:styleId="a3">
    <w:name w:val="Hyperlink"/>
    <w:basedOn w:val="a0"/>
    <w:uiPriority w:val="99"/>
    <w:semiHidden/>
    <w:unhideWhenUsed/>
    <w:rsid w:val="00DA6081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A608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DA6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DA60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DA6081"/>
  </w:style>
  <w:style w:type="character" w:customStyle="1" w:styleId="pln">
    <w:name w:val="pln"/>
    <w:basedOn w:val="a0"/>
    <w:rsid w:val="00DA6081"/>
  </w:style>
  <w:style w:type="character" w:customStyle="1" w:styleId="typ">
    <w:name w:val="typ"/>
    <w:basedOn w:val="a0"/>
    <w:rsid w:val="00DA6081"/>
  </w:style>
  <w:style w:type="character" w:customStyle="1" w:styleId="pun">
    <w:name w:val="pun"/>
    <w:basedOn w:val="a0"/>
    <w:rsid w:val="00DA6081"/>
  </w:style>
  <w:style w:type="character" w:customStyle="1" w:styleId="lit">
    <w:name w:val="lit"/>
    <w:basedOn w:val="a0"/>
    <w:rsid w:val="00DA6081"/>
  </w:style>
  <w:style w:type="character" w:customStyle="1" w:styleId="str">
    <w:name w:val="str"/>
    <w:basedOn w:val="a0"/>
    <w:rsid w:val="00DA6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6081"/>
  </w:style>
  <w:style w:type="character" w:styleId="a3">
    <w:name w:val="Hyperlink"/>
    <w:basedOn w:val="a0"/>
    <w:uiPriority w:val="99"/>
    <w:semiHidden/>
    <w:unhideWhenUsed/>
    <w:rsid w:val="00DA6081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A608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DA6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DA60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DA6081"/>
  </w:style>
  <w:style w:type="character" w:customStyle="1" w:styleId="pln">
    <w:name w:val="pln"/>
    <w:basedOn w:val="a0"/>
    <w:rsid w:val="00DA6081"/>
  </w:style>
  <w:style w:type="character" w:customStyle="1" w:styleId="typ">
    <w:name w:val="typ"/>
    <w:basedOn w:val="a0"/>
    <w:rsid w:val="00DA6081"/>
  </w:style>
  <w:style w:type="character" w:customStyle="1" w:styleId="pun">
    <w:name w:val="pun"/>
    <w:basedOn w:val="a0"/>
    <w:rsid w:val="00DA6081"/>
  </w:style>
  <w:style w:type="character" w:customStyle="1" w:styleId="lit">
    <w:name w:val="lit"/>
    <w:basedOn w:val="a0"/>
    <w:rsid w:val="00DA6081"/>
  </w:style>
  <w:style w:type="character" w:customStyle="1" w:styleId="str">
    <w:name w:val="str"/>
    <w:basedOn w:val="a0"/>
    <w:rsid w:val="00DA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botsim.sourceforge.net/javadoc/index.html?jbotsim/Mess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1</cp:revision>
  <dcterms:created xsi:type="dcterms:W3CDTF">2014-10-06T16:08:00Z</dcterms:created>
  <dcterms:modified xsi:type="dcterms:W3CDTF">2014-10-06T19:52:00Z</dcterms:modified>
</cp:coreProperties>
</file>