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DA1" w14:textId="782F95C3" w:rsidR="002612A0" w:rsidRDefault="006F1D63">
      <w:r>
        <w:t xml:space="preserve">Name: </w:t>
      </w:r>
      <w:proofErr w:type="spellStart"/>
      <w:r w:rsidR="008F7FB8">
        <w:t>Maryis</w:t>
      </w:r>
      <w:proofErr w:type="spellEnd"/>
    </w:p>
    <w:p w14:paraId="1C406EB9" w14:textId="72E9911E" w:rsidR="006F1D63" w:rsidRDefault="006F1D63">
      <w:r>
        <w:t xml:space="preserve">Race: </w:t>
      </w:r>
      <w:r w:rsidR="008F7FB8">
        <w:t>Female Drow</w:t>
      </w:r>
      <w:r w:rsidR="003A3F0E">
        <w:t xml:space="preserve"> Elf</w:t>
      </w:r>
    </w:p>
    <w:p w14:paraId="5DA22FA8" w14:textId="7AE4B9EE" w:rsidR="006F1D63" w:rsidRDefault="006F1D63">
      <w:r>
        <w:t xml:space="preserve">Class/Subclass: </w:t>
      </w:r>
      <w:r w:rsidR="008F7FB8">
        <w:t>Warlock/The Fathomless</w:t>
      </w:r>
    </w:p>
    <w:p w14:paraId="6A86AE77" w14:textId="08E27A2A" w:rsidR="006F1D63" w:rsidRDefault="006F1D63">
      <w:r>
        <w:t xml:space="preserve">Tower: </w:t>
      </w:r>
      <w:r w:rsidR="008F7FB8">
        <w:t>Fiend</w:t>
      </w:r>
    </w:p>
    <w:p w14:paraId="72CE1362" w14:textId="5CB5B8E0" w:rsidR="006F1D63" w:rsidRDefault="006F1D63">
      <w:r>
        <w:t>Trial: Not Yet Completed</w:t>
      </w:r>
    </w:p>
    <w:p w14:paraId="21ED94FE" w14:textId="3AEF3A45" w:rsidR="00EB7B1B" w:rsidRDefault="00EB7B1B">
      <w:r>
        <w:t>Trial Special Reward: N/A</w:t>
      </w:r>
    </w:p>
    <w:p w14:paraId="1D0587E0" w14:textId="308762F6" w:rsidR="006F1D63" w:rsidRDefault="006F1D63">
      <w:r>
        <w:t>Backstory:</w:t>
      </w:r>
    </w:p>
    <w:p w14:paraId="1797B39A" w14:textId="31912EE9" w:rsidR="008F7FB8" w:rsidRDefault="008F7FB8" w:rsidP="008F7FB8">
      <w:r>
        <w:t xml:space="preserve">Born into House </w:t>
      </w:r>
      <w:proofErr w:type="spellStart"/>
      <w:r>
        <w:t>Vrinn'ghyl</w:t>
      </w:r>
      <w:proofErr w:type="spellEnd"/>
      <w:r>
        <w:t xml:space="preserve">, a noble house of moderate influence in </w:t>
      </w:r>
      <w:proofErr w:type="spellStart"/>
      <w:r>
        <w:t>Menzoberranzan</w:t>
      </w:r>
      <w:proofErr w:type="spellEnd"/>
      <w:r>
        <w:t xml:space="preserve">, </w:t>
      </w:r>
      <w:proofErr w:type="spellStart"/>
      <w:r>
        <w:t>Maryis</w:t>
      </w:r>
      <w:proofErr w:type="spellEnd"/>
      <w:r>
        <w:t xml:space="preserve"> was groomed from birth to serve Lolth with unwavering devotion. As the third daughter of Matron Mother </w:t>
      </w:r>
      <w:proofErr w:type="spellStart"/>
      <w:r>
        <w:t>Viconia</w:t>
      </w:r>
      <w:proofErr w:type="spellEnd"/>
      <w:r>
        <w:t xml:space="preserve"> </w:t>
      </w:r>
      <w:proofErr w:type="spellStart"/>
      <w:r>
        <w:t>Vrinn'ghyl</w:t>
      </w:r>
      <w:proofErr w:type="spellEnd"/>
      <w:r>
        <w:t xml:space="preserve">, she learned early that power in </w:t>
      </w:r>
      <w:proofErr w:type="spellStart"/>
      <w:r>
        <w:t>drow</w:t>
      </w:r>
      <w:proofErr w:type="spellEnd"/>
      <w:r>
        <w:t xml:space="preserve"> society flowed through the Spider Queen's web of intrigue and manipulation.</w:t>
      </w:r>
    </w:p>
    <w:p w14:paraId="59C62CF2" w14:textId="29C17251" w:rsidR="008F7FB8" w:rsidRDefault="008F7FB8" w:rsidP="008F7FB8">
      <w:r>
        <w:t xml:space="preserve">Yet her destiny would be forever altered on that fateful night in the depths of </w:t>
      </w:r>
      <w:proofErr w:type="spellStart"/>
      <w:r>
        <w:t>Menzoberranzan's</w:t>
      </w:r>
      <w:proofErr w:type="spellEnd"/>
      <w:r>
        <w:t xml:space="preserve"> caverns. While performing her duties as a priestess-in-training, </w:t>
      </w:r>
      <w:proofErr w:type="spellStart"/>
      <w:r>
        <w:t>Maryis</w:t>
      </w:r>
      <w:proofErr w:type="spellEnd"/>
      <w:r>
        <w:t xml:space="preserve"> ventured into one of the underground lakes that dotted the city's outskirts. There, in the phosphorescent glow of the cavern fungi, she saw it – a massive tentacle, iridescent and beautiful, breaking the dark surface of the water before slowly sliding back into the depths.</w:t>
      </w:r>
    </w:p>
    <w:p w14:paraId="6982C352" w14:textId="7D4B66D0" w:rsidR="008F7FB8" w:rsidRDefault="008F7FB8" w:rsidP="008F7FB8">
      <w:r>
        <w:t>Time seemed to stop in that moment. The graceful power of that otherworldly appendage spoke to something deep within her soul, something that the rigid hierarchies and cruel machinations of Lolth's priesthood had never touched. Night after night, she would return to that lake, hoping to catch another glimpse of her mysterious entity. Sometimes she would see ripples in the water, other times just shadows moving in the depths. But she knew, she knew something ancient and powerful dwelled below.</w:t>
      </w:r>
    </w:p>
    <w:p w14:paraId="10597ECA" w14:textId="50B42E26" w:rsidR="008F7FB8" w:rsidRDefault="008F7FB8" w:rsidP="008F7FB8">
      <w:r>
        <w:t>Her obsession grew. She began secretly studying ancient texts about entities of the deep, beings that dwelled in the darkest waters of the Underdark. Her prayers to Lolth became hollow recitations, her mind always drifting to the mysteries beneath the surface. Then one night, as she knelt by the lake's edge, she heard it – a voice that resonated not in her ears but in her mind, promising power, knowledge, and a connection to something far more profound than the political games of her people.</w:t>
      </w:r>
    </w:p>
    <w:p w14:paraId="44907358" w14:textId="2B5B59EC" w:rsidR="008F7FB8" w:rsidRDefault="008F7FB8" w:rsidP="008F7FB8">
      <w:r>
        <w:t>Without hesitation, she made her pact with the Fathomless One. The power that flooded through her was intoxicating, but more than that, she felt a deep, almost romantic connection to her patron. Each spell she cast was like a love letter to the depths, each invocation a whispered promise to the being that had chosen her.</w:t>
      </w:r>
    </w:p>
    <w:p w14:paraId="18E0C005" w14:textId="6A957EB6" w:rsidR="008F7FB8" w:rsidRDefault="008F7FB8" w:rsidP="008F7FB8">
      <w:r>
        <w:t>Maintaining the facade of Lolth worship became increasingly difficult. The Spider Queen's demands felt like chains, while her patron's call was a song of freedom. Her secret rebellion against Lolth was not born of defiance but of devotion to something she found far more compelling.</w:t>
      </w:r>
    </w:p>
    <w:p w14:paraId="01333EAF" w14:textId="77777777" w:rsidR="008F7FB8" w:rsidRDefault="008F7FB8" w:rsidP="008F7FB8">
      <w:r>
        <w:t xml:space="preserve">When word reached </w:t>
      </w:r>
      <w:proofErr w:type="spellStart"/>
      <w:r>
        <w:t>Menzoberranzan</w:t>
      </w:r>
      <w:proofErr w:type="spellEnd"/>
      <w:r>
        <w:t xml:space="preserve"> of the Seekers in the land of Ammos, </w:t>
      </w:r>
      <w:proofErr w:type="spellStart"/>
      <w:r>
        <w:t>Maryis</w:t>
      </w:r>
      <w:proofErr w:type="spellEnd"/>
      <w:r>
        <w:t xml:space="preserve"> saw her opportunity. Under the guise of a diplomatic mission for her house, she left the Underdark, her heart racing with the possibility of finding deeper waters, ancient ruins, and perhaps, finally, a true encounter with her beloved patron.</w:t>
      </w:r>
    </w:p>
    <w:p w14:paraId="25F88243" w14:textId="77777777" w:rsidR="008F7FB8" w:rsidRDefault="008F7FB8" w:rsidP="008F7FB8"/>
    <w:p w14:paraId="1C607E64" w14:textId="042AED01" w:rsidR="008F7FB8" w:rsidRDefault="008F7FB8" w:rsidP="008F7FB8">
      <w:r>
        <w:lastRenderedPageBreak/>
        <w:t xml:space="preserve">Now, as she walks under the vast sky of the surface world, </w:t>
      </w:r>
      <w:proofErr w:type="spellStart"/>
      <w:r>
        <w:t>Maryis's</w:t>
      </w:r>
      <w:proofErr w:type="spellEnd"/>
      <w:r>
        <w:t xml:space="preserve"> goals are crystal clear. In the short term, she yearns to manifest her patron in physical form, to finally look upon the being that has captured her heart and soul. But her ultimate aspiration runs deeper – she wishes to transcend her mortal form, to become one with the ancient entity she serves, regardless of the cost to her body, mind, or soul.</w:t>
      </w:r>
    </w:p>
    <w:p w14:paraId="17564D80" w14:textId="299F9486" w:rsidR="008F7FB8" w:rsidRDefault="008F7FB8" w:rsidP="008F7FB8">
      <w:r>
        <w:t xml:space="preserve">House </w:t>
      </w:r>
      <w:proofErr w:type="spellStart"/>
      <w:r>
        <w:t>Vrinn'ghyl</w:t>
      </w:r>
      <w:proofErr w:type="spellEnd"/>
      <w:r>
        <w:t xml:space="preserve"> believes they have a loyal daughter serving their interests above. They don't realize that their carefully trained priestess now serves a different master, that her prayers to Lolth are merely lip service, or that she would gladly sacrifice everything – including her noble heritage – for one chance to join her patron in the lightless depths of the world's oldest oceans.</w:t>
      </w:r>
    </w:p>
    <w:p w14:paraId="1FEEDCF6" w14:textId="77777777" w:rsidR="008F7FB8" w:rsidRDefault="008F7FB8" w:rsidP="008F7FB8">
      <w:r>
        <w:t>The tentacle she saw that night still haunts her dreams, but not as a nightmare. It appears as a lover's caress, a promise of power, and a future that calls to her with every beat of her heart.</w:t>
      </w:r>
    </w:p>
    <w:p w14:paraId="3F4BBFEB" w14:textId="77777777" w:rsidR="008F7FB8" w:rsidRDefault="008F7FB8" w:rsidP="008F7FB8"/>
    <w:p w14:paraId="7391D36C" w14:textId="6A119345" w:rsidR="0085698D" w:rsidRDefault="0085698D" w:rsidP="008F7FB8">
      <w:r>
        <w:t>Character Notes:</w:t>
      </w:r>
    </w:p>
    <w:p w14:paraId="13A19CC1" w14:textId="0D83110F" w:rsidR="008F7FB8" w:rsidRDefault="008F7FB8">
      <w:proofErr w:type="spellStart"/>
      <w:r>
        <w:t>Maryis</w:t>
      </w:r>
      <w:proofErr w:type="spellEnd"/>
      <w:r>
        <w:t xml:space="preserve"> has learned her Patron was Dagon, and Dagon has been communicating with her through the tentacles. Dagon offered to make </w:t>
      </w:r>
      <w:proofErr w:type="spellStart"/>
      <w:r>
        <w:t>Maryis</w:t>
      </w:r>
      <w:proofErr w:type="spellEnd"/>
      <w:r>
        <w:t xml:space="preserve"> his Champion, which she accepted. As part of this, he offered her part of his power, granting her the following feat;</w:t>
      </w:r>
    </w:p>
    <w:p w14:paraId="3F9F3501" w14:textId="77777777" w:rsidR="008F7FB8" w:rsidRPr="008F7FB8" w:rsidRDefault="008F7FB8" w:rsidP="008F7FB8">
      <w:pPr>
        <w:rPr>
          <w:b/>
          <w:bCs/>
        </w:rPr>
      </w:pPr>
      <w:r w:rsidRPr="008F7FB8">
        <w:rPr>
          <w:b/>
          <w:bCs/>
        </w:rPr>
        <w:t>Champion of Dagon</w:t>
      </w:r>
    </w:p>
    <w:p w14:paraId="2F44900F" w14:textId="598FB3BD" w:rsidR="008F7FB8" w:rsidRDefault="008F7FB8" w:rsidP="008F7FB8">
      <w:r w:rsidRPr="008F7FB8">
        <w:rPr>
          <w:b/>
          <w:bCs/>
        </w:rPr>
        <w:t>Watchful Snap:</w:t>
      </w:r>
      <w:r>
        <w:t xml:space="preserve"> When a creature enters or leaves the reach of your Tentacle of the Deep, you can use your reaction to make the tentacle strike at the creature.</w:t>
      </w:r>
    </w:p>
    <w:p w14:paraId="49C1F828" w14:textId="545B9C80" w:rsidR="004F5117" w:rsidRDefault="008F7FB8" w:rsidP="008F7FB8">
      <w:r w:rsidRPr="008F7FB8">
        <w:rPr>
          <w:b/>
          <w:bCs/>
        </w:rPr>
        <w:t>Entangling Grip:</w:t>
      </w:r>
      <w:r>
        <w:t xml:space="preserve"> Whenever your Tentacle of the Deep hits with a melee spell attack, the target must succeed on a Dexterity saving throw (DC equals, 8 + your proficiency bonus + your Charisma modifier) or be restrained until the end of its next turn. Only one creature can be restrained by this tentacle at a time.</w:t>
      </w:r>
    </w:p>
    <w:sectPr w:rsidR="004F5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3"/>
    <w:rsid w:val="00217C84"/>
    <w:rsid w:val="002344E6"/>
    <w:rsid w:val="002612A0"/>
    <w:rsid w:val="00327F21"/>
    <w:rsid w:val="00341193"/>
    <w:rsid w:val="003A3F0E"/>
    <w:rsid w:val="00406C43"/>
    <w:rsid w:val="004F5117"/>
    <w:rsid w:val="00597E4E"/>
    <w:rsid w:val="005A0950"/>
    <w:rsid w:val="0067241E"/>
    <w:rsid w:val="006F1D63"/>
    <w:rsid w:val="0085698D"/>
    <w:rsid w:val="008F7FB8"/>
    <w:rsid w:val="00A15602"/>
    <w:rsid w:val="00A87E73"/>
    <w:rsid w:val="00BC6F53"/>
    <w:rsid w:val="00CC2588"/>
    <w:rsid w:val="00EB7B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195B"/>
  <w15:chartTrackingRefBased/>
  <w15:docId w15:val="{793053AA-3CCB-4CA1-9233-D70C1DF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3"/>
    <w:rPr>
      <w:rFonts w:eastAsiaTheme="majorEastAsia" w:cstheme="majorBidi"/>
      <w:color w:val="272727" w:themeColor="text1" w:themeTint="D8"/>
    </w:rPr>
  </w:style>
  <w:style w:type="paragraph" w:styleId="Title">
    <w:name w:val="Title"/>
    <w:basedOn w:val="Normal"/>
    <w:next w:val="Normal"/>
    <w:link w:val="TitleChar"/>
    <w:uiPriority w:val="10"/>
    <w:qFormat/>
    <w:rsid w:val="0034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3"/>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3"/>
    <w:rPr>
      <w:i/>
      <w:iCs/>
      <w:color w:val="404040" w:themeColor="text1" w:themeTint="BF"/>
    </w:rPr>
  </w:style>
  <w:style w:type="paragraph" w:styleId="ListParagraph">
    <w:name w:val="List Paragraph"/>
    <w:basedOn w:val="Normal"/>
    <w:uiPriority w:val="34"/>
    <w:qFormat/>
    <w:rsid w:val="00341193"/>
    <w:pPr>
      <w:ind w:left="720"/>
      <w:contextualSpacing/>
    </w:pPr>
  </w:style>
  <w:style w:type="character" w:styleId="IntenseEmphasis">
    <w:name w:val="Intense Emphasis"/>
    <w:basedOn w:val="DefaultParagraphFont"/>
    <w:uiPriority w:val="21"/>
    <w:qFormat/>
    <w:rsid w:val="00341193"/>
    <w:rPr>
      <w:i/>
      <w:iCs/>
      <w:color w:val="2F5496" w:themeColor="accent1" w:themeShade="BF"/>
    </w:rPr>
  </w:style>
  <w:style w:type="paragraph" w:styleId="IntenseQuote">
    <w:name w:val="Intense Quote"/>
    <w:basedOn w:val="Normal"/>
    <w:next w:val="Normal"/>
    <w:link w:val="IntenseQuoteChar"/>
    <w:uiPriority w:val="30"/>
    <w:qFormat/>
    <w:rsid w:val="0034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3"/>
    <w:rPr>
      <w:i/>
      <w:iCs/>
      <w:color w:val="2F5496" w:themeColor="accent1" w:themeShade="BF"/>
    </w:rPr>
  </w:style>
  <w:style w:type="character" w:styleId="IntenseReference">
    <w:name w:val="Intense Reference"/>
    <w:basedOn w:val="DefaultParagraphFont"/>
    <w:uiPriority w:val="32"/>
    <w:qFormat/>
    <w:rsid w:val="00341193"/>
    <w:rPr>
      <w:b/>
      <w:bCs/>
      <w:smallCaps/>
      <w:color w:val="2F5496" w:themeColor="accent1" w:themeShade="BF"/>
      <w:spacing w:val="5"/>
    </w:rPr>
  </w:style>
  <w:style w:type="character" w:styleId="Hyperlink">
    <w:name w:val="Hyperlink"/>
    <w:basedOn w:val="DefaultParagraphFont"/>
    <w:uiPriority w:val="99"/>
    <w:unhideWhenUsed/>
    <w:rsid w:val="00BC6F53"/>
    <w:rPr>
      <w:color w:val="0563C1" w:themeColor="hyperlink"/>
      <w:u w:val="single"/>
    </w:rPr>
  </w:style>
  <w:style w:type="character" w:styleId="UnresolvedMention">
    <w:name w:val="Unresolved Mention"/>
    <w:basedOn w:val="DefaultParagraphFont"/>
    <w:uiPriority w:val="99"/>
    <w:semiHidden/>
    <w:unhideWhenUsed/>
    <w:rsid w:val="00BC6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11</cp:revision>
  <dcterms:created xsi:type="dcterms:W3CDTF">2026-03-28T23:33:00Z</dcterms:created>
  <dcterms:modified xsi:type="dcterms:W3CDTF">2026-03-29T00:11:00Z</dcterms:modified>
</cp:coreProperties>
</file>