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XST vs XQQ Switching Strategy - Companion Template</w:t>
      </w:r>
    </w:p>
    <w:p>
      <w:r>
        <w:t>Version: v1.1 (or next)</w:t>
      </w:r>
    </w:p>
    <w:p>
      <w:r>
        <w:t>Run date: [YYYY-MM-DD]</w:t>
      </w:r>
    </w:p>
    <w:p>
      <w:r>
        <w:t>Data cutoff date: [YYYY-MM-DD]</w:t>
      </w:r>
    </w:p>
    <w:p>
      <w:r>
        <w:t>Compared against baseline: v1.0 (2026-04-17)</w:t>
      </w:r>
    </w:p>
    <w:p>
      <w:pPr>
        <w:pStyle w:val="Heading2"/>
      </w:pPr>
      <w:r>
        <w:t>1) Strategy Definition (Lock Before Rerun)</w:t>
      </w:r>
    </w:p>
    <w:p>
      <w:r>
        <w:t>Threshold(s): [3%, 5%, ...]</w:t>
      </w:r>
    </w:p>
    <w:p>
      <w:r>
        <w:t>Execution rule: switch only when target differs from current holding (no redundant switch).</w:t>
      </w:r>
    </w:p>
    <w:p>
      <w:r>
        <w:t>Starting holding: [XST / XQQ]</w:t>
      </w:r>
    </w:p>
    <w:p>
      <w:r>
        <w:t>Fees/slippage: [none / specify]</w:t>
      </w:r>
    </w:p>
    <w:p>
      <w:r>
        <w:t>Benchmark: 50/50 XST-XQQ buy-and-hold</w:t>
      </w:r>
    </w:p>
    <w:p>
      <w:pPr>
        <w:pStyle w:val="Heading2"/>
      </w:pPr>
      <w:r>
        <w:t>2) Data and Validation Checklist</w:t>
      </w:r>
    </w:p>
    <w:p>
      <w:r>
        <w:t>[ ] Source file path documented</w:t>
      </w:r>
    </w:p>
    <w:p>
      <w:r>
        <w:t>[ ] Date parsing checked</w:t>
      </w:r>
    </w:p>
    <w:p>
      <w:r>
        <w:t>[ ] Sorting order checked (ascending by date)</w:t>
      </w:r>
    </w:p>
    <w:p>
      <w:r>
        <w:t>[ ] Missing values checked</w:t>
      </w:r>
    </w:p>
    <w:p>
      <w:r>
        <w:t>[ ] Results independently recomputed once</w:t>
      </w:r>
    </w:p>
    <w:p>
      <w:pPr>
        <w:pStyle w:val="Heading2"/>
      </w:pPr>
      <w:r>
        <w:t>3) Performance Summary (Fill)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Strategy return %</w:t>
            </w:r>
          </w:p>
        </w:tc>
        <w:tc>
          <w:tcPr>
            <w:tcW w:type="dxa" w:w="1080"/>
          </w:tcPr>
          <w:p>
            <w:r>
              <w:t>Buy&amp;Hold XST %</w:t>
            </w:r>
          </w:p>
        </w:tc>
        <w:tc>
          <w:tcPr>
            <w:tcW w:type="dxa" w:w="1080"/>
          </w:tcPr>
          <w:p>
            <w:r>
              <w:t>Buy&amp;Hold XQQ %</w:t>
            </w:r>
          </w:p>
        </w:tc>
        <w:tc>
          <w:tcPr>
            <w:tcW w:type="dxa" w:w="1080"/>
          </w:tcPr>
          <w:p>
            <w:r>
              <w:t>50/50 return %</w:t>
            </w:r>
          </w:p>
        </w:tc>
        <w:tc>
          <w:tcPr>
            <w:tcW w:type="dxa" w:w="1080"/>
          </w:tcPr>
          <w:p>
            <w:r>
              <w:t>Diff vs 50/50 (pp)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pPr>
        <w:pStyle w:val="Heading2"/>
      </w:pPr>
      <w:r>
        <w:t>4) Delta vs v1.0 (Fill)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</w:t>
            </w:r>
          </w:p>
        </w:tc>
        <w:tc>
          <w:tcPr>
            <w:tcW w:type="dxa" w:w="1080"/>
          </w:tcPr>
          <w:p>
            <w:r>
              <w:t>Current return %</w:t>
            </w:r>
          </w:p>
        </w:tc>
        <w:tc>
          <w:tcPr>
            <w:tcW w:type="dxa" w:w="1080"/>
          </w:tcPr>
          <w:p>
            <w:r>
              <w:t>v1.0 return %</w:t>
            </w:r>
          </w:p>
        </w:tc>
        <w:tc>
          <w:tcPr>
            <w:tcW w:type="dxa" w:w="1080"/>
          </w:tcPr>
          <w:p>
            <w:r>
              <w:t>Delta (pp)</w:t>
            </w:r>
          </w:p>
        </w:tc>
        <w:tc>
          <w:tcPr>
            <w:tcW w:type="dxa" w:w="1080"/>
          </w:tcPr>
          <w:p>
            <w:r>
              <w:t>Current switches</w:t>
            </w:r>
          </w:p>
        </w:tc>
        <w:tc>
          <w:tcPr>
            <w:tcW w:type="dxa" w:w="1080"/>
          </w:tcPr>
          <w:p>
            <w:r>
              <w:t>v1.0 switches</w:t>
            </w:r>
          </w:p>
        </w:tc>
        <w:tc>
          <w:tcPr>
            <w:tcW w:type="dxa" w:w="1080"/>
          </w:tcPr>
          <w:p>
            <w:r>
              <w:t>Delta switches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pPr>
        <w:pStyle w:val="Heading2"/>
      </w:pPr>
      <w:r>
        <w:t>5) Real Switch Log (Fill)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Switch #</w:t>
            </w:r>
          </w:p>
        </w:tc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From</w:t>
            </w:r>
          </w:p>
        </w:tc>
        <w:tc>
          <w:tcPr>
            <w:tcW w:type="dxa" w:w="1234"/>
          </w:tcPr>
          <w:p>
            <w:r>
              <w:t>To</w:t>
            </w:r>
          </w:p>
        </w:tc>
        <w:tc>
          <w:tcPr>
            <w:tcW w:type="dxa" w:w="1234"/>
          </w:tcPr>
          <w:p>
            <w:r>
              <w:t>Signed premium %</w:t>
            </w:r>
          </w:p>
        </w:tc>
        <w:tc>
          <w:tcPr>
            <w:tcW w:type="dxa" w:w="1234"/>
          </w:tcPr>
          <w:p>
            <w:r>
              <w:t>Price_XST</w:t>
            </w:r>
          </w:p>
        </w:tc>
        <w:tc>
          <w:tcPr>
            <w:tcW w:type="dxa" w:w="1234"/>
          </w:tcPr>
          <w:p>
            <w:r>
              <w:t>Price_XQQ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2"/>
      </w:pPr>
      <w:r>
        <w:t>6) Interpretation Notes</w:t>
      </w:r>
    </w:p>
    <w:p>
      <w:r>
        <w:t>- Best threshold this run: [ ]</w:t>
      </w:r>
    </w:p>
    <w:p>
      <w:r>
        <w:t>- Stability vs baseline: [improved / similar / degraded]</w:t>
      </w:r>
    </w:p>
    <w:p>
      <w:r>
        <w:t>- Main risk caveat: [ ]</w:t>
      </w:r>
    </w:p>
    <w:p>
      <w:pPr>
        <w:pStyle w:val="Heading2"/>
      </w:pPr>
      <w:r>
        <w:t>7) Attachments</w:t>
      </w:r>
    </w:p>
    <w:p>
      <w:r>
        <w:t>- Graph (2y): [path]</w:t>
      </w:r>
    </w:p>
    <w:p>
      <w:r>
        <w:t>- Graph (5y): [path]</w:t>
      </w:r>
    </w:p>
    <w:p>
      <w:r>
        <w:t>- CSV summary: [path]</w:t>
      </w:r>
    </w:p>
    <w:p>
      <w:r>
        <w:t>- Real switches CSV: [path]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