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1831D" w14:textId="4E6EDB86" w:rsidR="00B75727" w:rsidRPr="009B7DCF" w:rsidRDefault="00B75727" w:rsidP="007B77EF">
      <w:pPr>
        <w:pBdr>
          <w:bottom w:val="single" w:sz="6" w:space="1" w:color="auto"/>
        </w:pBdr>
        <w:spacing w:after="0" w:line="240" w:lineRule="auto"/>
        <w:rPr>
          <w:rFonts w:asciiTheme="majorHAnsi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Cs/>
          <w:szCs w:val="20"/>
          <w:rtl/>
        </w:rPr>
        <w:t>יחסות פרטית</w:t>
      </w:r>
    </w:p>
    <w:p w14:paraId="59AD4B09" w14:textId="0EBE1F69" w:rsidR="00F83FE2" w:rsidRPr="009B7DCF" w:rsidRDefault="00F83FE2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מהירות האור: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ab/>
      </w:r>
      <w:r w:rsidR="00342103">
        <w:rPr>
          <w:rFonts w:asciiTheme="majorHAnsi" w:hAnsiTheme="majorHAnsi" w:cstheme="majorHAnsi"/>
          <w:color w:val="70AD47" w:themeColor="accent6"/>
          <w:szCs w:val="20"/>
        </w:rPr>
        <w:t xml:space="preserve"> </w:t>
      </w:r>
      <w:r w:rsidR="00AD069C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708D34E5" w14:textId="5B465223" w:rsidR="006B0C5A" w:rsidRPr="009B7DCF" w:rsidRDefault="006B0C5A" w:rsidP="006B0C5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פקטור לורנץ:</w:t>
      </w:r>
      <w:r w:rsidR="00AD069C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975369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     </w:t>
      </w:r>
      <w:r w:rsidR="00342103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γ=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szCs w:val="20"/>
                    <w:rtl/>
                  </w:rPr>
                </m:ctrlPr>
              </m:deg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/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≥1</m:t>
        </m:r>
      </m:oMath>
      <w:r w:rsidR="00F913B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70F013F" w14:textId="6EA5A5BE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תנע יחסותי: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</w:t>
      </w:r>
      <w:r w:rsidR="00342103">
        <w:rPr>
          <w:rFonts w:asciiTheme="majorHAnsi" w:hAnsiTheme="majorHAnsi" w:cstheme="majorHAnsi"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  </w:t>
      </w: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</m:acc>
        <m:r>
          <w:rPr>
            <w:rFonts w:ascii="Cambria Math" w:hAnsi="Cambria Math" w:cstheme="majorHAnsi"/>
            <w:szCs w:val="20"/>
          </w:rPr>
          <m:t>=γm</m:t>
        </m:r>
        <m:acc>
          <m:accPr>
            <m:chr m:val="⃗"/>
            <m:ctrlPr>
              <w:rPr>
                <w:rFonts w:ascii="Cambria Math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hAnsi="Cambria Math" w:cstheme="majorHAnsi"/>
                <w:szCs w:val="20"/>
              </w:rPr>
              <m:t>u</m:t>
            </m:r>
          </m:e>
        </m:acc>
      </m:oMath>
    </w:p>
    <w:p w14:paraId="34F805D6" w14:textId="5EB4BA76" w:rsidR="00B75727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מסת החלקיק,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u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="00B75727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מהירותו</w:t>
      </w:r>
    </w:p>
    <w:p w14:paraId="377C752D" w14:textId="7065089F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כללית: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942D9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=γm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372B7ABF" w14:textId="27AFC14A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מנוחה:</w:t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342103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rest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77BBBA5" w14:textId="187FCFAB" w:rsidR="00B75727" w:rsidRPr="009B7DCF" w:rsidRDefault="00B75727" w:rsidP="007B77EF">
      <w:pPr>
        <w:pStyle w:val="ListParagraph"/>
        <w:numPr>
          <w:ilvl w:val="0"/>
          <w:numId w:val="16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אנרגיה קינטית: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γ-1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m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3D5E97F" w14:textId="2FB3099B" w:rsidR="00B75727" w:rsidRPr="009B7DCF" w:rsidRDefault="00B75727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קשר בין תנע לאנרגיה: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="0034210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AD069C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="00FC5E9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pc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rest</m:t>
            </m:r>
          </m:sub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p>
        </m:sSubSup>
      </m:oMath>
    </w:p>
    <w:p w14:paraId="71512F5F" w14:textId="19D4DC12" w:rsidR="006B48A7" w:rsidRPr="009B7DCF" w:rsidRDefault="00B75727" w:rsidP="006B48A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פוטון</w:t>
      </w:r>
      <w:r w:rsidR="001E405E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(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>חסר מסה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</w:t>
      </w:r>
      <w:r w:rsidR="00AD069C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4210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c=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</m:oMath>
    </w:p>
    <w:p w14:paraId="3A9B1DF7" w14:textId="1E55731E" w:rsidR="001E405E" w:rsidRPr="009B7DCF" w:rsidRDefault="001E405E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הערות:</w:t>
      </w:r>
    </w:p>
    <w:p w14:paraId="3193CBBF" w14:textId="141FCCA2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החישוב היחסותי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תמיד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נכון.</w:t>
      </w:r>
    </w:p>
    <w:p w14:paraId="6DE72C52" w14:textId="3C031271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&lt;0.01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מותר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קירוב קלאסי.</w:t>
      </w:r>
    </w:p>
    <w:p w14:paraId="06A03794" w14:textId="55F9E0BE" w:rsidR="001E405E" w:rsidRPr="009B7DCF" w:rsidRDefault="00801FA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rest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&gt;0.1</m:t>
        </m:r>
      </m:oMath>
      <w:r w:rsidR="001E405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1E405E"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חובה</w:t>
      </w:r>
      <w:r w:rsidR="001E405E" w:rsidRPr="009B7DCF">
        <w:rPr>
          <w:rFonts w:asciiTheme="majorHAnsi" w:eastAsiaTheme="minorEastAsia" w:hAnsiTheme="majorHAnsi" w:cstheme="majorHAnsi"/>
          <w:szCs w:val="20"/>
          <w:rtl/>
        </w:rPr>
        <w:t xml:space="preserve"> לערוך חישוב יחסותי.</w:t>
      </w:r>
    </w:p>
    <w:p w14:paraId="2559F1DB" w14:textId="322CC8D5" w:rsidR="001E405E" w:rsidRPr="009B7DCF" w:rsidRDefault="001E405E" w:rsidP="007B77EF">
      <w:pPr>
        <w:pStyle w:val="ListParagraph"/>
        <w:numPr>
          <w:ilvl w:val="0"/>
          <w:numId w:val="17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במידה ויש ספק, נבצע חישוב יחסותי.</w:t>
      </w:r>
    </w:p>
    <w:p w14:paraId="763C5CB2" w14:textId="07FD1CEF" w:rsidR="001E405E" w:rsidRPr="009B7DCF" w:rsidRDefault="00670AC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חבורת גלים</w:t>
      </w:r>
    </w:p>
    <w:p w14:paraId="240E4ACA" w14:textId="071E8F0B" w:rsidR="00670AC8" w:rsidRPr="009B7DCF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פונ' גל הרמונית:</w:t>
      </w:r>
      <m:oMath>
        <m:r>
          <w:rPr>
            <w:rFonts w:ascii="Cambria Math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hAnsi="Cambria Math" w:cstheme="majorHAnsi"/>
            <w:sz w:val="18"/>
            <w:szCs w:val="18"/>
          </w:rPr>
          <m:t>=A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kx-ωt+ϕ</m:t>
                </m:r>
              </m:e>
            </m:d>
          </m:e>
        </m:func>
      </m:oMath>
    </w:p>
    <w:p w14:paraId="39BE6105" w14:textId="7A604DC5" w:rsidR="00670AC8" w:rsidRPr="009B7DCF" w:rsidRDefault="009B0934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משרעת,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הגל,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</w:t>
      </w:r>
    </w:p>
    <w:p w14:paraId="731B62B7" w14:textId="2D06D6B9" w:rsidR="00670AC8" w:rsidRPr="009B7DCF" w:rsidRDefault="009B0934" w:rsidP="007B77EF">
      <w:pPr>
        <w:spacing w:after="0"/>
        <w:rPr>
          <w:rFonts w:asciiTheme="majorHAnsi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rad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670AC8" w:rsidRPr="009B7DCF">
        <w:rPr>
          <w:rFonts w:asciiTheme="majorHAnsi" w:eastAsiaTheme="minorEastAsia" w:hAnsiTheme="majorHAnsi" w:cstheme="majorHAnsi"/>
          <w:i/>
          <w:szCs w:val="20"/>
          <w:rtl/>
        </w:rPr>
        <w:t>: התדירות הזוויתית</w:t>
      </w:r>
      <w:r w:rsidR="001C37AE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v</m:t>
        </m:r>
      </m:oMath>
      <w:r w:rsidR="001C37AE" w:rsidRPr="009B7DCF">
        <w:rPr>
          <w:rFonts w:asciiTheme="majorHAnsi" w:hAnsiTheme="majorHAnsi" w:cstheme="majorHAnsi"/>
          <w:szCs w:val="20"/>
          <w:rtl/>
        </w:rPr>
        <w:t>: מהירות הגל</w:t>
      </w:r>
    </w:p>
    <w:p w14:paraId="2C5DB699" w14:textId="04A7C46A" w:rsidR="001C37AE" w:rsidRPr="00822B35" w:rsidRDefault="006E51A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</m:oMath>
      <w:r w:rsidR="00670AC8" w:rsidRPr="009B7DCF">
        <w:rPr>
          <w:rFonts w:asciiTheme="majorHAnsi" w:eastAsiaTheme="minorEastAsia" w:hAnsiTheme="majorHAnsi" w:cstheme="majorHAnsi"/>
          <w:szCs w:val="20"/>
          <w:rtl/>
        </w:rPr>
        <w:t>: תדירות זמנית של הגל</w:t>
      </w:r>
      <w:r w:rsidR="00822B35">
        <w:rPr>
          <w:rFonts w:asciiTheme="majorHAnsi" w:eastAsiaTheme="minorEastAsia" w:hAnsiTheme="majorHAnsi" w:cstheme="majorHAnsi" w:hint="cs"/>
          <w:szCs w:val="20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ϕ</m:t>
        </m:r>
      </m:oMath>
      <w:r w:rsidR="00822B35">
        <w:rPr>
          <w:rFonts w:asciiTheme="majorHAnsi" w:eastAsiaTheme="minorEastAsia" w:hAnsiTheme="majorHAnsi" w:cstheme="majorHAnsi" w:hint="cs"/>
          <w:szCs w:val="20"/>
          <w:rtl/>
        </w:rPr>
        <w:t>: הפרש פאזה</w:t>
      </w:r>
    </w:p>
    <w:p w14:paraId="7F6A4183" w14:textId="2DE57206" w:rsidR="001C37AE" w:rsidRPr="009B7DCF" w:rsidRDefault="0000595B" w:rsidP="00471F7F">
      <w:pPr>
        <w:spacing w:after="0"/>
        <w:jc w:val="center"/>
        <w:rPr>
          <w:rFonts w:asciiTheme="majorHAnsi" w:eastAsiaTheme="minorEastAsia" w:hAnsiTheme="majorHAnsi" w:cstheme="majorHAnsi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theme="majorHAnsi"/>
                <w:i/>
              </w:rPr>
            </m:ctrlPr>
          </m:mPr>
          <m:mr>
            <m:e>
              <m:r>
                <w:rPr>
                  <w:rFonts w:ascii="Cambria Math" w:hAnsi="Cambria Math" w:cstheme="majorHAnsi"/>
                </w:rPr>
                <m:t>k</m:t>
              </m:r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2</m:t>
                  </m:r>
                  <m:r>
                    <w:rPr>
                      <w:rFonts w:ascii="Cambria Math" w:hAnsi="Cambria Math" w:cstheme="maj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λ</m:t>
                  </m:r>
                </m:den>
              </m:f>
            </m:e>
            <m:e>
              <m:r>
                <w:rPr>
                  <w:rFonts w:ascii="Cambria Math" w:hAnsi="Cambria Math" w:cstheme="majorHAnsi"/>
                </w:rPr>
                <m:t>ω</m:t>
              </m:r>
              <m:r>
                <w:rPr>
                  <w:rFonts w:ascii="Cambria Math" w:hAnsi="Cambria Math" w:cstheme="majorHAnsi"/>
                </w:rPr>
                <m:t>=2</m:t>
              </m:r>
              <m:r>
                <w:rPr>
                  <w:rFonts w:ascii="Cambria Math" w:hAnsi="Cambria Math" w:cstheme="majorHAnsi"/>
                </w:rPr>
                <m:t>πf</m:t>
              </m:r>
            </m:e>
            <m:e>
              <m:r>
                <w:rPr>
                  <w:rFonts w:ascii="Cambria Math" w:hAnsi="Cambria Math" w:cstheme="majorHAnsi"/>
                </w:rPr>
                <m:t>v</m:t>
              </m:r>
              <m:r>
                <w:rPr>
                  <w:rFonts w:ascii="Cambria Math" w:hAnsi="Cambria Math" w:cstheme="majorHAnsi"/>
                </w:rPr>
                <m:t>=</m:t>
              </m:r>
              <m:r>
                <w:rPr>
                  <w:rFonts w:ascii="Cambria Math" w:hAnsi="Cambria Math" w:cstheme="majorHAnsi"/>
                </w:rPr>
                <m:t>λf</m:t>
              </m:r>
              <m:r>
                <w:rPr>
                  <w:rFonts w:ascii="Cambria Math" w:hAnsi="Cambria Math" w:cstheme="majorHAnsi"/>
                </w:rPr>
                <m:t>=</m:t>
              </m:r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ω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k</m:t>
                  </m:r>
                </m:den>
              </m:f>
            </m:e>
          </m:mr>
        </m:m>
      </m:oMath>
      <w:r w:rsidR="00471F7F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3439285B" w14:textId="772F7CCF" w:rsidR="00670AC8" w:rsidRPr="00C360C0" w:rsidRDefault="00670AC8" w:rsidP="007B77E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חבורת גלים</w:t>
      </w:r>
      <w:r w:rsidR="001C37AE" w:rsidRPr="00C360C0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2473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x,t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+…</m:t>
        </m:r>
      </m:oMath>
    </w:p>
    <w:p w14:paraId="247514C1" w14:textId="4719528A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החבורה: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</w:t>
      </w:r>
      <w:r w:rsidR="00E239A3" w:rsidRPr="009B7DCF">
        <w:rPr>
          <w:rFonts w:asciiTheme="majorHAnsi" w:eastAsiaTheme="minorEastAsia" w:hAnsiTheme="majorHAnsi" w:cstheme="majorHAnsi"/>
          <w:szCs w:val="20"/>
          <w:rtl/>
        </w:rPr>
        <w:t>י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>רות מעטפת)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B8757D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</m:oMath>
      <w:r w:rsidR="00802674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</w:p>
    <w:p w14:paraId="3AA9F87F" w14:textId="33258564" w:rsidR="001C37AE" w:rsidRPr="009B7DCF" w:rsidRDefault="001C37AE" w:rsidP="00553F5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מהירות הפאזה</w:t>
      </w:r>
      <w:r w:rsidR="00553F5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(מהירות כל גל)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 </w:t>
      </w:r>
      <w:r w:rsidR="00553F59" w:rsidRPr="009B7DCF">
        <w:rPr>
          <w:rFonts w:asciiTheme="majorHAnsi" w:eastAsiaTheme="minorEastAsia" w:hAnsiTheme="majorHAnsi" w:cstheme="majorHAnsi"/>
          <w:szCs w:val="20"/>
          <w:rtl/>
        </w:rPr>
        <w:t xml:space="preserve">      </w:t>
      </w:r>
      <w:r w:rsidR="008005E1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8A03FC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25AEE573" w14:textId="7B4B9F1D" w:rsidR="001C37AE" w:rsidRPr="009B7DCF" w:rsidRDefault="001C37AE" w:rsidP="00033A90">
      <w:p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יחס הנפיצה:</w:t>
      </w:r>
      <w:r w:rsidR="004527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452742" w:rsidRPr="00452742">
        <w:rPr>
          <w:rFonts w:asciiTheme="majorHAnsi" w:eastAsiaTheme="minorEastAsia" w:hAnsiTheme="majorHAnsi" w:cstheme="majorHAnsi"/>
          <w:szCs w:val="20"/>
          <w:rtl/>
        </w:rPr>
        <w:t>(הדיספרסיה)</w:t>
      </w:r>
      <w:r w:rsidR="008005E1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</w:t>
      </w:r>
      <w:r w:rsidR="00F2473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9A09D3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ω=ω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</w:p>
    <w:p w14:paraId="02E455BF" w14:textId="03B3338A" w:rsidR="00F01130" w:rsidRPr="009B7DCF" w:rsidRDefault="00F01130" w:rsidP="007B77EF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="00DB74D9"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31250F1E" w14:textId="7E8C304E" w:rsidR="00F01130" w:rsidRPr="009B7DCF" w:rsidRDefault="00552FB5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הרכיב 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בעל התדירות הזמנית (</w:t>
      </w:r>
      <m:oMath>
        <m:r>
          <w:rPr>
            <w:rFonts w:ascii="Cambria Math" w:eastAsiaTheme="minorEastAsia" w:hAnsi="Cambria Math" w:cstheme="majorHAnsi"/>
            <w:szCs w:val="20"/>
          </w:rPr>
          <m:t>ω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ו/או התדירות המרחבית (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) הקטנה ביותר יתאר את המעטפת</w:t>
      </w:r>
      <w:r w:rsidR="00D5199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החבורה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3B8BD96" w14:textId="77777777" w:rsidR="00294078" w:rsidRPr="009B7DCF" w:rsidRDefault="00294078" w:rsidP="007B77E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</w:t>
      </w:r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=f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F01130" w:rsidRPr="009B7DCF">
        <w:rPr>
          <w:rFonts w:asciiTheme="majorHAnsi" w:eastAsiaTheme="minorEastAsia" w:hAnsiTheme="majorHAnsi" w:cstheme="majorHAnsi"/>
          <w:i/>
          <w:szCs w:val="20"/>
          <w:rtl/>
        </w:rPr>
        <w:t>, אזי נקבל שיחס הנפיצה:</w:t>
      </w:r>
    </w:p>
    <w:p w14:paraId="2449F4AA" w14:textId="07E412FA" w:rsidR="00F01130" w:rsidRPr="00FE7958" w:rsidRDefault="00F01130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ω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⋅k=f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⋅k</m:t>
          </m:r>
        </m:oMath>
      </m:oMathPara>
    </w:p>
    <w:p w14:paraId="7D3F263E" w14:textId="5F3FD783" w:rsidR="00294078" w:rsidRPr="009B7DCF" w:rsidRDefault="00294078" w:rsidP="00294078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ונמצא 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בעזרת כלל השרשרת:</w:t>
      </w:r>
    </w:p>
    <w:p w14:paraId="39D19685" w14:textId="034B0C60" w:rsidR="00F01130" w:rsidRPr="009B7DCF" w:rsidRDefault="0000595B" w:rsidP="002D0BB1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g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ω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dk</m:t>
            </m:r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k</m:t>
        </m:r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</m:d>
      </m:oMath>
      <w:r w:rsidR="00E9259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6A061D97" w14:textId="582B5DBC" w:rsidR="00670AC8" w:rsidRPr="009B7DCF" w:rsidRDefault="00503668" w:rsidP="007B77E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קרינת גוף שחור</w:t>
      </w:r>
    </w:p>
    <w:p w14:paraId="06AAF029" w14:textId="16BCDE26" w:rsidR="00503668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552FB5">
        <w:rPr>
          <w:rFonts w:asciiTheme="majorHAnsi" w:hAnsiTheme="majorHAnsi" w:cstheme="majorHAnsi"/>
          <w:color w:val="ED7D31" w:themeColor="accent2"/>
          <w:szCs w:val="20"/>
          <w:rtl/>
        </w:rPr>
        <w:t xml:space="preserve">גוף שחור אידיאלי: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בולע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484F60">
        <w:rPr>
          <w:rFonts w:asciiTheme="majorHAnsi" w:hAnsiTheme="majorHAnsi" w:cstheme="majorHAnsi" w:hint="cs"/>
          <w:szCs w:val="20"/>
          <w:rtl/>
        </w:rPr>
        <w:t>את כל הקרינה שפוגעת בו,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8A293A" w:rsidRPr="00484F60">
        <w:rPr>
          <w:rFonts w:asciiTheme="majorHAnsi" w:hAnsiTheme="majorHAnsi" w:cstheme="majorHAnsi"/>
          <w:szCs w:val="20"/>
          <w:rtl/>
        </w:rPr>
        <w:t>ו</w:t>
      </w:r>
      <w:r w:rsidR="00484F60" w:rsidRPr="00484F60">
        <w:rPr>
          <w:rFonts w:asciiTheme="majorHAnsi" w:hAnsiTheme="majorHAnsi" w:cstheme="majorHAnsi" w:hint="cs"/>
          <w:szCs w:val="20"/>
          <w:rtl/>
        </w:rPr>
        <w:t xml:space="preserve">במקביל </w:t>
      </w:r>
      <w:r w:rsidR="008A293A" w:rsidRPr="009B7DCF">
        <w:rPr>
          <w:rFonts w:asciiTheme="majorHAnsi" w:hAnsiTheme="majorHAnsi" w:cstheme="majorHAnsi"/>
          <w:szCs w:val="20"/>
          <w:u w:val="single"/>
          <w:rtl/>
        </w:rPr>
        <w:t>פולט</w:t>
      </w:r>
      <w:r w:rsidR="008A293A" w:rsidRPr="009B7DCF">
        <w:rPr>
          <w:rFonts w:asciiTheme="majorHAnsi" w:hAnsiTheme="majorHAnsi" w:cstheme="majorHAnsi"/>
          <w:szCs w:val="20"/>
          <w:rtl/>
        </w:rPr>
        <w:t xml:space="preserve"> קרינה </w:t>
      </w:r>
      <w:r w:rsidR="00484F60">
        <w:rPr>
          <w:rFonts w:asciiTheme="majorHAnsi" w:hAnsiTheme="majorHAnsi" w:cstheme="majorHAnsi" w:hint="cs"/>
          <w:szCs w:val="20"/>
          <w:rtl/>
        </w:rPr>
        <w:t xml:space="preserve">כך </w:t>
      </w:r>
      <w:r w:rsidR="00C70275">
        <w:rPr>
          <w:rFonts w:asciiTheme="majorHAnsi" w:hAnsiTheme="majorHAnsi" w:cstheme="majorHAnsi" w:hint="cs"/>
          <w:szCs w:val="20"/>
          <w:rtl/>
        </w:rPr>
        <w:t>ש-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in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hAnsi="Cambria Math" w:cstheme="majorHAnsi"/>
                <w:szCs w:val="20"/>
              </w:rPr>
              <m:t>out</m:t>
            </m:r>
          </m:sub>
        </m:sSub>
      </m:oMath>
      <w:r w:rsidR="00552FB5"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6F84A19B" w14:textId="41DBB93F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>קבוע פלנק: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</w:t>
      </w:r>
      <w:r w:rsidR="0020383E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6E65AE"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  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E38B470" w14:textId="48939A39" w:rsidR="000A1AC6" w:rsidRPr="009B7DCF" w:rsidRDefault="006E65AE" w:rsidP="000A1AC6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2D48C1B3" w14:textId="5888BBF9" w:rsidR="00833D92" w:rsidRPr="009B7DCF" w:rsidRDefault="00833D92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קבוע </w:t>
      </w:r>
      <w:r w:rsidR="00D75D8F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פלאנק מצומצם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E23D4D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            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</m:oMath>
    </w:p>
    <w:p w14:paraId="5E91658C" w14:textId="78FDB67D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קבוע בולצמן:</w:t>
      </w:r>
      <w:r w:rsidR="006E65AE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 w:rsidR="0020383E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=8.617⋅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-5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 xml:space="preserve">       =1.38⋅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-23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J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14:paraId="20DB82AB" w14:textId="23953242" w:rsidR="008A293A" w:rsidRPr="009B7DCF" w:rsidRDefault="00503668" w:rsidP="007B77EF">
      <w:pPr>
        <w:spacing w:after="0"/>
        <w:rPr>
          <w:rFonts w:asciiTheme="majorHAnsi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חוק סטפן-בולצמן: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w:r w:rsidR="00645924">
        <w:rPr>
          <w:rFonts w:asciiTheme="majorHAnsi" w:hAnsiTheme="majorHAnsi" w:cstheme="majorHAnsi" w:hint="cs"/>
          <w:szCs w:val="20"/>
          <w:rtl/>
        </w:rPr>
        <w:t xml:space="preserve">שטף </w:t>
      </w:r>
      <w:r w:rsidR="006C50A6">
        <w:rPr>
          <w:rFonts w:asciiTheme="majorHAnsi" w:hAnsiTheme="majorHAnsi" w:cstheme="majorHAnsi" w:hint="cs"/>
          <w:szCs w:val="20"/>
          <w:rtl/>
        </w:rPr>
        <w:t>הקרינה הנפלטת</w:t>
      </w:r>
      <w:r w:rsidR="00645924">
        <w:rPr>
          <w:rFonts w:asciiTheme="majorHAnsi" w:hAnsiTheme="majorHAnsi" w:cstheme="majorHAnsi" w:hint="cs"/>
          <w:szCs w:val="20"/>
          <w:rtl/>
        </w:rPr>
        <w:t xml:space="preserve"> מהגוף</w:t>
      </w:r>
      <w:r w:rsidRPr="009B7DCF">
        <w:rPr>
          <w:rFonts w:asciiTheme="majorHAnsi" w:hAnsiTheme="majorHAnsi" w:cstheme="majorHAnsi"/>
          <w:szCs w:val="20"/>
          <w:rtl/>
        </w:rPr>
        <w:t>.</w:t>
      </w:r>
    </w:p>
    <w:p w14:paraId="66CC1050" w14:textId="1B27D5F9" w:rsidR="00503668" w:rsidRPr="009B7DCF" w:rsidRDefault="00503668" w:rsidP="00FE795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hAnsi="Cambria Math" w:cstheme="majorHAnsi"/>
            <w:szCs w:val="20"/>
          </w:rPr>
          <m:t>J=σ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Watt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P</m:t>
            </m:r>
          </m:num>
          <m:den>
            <m:r>
              <w:rPr>
                <w:rFonts w:ascii="Cambria Math" w:hAnsi="Cambria Math" w:cstheme="majorHAnsi"/>
                <w:szCs w:val="20"/>
              </w:rPr>
              <m:t>A</m:t>
            </m:r>
          </m:den>
        </m:f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Δ</m:t>
            </m:r>
            <m:r>
              <w:rPr>
                <w:rFonts w:ascii="Cambria Math" w:hAnsi="Cambria Math" w:cstheme="majorHAnsi"/>
                <w:szCs w:val="20"/>
              </w:rPr>
              <m:t>t⋅A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joule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⋅sec</m:t>
                </m:r>
              </m:den>
            </m:f>
          </m:e>
        </m:d>
      </m:oMath>
      <w:r w:rsidR="009C5D53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991AFF8" w14:textId="1079FDCC" w:rsidR="00BD7085" w:rsidRDefault="00BD7085" w:rsidP="00BD70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A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שטח הפנים,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P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הספק/בהירות,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T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טמפ'</w:t>
      </w:r>
    </w:p>
    <w:p w14:paraId="3D9AA87A" w14:textId="086A52BB" w:rsidR="00503668" w:rsidRPr="009B7DCF" w:rsidRDefault="0050366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קבוע סטפן</w:t>
      </w:r>
      <w:r w:rsidR="00F54313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>-</w:t>
      </w:r>
      <w:r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בולצמן</w:t>
      </w:r>
      <w:r w:rsidR="0001295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>: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</w:t>
      </w:r>
      <w:r w:rsidR="005B0326">
        <w:rPr>
          <w:rFonts w:asciiTheme="majorHAnsi" w:eastAsiaTheme="minorEastAsia" w:hAnsiTheme="majorHAnsi" w:cstheme="majorHAnsi" w:hint="cs"/>
          <w:color w:val="70AD47" w:themeColor="accent6"/>
          <w:szCs w:val="20"/>
          <w:rtl/>
        </w:rPr>
        <w:t xml:space="preserve">  </w:t>
      </w:r>
      <w:r w:rsidR="001E2C95" w:rsidRPr="009B7DCF">
        <w:rPr>
          <w:rFonts w:asciiTheme="majorHAnsi" w:eastAsiaTheme="minorEastAsia" w:hAnsiTheme="majorHAnsi" w:cstheme="majorHAnsi"/>
          <w:color w:val="70AD47" w:themeColor="accent6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den>
        </m:f>
      </m:oMath>
    </w:p>
    <w:p w14:paraId="29992291" w14:textId="2B42FAB5" w:rsidR="00E92598" w:rsidRPr="009B7DCF" w:rsidRDefault="00E92598" w:rsidP="007B77E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אנרגיה ליחידת נפח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>: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ab/>
      </w:r>
      <w:r w:rsidR="005B0326">
        <w:rPr>
          <w:rFonts w:asciiTheme="majorHAnsi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1E2C95"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         </w:t>
      </w:r>
      <w:r w:rsidRPr="009B7DCF">
        <w:rPr>
          <w:rFonts w:asciiTheme="majorHAnsi" w:hAnsiTheme="majorHAnsi" w:cstheme="majorHAnsi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hAnsi="Cambria Math" w:cstheme="majorHAnsi"/>
            <w:szCs w:val="20"/>
          </w:rPr>
          <m:t>u=a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T</m:t>
            </m:r>
          </m:e>
          <m:sup>
            <m:r>
              <w:rPr>
                <w:rFonts w:ascii="Cambria Math" w:hAnsi="Cambria Math" w:cstheme="majorHAnsi"/>
                <w:szCs w:val="20"/>
              </w:rPr>
              <m:t>4</m:t>
            </m:r>
          </m:sup>
        </m:sSup>
      </m:oMath>
    </w:p>
    <w:p w14:paraId="72CFD988" w14:textId="582ED33C" w:rsidR="00E92598" w:rsidRPr="009B7DCF" w:rsidRDefault="005B0326" w:rsidP="005B0326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hAnsi="Cambria Math" w:cstheme="majorHAnsi"/>
            <w:szCs w:val="20"/>
          </w:rPr>
          <m:t>a=7.56⋅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-16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J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4σ</m:t>
            </m:r>
          </m:num>
          <m:den>
            <m:r>
              <w:rPr>
                <w:rFonts w:ascii="Cambria Math" w:hAnsi="Cambria Math" w:cstheme="majorHAnsi"/>
                <w:szCs w:val="20"/>
              </w:rPr>
              <m:t>c</m:t>
            </m:r>
          </m:den>
        </m:f>
      </m:oMath>
      <w:r w:rsidR="00E92598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699D2F2" w14:textId="4B79FC7F" w:rsidR="00503668" w:rsidRPr="009B7DCF" w:rsidRDefault="00503668" w:rsidP="002B3F8E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ווין: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תדירות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/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גל שבה</w:t>
      </w:r>
      <w:r w:rsidR="00944652">
        <w:rPr>
          <w:rFonts w:asciiTheme="majorHAnsi" w:eastAsiaTheme="minorEastAsia" w:hAnsiTheme="majorHAnsi" w:cstheme="majorHAnsi" w:hint="cs"/>
          <w:szCs w:val="20"/>
          <w:rtl/>
        </w:rPr>
        <w:t>ם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מתקבל מקס</w:t>
      </w:r>
      <w:r w:rsidR="007F0F75" w:rsidRPr="009B7DCF">
        <w:rPr>
          <w:rFonts w:asciiTheme="majorHAnsi" w:eastAsiaTheme="minorEastAsia" w:hAnsiTheme="majorHAnsi" w:cstheme="majorHAnsi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צפיפות קרינה כפונ' של הטמפ'</w:t>
      </w:r>
      <w:r w:rsidR="001522A7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53A55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2B3F8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2B3F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w:r w:rsidR="005A2EBF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≅2.822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T</m:t>
        </m:r>
      </m:oMath>
    </w:p>
    <w:p w14:paraId="063E8A86" w14:textId="1B67490D" w:rsidR="00503668" w:rsidRPr="009B7DCF" w:rsidRDefault="00065650" w:rsidP="00065650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תדירות מקס':</w:t>
      </w:r>
      <w:r w:rsidR="00A16E11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5431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≅5.879⋅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6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⋅T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Hz</m:t>
            </m:r>
          </m:e>
        </m:d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w:br/>
        </m:r>
      </m:oMath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מקס':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A16E11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≅2.898⋅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-3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</w:p>
    <w:p w14:paraId="5CDE0D9F" w14:textId="7132A4D5" w:rsidR="007D7B2F" w:rsidRPr="009B7DCF" w:rsidRDefault="00CB0DCF" w:rsidP="00065650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קשר קבוע בין הטמפ' לאורכי הגל והתדירויות</w:t>
      </w:r>
      <w:r w:rsidR="007D7B2F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12B49F8" w14:textId="23D96487" w:rsidR="007D7B2F" w:rsidRPr="009B7DCF" w:rsidRDefault="0000595B" w:rsidP="007D7B2F">
      <w:pPr>
        <w:spacing w:after="0"/>
        <w:jc w:val="center"/>
        <w:rPr>
          <w:rFonts w:asciiTheme="majorHAnsi" w:hAnsiTheme="majorHAnsi" w:cstheme="majorHAnsi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max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           ;    </m:t>
              </m:r>
            </m:e>
            <m:e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max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b>
                  </m:sSub>
                </m:den>
              </m:f>
            </m:e>
          </m:mr>
        </m:m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  <w:r w:rsidR="007D7B2F" w:rsidRPr="009B7DCF">
        <w:rPr>
          <w:rFonts w:asciiTheme="majorHAnsi" w:hAnsiTheme="majorHAnsi" w:cstheme="majorHAnsi"/>
        </w:rPr>
        <w:t xml:space="preserve"> </w:t>
      </w:r>
    </w:p>
    <w:p w14:paraId="32A4BCCA" w14:textId="77777777" w:rsidR="00545491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</w:p>
    <w:p w14:paraId="2A0B498A" w14:textId="74EB64C6" w:rsidR="003D4C60" w:rsidRPr="009B7DCF" w:rsidRDefault="00545491" w:rsidP="003D4C6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3D4C6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נוסחאות פלאנק:</w:t>
      </w:r>
    </w:p>
    <w:p w14:paraId="0E10EACF" w14:textId="77777777" w:rsidR="003D4C60" w:rsidRPr="001D4DE6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אורך גל:</w:t>
      </w:r>
      <w:r w:rsidRPr="009B7DCF">
        <w:rPr>
          <w:rFonts w:asciiTheme="majorHAnsi" w:hAnsiTheme="majorHAnsi" w:cstheme="majorHAnsi"/>
          <w:i/>
          <w:szCs w:val="20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λ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8πhc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hc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-1</m:t>
              </m:r>
            </m:den>
          </m:f>
        </m:oMath>
      </m:oMathPara>
    </w:p>
    <w:p w14:paraId="3A0CB91A" w14:textId="77777777" w:rsidR="003D4C60" w:rsidRPr="009B7DCF" w:rsidRDefault="003D4C60" w:rsidP="003D4C60">
      <w:pPr>
        <w:pStyle w:val="ListParagraph"/>
        <w:numPr>
          <w:ilvl w:val="0"/>
          <w:numId w:val="23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ליחידת נפח ליחידת תדירות:</w:t>
      </w:r>
    </w:p>
    <w:p w14:paraId="0B67D962" w14:textId="7DE7C0C2" w:rsidR="003D4C60" w:rsidRPr="00A70CCB" w:rsidRDefault="0000595B" w:rsidP="003D4C60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u</m:t>
              </m:r>
            </m:e>
            <m:sub>
              <m:r>
                <w:rPr>
                  <w:rFonts w:ascii="Cambria Math" w:hAnsi="Cambria Math" w:cstheme="majorHAnsi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8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π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ajorHAnsi"/>
              <w:szCs w:val="20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h</m:t>
                  </m:r>
                  <m:r>
                    <w:rPr>
                      <w:rFonts w:ascii="Cambria Math" w:hAnsi="Cambria Math" w:cstheme="majorHAnsi"/>
                    </w:rPr>
                    <m:t>f</m:t>
                  </m:r>
                  <m:r>
                    <m:rPr>
                      <m:lit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/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-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den>
          </m:f>
        </m:oMath>
      </m:oMathPara>
    </w:p>
    <w:p w14:paraId="747B83F9" w14:textId="3C7CFB22" w:rsidR="00A70CCB" w:rsidRDefault="00D1269A" w:rsidP="00A70CC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31A5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חישוב שטף שמגיע לגוף:</w:t>
      </w:r>
      <w:r w:rsidR="00013D5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013D56" w:rsidRPr="00013D56">
        <w:rPr>
          <w:rFonts w:asciiTheme="majorHAnsi" w:eastAsiaTheme="minorEastAsia" w:hAnsiTheme="majorHAnsi" w:cstheme="majorHAnsi" w:hint="cs"/>
          <w:i/>
          <w:szCs w:val="20"/>
          <w:rtl/>
        </w:rPr>
        <w:t>(כוכב ופלנטה)</w:t>
      </w:r>
    </w:p>
    <w:p w14:paraId="7FDA0383" w14:textId="25A55615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פלנטה </w:t>
      </w:r>
      <m:oMath>
        <m:r>
          <w:rPr>
            <w:rFonts w:ascii="Cambria Math" w:eastAsiaTheme="minorEastAsia" w:hAnsi="Cambria Math" w:cstheme="majorHAnsi"/>
            <w:szCs w:val="20"/>
          </w:rPr>
          <m:t>+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מקיפה במרחק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כוכב </w:t>
      </w:r>
      <m:oMath>
        <m:r>
          <w:rPr>
            <w:rFonts w:ascii="Cambria Math" w:eastAsiaTheme="minorEastAsia" w:hAnsi="Cambria Math" w:cstheme="majorHAnsi"/>
            <w:szCs w:val="20"/>
          </w:rPr>
          <m:t>*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.</w:t>
      </w:r>
    </w:p>
    <w:p w14:paraId="447E508B" w14:textId="5ED1F48C" w:rsidR="00013D56" w:rsidRPr="00627F87" w:rsidRDefault="00013D56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נחשב שטף שיוצא מהכוכב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(סטפן-בולצמן)</w:t>
      </w:r>
    </w:p>
    <w:p w14:paraId="58A019A8" w14:textId="7EA0E53C" w:rsidR="00627F87" w:rsidRPr="00627F87" w:rsidRDefault="00627F87" w:rsidP="00627F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השטף במרחק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מהכוכב: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*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</w:p>
    <w:p w14:paraId="0488BE2D" w14:textId="35DD72CE" w:rsidR="00013D56" w:rsidRPr="00627F87" w:rsidRDefault="00013D56" w:rsidP="00DC7E7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נבצע </w:t>
      </w:r>
      <w:r w:rsidRPr="00627F87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קירוב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627F87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השטף פוגע בעיגול ברדיוס הפלנטה</w:t>
      </w:r>
      <w:r w:rsid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⋅π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Pr="00627F8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4A21CFD" w14:textId="2506D0BA" w:rsidR="00013D56" w:rsidRPr="0083457D" w:rsidRDefault="00013D56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בנוסף: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=σ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⋅4π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+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</w:p>
    <w:p w14:paraId="2AA6B3E7" w14:textId="52E92734" w:rsidR="00D10E96" w:rsidRPr="0083457D" w:rsidRDefault="0000595B" w:rsidP="0083457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out</m:t>
            </m:r>
          </m:sub>
        </m:sSub>
      </m:oMath>
      <w:r w:rsid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0D179D" w:rsidRPr="0083457D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ולכן: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*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*</m:t>
            </m:r>
          </m:sub>
        </m:sSub>
      </m:oMath>
    </w:p>
    <w:p w14:paraId="566B4335" w14:textId="041CFAAF" w:rsidR="000A1AC6" w:rsidRPr="009B7DCF" w:rsidRDefault="000A1AC6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האפקט הפוטואלקטרי</w:t>
      </w:r>
    </w:p>
    <w:p w14:paraId="5408DD95" w14:textId="6E2882DD" w:rsidR="000723AC" w:rsidRDefault="000723AC" w:rsidP="000723A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הקרנת פוטונים על מתכת גורמת לשחרור אלקט'</w:t>
      </w:r>
    </w:p>
    <w:p w14:paraId="4A33E64B" w14:textId="71D4E1EA" w:rsidR="000A1AC6" w:rsidRPr="009B7DCF" w:rsidRDefault="0000595B" w:rsidP="00F600DD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  <m:r>
              <w:rPr>
                <w:rFonts w:ascii="Cambria Math" w:hAnsi="Cambria Math" w:cstheme="majorHAnsi"/>
                <w:szCs w:val="20"/>
              </w:rPr>
              <m:t>h</m:t>
            </m:r>
          </m:sub>
        </m:sSub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</m:t>
            </m:r>
            <m:r>
              <w:rPr>
                <w:rFonts w:ascii="Cambria Math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hAnsi="Cambria Math" w:cstheme="majorHAnsi"/>
            <w:szCs w:val="20"/>
          </w:rPr>
          <m:t>ϕ</m:t>
        </m:r>
      </m:oMath>
      <w:r w:rsidR="00C965E3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000F0DC" w14:textId="37277A1A" w:rsidR="000A1AC6" w:rsidRPr="009B7DCF" w:rsidRDefault="002D684A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543DA4">
        <w:rPr>
          <w:rFonts w:asciiTheme="majorHAnsi" w:eastAsiaTheme="majorEastAsia" w:hAnsiTheme="majorHAnsi" w:cstheme="majorHAnsi"/>
          <w:color w:val="ED7D31" w:themeColor="accent2"/>
          <w:szCs w:val="20"/>
          <w:rtl/>
        </w:rPr>
        <w:t>פונ' העבודה: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ϕ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eV</m:t>
            </m:r>
            <m:ctrlPr>
              <w:rPr>
                <w:rFonts w:ascii="Cambria Math" w:eastAsiaTheme="majorEastAsia" w:hAnsi="Cambria Math" w:cstheme="majorHAnsi"/>
                <w:szCs w:val="20"/>
              </w:rPr>
            </m:ctrlP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תכונה של המתכת, האנרגיה המינ' שיש להשקיע כדי </w:t>
      </w:r>
      <w:r w:rsidR="000723AC">
        <w:rPr>
          <w:rFonts w:asciiTheme="majorHAnsi" w:eastAsiaTheme="majorEastAsia" w:hAnsiTheme="majorHAnsi" w:cstheme="majorHAnsi" w:hint="cs"/>
          <w:szCs w:val="20"/>
          <w:rtl/>
        </w:rPr>
        <w:t>לעקור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אלקט'</w:t>
      </w:r>
      <w:r w:rsidR="000A1AC6"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0F8CC957" w14:textId="6927ECAB" w:rsidR="0079212F" w:rsidRPr="009B7DCF" w:rsidRDefault="0079212F" w:rsidP="000A1AC6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התנאי לפליטת אלקטרונים: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</w:t>
      </w:r>
      <w:r w:rsidR="006A5F4C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  </w:t>
      </w:r>
      <w:r w:rsidR="00C807F0"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   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&gt;ϕ</m:t>
        </m:r>
      </m:oMath>
    </w:p>
    <w:p w14:paraId="1F91009B" w14:textId="094C431B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>גודל שימושי: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ab/>
      </w:r>
      <w:r w:rsidR="006A5F4C">
        <w:rPr>
          <w:rFonts w:asciiTheme="majorHAnsi" w:eastAsiaTheme="majorEastAsia" w:hAnsiTheme="majorHAnsi" w:cstheme="majorHAnsi" w:hint="cs"/>
          <w:color w:val="7030A0"/>
          <w:szCs w:val="20"/>
          <w:rtl/>
        </w:rPr>
        <w:t xml:space="preserve"> </w:t>
      </w:r>
      <w:r w:rsidR="009F76EE" w:rsidRPr="009B7DCF">
        <w:rPr>
          <w:rFonts w:asciiTheme="majorHAnsi" w:eastAsiaTheme="majorEastAsia" w:hAnsiTheme="majorHAnsi" w:cstheme="majorHAnsi"/>
          <w:color w:val="7030A0"/>
          <w:szCs w:val="20"/>
          <w:rtl/>
        </w:rPr>
        <w:t xml:space="preserve">         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hc=12400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Å⋅eV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w:br/>
        </m:r>
      </m:oMath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תדירות ואורך גל סף:</w:t>
      </w: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הם התדירות המינימלית ואורך הגל המקסימלי שגורמים לפליטה של אלקטרונים בעלי אנרגיה קינטית ששווה ל-0.</w:t>
      </w:r>
    </w:p>
    <w:p w14:paraId="18D0F1E8" w14:textId="04C07D0F" w:rsidR="000A1AC6" w:rsidRPr="009B7DCF" w:rsidRDefault="0000595B" w:rsidP="00CF72CE">
      <w:pPr>
        <w:spacing w:after="0"/>
        <w:jc w:val="center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res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den>
        </m:f>
        <m:r>
          <w:rPr>
            <w:rFonts w:ascii="Cambria Math" w:eastAsiaTheme="majorEastAsia" w:hAnsi="Cambria Math" w:cstheme="majorHAnsi"/>
            <w:szCs w:val="20"/>
          </w:rPr>
          <m:t xml:space="preserve">    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t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  <m:r>
              <w:rPr>
                <w:rFonts w:ascii="Cambria Math" w:eastAsiaTheme="majorEastAsia" w:hAnsi="Cambria Math" w:cstheme="majorHAnsi"/>
                <w:szCs w:val="20"/>
              </w:rPr>
              <m:t>res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ϕ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den>
        </m:f>
      </m:oMath>
      <w:r w:rsidR="00B64D41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C5CB888" w14:textId="62BA7933" w:rsidR="00246E83" w:rsidRPr="00246E83" w:rsidRDefault="00246E83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>זרם זליגה:</w:t>
      </w:r>
      <w:r>
        <w:rPr>
          <w:rFonts w:asciiTheme="majorHAnsi" w:eastAsiaTheme="majorEastAsia" w:hAnsiTheme="majorHAnsi" w:cstheme="majorHAnsi" w:hint="cs"/>
          <w:b/>
          <w:szCs w:val="20"/>
          <w:rtl/>
        </w:rPr>
        <w:t xml:space="preserve"> רק חלק מהפוטונים גורמים לעקירת אלקטרונים המסוגלים להגיע לאנודה.</w:t>
      </w:r>
    </w:p>
    <w:p w14:paraId="0FEF0282" w14:textId="26E60813" w:rsidR="00C4332E" w:rsidRPr="009B7DCF" w:rsidRDefault="00C4332E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זרם רוויה:</w:t>
      </w:r>
      <w:r w:rsidR="00971C92">
        <w:rPr>
          <w:rFonts w:asciiTheme="majorHAnsi" w:eastAsiaTheme="majorEastAsia" w:hAnsiTheme="majorHAnsi" w:cstheme="majorHAnsi" w:hint="cs"/>
          <w:b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>כל האלקטרונים הנפלטים מהקתודה מגיעים לאנודה. אם מעלים את עוצמת הקרינה, מס' האלקט' הנפלטים יעלה וזרם הרוויה יעלה גם.</w:t>
      </w:r>
    </w:p>
    <w:p w14:paraId="22DD2295" w14:textId="27660588" w:rsidR="000A1AC6" w:rsidRPr="009B7DCF" w:rsidRDefault="000A1AC6" w:rsidP="000A1AC6">
      <w:pPr>
        <w:spacing w:after="0"/>
        <w:rPr>
          <w:rFonts w:asciiTheme="majorHAnsi" w:eastAsiaTheme="majorEastAsia" w:hAnsiTheme="majorHAnsi" w:cstheme="majorHAnsi"/>
          <w:b/>
          <w:szCs w:val="20"/>
          <w:rtl/>
        </w:rPr>
      </w:pPr>
      <w:r w:rsidRPr="009B7DCF">
        <w:rPr>
          <w:rFonts w:asciiTheme="majorHAnsi" w:eastAsiaTheme="majorEastAsia" w:hAnsiTheme="majorHAnsi" w:cstheme="majorHAnsi"/>
          <w:b/>
          <w:color w:val="4472C4" w:themeColor="accent1"/>
          <w:szCs w:val="20"/>
          <w:rtl/>
        </w:rPr>
        <w:t>מתח עצירה:</w:t>
      </w:r>
      <w:r w:rsidRPr="009B7DCF">
        <w:rPr>
          <w:rFonts w:asciiTheme="majorHAnsi" w:eastAsiaTheme="majorEastAsia" w:hAnsiTheme="majorHAnsi" w:cstheme="majorHAnsi"/>
          <w:b/>
          <w:szCs w:val="20"/>
          <w:rtl/>
        </w:rPr>
        <w:t xml:space="preserve"> המתח הדרוש על מנת לעצור את כל האלקטרונים הנפלטים מהמתכת.</w:t>
      </w:r>
    </w:p>
    <w:p w14:paraId="188464AE" w14:textId="5BB29224" w:rsidR="000A1AC6" w:rsidRPr="009B7DCF" w:rsidRDefault="0000595B" w:rsidP="00C4625C">
      <w:pPr>
        <w:spacing w:after="0"/>
        <w:jc w:val="right"/>
        <w:rPr>
          <w:rFonts w:asciiTheme="majorHAnsi" w:eastAsiaTheme="majorEastAsia" w:hAnsiTheme="majorHAnsi" w:cstheme="majorHAnsi"/>
          <w:szCs w:val="20"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stop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V</m:t>
            </m:r>
          </m:e>
        </m:d>
        <m:r>
          <w:rPr>
            <w:rFonts w:ascii="Cambria Math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hAnsi="Cambria Math" w:cstheme="majorHAnsi"/>
                <w:szCs w:val="20"/>
              </w:rPr>
              <m:t>K</m:t>
            </m:r>
          </m:sup>
        </m:sSubSup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h</m:t>
            </m:r>
            <m:r>
              <w:rPr>
                <w:rFonts w:ascii="Cambria Math" w:hAnsi="Cambria Math" w:cstheme="majorHAnsi"/>
                <w:szCs w:val="20"/>
              </w:rPr>
              <m:t>c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  <m:r>
          <w:rPr>
            <w:rFonts w:ascii="Cambria Math" w:hAnsi="Cambria Math" w:cstheme="majorHAnsi"/>
            <w:szCs w:val="20"/>
          </w:rPr>
          <m:t>=h</m:t>
        </m:r>
        <m:r>
          <w:rPr>
            <w:rFonts w:ascii="Cambria Math" w:hAnsi="Cambria Math" w:cstheme="majorHAnsi"/>
          </w:rPr>
          <m:t>f</m:t>
        </m:r>
        <m:r>
          <w:rPr>
            <w:rFonts w:ascii="Cambria Math" w:hAnsi="Cambria Math" w:cstheme="majorHAnsi"/>
            <w:szCs w:val="20"/>
          </w:rPr>
          <m:t>-</m:t>
        </m:r>
        <m:r>
          <w:rPr>
            <w:rFonts w:ascii="Cambria Math" w:eastAsiaTheme="majorEastAsia" w:hAnsi="Cambria Math" w:cstheme="majorHAnsi"/>
            <w:szCs w:val="20"/>
          </w:rPr>
          <m:t>ϕ</m:t>
        </m:r>
      </m:oMath>
      <w:r w:rsidR="00D21BCA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69C3B0D7" w14:textId="058EC876" w:rsidR="005B387C" w:rsidRDefault="000E0F0F" w:rsidP="008B4489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מס'</w:t>
      </w:r>
      <w:r w:rsidR="007B44EC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הפוטונים</w:t>
      </w:r>
      <w:r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לשנייה</w:t>
      </w:r>
      <w:r w:rsidR="001C59DB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:</w:t>
      </w:r>
      <w:r w:rsidR="008B4489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ajorEastAsia" w:hAnsi="Cambria Math" w:cstheme="majorHAnsi"/>
                    <w:szCs w:val="20"/>
                  </w:rPr>
                  <m:t>ph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ajorEastAsia" w:hAnsi="Cambria Math" w:cstheme="majorHAnsi"/>
                <w:szCs w:val="20"/>
              </w:rPr>
              <m:t>Pλ</m:t>
            </m:r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hc</m:t>
            </m:r>
          </m:den>
        </m:f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#elec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7B44EC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  <w:r w:rsidR="005B387C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</w:p>
    <w:p w14:paraId="7CCCEB97" w14:textId="4B2C997D" w:rsidR="00E47181" w:rsidRPr="009103A9" w:rsidRDefault="006E29CC" w:rsidP="00E47181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זרם לשנייה</w:t>
      </w:r>
      <w:r w:rsidR="00E47181" w:rsidRPr="00EE6B8B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>:</w:t>
      </w:r>
      <w:r w:rsidR="009103A9">
        <w:rPr>
          <w:rFonts w:asciiTheme="majorHAnsi" w:eastAsiaTheme="maj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I=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</m:t>
            </m:r>
          </m:e>
        </m:d>
        <m:r>
          <w:rPr>
            <w:rFonts w:ascii="Cambria Math" w:eastAsiaTheme="majorEastAsia" w:hAnsi="Cambria Math" w:cstheme="majorHAnsi"/>
            <w:szCs w:val="20"/>
          </w:rPr>
          <m:t xml:space="preserve"> 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%</m:t>
            </m:r>
          </m:e>
          <m:sub>
            <m:r>
              <w:rPr>
                <w:rFonts w:ascii="Cambria Math" w:eastAsiaTheme="majorEastAsia" w:hAnsi="Cambria Math" w:cstheme="majorHAnsi" w:hint="cs"/>
                <w:szCs w:val="20"/>
                <w:rtl/>
              </w:rPr>
              <m:t>עקירה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⋅e</m:t>
        </m:r>
      </m:oMath>
    </w:p>
    <w:p w14:paraId="2F57AE91" w14:textId="211A0E60" w:rsidR="00C2230D" w:rsidRPr="009B7DCF" w:rsidRDefault="00F0713B" w:rsidP="00C2230D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b/>
          <w:bCs/>
          <w:noProof/>
          <w:szCs w:val="20"/>
          <w:rtl/>
        </w:rPr>
        <w:drawing>
          <wp:anchor distT="0" distB="0" distL="114300" distR="114300" simplePos="0" relativeHeight="251658240" behindDoc="0" locked="0" layoutInCell="1" allowOverlap="1" wp14:anchorId="7B257925" wp14:editId="69BD1B0C">
            <wp:simplePos x="0" y="0"/>
            <wp:positionH relativeFrom="column">
              <wp:posOffset>-7767</wp:posOffset>
            </wp:positionH>
            <wp:positionV relativeFrom="paragraph">
              <wp:posOffset>198120</wp:posOffset>
            </wp:positionV>
            <wp:extent cx="1090295" cy="746760"/>
            <wp:effectExtent l="0" t="0" r="0" b="0"/>
            <wp:wrapSquare wrapText="bothSides"/>
            <wp:docPr id="1144366995" name="Picture 1" descr="A diagram of a line with a curve and a line with a black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6995" name="Picture 1" descr="A diagram of a line with a curve and a line with a black arrow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1AC6" w:rsidRPr="009B7DCF">
        <w:rPr>
          <w:rFonts w:asciiTheme="majorHAnsi" w:eastAsiaTheme="majorEastAsia" w:hAnsiTheme="majorHAnsi" w:cstheme="majorHAnsi"/>
          <w:b/>
          <w:bCs/>
          <w:szCs w:val="20"/>
          <w:rtl/>
        </w:rPr>
        <w:t>פיזור קומפטון</w:t>
      </w:r>
    </w:p>
    <w:p w14:paraId="13780D26" w14:textId="19CBBECB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="006C57BC">
        <w:rPr>
          <w:rFonts w:asciiTheme="majorHAnsi" w:eastAsiaTheme="minorEastAsia" w:hAnsiTheme="majorHAnsi" w:cstheme="majorHAnsi" w:hint="cs"/>
          <w:b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אורך הגל לפני</w:t>
      </w:r>
    </w:p>
    <w:p w14:paraId="7F9D1A9B" w14:textId="77777777" w:rsidR="00F0713B" w:rsidRPr="009B7DCF" w:rsidRDefault="0000595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'</m:t>
            </m:r>
          </m:sup>
        </m:sSup>
      </m:oMath>
      <w:r w:rsidR="00F0713B" w:rsidRPr="009B7DCF">
        <w:rPr>
          <w:rFonts w:asciiTheme="majorHAnsi" w:eastAsiaTheme="minorEastAsia" w:hAnsiTheme="majorHAnsi" w:cstheme="majorHAnsi"/>
          <w:szCs w:val="20"/>
          <w:rtl/>
        </w:rPr>
        <w:t xml:space="preserve"> אורך הגל אחרי</w:t>
      </w:r>
    </w:p>
    <w:p w14:paraId="4912A82A" w14:textId="77777777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m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מסת החלקיק</w:t>
      </w:r>
    </w:p>
    <w:p w14:paraId="6BCA36D6" w14:textId="45143643" w:rsidR="00F0713B" w:rsidRDefault="00F0713B" w:rsidP="00F0713B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זוית סטיי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ת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הפוטון</w:t>
      </w:r>
    </w:p>
    <w:p w14:paraId="2CC64681" w14:textId="18E5DB21" w:rsidR="00F0713B" w:rsidRPr="00F0713B" w:rsidRDefault="00F0713B" w:rsidP="00F0713B">
      <w:pPr>
        <w:spacing w:after="0"/>
        <w:rPr>
          <w:rFonts w:asciiTheme="majorHAnsi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β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זוית סטיית האלקט'</w:t>
      </w:r>
    </w:p>
    <w:p w14:paraId="60EDD9CB" w14:textId="6944E7A8" w:rsidR="00C2230D" w:rsidRPr="009B7DCF" w:rsidRDefault="00F0713B" w:rsidP="00C2230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hAnsiTheme="majorHAnsi" w:cstheme="majorHAnsi" w:hint="cs"/>
          <w:color w:val="4472C4" w:themeColor="accent1"/>
          <w:szCs w:val="20"/>
          <w:rtl/>
        </w:rPr>
        <w:t>פ</w:t>
      </w:r>
      <w:r w:rsidR="000A1AC6" w:rsidRPr="009B7DCF">
        <w:rPr>
          <w:rFonts w:asciiTheme="majorHAnsi" w:hAnsiTheme="majorHAnsi" w:cstheme="majorHAnsi"/>
          <w:color w:val="4472C4" w:themeColor="accent1"/>
          <w:szCs w:val="20"/>
          <w:rtl/>
        </w:rPr>
        <w:t>יזור קומפטון: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</w:r>
      <w:r w:rsidR="002E0007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5573DE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m:oMath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hAnsi="Cambria Math" w:cstheme="majorHAnsi"/>
                <w:szCs w:val="20"/>
              </w:rPr>
              <m:t>'</m:t>
            </m:r>
          </m:sup>
        </m:sSup>
        <m:r>
          <w:rPr>
            <w:rFonts w:ascii="Cambria Math" w:hAnsi="Cambria Math" w:cstheme="majorHAnsi"/>
            <w:szCs w:val="20"/>
          </w:rPr>
          <m:t>=λ+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hAnsi="Cambria Math" w:cstheme="majorHAnsi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hAnsi="Cambria Math" w:cstheme="majorHAnsi"/>
                <w:szCs w:val="20"/>
              </w:rPr>
              <m:t>1-</m:t>
            </m:r>
            <m:func>
              <m:func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hAnsi="Cambria Math" w:cstheme="majorHAnsi"/>
                    <w:szCs w:val="20"/>
                  </w:rPr>
                  <m:t>θ</m:t>
                </m:r>
              </m:e>
            </m:func>
          </m:e>
        </m:d>
      </m:oMath>
    </w:p>
    <w:p w14:paraId="7EF57768" w14:textId="37C91837" w:rsidR="000A1AC6" w:rsidRPr="009B7DCF" w:rsidRDefault="000A1AC6" w:rsidP="000A1AC6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אורך גל קומפטון</w:t>
      </w:r>
      <w:r w:rsidR="005573DE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2E00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7B4B9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</w:t>
      </w:r>
      <w:r w:rsidR="005573DE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6C365D1D" w14:textId="7F4B1C67" w:rsidR="000A1AC6" w:rsidRPr="009B7DCF" w:rsidRDefault="000A1AC6" w:rsidP="00F0713B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עבור אלקטרון:</w:t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EB4109" w:rsidRPr="009B7DCF">
        <w:rPr>
          <w:rFonts w:asciiTheme="majorHAnsi" w:eastAsiaTheme="minorEastAsia" w:hAnsiTheme="majorHAnsi" w:cstheme="majorHAnsi"/>
          <w:color w:val="7030A0"/>
          <w:szCs w:val="20"/>
        </w:rPr>
        <w:tab/>
      </w:r>
      <w:r w:rsidR="006A585D">
        <w:rPr>
          <w:rFonts w:asciiTheme="majorHAnsi" w:eastAsiaTheme="minorEastAsia" w:hAnsiTheme="majorHAnsi" w:cstheme="majorHAnsi" w:hint="cs"/>
          <w:color w:val="7030A0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=0.0243Å</m:t>
        </m:r>
      </m:oMath>
    </w:p>
    <w:p w14:paraId="648DFD2A" w14:textId="05F739E7" w:rsidR="00C2230D" w:rsidRPr="009B7DCF" w:rsidRDefault="00C2230D" w:rsidP="00C2230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התנע הקווי הכללי והאנרגיה הכוללת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נשמרים</w:t>
      </w:r>
      <w:r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3CD39EBE" w14:textId="7FA6F7DA" w:rsidR="00C2230D" w:rsidRPr="009B7DCF" w:rsidRDefault="00C2230D" w:rsidP="00C2230D">
      <w:pPr>
        <w:spacing w:after="0"/>
        <w:rPr>
          <w:rFonts w:asciiTheme="majorHAnsi" w:eastAsiaTheme="minorEastAsia" w:hAnsiTheme="majorHAnsi" w:cstheme="majorHAnsi"/>
          <w:color w:val="7030A0"/>
          <w:szCs w:val="20"/>
        </w:rPr>
      </w:pPr>
      <w:r w:rsidRPr="009B7DCF">
        <w:rPr>
          <w:rFonts w:asciiTheme="majorHAnsi" w:eastAsiaTheme="minorEastAsia" w:hAnsiTheme="majorHAnsi" w:cstheme="majorHAnsi"/>
          <w:color w:val="7030A0"/>
          <w:szCs w:val="20"/>
          <w:rtl/>
        </w:rPr>
        <w:t>מקרי קיצון לאורך גל:</w:t>
      </w:r>
    </w:p>
    <w:p w14:paraId="2A7C522C" w14:textId="42E57514" w:rsidR="000A1AC6" w:rsidRPr="009B7DCF" w:rsidRDefault="000A1AC6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מינימלי:</w:t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856594">
        <w:rPr>
          <w:rFonts w:asciiTheme="majorHAnsi" w:eastAsiaTheme="majorEastAsia" w:hAnsiTheme="majorHAnsi" w:cstheme="majorHAnsi"/>
          <w:i/>
          <w:szCs w:val="20"/>
          <w:rtl/>
        </w:rPr>
        <w:tab/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θ=0°     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min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</m:t>
        </m:r>
      </m:oMath>
    </w:p>
    <w:p w14:paraId="7B6A96F9" w14:textId="76C514BA" w:rsidR="000A1AC6" w:rsidRPr="009B7DCF" w:rsidRDefault="00C2230D" w:rsidP="000A1AC6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מקסימלי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>:</w:t>
      </w:r>
      <w:r w:rsidR="006A585D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w:r w:rsidR="00856594">
        <w:rPr>
          <w:rFonts w:asciiTheme="majorHAnsi" w:eastAsiaTheme="majorEastAsia" w:hAnsiTheme="majorHAnsi" w:cstheme="majorHAnsi" w:hint="cs"/>
          <w:i/>
          <w:szCs w:val="20"/>
          <w:rtl/>
        </w:rPr>
        <w:t xml:space="preserve">   </w:t>
      </w:r>
      <w:r w:rsidR="000A1AC6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θ=180°→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max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=λ+2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c</m:t>
            </m:r>
          </m:sub>
        </m:sSub>
      </m:oMath>
    </w:p>
    <w:p w14:paraId="1B08912D" w14:textId="342552EE" w:rsidR="00676177" w:rsidRPr="009B7DCF" w:rsidRDefault="000150C7" w:rsidP="00C00878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ז</w:t>
      </w:r>
      <w:r w:rsidR="00152CD3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ו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וית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>הפיזור של האלקט'</w:t>
      </w: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: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</w:t>
      </w:r>
      <w:r w:rsidR="006A585D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</w:t>
      </w:r>
      <w:r w:rsidR="00856594">
        <w:rPr>
          <w:rFonts w:asciiTheme="majorHAnsi" w:eastAsiaTheme="majorEastAsia" w:hAnsiTheme="majorHAnsi" w:cstheme="majorHAnsi" w:hint="cs"/>
          <w:color w:val="4472C4" w:themeColor="accent1"/>
          <w:szCs w:val="20"/>
          <w:rtl/>
        </w:rPr>
        <w:t xml:space="preserve">    </w:t>
      </w:r>
      <w:r w:rsidR="00C00878"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 xml:space="preserve"> </w:t>
      </w:r>
      <m:oMath>
        <m:func>
          <m:func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ajorEastAsia" w:hAnsi="Cambria Math" w:cstheme="majorHAnsi"/>
                <w:szCs w:val="20"/>
              </w:rPr>
              <m:t>β</m:t>
            </m:r>
          </m:e>
        </m:func>
        <m:r>
          <w:rPr>
            <w:rFonts w:ascii="Cambria Math" w:eastAsiaTheme="maj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ajorEastAsia" w:hAnsi="Cambria Math" w:cstheme="majorHAnsi"/>
                    <w:szCs w:val="20"/>
                  </w:rPr>
                  <m:t>'</m:t>
                </m:r>
              </m:sup>
            </m:sSup>
            <m:r>
              <w:rPr>
                <w:rFonts w:ascii="Cambria Math" w:eastAsiaTheme="majorEastAsia" w:hAnsi="Cambria Math" w:cstheme="majorHAnsi"/>
                <w:szCs w:val="20"/>
              </w:rPr>
              <m:t>-λ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num>
          <m:den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  <m:func>
              <m:func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theme="majorHAnsi"/>
                    <w:szCs w:val="20"/>
                  </w:rPr>
                  <m:t>sin</m:t>
                </m:r>
              </m:fName>
              <m:e>
                <m:r>
                  <w:rPr>
                    <w:rFonts w:ascii="Cambria Math" w:eastAsiaTheme="maj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D76378" w:rsidRPr="009B7DCF">
        <w:rPr>
          <w:rFonts w:asciiTheme="majorHAnsi" w:hAnsiTheme="majorHAnsi" w:cstheme="majorHAnsi"/>
          <w:rtl/>
        </w:rPr>
        <w:t xml:space="preserve"> </w:t>
      </w:r>
    </w:p>
    <w:p w14:paraId="1A694C3A" w14:textId="0E5DEECC" w:rsidR="00880593" w:rsidRPr="009B7DCF" w:rsidRDefault="00880593" w:rsidP="000150C7">
      <w:p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האנרגיה הקינטית של החלקיק אחרי:</w:t>
      </w:r>
    </w:p>
    <w:p w14:paraId="18C8B895" w14:textId="2AA2F394" w:rsidR="00880593" w:rsidRDefault="0000595B" w:rsidP="006A585D">
      <w:pPr>
        <w:pBdr>
          <w:bottom w:val="single" w:sz="6" w:space="1" w:color="auto"/>
        </w:pBdr>
        <w:spacing w:after="0"/>
        <w:jc w:val="right"/>
        <w:rPr>
          <w:rFonts w:asciiTheme="majorHAnsi" w:eastAsiaTheme="maj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-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</m:t>
            </m:r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bSup>
        <m:r>
          <w:rPr>
            <w:rFonts w:ascii="Cambria Math" w:eastAsiaTheme="majorEastAsia" w:hAnsi="Cambria Math" w:cstheme="majorHAnsi"/>
            <w:szCs w:val="20"/>
          </w:rPr>
          <m:t>=h</m:t>
        </m:r>
        <m:r>
          <w:rPr>
            <w:rFonts w:ascii="Cambria Math" w:eastAsiaTheme="majorEastAsia" w:hAnsi="Cambria Math" w:cstheme="majorHAnsi"/>
            <w:szCs w:val="20"/>
          </w:rPr>
          <m:t>c</m:t>
        </m:r>
        <m:d>
          <m:d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ajorEastAsia" w:hAnsi="Cambria Math" w:cstheme="majorHAnsi"/>
                    <w:szCs w:val="20"/>
                  </w:rPr>
                  <m:t>λ</m:t>
                </m:r>
              </m:den>
            </m:f>
            <m:r>
              <w:rPr>
                <w:rFonts w:ascii="Cambria Math" w:eastAsiaTheme="maj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Cs w:val="20"/>
                      </w:rPr>
                      <m:t>'</m:t>
                    </m:r>
                  </m:sup>
                </m:sSup>
              </m:den>
            </m:f>
          </m:e>
        </m:d>
      </m:oMath>
      <w:r w:rsidR="00D76378" w:rsidRPr="009B7DCF">
        <w:rPr>
          <w:rFonts w:asciiTheme="majorHAnsi" w:eastAsiaTheme="majorEastAsia" w:hAnsiTheme="majorHAnsi" w:cstheme="majorHAnsi"/>
          <w:szCs w:val="20"/>
          <w:rtl/>
        </w:rPr>
        <w:t xml:space="preserve"> </w:t>
      </w:r>
    </w:p>
    <w:p w14:paraId="53CDE159" w14:textId="0327294D" w:rsidR="00DE1292" w:rsidRDefault="00DE1292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θ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מקסימלית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מקסימלי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K</m:t>
            </m:r>
          </m:sub>
        </m:sSub>
      </m:oMath>
      <w:r>
        <w:rPr>
          <w:rFonts w:asciiTheme="majorHAnsi" w:eastAsiaTheme="majorEastAsia" w:hAnsiTheme="majorHAnsi" w:cstheme="majorHAnsi" w:hint="cs"/>
          <w:szCs w:val="20"/>
          <w:rtl/>
        </w:rPr>
        <w:t xml:space="preserve"> מינימלית</w:t>
      </w:r>
    </w:p>
    <w:p w14:paraId="052F70C4" w14:textId="696B6406" w:rsidR="00DE1292" w:rsidRPr="00DE1292" w:rsidRDefault="0000595B" w:rsidP="00DE1292">
      <w:pPr>
        <w:pStyle w:val="ListParagraph"/>
        <w:numPr>
          <w:ilvl w:val="0"/>
          <w:numId w:val="18"/>
        </w:numPr>
        <w:pBdr>
          <w:bottom w:val="single" w:sz="6" w:space="1" w:color="auto"/>
        </w:pBdr>
        <w:spacing w:after="0"/>
        <w:rPr>
          <w:rFonts w:asciiTheme="majorHAnsi" w:eastAsiaTheme="majorEastAsia" w:hAnsiTheme="majorHAnsi" w:cstheme="majorHAnsi"/>
          <w:szCs w:val="20"/>
          <w:rtl/>
        </w:rPr>
      </w:pPr>
      <m:oMath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'</m:t>
            </m:r>
          </m:sup>
        </m:sSup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גדל </w:t>
      </w:r>
      <m:oMath>
        <m:r>
          <w:rPr>
            <w:rFonts w:ascii="Cambria Math" w:eastAsiaTheme="majorEastAsia" w:hAnsi="Cambria Math" w:cstheme="majorHAnsi"/>
            <w:szCs w:val="20"/>
          </w:rPr>
          <m:t>←</m:t>
        </m:r>
      </m:oMath>
      <w:r w:rsidR="00DE1292">
        <w:rPr>
          <w:rFonts w:asciiTheme="majorHAnsi" w:eastAsiaTheme="majorEastAsia" w:hAnsiTheme="majorHAnsi" w:cstheme="majorHAnsi" w:hint="cs"/>
          <w:szCs w:val="20"/>
          <w:rtl/>
        </w:rPr>
        <w:t xml:space="preserve"> הפוטון איבד יותר אנרגיה והאלקט' קיבל יותר אנרגיה.</w:t>
      </w:r>
    </w:p>
    <w:p w14:paraId="0C891B4E" w14:textId="77777777" w:rsidR="00C56298" w:rsidRDefault="00C56298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27DCB96" w14:textId="2B2383EE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גלי דה-ברולי</w:t>
      </w:r>
    </w:p>
    <w:p w14:paraId="0EF81834" w14:textId="71DFE510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לכל חומר יש אופי גלי וחלקיקי כאחד. לכן ניתן להגדיר אורך גל ותדירות לחלקיקים בעלי מסה:</w:t>
      </w:r>
    </w:p>
    <w:p w14:paraId="1FC0A898" w14:textId="77777777" w:rsidR="00513AD9" w:rsidRDefault="00E442FF" w:rsidP="003014C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אורך גל דה-ברולי:</w:t>
      </w:r>
    </w:p>
    <w:p w14:paraId="46934869" w14:textId="6BB4AB44" w:rsidR="003014C1" w:rsidRPr="009B7DCF" w:rsidRDefault="0000595B" w:rsidP="00513AD9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λ</m:t>
            </m:r>
          </m:e>
          <m:sub>
            <m:r>
              <w:rPr>
                <w:rFonts w:ascii="Cambria Math" w:hAnsi="Cambria Math" w:cstheme="majorHAnsi"/>
              </w:rPr>
              <m:t>db</m:t>
            </m:r>
          </m:sub>
        </m:sSub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k</m:t>
            </m:r>
          </m:den>
        </m:f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h</m:t>
            </m:r>
          </m:num>
          <m:den>
            <m:r>
              <w:rPr>
                <w:rFonts w:ascii="Cambria Math" w:hAnsi="Cambria Math" w:cstheme="majorHAnsi"/>
              </w:rPr>
              <m:t>p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</w:rPr>
              <m:t>γmv</m:t>
            </m:r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</m:t>
            </m:r>
            <m:r>
              <w:rPr>
                <w:rFonts w:ascii="Cambria Math" w:eastAsiaTheme="minorEastAsia" w:hAnsi="Cambria Math" w:cstheme="majorHAnsi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 w:cstheme="majorHAnsi"/>
                    <w:i/>
                    <w:rtl/>
                  </w:rPr>
                </m:ctrlPr>
              </m:deg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e>
            </m:rad>
          </m:den>
        </m:f>
      </m:oMath>
      <w:r w:rsidR="00E442F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22D5E81" w14:textId="14D73F34" w:rsidR="00E442FF" w:rsidRPr="009B7DCF" w:rsidRDefault="00E442FF" w:rsidP="00A24916">
      <w:pPr>
        <w:spacing w:after="0"/>
        <w:ind w:left="2160" w:hanging="216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גל דה-ברולי: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3014C1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</w:rPr>
              <m:t>f</m:t>
            </m:r>
          </m:e>
          <m:sub>
            <m:r>
              <w:rPr>
                <w:rFonts w:ascii="Cambria Math" w:hAnsi="Cambria Math" w:cstheme="majorHAnsi"/>
                <w:szCs w:val="20"/>
              </w:rPr>
              <m:t>db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 w:cstheme="majorHAnsi"/>
                <w:szCs w:val="20"/>
              </w:rPr>
              <m:t>h</m:t>
            </m:r>
          </m:den>
        </m:f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318F6171" w14:textId="1472967B" w:rsidR="00E442FF" w:rsidRPr="009B7DCF" w:rsidRDefault="00E442FF" w:rsidP="005573D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משוואות שימושיות: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D30AF">
        <w:rPr>
          <w:rFonts w:asciiTheme="majorHAnsi" w:eastAsiaTheme="minorEastAsia" w:hAnsiTheme="majorHAnsi" w:cstheme="majorHAnsi" w:hint="cs"/>
          <w:i/>
          <w:szCs w:val="20"/>
          <w:rtl/>
        </w:rPr>
        <w:t>(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עבור חישוב קלאסי!</w:t>
      </w:r>
      <w:r w:rsidR="00DD30AF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)</w:t>
      </w:r>
    </w:p>
    <w:p w14:paraId="5CA5C155" w14:textId="4D76FB70" w:rsidR="00A32A1E" w:rsidRPr="00A32A1E" w:rsidRDefault="00A32A1E" w:rsidP="00A32A1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אורך גל: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</w:rPr>
              <m:t>db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hc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</w:rPr>
                  <m:t>2m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K</m:t>
                    </m:r>
                  </m:sub>
                </m:sSub>
              </m:e>
            </m:rad>
          </m:den>
        </m:f>
      </m:oMath>
    </w:p>
    <w:p w14:paraId="6499F913" w14:textId="522D6AE3" w:rsidR="00E442FF" w:rsidRPr="00FE6EA9" w:rsidRDefault="00E442FF" w:rsidP="00E442F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אנרגיה קינטית:</w:t>
      </w:r>
      <w:r w:rsidR="00DA5E4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A2491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K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rest</m:t>
                </m:r>
              </m:sub>
            </m:sSub>
            <m:r>
              <w:rPr>
                <w:rFonts w:ascii="Cambria Math" w:eastAsiaTheme="minorEastAsia" w:hAnsi="Cambria Math" w:cstheme="majorHAnsi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db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</m:den>
        </m:f>
      </m:oMath>
    </w:p>
    <w:p w14:paraId="392FC596" w14:textId="77777777" w:rsidR="00E442FF" w:rsidRPr="009B7DCF" w:rsidRDefault="00E442FF" w:rsidP="00E442FF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פיזור בראג</w:t>
      </w:r>
    </w:p>
    <w:p w14:paraId="475F1789" w14:textId="4D63D56D" w:rsidR="00701FFC" w:rsidRPr="009B7DCF" w:rsidRDefault="00701FFC" w:rsidP="00701FF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בפיזור מגביש תהיה התאבכות בונה (מקסימום קרינה) כאשר הפרש הדרכים בין 2 הגלים יהיה כפולה שלמה של אורך הגל.</w:t>
      </w:r>
    </w:p>
    <w:p w14:paraId="78BBE661" w14:textId="31BCFE68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חוק בראג: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      </w:t>
      </w:r>
      <w:r w:rsidR="00FC7395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F1562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02799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nλ=2d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5B8214BE" w14:textId="1735EC1A" w:rsidR="00E442FF" w:rsidRPr="009B7DCF" w:rsidRDefault="00027997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סדר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λ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אורך הגל של החלקיקים המפזרים,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d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המרחק בין המישורים המפזרים בגביש,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הזוית </w:t>
      </w:r>
      <w:r w:rsidR="00E442FF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בין הקרן למישור</w:t>
      </w:r>
      <w:r w:rsidR="00F77A6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ים המפזרים</w:t>
      </w:r>
      <w:r w:rsidR="00E442FF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862A074" w14:textId="5466DF46" w:rsidR="00E442FF" w:rsidRPr="009B7DCF" w:rsidRDefault="0040699A" w:rsidP="005573D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40699A">
        <w:rPr>
          <w:rFonts w:asciiTheme="majorHAnsi" w:eastAsiaTheme="minorEastAsia" w:hAnsiTheme="majorHAnsi" w:cs="Calibri Light"/>
          <w:i/>
          <w:noProof/>
          <w:szCs w:val="20"/>
          <w:rtl/>
        </w:rPr>
        <w:drawing>
          <wp:inline distT="0" distB="0" distL="0" distR="0" wp14:anchorId="0990716D" wp14:editId="559F97E1">
            <wp:extent cx="1874637" cy="1028700"/>
            <wp:effectExtent l="0" t="0" r="0" b="0"/>
            <wp:docPr id="198349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4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608" cy="10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5D67" w14:textId="77777777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הערות: </w:t>
      </w:r>
    </w:p>
    <w:p w14:paraId="57B61B66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אם לחלקיקים שונים יש פיזורים זהים אז אורכי הגל שלהם שווים.</w:t>
      </w:r>
    </w:p>
    <w:p w14:paraId="0045EFE0" w14:textId="77777777" w:rsidR="00E442F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בין הקרן לאנך למישור נשתמש ב-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2423A821" w14:textId="29CED603" w:rsidR="00AF5611" w:rsidRDefault="00AF5611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קיימת גם האפשרות ש-</w:t>
      </w:r>
      <m:oMath>
        <m:r>
          <w:rPr>
            <w:rFonts w:ascii="Cambria Math" w:eastAsiaTheme="minorEastAsia" w:hAnsi="Cambria Math" w:cstheme="majorHAnsi"/>
            <w:szCs w:val="20"/>
          </w:rPr>
          <m:t>θ=0°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771911E" w14:textId="3C47F98B" w:rsidR="00306562" w:rsidRPr="009B7DCF" w:rsidRDefault="00306562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יש התאבכות בונה כאשר הפרש הפאזה הוא כפולה שלמה של </w:t>
      </w:r>
      <m:oMath>
        <m:r>
          <w:rPr>
            <w:rFonts w:ascii="Cambria Math" w:eastAsiaTheme="minorEastAsia" w:hAnsi="Cambria Math" w:cstheme="majorHAnsi"/>
            <w:szCs w:val="20"/>
          </w:rPr>
          <m:t>2π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610135C" w14:textId="5C8CF28A" w:rsidR="00E442FF" w:rsidRPr="009B7DCF" w:rsidRDefault="00E442FF" w:rsidP="00E442FF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הפיזור המקסימלי: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</w:t>
      </w:r>
      <w:r w:rsidR="00FC73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F115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2d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01C35FA2" w14:textId="77777777" w:rsidR="00E442FF" w:rsidRPr="009B7DCF" w:rsidRDefault="00E442FF" w:rsidP="00E442FF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יש לעגל את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כלפי מטה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F3875F7" w14:textId="754831FA" w:rsidR="00E442FF" w:rsidRDefault="00CE5F01" w:rsidP="00CE5F01">
      <w:pPr>
        <w:pStyle w:val="ListParagraph"/>
        <w:numPr>
          <w:ilvl w:val="0"/>
          <w:numId w:val="22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מכך נובע הקשר:</w:t>
      </w:r>
      <w:r w:rsidR="00FC73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F68CB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+1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&lt;λ≤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2d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max</m:t>
                </m:r>
              </m:sub>
            </m:sSub>
          </m:den>
        </m:f>
      </m:oMath>
    </w:p>
    <w:p w14:paraId="2537E121" w14:textId="2CBDA81F" w:rsidR="00CF4B3D" w:rsidRDefault="00CF4B3D" w:rsidP="00CF4B3D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w:r w:rsidRPr="001F76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ניסוי יאנג:</w:t>
      </w:r>
    </w:p>
    <w:p w14:paraId="6B786BA7" w14:textId="16D69B19" w:rsidR="0067154F" w:rsidRPr="007A6295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נוסחה:</w:t>
      </w:r>
      <w:r w:rsidRP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r>
          <w:rPr>
            <w:rFonts w:ascii="Cambria Math" w:eastAsiaTheme="minorEastAsia" w:hAnsi="Cambria Math" w:cstheme="majorHAnsi"/>
            <w:szCs w:val="20"/>
          </w:rPr>
          <m:t>nλ=d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</w:p>
    <w:p w14:paraId="4E7099C3" w14:textId="5DE015FA" w:rsidR="00CF4B3D" w:rsidRPr="007A6295" w:rsidRDefault="00B108E9" w:rsidP="007A629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סדר פיזור מקסימלי:</w:t>
      </w:r>
      <w:r w:rsidR="007A6295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67154F"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⌊"/>
            <m:endChr m:val="⌋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den>
            </m:f>
          </m:e>
        </m:d>
      </m:oMath>
    </w:p>
    <w:p w14:paraId="03C27CE3" w14:textId="6FE6ACBD" w:rsidR="0067154F" w:rsidRDefault="0067154F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A629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מס' פיזורים:</w:t>
      </w:r>
      <w:r w:rsidRPr="007A6295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7A629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    </w:t>
      </w:r>
      <m:oMath>
        <m:r>
          <w:rPr>
            <w:rFonts w:ascii="Cambria Math" w:eastAsiaTheme="minorEastAsia" w:hAnsi="Cambria Math" w:cstheme="majorHAnsi"/>
            <w:szCs w:val="20"/>
          </w:rPr>
          <m:t>N=2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max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+1</m:t>
        </m:r>
      </m:oMath>
    </w:p>
    <w:p w14:paraId="07BAE4D8" w14:textId="3068C08F" w:rsidR="00787F53" w:rsidRPr="007A6295" w:rsidRDefault="00787F53" w:rsidP="007A629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noProof/>
        </w:rPr>
        <w:drawing>
          <wp:inline distT="0" distB="0" distL="0" distR="0" wp14:anchorId="1F6329B4" wp14:editId="1B5835D2">
            <wp:extent cx="2201494" cy="1719086"/>
            <wp:effectExtent l="0" t="0" r="8890" b="0"/>
            <wp:docPr id="851637174" name="Picture 1" descr="Young's Double Slit Experiment / The Double Slit Experiment explain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ng's Double Slit Experiment / The Double Slit Experiment explaine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75"/>
                    <a:stretch/>
                  </pic:blipFill>
                  <pic:spPr bwMode="auto">
                    <a:xfrm>
                      <a:off x="0" y="0"/>
                      <a:ext cx="2203651" cy="17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84E0" w14:textId="77777777" w:rsidR="00DC6C2C" w:rsidRDefault="00DC6C2C">
      <w:pPr>
        <w:bidi w:val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i/>
          <w:szCs w:val="20"/>
          <w:rtl/>
        </w:rPr>
        <w:br w:type="page"/>
      </w:r>
    </w:p>
    <w:p w14:paraId="019642C8" w14:textId="5A827287" w:rsidR="000A1AC6" w:rsidRPr="009B7DCF" w:rsidRDefault="0067617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lastRenderedPageBreak/>
        <w:t>ספקטרום אטומי</w:t>
      </w:r>
    </w:p>
    <w:p w14:paraId="0D0583DD" w14:textId="3948425F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hAnsiTheme="majorHAnsi" w:cstheme="majorHAnsi"/>
          <w:color w:val="4472C4" w:themeColor="accent1"/>
          <w:szCs w:val="20"/>
          <w:rtl/>
        </w:rPr>
        <w:t>נוסחת רידברג:</w:t>
      </w:r>
      <w:r w:rsidR="005E3FEC" w:rsidRPr="009B7DCF">
        <w:rPr>
          <w:rFonts w:asciiTheme="majorHAnsi" w:hAnsiTheme="majorHAnsi" w:cstheme="majorHAnsi"/>
          <w:color w:val="4472C4" w:themeColor="accent1"/>
          <w:szCs w:val="20"/>
          <w:rtl/>
        </w:rPr>
        <w:tab/>
        <w:t xml:space="preserve">    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    </w:t>
      </w:r>
      <w:r w:rsidR="00FC7395">
        <w:rPr>
          <w:rFonts w:asciiTheme="majorHAnsi" w:hAnsiTheme="majorHAnsi" w:cstheme="majorHAnsi" w:hint="cs"/>
          <w:color w:val="4472C4" w:themeColor="accent1"/>
          <w:szCs w:val="20"/>
          <w:rtl/>
        </w:rPr>
        <w:t xml:space="preserve">  </w:t>
      </w:r>
      <w:r w:rsidR="00DB74D9" w:rsidRPr="009B7DCF">
        <w:rPr>
          <w:rFonts w:asciiTheme="majorHAnsi" w:hAnsiTheme="majorHAnsi" w:cstheme="majorHAnsi"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hAnsiTheme="majorHAnsi" w:cstheme="majorHAnsi"/>
          <w:szCs w:val="20"/>
          <w:rtl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λ</m:t>
            </m:r>
          </m:den>
        </m:f>
        <m:r>
          <w:rPr>
            <w:rFonts w:ascii="Cambria Math" w:hAnsi="Cambria Math" w:cstheme="majorHAnsi"/>
            <w:szCs w:val="20"/>
          </w:rPr>
          <m:t>=R</m:t>
        </m:r>
        <m:d>
          <m:dPr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5861C520" w14:textId="32027281" w:rsidR="005E3FEC" w:rsidRPr="009B7DCF" w:rsidRDefault="005E3FEC" w:rsidP="005E3FE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DFAA967" w14:textId="301FBC0B" w:rsidR="00DB74D9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>מתארת את קווי ספקטרום הבליעה (</w:t>
      </w:r>
      <m:oMath>
        <m:r>
          <w:rPr>
            <w:rFonts w:ascii="Cambria Math" w:hAnsi="Cambria Math" w:cstheme="majorHAnsi"/>
            <w:szCs w:val="20"/>
          </w:rPr>
          <m:t>m→n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והפליטה (</w:t>
      </w:r>
      <m:oMath>
        <m:r>
          <w:rPr>
            <w:rFonts w:ascii="Cambria Math" w:eastAsiaTheme="minorEastAsia" w:hAnsi="Cambria Math" w:cstheme="majorHAnsi"/>
            <w:szCs w:val="20"/>
          </w:rPr>
          <m:t>n→m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) של קרינה ממקור כלשהו.</w:t>
      </w:r>
    </w:p>
    <w:p w14:paraId="0F40312E" w14:textId="60BF8077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λ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אורך הגל של הפוטון המתאים למעבר.</w:t>
      </w:r>
    </w:p>
    <w:p w14:paraId="64871972" w14:textId="5912A96A" w:rsidR="005E3FEC" w:rsidRPr="009B7DCF" w:rsidRDefault="005E3FEC" w:rsidP="00DB74D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m,n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מספרי הרמות, כאשר </w:t>
      </w:r>
      <m:oMath>
        <m:r>
          <w:rPr>
            <w:rFonts w:ascii="Cambria Math" w:eastAsiaTheme="minorEastAsia" w:hAnsi="Cambria Math" w:cstheme="majorHAnsi"/>
            <w:szCs w:val="20"/>
          </w:rPr>
          <m:t>n&gt;m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A164C6A" w14:textId="2DEABB24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בירידת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נפלט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יורדת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3CC70EA6" w14:textId="7F279A0E" w:rsidR="00EA4F7E" w:rsidRPr="009B7DCF" w:rsidRDefault="00EA4F7E" w:rsidP="00EA4F7E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i/>
          <w:szCs w:val="20"/>
          <w:rtl/>
        </w:rPr>
      </w:pPr>
      <w:r w:rsidRPr="009B7DCF">
        <w:rPr>
          <w:rFonts w:asciiTheme="majorHAnsi" w:hAnsiTheme="majorHAnsi" w:cstheme="majorHAnsi"/>
          <w:i/>
          <w:szCs w:val="20"/>
          <w:rtl/>
        </w:rPr>
        <w:t xml:space="preserve">בעליית רמה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נבלע</w:t>
      </w:r>
      <w:r w:rsidRPr="009B7DCF">
        <w:rPr>
          <w:rFonts w:asciiTheme="majorHAnsi" w:hAnsiTheme="majorHAnsi" w:cstheme="majorHAnsi"/>
          <w:i/>
          <w:szCs w:val="20"/>
          <w:rtl/>
        </w:rPr>
        <w:t xml:space="preserve"> פוטון ואנר' האלקט' </w:t>
      </w:r>
      <w:r w:rsidRPr="009B7DCF">
        <w:rPr>
          <w:rFonts w:asciiTheme="majorHAnsi" w:hAnsiTheme="majorHAnsi" w:cstheme="majorHAnsi"/>
          <w:i/>
          <w:szCs w:val="20"/>
          <w:u w:val="single"/>
          <w:rtl/>
        </w:rPr>
        <w:t>עולה</w:t>
      </w:r>
      <w:r w:rsidRPr="009B7DCF">
        <w:rPr>
          <w:rFonts w:asciiTheme="majorHAnsi" w:hAnsiTheme="majorHAnsi" w:cstheme="majorHAnsi"/>
          <w:i/>
          <w:szCs w:val="20"/>
          <w:rtl/>
        </w:rPr>
        <w:t>.</w:t>
      </w:r>
    </w:p>
    <w:p w14:paraId="50E566BE" w14:textId="34B4C1AD" w:rsidR="00676177" w:rsidRPr="009B7DCF" w:rsidRDefault="00676177" w:rsidP="0067617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קבוע רידברג:</w:t>
      </w:r>
      <w:r w:rsidR="00C83D3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6B284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4πc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33B2356E" w14:textId="073A1561" w:rsidR="00676177" w:rsidRPr="009B7DCF" w:rsidRDefault="0000595B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: מסת האלקטרון,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e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מטען האלקטרון</w:t>
      </w:r>
    </w:p>
    <w:p w14:paraId="6159358D" w14:textId="60980943" w:rsidR="00676177" w:rsidRPr="009B7DCF" w:rsidRDefault="00DB74D9" w:rsidP="00676177">
      <w:p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k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קבוע כוח קולון,</w:t>
      </w:r>
      <w:r w:rsidR="0085047E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ℏ=</m:t>
        </m:r>
        <m:f>
          <m:fPr>
            <m:ctrlPr>
              <w:rPr>
                <w:rFonts w:ascii="Cambria Math" w:eastAsiaTheme="majorEastAsia" w:hAnsi="Cambria Math" w:cstheme="majorHAnsi"/>
                <w:b/>
                <w:bCs/>
                <w:i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h</m:t>
            </m:r>
          </m:num>
          <m:den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eastAsiaTheme="majorEastAsia" w:hAnsi="Cambria Math" w:cstheme="majorHAnsi"/>
                <w:szCs w:val="20"/>
              </w:rPr>
              <m:t>π</m:t>
            </m:r>
          </m:den>
        </m:f>
      </m:oMath>
      <w:r w:rsidR="001E3F2F">
        <w:rPr>
          <w:rFonts w:asciiTheme="majorHAnsi" w:eastAsiaTheme="majorEastAsia" w:hAnsiTheme="majorHAnsi" w:cstheme="majorHAnsi" w:hint="cs"/>
          <w:b/>
          <w:bCs/>
          <w:i/>
          <w:szCs w:val="20"/>
          <w:rtl/>
        </w:rPr>
        <w:t xml:space="preserve">: </w:t>
      </w:r>
      <w:r w:rsidR="004E34C6" w:rsidRPr="004E34C6">
        <w:rPr>
          <w:rFonts w:asciiTheme="majorHAnsi" w:eastAsiaTheme="majorEastAsia" w:hAnsiTheme="majorHAnsi" w:cstheme="majorHAnsi" w:hint="cs"/>
          <w:i/>
          <w:szCs w:val="20"/>
          <w:rtl/>
        </w:rPr>
        <w:t>קבוע פלנק מצומצם</w:t>
      </w:r>
    </w:p>
    <w:p w14:paraId="714B0157" w14:textId="4B97827B" w:rsidR="00676177" w:rsidRPr="009B7DCF" w:rsidRDefault="00DB74D9" w:rsidP="0085047E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eastAsiaTheme="majorEastAsia" w:hAnsi="Cambria Math" w:cstheme="majorHAnsi"/>
            <w:szCs w:val="20"/>
          </w:rPr>
          <m:t>Z</m:t>
        </m:r>
      </m:oMath>
      <w:r w:rsidR="00676177" w:rsidRPr="009B7DCF">
        <w:rPr>
          <w:rFonts w:asciiTheme="majorHAnsi" w:eastAsiaTheme="majorEastAsia" w:hAnsiTheme="majorHAnsi" w:cstheme="majorHAnsi"/>
          <w:i/>
          <w:szCs w:val="20"/>
          <w:rtl/>
        </w:rPr>
        <w:t>: מס' אטומי (מס' הפרוטונים בגרעין)</w:t>
      </w:r>
    </w:p>
    <w:p w14:paraId="13261D1A" w14:textId="5DE193E5" w:rsidR="00B806AD" w:rsidRPr="009B7DCF" w:rsidRDefault="00676177" w:rsidP="00B806AD">
      <w:pPr>
        <w:spacing w:after="0"/>
        <w:rPr>
          <w:rFonts w:asciiTheme="majorHAnsi" w:eastAsiaTheme="majorEastAsia" w:hAnsiTheme="majorHAnsi" w:cstheme="majorHAnsi"/>
          <w:i/>
          <w:iCs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קבוע רידברג למימן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>: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ab/>
        <w:t xml:space="preserve">   </w:t>
      </w:r>
      <w:r w:rsidR="00C83D3A">
        <w:rPr>
          <w:rFonts w:asciiTheme="majorHAnsi" w:eastAsiaTheme="maj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000C58"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=1.0967⋅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7</m:t>
            </m:r>
          </m:sup>
        </m:sSup>
        <m:f>
          <m:f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</m:t>
            </m: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num>
          <m:den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m</m:t>
            </m:r>
          </m:den>
        </m:f>
      </m:oMath>
    </w:p>
    <w:p w14:paraId="70A2E2A4" w14:textId="3C9AE100" w:rsidR="00B806AD" w:rsidRPr="009B7DCF" w:rsidRDefault="00B806AD" w:rsidP="00B806AD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הפרשי האנרגיה בין הרמות:</w:t>
      </w:r>
    </w:p>
    <w:p w14:paraId="23ABA8F1" w14:textId="46ADBB5A" w:rsidR="00B806AD" w:rsidRPr="009B7DCF" w:rsidRDefault="002364CD" w:rsidP="00BF42BB">
      <w:pPr>
        <w:spacing w:after="0"/>
        <w:jc w:val="right"/>
        <w:rPr>
          <w:rFonts w:asciiTheme="majorHAnsi" w:eastAsiaTheme="majorEastAsia" w:hAnsiTheme="majorHAnsi" w:cstheme="majorHAnsi"/>
          <w:i/>
          <w:sz w:val="18"/>
          <w:szCs w:val="18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ajorEastAsia" w:hAnsi="Cambria Math" w:cstheme="majorHAnsi"/>
            <w:sz w:val="18"/>
            <w:szCs w:val="18"/>
          </w:rPr>
          <m:t>Δ</m:t>
        </m:r>
        <m:sSubSup>
          <m:sSubSup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γ</m:t>
            </m:r>
          </m:sub>
          <m:sup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m→n</m:t>
            </m:r>
          </m:sup>
        </m:sSubSup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aj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ajorEastAsia" w:hAnsi="Cambria Math" w:cstheme="majorHAnsi"/>
                <w:sz w:val="18"/>
                <w:szCs w:val="18"/>
              </w:rPr>
              <m:t>hc</m:t>
            </m:r>
          </m:num>
          <m:den>
            <m:sSub>
              <m:sSubPr>
                <m:ctrlPr>
                  <w:rPr>
                    <w:rFonts w:ascii="Cambria Math" w:eastAsiaTheme="maj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λ</m:t>
                </m:r>
              </m:e>
              <m:sub>
                <m:r>
                  <w:rPr>
                    <w:rFonts w:ascii="Cambria Math" w:eastAsiaTheme="majorEastAsia" w:hAnsi="Cambria Math" w:cstheme="majorHAnsi"/>
                    <w:sz w:val="18"/>
                    <w:szCs w:val="18"/>
                  </w:rPr>
                  <m:t>m→n</m:t>
                </m:r>
              </m:sub>
            </m:sSub>
          </m:den>
        </m:f>
        <m:r>
          <w:rPr>
            <w:rFonts w:ascii="Cambria Math" w:eastAsiaTheme="majorEastAsia" w:hAnsi="Cambria Math" w:cstheme="majorHAnsi"/>
            <w:sz w:val="18"/>
            <w:szCs w:val="18"/>
          </w:rPr>
          <m:t>=</m:t>
        </m:r>
        <m:r>
          <w:rPr>
            <w:rFonts w:ascii="Cambria Math" w:eastAsiaTheme="majorEastAsia" w:hAnsi="Cambria Math" w:cstheme="majorHAnsi"/>
            <w:sz w:val="16"/>
            <w:szCs w:val="16"/>
          </w:rPr>
          <m:t>hcR</m:t>
        </m:r>
        <m:d>
          <m:dPr>
            <m:ctrlPr>
              <w:rPr>
                <w:rFonts w:ascii="Cambria Math" w:eastAsiaTheme="majorEastAsia" w:hAnsi="Cambria Math" w:cstheme="majorHAnsi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ajorEastAsia" w:hAnsi="Cambria Math" w:cstheme="majorHAnsi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ajorEastAsia" w:hAnsi="Cambria Math" w:cstheme="majorHAnsi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ajorEastAsia" w:hAnsi="Cambria Math" w:cstheme="majorHAnsi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ajorEastAsia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ajorEastAsia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d>
      </m:oMath>
      <w:r w:rsidR="00B806AD" w:rsidRPr="009B7DCF">
        <w:rPr>
          <w:rFonts w:asciiTheme="majorHAnsi" w:eastAsiaTheme="majorEastAsia" w:hAnsiTheme="majorHAnsi" w:cstheme="majorHAnsi"/>
          <w:i/>
          <w:sz w:val="18"/>
          <w:szCs w:val="18"/>
        </w:rPr>
        <w:t xml:space="preserve"> </w:t>
      </w:r>
    </w:p>
    <w:p w14:paraId="7F3E7E77" w14:textId="1610266A" w:rsidR="00B14940" w:rsidRPr="009B7DCF" w:rsidRDefault="00B14940" w:rsidP="00B14940">
      <w:pPr>
        <w:spacing w:after="0"/>
        <w:rPr>
          <w:rFonts w:asciiTheme="majorHAnsi" w:eastAsiaTheme="maj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>גודל שימושי: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ab/>
        <w:t xml:space="preserve">         </w:t>
      </w:r>
      <w:r w:rsidR="00C83D3A">
        <w:rPr>
          <w:rFonts w:asciiTheme="majorHAnsi" w:eastAsiaTheme="majorEastAsia" w:hAnsiTheme="majorHAnsi" w:cstheme="majorHAnsi" w:hint="cs"/>
          <w:i/>
          <w:color w:val="7030A0"/>
          <w:szCs w:val="20"/>
          <w:rtl/>
        </w:rPr>
        <w:t xml:space="preserve"> </w:t>
      </w:r>
      <w:r w:rsidRPr="009B7DCF">
        <w:rPr>
          <w:rFonts w:asciiTheme="majorHAnsi" w:eastAsiaTheme="majorEastAsia" w:hAnsiTheme="majorHAnsi" w:cstheme="majorHAnsi"/>
          <w:i/>
          <w:color w:val="7030A0"/>
          <w:szCs w:val="20"/>
          <w:rtl/>
        </w:rPr>
        <w:t xml:space="preserve">  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hc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</w:p>
    <w:p w14:paraId="1FB4C46E" w14:textId="54408CC9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פוטונים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6C17E592" w14:textId="7347F72C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מעבר רמות יכול לקרות רק אם אנרגיית הפוטון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שווה בדיוק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להפרש האנרגיה בין הרמות.</w:t>
      </w:r>
    </w:p>
    <w:p w14:paraId="48841FD7" w14:textId="67975358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אם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ph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&gt;|</m:t>
        </m:r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|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אז האלקטרון ישוחרר</w:t>
      </w:r>
      <w:r w:rsidR="008352FA">
        <w:rPr>
          <w:rFonts w:asciiTheme="majorHAnsi" w:eastAsiaTheme="majorEastAsia" w:hAnsiTheme="majorHAnsi" w:cstheme="majorHAnsi" w:hint="cs"/>
          <w:i/>
          <w:szCs w:val="20"/>
          <w:rtl/>
        </w:rPr>
        <w:t xml:space="preserve"> עם אנרגיה קינטית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מהאטום והפוטון ייבלע.</w:t>
      </w:r>
    </w:p>
    <w:p w14:paraId="0C43E770" w14:textId="3B1D4765" w:rsidR="00F82E0F" w:rsidRPr="009B7DCF" w:rsidRDefault="00F82E0F" w:rsidP="00F82E0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התנגשות עם אלקטרונים חופשיים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06C31D01" w14:textId="56B2B193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האלקטרון החופשי יכול לעורר אלקטרון באטום אם יש לו אנרגיה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גבוהה יותר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מהפרש האנרגיות בין הרמות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ajorEastAsia" w:hAnsi="Cambria Math" w:cstheme="majorHAnsi"/>
            <w:szCs w:val="20"/>
          </w:rPr>
          <m:t>&gt;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aj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ajorEastAsia" w:hAnsi="Cambria Math" w:cstheme="majorHAnsi"/>
                <w:szCs w:val="20"/>
              </w:rPr>
              <m:t>m→n</m:t>
            </m:r>
          </m:sup>
        </m:sSup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>.</w:t>
      </w:r>
    </w:p>
    <w:p w14:paraId="7C43F20D" w14:textId="32B4FE56" w:rsidR="00F82E0F" w:rsidRPr="009B7DCF" w:rsidRDefault="00F82E0F" w:rsidP="00F82E0F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האלקט' יכול למסור את כל האנרגיה, חלק ממנה, או לא למסור אנרגיה כלל.</w:t>
      </w:r>
    </w:p>
    <w:p w14:paraId="0145190A" w14:textId="0ACD7B68" w:rsidR="008F599F" w:rsidRPr="009B7DCF" w:rsidRDefault="008F599F" w:rsidP="008F599F">
      <w:pPr>
        <w:spacing w:after="0"/>
        <w:rPr>
          <w:rFonts w:asciiTheme="majorHAnsi" w:eastAsiaTheme="majorEastAsia" w:hAnsiTheme="majorHAnsi" w:cstheme="majorHAnsi"/>
          <w:i/>
          <w:color w:val="ED7D31" w:themeColor="accent2"/>
          <w:szCs w:val="20"/>
        </w:rPr>
      </w:pP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u w:val="single"/>
          <w:rtl/>
        </w:rPr>
        <w:t>דגשים</w:t>
      </w:r>
      <w:r w:rsidRPr="009B7DCF">
        <w:rPr>
          <w:rFonts w:asciiTheme="majorHAnsi" w:eastAsiaTheme="majorEastAsia" w:hAnsiTheme="majorHAnsi" w:cstheme="majorHAnsi"/>
          <w:i/>
          <w:color w:val="ED7D31" w:themeColor="accent2"/>
          <w:szCs w:val="20"/>
          <w:rtl/>
        </w:rPr>
        <w:t>:</w:t>
      </w:r>
    </w:p>
    <w:p w14:paraId="2339F455" w14:textId="6DE92048" w:rsidR="00755C8F" w:rsidRPr="009B7DCF" w:rsidRDefault="00755C8F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תמיד יש אפשרות </w:t>
      </w:r>
      <w:r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>להתנגשות אלסטית</w:t>
      </w:r>
      <w:r w:rsidR="000D6FB5" w:rsidRPr="009B7DCF">
        <w:rPr>
          <w:rFonts w:asciiTheme="majorHAnsi" w:eastAsiaTheme="majorEastAsia" w:hAnsiTheme="majorHAnsi" w:cstheme="majorHAnsi"/>
          <w:i/>
          <w:szCs w:val="20"/>
          <w:u w:val="single"/>
          <w:rtl/>
        </w:rPr>
        <w:t xml:space="preserve"> לחלוטין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(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>בה לא נמסרת אנרגיה</w:t>
      </w:r>
      <w:r w:rsidR="000D6FB5" w:rsidRPr="009B7DCF">
        <w:rPr>
          <w:rFonts w:asciiTheme="majorHAnsi" w:eastAsiaTheme="majorEastAsia" w:hAnsiTheme="majorHAnsi" w:cstheme="majorHAnsi"/>
          <w:i/>
          <w:szCs w:val="20"/>
          <w:rtl/>
        </w:rPr>
        <w:t>).</w:t>
      </w:r>
    </w:p>
    <w:p w14:paraId="4994C780" w14:textId="5D9837D9" w:rsidR="000D6FB5" w:rsidRPr="009B7DCF" w:rsidRDefault="000D6FB5" w:rsidP="001B2C12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הפרשי האנרגיה בבליעה ובפליטה זהים.</w:t>
      </w:r>
    </w:p>
    <w:p w14:paraId="7F6F698A" w14:textId="6C58EB3E" w:rsidR="00254E7D" w:rsidRDefault="00E92EDB" w:rsidP="00E92EDB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</w:rPr>
      </w:pPr>
      <w:r w:rsidRPr="009B7DCF">
        <w:rPr>
          <w:rFonts w:asciiTheme="majorHAnsi" w:eastAsiaTheme="majorEastAsia" w:hAnsiTheme="majorHAnsi" w:cstheme="majorHAnsi"/>
          <w:i/>
          <w:szCs w:val="20"/>
          <w:rtl/>
        </w:rPr>
        <w:t>אורך הגל הקצר ביותר</w:t>
      </w:r>
      <w:r w:rsidR="00254E7D">
        <w:rPr>
          <w:rFonts w:asciiTheme="majorHAnsi" w:eastAsiaTheme="majorEastAsia" w:hAnsiTheme="majorHAnsi" w:cstheme="majorHAnsi" w:hint="cs"/>
          <w:i/>
          <w:szCs w:val="20"/>
          <w:rtl/>
        </w:rPr>
        <w:t xml:space="preserve">: </w:t>
      </w:r>
      <w:r w:rsidR="00444AF8">
        <w:rPr>
          <w:rFonts w:asciiTheme="majorHAnsi" w:eastAsiaTheme="maj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n→∞</m:t>
            </m:r>
          </m:sub>
        </m:sSub>
      </m:oMath>
    </w:p>
    <w:p w14:paraId="020F88E5" w14:textId="382ECFE3" w:rsidR="00444AF8" w:rsidRPr="00444AF8" w:rsidRDefault="00254E7D" w:rsidP="00444AF8">
      <w:pPr>
        <w:pStyle w:val="ListParagraph"/>
        <w:numPr>
          <w:ilvl w:val="0"/>
          <w:numId w:val="18"/>
        </w:numPr>
        <w:spacing w:after="0"/>
        <w:rPr>
          <w:rFonts w:asciiTheme="majorHAnsi" w:eastAsiaTheme="majorEastAsia" w:hAnsiTheme="majorHAnsi" w:cstheme="majorHAnsi"/>
          <w:i/>
          <w:szCs w:val="20"/>
          <w:rtl/>
        </w:rPr>
      </w:pPr>
      <w:r>
        <w:rPr>
          <w:rFonts w:asciiTheme="majorHAnsi" w:eastAsiaTheme="majorEastAsia" w:hAnsiTheme="majorHAnsi" w:cstheme="majorHAnsi" w:hint="cs"/>
          <w:i/>
          <w:szCs w:val="20"/>
          <w:rtl/>
        </w:rPr>
        <w:t xml:space="preserve">אורך הגל 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>הארוך ביותר</w:t>
      </w:r>
      <w:r w:rsidR="00CE7622">
        <w:rPr>
          <w:rFonts w:asciiTheme="majorHAnsi" w:eastAsiaTheme="majorEastAsia" w:hAnsiTheme="majorHAnsi" w:cstheme="majorHAnsi" w:hint="cs"/>
          <w:i/>
          <w:szCs w:val="20"/>
          <w:rtl/>
        </w:rPr>
        <w:t>:</w:t>
      </w:r>
      <w:r w:rsidR="00E92EDB"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n+1→n</m:t>
            </m:r>
          </m:sub>
        </m:sSub>
      </m:oMath>
    </w:p>
    <w:p w14:paraId="0603BA17" w14:textId="1E9C4320" w:rsidR="003706B7" w:rsidRPr="00F72417" w:rsidRDefault="003706B7" w:rsidP="003706B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72417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ספקטרום הקרינה:</w:t>
      </w:r>
    </w:p>
    <w:p w14:paraId="42A0A6D2" w14:textId="62DF0DE1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אינפרה-אדום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C00000"/>
          <w:szCs w:val="20"/>
        </w:rPr>
        <w:t>IR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750-30,000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2A25453E" w14:textId="5E58A407" w:rsidR="00F72417" w:rsidRDefault="00F72417" w:rsidP="00F7241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 נראה</w:t>
      </w:r>
      <w:r w:rsidR="00F22C7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F22C7B" w:rsidRPr="00F22C7B">
        <w:rPr>
          <w:rFonts w:asciiTheme="majorHAnsi" w:eastAsiaTheme="minorEastAsia" w:hAnsiTheme="majorHAnsi" w:cstheme="majorHAnsi"/>
          <w:b/>
          <w:bCs/>
          <w:iCs/>
          <w:color w:val="ED7D31" w:themeColor="accent2"/>
          <w:szCs w:val="20"/>
        </w:rPr>
        <w:t>VIS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390-700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56E7CF6C" w14:textId="54895E4A" w:rsidR="00E31878" w:rsidRPr="00E31878" w:rsidRDefault="00E31878" w:rsidP="00E31878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אולטרה-סגול </w:t>
      </w:r>
      <w:r w:rsidRPr="00F22C7B">
        <w:rPr>
          <w:rFonts w:asciiTheme="majorHAnsi" w:eastAsiaTheme="minorEastAsia" w:hAnsiTheme="majorHAnsi" w:cstheme="majorHAnsi" w:hint="cs"/>
          <w:b/>
          <w:bCs/>
          <w:iCs/>
          <w:color w:val="7030A0"/>
          <w:szCs w:val="20"/>
        </w:rPr>
        <w:t>UV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m:oMath>
        <m:r>
          <w:rPr>
            <w:rFonts w:ascii="Cambria Math" w:eastAsiaTheme="minorEastAsia" w:hAnsi="Cambria Math" w:cstheme="majorHAnsi"/>
            <w:szCs w:val="20"/>
          </w:rPr>
          <m:t>10-400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nm</m:t>
            </m:r>
          </m:e>
        </m:d>
      </m:oMath>
    </w:p>
    <w:p w14:paraId="13564A7E" w14:textId="577DB9B2" w:rsidR="00C23310" w:rsidRPr="00C23310" w:rsidRDefault="00C23310" w:rsidP="00C2331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D49D6A1" wp14:editId="33953A97">
            <wp:extent cx="2207260" cy="912053"/>
            <wp:effectExtent l="0" t="0" r="2540" b="2540"/>
            <wp:docPr id="26" name="Picture 26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91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8F41" w14:textId="35681C0E" w:rsidR="003706B7" w:rsidRPr="009B7DCF" w:rsidRDefault="003706B7" w:rsidP="003706B7">
      <w:pPr>
        <w:spacing w:after="0"/>
        <w:rPr>
          <w:rFonts w:asciiTheme="majorHAnsi" w:eastAsiaTheme="majorEastAsia" w:hAnsiTheme="majorHAnsi" w:cstheme="majorHAnsi"/>
          <w:color w:val="4472C4" w:themeColor="accent1"/>
          <w:szCs w:val="20"/>
          <w:rtl/>
        </w:rPr>
      </w:pPr>
      <w:r w:rsidRPr="009B7DCF">
        <w:rPr>
          <w:rFonts w:asciiTheme="majorHAnsi" w:eastAsiaTheme="majorEastAsia" w:hAnsiTheme="majorHAnsi" w:cstheme="majorHAnsi"/>
          <w:color w:val="4472C4" w:themeColor="accent1"/>
          <w:szCs w:val="20"/>
          <w:rtl/>
        </w:rPr>
        <w:t>ספקטרום הפליטה לאטום מימן:</w:t>
      </w:r>
    </w:p>
    <w:p w14:paraId="50F39CC9" w14:textId="792CCA3D" w:rsidR="003706B7" w:rsidRDefault="003706B7" w:rsidP="003706B7">
      <w:pPr>
        <w:spacing w:after="0"/>
        <w:rPr>
          <w:rFonts w:asciiTheme="majorHAnsi" w:eastAsiaTheme="majorEastAsia" w:hAnsiTheme="majorHAnsi" w:cstheme="majorHAnsi"/>
          <w:szCs w:val="20"/>
        </w:rPr>
      </w:pPr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כל תא מכיל את אורך הגל </w:t>
      </w:r>
      <m:oMath>
        <m:sSub>
          <m:sSubPr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ajorEastAsia" w:hAnsi="Cambria Math" w:cstheme="majorHAnsi"/>
                <w:szCs w:val="20"/>
              </w:rPr>
              <m:t>λ</m:t>
            </m:r>
          </m:e>
          <m:sub>
            <m:r>
              <w:rPr>
                <w:rFonts w:ascii="Cambria Math" w:eastAsiaTheme="majorEastAsia" w:hAnsi="Cambria Math" w:cstheme="majorHAnsi"/>
                <w:szCs w:val="20"/>
              </w:rPr>
              <m:t>n→m</m:t>
            </m:r>
          </m:sub>
        </m:sSub>
      </m:oMath>
      <w:r w:rsidRPr="009B7DCF">
        <w:rPr>
          <w:rFonts w:asciiTheme="majorHAnsi" w:eastAsiaTheme="majorEastAsia" w:hAnsiTheme="majorHAnsi" w:cstheme="majorHAnsi"/>
          <w:szCs w:val="20"/>
          <w:rtl/>
        </w:rPr>
        <w:t xml:space="preserve"> ב-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nm</m:t>
            </m:r>
          </m:e>
        </m:d>
      </m:oMath>
      <w:r w:rsidRPr="009B7DCF">
        <w:rPr>
          <w:rFonts w:asciiTheme="majorHAnsi" w:eastAsiaTheme="majorEastAsia" w:hAnsiTheme="majorHAnsi" w:cstheme="majorHAnsi"/>
          <w:szCs w:val="20"/>
          <w:rtl/>
        </w:rPr>
        <w:t>.</w:t>
      </w:r>
    </w:p>
    <w:p w14:paraId="1FBB2FCB" w14:textId="24AC1FA9" w:rsidR="00543DA4" w:rsidRPr="009B7DCF" w:rsidRDefault="00543DA4" w:rsidP="003706B7">
      <w:pPr>
        <w:spacing w:after="0"/>
        <w:rPr>
          <w:rFonts w:asciiTheme="majorHAnsi" w:eastAsiaTheme="majorEastAsia" w:hAnsiTheme="majorHAnsi" w:cstheme="majorHAnsi"/>
          <w:szCs w:val="20"/>
          <w:rtl/>
        </w:rPr>
      </w:pPr>
      <w:r>
        <w:rPr>
          <w:rFonts w:asciiTheme="majorHAnsi" w:eastAsiaTheme="majorEastAsia" w:hAnsiTheme="majorHAnsi" w:cstheme="majorHAnsi" w:hint="cs"/>
          <w:szCs w:val="20"/>
          <w:rtl/>
        </w:rPr>
        <w:t>הצבע בתא מתאים לסוג הגל (נראה/</w:t>
      </w:r>
      <w:r>
        <w:rPr>
          <w:rFonts w:asciiTheme="majorHAnsi" w:eastAsiaTheme="majorEastAsia" w:hAnsiTheme="majorHAnsi" w:cstheme="majorHAnsi" w:hint="cs"/>
          <w:szCs w:val="20"/>
        </w:rPr>
        <w:t>UV</w:t>
      </w:r>
      <w:r>
        <w:rPr>
          <w:rFonts w:asciiTheme="majorHAnsi" w:eastAsiaTheme="majorEastAsia" w:hAnsiTheme="majorHAnsi" w:cstheme="majorHAnsi" w:hint="cs"/>
          <w:szCs w:val="20"/>
          <w:rtl/>
        </w:rPr>
        <w:t>/</w:t>
      </w:r>
      <w:r>
        <w:rPr>
          <w:rFonts w:asciiTheme="majorHAnsi" w:eastAsiaTheme="majorEastAsia" w:hAnsiTheme="majorHAnsi" w:cstheme="majorHAnsi" w:hint="cs"/>
          <w:szCs w:val="20"/>
        </w:rPr>
        <w:t>IR</w:t>
      </w:r>
      <w:r>
        <w:rPr>
          <w:rFonts w:asciiTheme="majorHAnsi" w:eastAsiaTheme="majorEastAsia" w:hAnsiTheme="majorHAnsi" w:cstheme="majorHAnsi" w:hint="cs"/>
          <w:szCs w:val="20"/>
          <w:rtl/>
        </w:rPr>
        <w:t>).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528"/>
        <w:gridCol w:w="635"/>
        <w:gridCol w:w="557"/>
        <w:gridCol w:w="635"/>
        <w:gridCol w:w="489"/>
        <w:gridCol w:w="622"/>
      </w:tblGrid>
      <w:tr w:rsidR="00C72947" w:rsidRPr="009B7DCF" w14:paraId="6BD71537" w14:textId="2B49D4FC" w:rsidTr="007F6715">
        <w:tc>
          <w:tcPr>
            <w:tcW w:w="762" w:type="pct"/>
          </w:tcPr>
          <w:p w14:paraId="37D38797" w14:textId="330C3482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</w:pPr>
            <w:r>
              <w:rPr>
                <w:rFonts w:asciiTheme="majorHAnsi" w:eastAsia="Times New Roman" w:hAnsiTheme="majorHAnsi" w:cstheme="majorHAnsi" w:hint="cs"/>
                <w:b/>
                <w:bCs/>
                <w:i/>
                <w:sz w:val="14"/>
                <w:szCs w:val="14"/>
                <w:rtl/>
              </w:rPr>
              <w:t>ברקט</w:t>
            </w:r>
          </w:p>
        </w:tc>
        <w:tc>
          <w:tcPr>
            <w:tcW w:w="916" w:type="pct"/>
            <w:vAlign w:val="center"/>
          </w:tcPr>
          <w:p w14:paraId="7AAE970A" w14:textId="3DBDDCF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פאשן</w:t>
            </w:r>
          </w:p>
        </w:tc>
        <w:tc>
          <w:tcPr>
            <w:tcW w:w="803" w:type="pct"/>
            <w:vAlign w:val="center"/>
          </w:tcPr>
          <w:p w14:paraId="16E56447" w14:textId="275E947C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בלמר</w:t>
            </w:r>
          </w:p>
        </w:tc>
        <w:tc>
          <w:tcPr>
            <w:tcW w:w="916" w:type="pct"/>
            <w:vAlign w:val="center"/>
          </w:tcPr>
          <w:p w14:paraId="7944C531" w14:textId="77777777" w:rsidR="00C72947" w:rsidRPr="009B7DCF" w:rsidRDefault="00C72947" w:rsidP="00F97DA4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</w:rPr>
            </w:pPr>
            <w:r w:rsidRPr="009B7DCF">
              <w:rPr>
                <w:rFonts w:asciiTheme="majorHAnsi" w:eastAsia="Times New Roman" w:hAnsiTheme="majorHAnsi" w:cstheme="majorHAnsi"/>
                <w:b/>
                <w:bCs/>
                <w:i/>
                <w:sz w:val="14"/>
                <w:szCs w:val="14"/>
                <w:rtl/>
              </w:rPr>
              <w:t>לימן</w:t>
            </w:r>
          </w:p>
        </w:tc>
        <w:tc>
          <w:tcPr>
            <w:tcW w:w="706" w:type="pct"/>
            <w:vAlign w:val="center"/>
          </w:tcPr>
          <w:p w14:paraId="5E4DDAFD" w14:textId="29A44578" w:rsidR="00C72947" w:rsidRPr="009B7DCF" w:rsidRDefault="00C72947" w:rsidP="00F97DA4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4"/>
                <w:szCs w:val="14"/>
                <w:rtl/>
              </w:rPr>
            </w:pPr>
          </w:p>
        </w:tc>
        <w:tc>
          <w:tcPr>
            <w:tcW w:w="897" w:type="pct"/>
          </w:tcPr>
          <w:p w14:paraId="4A7C84FD" w14:textId="1E09E875" w:rsidR="00C72947" w:rsidRDefault="00C72947" w:rsidP="00F97DA4">
            <w:pPr>
              <w:jc w:val="center"/>
              <w:rPr>
                <w:rFonts w:ascii="Calibri Light" w:eastAsia="Calibri" w:hAnsi="Calibri Light" w:cs="Calibri Light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Z=1</m:t>
                </m:r>
              </m:oMath>
            </m:oMathPara>
          </w:p>
        </w:tc>
      </w:tr>
      <w:tr w:rsidR="00C72947" w:rsidRPr="009B7DCF" w14:paraId="26B4DCDE" w14:textId="4E6B56DE" w:rsidTr="007F6715">
        <w:tc>
          <w:tcPr>
            <w:tcW w:w="762" w:type="pct"/>
          </w:tcPr>
          <w:p w14:paraId="571A1CAA" w14:textId="5652EE18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555E21B" w14:textId="1E8BFFBC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ACFFADA" w14:textId="215A4168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7D75D41" w14:textId="76471E1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706" w:type="pct"/>
            <w:vAlign w:val="center"/>
          </w:tcPr>
          <w:p w14:paraId="7C215B34" w14:textId="1D4E9CD7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/</m:t>
                </m:r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m</m:t>
                </m:r>
              </m:oMath>
            </m:oMathPara>
          </w:p>
        </w:tc>
        <w:tc>
          <w:tcPr>
            <w:tcW w:w="897" w:type="pct"/>
          </w:tcPr>
          <w:p w14:paraId="06F066C2" w14:textId="4BB0F19B" w:rsidR="00C72947" w:rsidRPr="009B7DCF" w:rsidRDefault="0000595B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n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theme="majorHAnsi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4"/>
                      </w:rPr>
                      <m:t>eV</m:t>
                    </m:r>
                  </m:e>
                </m:d>
              </m:oMath>
            </m:oMathPara>
          </w:p>
        </w:tc>
      </w:tr>
      <w:tr w:rsidR="00C72947" w:rsidRPr="009B7DCF" w14:paraId="38FD912C" w14:textId="1BFE9DD3" w:rsidTr="007F6715">
        <w:tc>
          <w:tcPr>
            <w:tcW w:w="762" w:type="pct"/>
          </w:tcPr>
          <w:p w14:paraId="7DB52889" w14:textId="0762E54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37D4BA47" w14:textId="38B7C960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</w:tcPr>
          <w:p w14:paraId="76FB0A02" w14:textId="2905ACD7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ED7D31" w:themeColor="accent2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</w:tcPr>
          <w:p w14:paraId="17BBF53A" w14:textId="6520684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Cs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706" w:type="pct"/>
            <w:vAlign w:val="center"/>
          </w:tcPr>
          <w:p w14:paraId="50787A6D" w14:textId="168591EE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</m:t>
                </m:r>
              </m:oMath>
            </m:oMathPara>
          </w:p>
        </w:tc>
        <w:tc>
          <w:tcPr>
            <w:tcW w:w="897" w:type="pct"/>
          </w:tcPr>
          <w:p w14:paraId="11F95D4E" w14:textId="50775D0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13.61</m:t>
                </m:r>
              </m:oMath>
            </m:oMathPara>
          </w:p>
        </w:tc>
      </w:tr>
      <w:tr w:rsidR="00C72947" w:rsidRPr="009B7DCF" w14:paraId="2D059229" w14:textId="0715E121" w:rsidTr="007F6715">
        <w:tc>
          <w:tcPr>
            <w:tcW w:w="762" w:type="pct"/>
          </w:tcPr>
          <w:p w14:paraId="1291BDE7" w14:textId="78031F2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1D279A4F" w14:textId="4FBFF7C9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13578E89" w14:textId="4544671D" w:rsidR="00C72947" w:rsidRPr="009B7DCF" w:rsidRDefault="00C72947" w:rsidP="00C72947">
            <w:pPr>
              <w:jc w:val="center"/>
              <w:rPr>
                <w:rFonts w:ascii="Cambria Math" w:eastAsia="Times New Roman" w:hAnsi="Cambria Math" w:cstheme="majorHAnsi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2103DC56" w14:textId="77777777" w:rsidR="00C72947" w:rsidRPr="00DE1292" w:rsidRDefault="00C72947" w:rsidP="00C72947">
            <w:pPr>
              <w:jc w:val="center"/>
              <w:rPr>
                <w:rFonts w:ascii="Cambria Math" w:eastAsia="Times New Roman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121.57</m:t>
                </m:r>
              </m:oMath>
            </m:oMathPara>
          </w:p>
        </w:tc>
        <w:tc>
          <w:tcPr>
            <w:tcW w:w="706" w:type="pct"/>
          </w:tcPr>
          <w:p w14:paraId="2C289C6B" w14:textId="272580B3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2</m:t>
                </m:r>
              </m:oMath>
            </m:oMathPara>
          </w:p>
        </w:tc>
        <w:tc>
          <w:tcPr>
            <w:tcW w:w="897" w:type="pct"/>
          </w:tcPr>
          <w:p w14:paraId="6D6A6156" w14:textId="341C4262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3.4</m:t>
                </m:r>
              </m:oMath>
            </m:oMathPara>
          </w:p>
        </w:tc>
      </w:tr>
      <w:tr w:rsidR="00C72947" w:rsidRPr="009B7DCF" w14:paraId="5862C131" w14:textId="20CD4CC1" w:rsidTr="007F6715">
        <w:tc>
          <w:tcPr>
            <w:tcW w:w="762" w:type="pct"/>
          </w:tcPr>
          <w:p w14:paraId="6A59449F" w14:textId="2ACFCC4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9C4E7D7" w14:textId="4FCF9A24" w:rsidR="00C72947" w:rsidRPr="009B7DCF" w:rsidRDefault="00C72947" w:rsidP="00C72947">
            <w:pPr>
              <w:jc w:val="center"/>
              <w:rPr>
                <w:rFonts w:ascii="Cambria Math" w:eastAsiaTheme="minorEastAsia" w:hAnsi="Cambria Math" w:cstheme="majorHAnsi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803" w:type="pct"/>
            <w:vAlign w:val="center"/>
          </w:tcPr>
          <w:p w14:paraId="21FEFEBF" w14:textId="49744667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656.3</m:t>
                </m:r>
              </m:oMath>
            </m:oMathPara>
          </w:p>
        </w:tc>
        <w:tc>
          <w:tcPr>
            <w:tcW w:w="916" w:type="pct"/>
            <w:vAlign w:val="center"/>
          </w:tcPr>
          <w:p w14:paraId="4E7F9E7B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102.57</m:t>
                </m:r>
              </m:oMath>
            </m:oMathPara>
          </w:p>
        </w:tc>
        <w:tc>
          <w:tcPr>
            <w:tcW w:w="706" w:type="pct"/>
          </w:tcPr>
          <w:p w14:paraId="10EFBE43" w14:textId="47E31464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3</m:t>
                </m:r>
              </m:oMath>
            </m:oMathPara>
          </w:p>
        </w:tc>
        <w:tc>
          <w:tcPr>
            <w:tcW w:w="897" w:type="pct"/>
          </w:tcPr>
          <w:p w14:paraId="7F065E34" w14:textId="3B2B798D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1.51</m:t>
                </m:r>
              </m:oMath>
            </m:oMathPara>
          </w:p>
        </w:tc>
      </w:tr>
      <w:tr w:rsidR="00C72947" w:rsidRPr="009B7DCF" w14:paraId="7BAB93C4" w14:textId="55081B3A" w:rsidTr="007F6715">
        <w:tc>
          <w:tcPr>
            <w:tcW w:w="762" w:type="pct"/>
          </w:tcPr>
          <w:p w14:paraId="3FF10D99" w14:textId="00DC8BD9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  <w:rtl/>
                  </w:rPr>
                  <m:t>-</m:t>
                </m:r>
              </m:oMath>
            </m:oMathPara>
          </w:p>
        </w:tc>
        <w:tc>
          <w:tcPr>
            <w:tcW w:w="916" w:type="pct"/>
            <w:vAlign w:val="center"/>
          </w:tcPr>
          <w:p w14:paraId="5F9A5F1F" w14:textId="513A2D84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1875.1</m:t>
                </m:r>
              </m:oMath>
            </m:oMathPara>
          </w:p>
        </w:tc>
        <w:tc>
          <w:tcPr>
            <w:tcW w:w="803" w:type="pct"/>
            <w:vAlign w:val="center"/>
          </w:tcPr>
          <w:p w14:paraId="40401ECC" w14:textId="200B6B36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486.1</m:t>
                </m:r>
              </m:oMath>
            </m:oMathPara>
          </w:p>
        </w:tc>
        <w:tc>
          <w:tcPr>
            <w:tcW w:w="916" w:type="pct"/>
            <w:vAlign w:val="center"/>
          </w:tcPr>
          <w:p w14:paraId="76EA5F95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97.25</m:t>
                </m:r>
              </m:oMath>
            </m:oMathPara>
          </w:p>
        </w:tc>
        <w:tc>
          <w:tcPr>
            <w:tcW w:w="706" w:type="pct"/>
          </w:tcPr>
          <w:p w14:paraId="1861D16A" w14:textId="175388B2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4</m:t>
                </m:r>
              </m:oMath>
            </m:oMathPara>
          </w:p>
        </w:tc>
        <w:tc>
          <w:tcPr>
            <w:tcW w:w="897" w:type="pct"/>
          </w:tcPr>
          <w:p w14:paraId="33096274" w14:textId="0DE2E8CC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0.85</m:t>
                </m:r>
              </m:oMath>
            </m:oMathPara>
          </w:p>
        </w:tc>
      </w:tr>
      <w:tr w:rsidR="00C72947" w:rsidRPr="009B7DCF" w14:paraId="34D85AEC" w14:textId="22A0BC45" w:rsidTr="007F6715">
        <w:tc>
          <w:tcPr>
            <w:tcW w:w="762" w:type="pct"/>
          </w:tcPr>
          <w:p w14:paraId="0F8BE50D" w14:textId="1B58E474" w:rsidR="00C72947" w:rsidRDefault="00C72947" w:rsidP="00C72947">
            <w:pPr>
              <w:jc w:val="center"/>
              <w:rPr>
                <w:rFonts w:ascii="Calibri Light" w:eastAsia="Calibri" w:hAnsi="Calibri Light" w:cs="Calibri Light"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color w:val="C00000"/>
                    <w:sz w:val="14"/>
                    <w:szCs w:val="14"/>
                  </w:rPr>
                  <m:t>4050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0050B241" w14:textId="4EF45C75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1282.2</m:t>
                </m:r>
              </m:oMath>
            </m:oMathPara>
          </w:p>
        </w:tc>
        <w:tc>
          <w:tcPr>
            <w:tcW w:w="803" w:type="pct"/>
            <w:vAlign w:val="center"/>
          </w:tcPr>
          <w:p w14:paraId="32D31865" w14:textId="426D0DE3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434.0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75B97AF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94.97</m:t>
                </m:r>
              </m:oMath>
            </m:oMathPara>
          </w:p>
        </w:tc>
        <w:tc>
          <w:tcPr>
            <w:tcW w:w="706" w:type="pct"/>
          </w:tcPr>
          <w:p w14:paraId="3FD6F741" w14:textId="4533580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5</m:t>
                </m:r>
              </m:oMath>
            </m:oMathPara>
          </w:p>
        </w:tc>
        <w:tc>
          <w:tcPr>
            <w:tcW w:w="897" w:type="pct"/>
          </w:tcPr>
          <w:p w14:paraId="0B635CFD" w14:textId="55099407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0.54</m:t>
                </m:r>
              </m:oMath>
            </m:oMathPara>
          </w:p>
        </w:tc>
      </w:tr>
      <w:tr w:rsidR="00C72947" w:rsidRPr="009B7DCF" w14:paraId="76B8B679" w14:textId="1EEE75D5" w:rsidTr="007F6715">
        <w:tc>
          <w:tcPr>
            <w:tcW w:w="762" w:type="pct"/>
          </w:tcPr>
          <w:p w14:paraId="20DC156D" w14:textId="4BDD0443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2620</m:t>
                </m:r>
              </m:oMath>
            </m:oMathPara>
          </w:p>
        </w:tc>
        <w:tc>
          <w:tcPr>
            <w:tcW w:w="916" w:type="pct"/>
            <w:vAlign w:val="center"/>
          </w:tcPr>
          <w:p w14:paraId="6B24CF32" w14:textId="76F7F0C1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1093.8</m:t>
                </m:r>
              </m:oMath>
            </m:oMathPara>
          </w:p>
        </w:tc>
        <w:tc>
          <w:tcPr>
            <w:tcW w:w="803" w:type="pct"/>
            <w:vAlign w:val="center"/>
          </w:tcPr>
          <w:p w14:paraId="7E2DAB98" w14:textId="7537C66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410.2</m:t>
                </m:r>
              </m:oMath>
            </m:oMathPara>
          </w:p>
        </w:tc>
        <w:tc>
          <w:tcPr>
            <w:tcW w:w="916" w:type="pct"/>
            <w:vAlign w:val="center"/>
          </w:tcPr>
          <w:p w14:paraId="391CDEEE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93.78</m:t>
                </m:r>
              </m:oMath>
            </m:oMathPara>
          </w:p>
        </w:tc>
        <w:tc>
          <w:tcPr>
            <w:tcW w:w="706" w:type="pct"/>
            <w:vAlign w:val="center"/>
          </w:tcPr>
          <w:p w14:paraId="23A11BEA" w14:textId="612A4E96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6</m:t>
                </m:r>
              </m:oMath>
            </m:oMathPara>
          </w:p>
        </w:tc>
        <w:tc>
          <w:tcPr>
            <w:tcW w:w="897" w:type="pct"/>
          </w:tcPr>
          <w:p w14:paraId="3D2B1CDC" w14:textId="6B80BA0A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0.38</m:t>
                </m:r>
              </m:oMath>
            </m:oMathPara>
          </w:p>
        </w:tc>
      </w:tr>
      <w:tr w:rsidR="00C72947" w:rsidRPr="009B7DCF" w14:paraId="22ABEC50" w14:textId="3A7C6AC4" w:rsidTr="007F6715">
        <w:tc>
          <w:tcPr>
            <w:tcW w:w="762" w:type="pct"/>
            <w:tcBorders>
              <w:bottom w:val="single" w:sz="8" w:space="0" w:color="auto"/>
            </w:tcBorders>
          </w:tcPr>
          <w:p w14:paraId="6F8AEE14" w14:textId="74D028D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2160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273D3153" w14:textId="5235A86B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C0000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C00000"/>
                    <w:sz w:val="14"/>
                    <w:szCs w:val="14"/>
                  </w:rPr>
                  <m:t>1004.9</m:t>
                </m:r>
              </m:oMath>
            </m:oMathPara>
          </w:p>
        </w:tc>
        <w:tc>
          <w:tcPr>
            <w:tcW w:w="803" w:type="pct"/>
            <w:tcBorders>
              <w:bottom w:val="single" w:sz="8" w:space="0" w:color="auto"/>
            </w:tcBorders>
            <w:vAlign w:val="center"/>
          </w:tcPr>
          <w:p w14:paraId="719A103F" w14:textId="1A11BC3D" w:rsidR="00C72947" w:rsidRPr="00E31878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ED7D31" w:themeColor="accent2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ED7D31" w:themeColor="accent2"/>
                    <w:sz w:val="14"/>
                    <w:szCs w:val="14"/>
                  </w:rPr>
                  <m:t>397.0</m:t>
                </m:r>
              </m:oMath>
            </m:oMathPara>
          </w:p>
        </w:tc>
        <w:tc>
          <w:tcPr>
            <w:tcW w:w="916" w:type="pct"/>
            <w:tcBorders>
              <w:bottom w:val="single" w:sz="8" w:space="0" w:color="auto"/>
            </w:tcBorders>
            <w:vAlign w:val="center"/>
          </w:tcPr>
          <w:p w14:paraId="3E6E2B96" w14:textId="77777777" w:rsidR="00C72947" w:rsidRPr="00DE1292" w:rsidRDefault="00C72947" w:rsidP="00C72947">
            <w:pPr>
              <w:jc w:val="center"/>
              <w:rPr>
                <w:rFonts w:ascii="Cambria Math" w:eastAsiaTheme="minorEastAsia" w:hAnsi="Cambria Math" w:cstheme="majorHAnsi"/>
                <w:color w:val="7030A0"/>
                <w:sz w:val="14"/>
                <w:szCs w:val="14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color w:val="7030A0"/>
                    <w:sz w:val="14"/>
                    <w:szCs w:val="14"/>
                  </w:rPr>
                  <m:t>93.07</m:t>
                </m:r>
              </m:oMath>
            </m:oMathPara>
          </w:p>
        </w:tc>
        <w:tc>
          <w:tcPr>
            <w:tcW w:w="706" w:type="pct"/>
            <w:tcBorders>
              <w:bottom w:val="single" w:sz="8" w:space="0" w:color="auto"/>
            </w:tcBorders>
            <w:vAlign w:val="center"/>
          </w:tcPr>
          <w:p w14:paraId="238AE625" w14:textId="70E8E5DF" w:rsidR="00C72947" w:rsidRPr="009B7DCF" w:rsidRDefault="00C72947" w:rsidP="00C72947">
            <w:pPr>
              <w:jc w:val="center"/>
              <w:rPr>
                <w:rFonts w:asciiTheme="majorHAnsi" w:eastAsiaTheme="minorEastAsia" w:hAnsiTheme="majorHAnsi" w:cstheme="majorHAnsi"/>
                <w:i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4"/>
                    <w:szCs w:val="14"/>
                  </w:rPr>
                  <m:t>7</m:t>
                </m:r>
              </m:oMath>
            </m:oMathPara>
          </w:p>
        </w:tc>
        <w:tc>
          <w:tcPr>
            <w:tcW w:w="897" w:type="pct"/>
            <w:tcBorders>
              <w:bottom w:val="single" w:sz="8" w:space="0" w:color="auto"/>
            </w:tcBorders>
          </w:tcPr>
          <w:p w14:paraId="5218C6BB" w14:textId="446E083F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Calibri" w:hAnsi="Cambria Math" w:cstheme="majorHAnsi"/>
                    <w:sz w:val="14"/>
                    <w:szCs w:val="14"/>
                  </w:rPr>
                  <m:t>0.28</m:t>
                </m:r>
              </m:oMath>
            </m:oMathPara>
          </w:p>
        </w:tc>
      </w:tr>
      <w:tr w:rsidR="00C72947" w:rsidRPr="009B7DCF" w14:paraId="12FEC05D" w14:textId="735B5A72" w:rsidTr="007F6715">
        <w:tc>
          <w:tcPr>
            <w:tcW w:w="762" w:type="pct"/>
            <w:tcBorders>
              <w:top w:val="single" w:sz="8" w:space="0" w:color="auto"/>
            </w:tcBorders>
          </w:tcPr>
          <w:p w14:paraId="6F796CC7" w14:textId="392E5FBC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color w:val="C0000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="Calibri Light"/>
                    <w:color w:val="C00000"/>
                    <w:sz w:val="14"/>
                    <w:szCs w:val="14"/>
                  </w:rPr>
                  <m:t>1460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38958EDB" w14:textId="1BB0FA2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C0000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C00000"/>
                    <w:sz w:val="14"/>
                    <w:szCs w:val="14"/>
                  </w:rPr>
                  <m:t>820.0</m:t>
                </m:r>
              </m:oMath>
            </m:oMathPara>
          </w:p>
        </w:tc>
        <w:tc>
          <w:tcPr>
            <w:tcW w:w="803" w:type="pct"/>
            <w:tcBorders>
              <w:top w:val="single" w:sz="8" w:space="0" w:color="auto"/>
            </w:tcBorders>
            <w:vAlign w:val="center"/>
          </w:tcPr>
          <w:p w14:paraId="5C964092" w14:textId="385E0D1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  <w:rtl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365.0</m:t>
                </m:r>
              </m:oMath>
            </m:oMathPara>
          </w:p>
        </w:tc>
        <w:tc>
          <w:tcPr>
            <w:tcW w:w="916" w:type="pct"/>
            <w:tcBorders>
              <w:top w:val="single" w:sz="8" w:space="0" w:color="auto"/>
            </w:tcBorders>
            <w:vAlign w:val="center"/>
          </w:tcPr>
          <w:p w14:paraId="0B381927" w14:textId="77777777" w:rsidR="00C72947" w:rsidRPr="00DE1292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color w:val="7030A0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color w:val="7030A0"/>
                    <w:sz w:val="14"/>
                    <w:szCs w:val="14"/>
                  </w:rPr>
                  <m:t>91.2</m:t>
                </m:r>
              </m:oMath>
            </m:oMathPara>
          </w:p>
        </w:tc>
        <w:tc>
          <w:tcPr>
            <w:tcW w:w="706" w:type="pct"/>
            <w:tcBorders>
              <w:top w:val="single" w:sz="8" w:space="0" w:color="auto"/>
            </w:tcBorders>
            <w:vAlign w:val="center"/>
          </w:tcPr>
          <w:p w14:paraId="0229A72B" w14:textId="4F1A5A3F" w:rsidR="00C72947" w:rsidRPr="009B7DCF" w:rsidRDefault="00C72947" w:rsidP="00C72947">
            <w:pPr>
              <w:jc w:val="center"/>
              <w:rPr>
                <w:rFonts w:asciiTheme="majorHAnsi" w:eastAsia="Times New Roman" w:hAnsiTheme="majorHAnsi" w:cstheme="majorHAnsi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∞</m:t>
                </m:r>
              </m:oMath>
            </m:oMathPara>
          </w:p>
        </w:tc>
        <w:tc>
          <w:tcPr>
            <w:tcW w:w="897" w:type="pct"/>
            <w:tcBorders>
              <w:top w:val="single" w:sz="8" w:space="0" w:color="auto"/>
            </w:tcBorders>
          </w:tcPr>
          <w:p w14:paraId="12A9AD3F" w14:textId="4C3F210B" w:rsidR="00C72947" w:rsidRDefault="00C72947" w:rsidP="00C72947">
            <w:pPr>
              <w:jc w:val="center"/>
              <w:rPr>
                <w:rFonts w:ascii="Calibri Light" w:eastAsia="Times New Roman" w:hAnsi="Calibri Light" w:cs="Calibri Light"/>
                <w:i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="Times New Roman" w:hAnsi="Cambria Math" w:cstheme="majorHAnsi"/>
                    <w:sz w:val="14"/>
                    <w:szCs w:val="14"/>
                  </w:rPr>
                  <m:t>0</m:t>
                </m:r>
              </m:oMath>
            </m:oMathPara>
          </w:p>
        </w:tc>
      </w:tr>
    </w:tbl>
    <w:p w14:paraId="05B83AA3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3F6B9287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01E9671B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19076AD9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69FDD6EF" w14:textId="77777777" w:rsidR="003D0CFF" w:rsidRDefault="003D0CFF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</w:p>
    <w:p w14:paraId="4CF64913" w14:textId="4C9ACED6" w:rsidR="00197258" w:rsidRPr="009B7DCF" w:rsidRDefault="00197258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פיזור רתרפורד</w:t>
      </w:r>
    </w:p>
    <w:p w14:paraId="070A5680" w14:textId="3F4C2B14" w:rsidR="00197258" w:rsidRPr="009B7DCF" w:rsidRDefault="00076EE1" w:rsidP="00213041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104AD7">
        <w:rPr>
          <w:rFonts w:ascii="Calibri" w:eastAsiaTheme="minorEastAsia" w:hAnsi="Calibri" w:cs="Calibri" w:hint="cs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681D6765" wp14:editId="7FDF41B3">
            <wp:extent cx="2151878" cy="1316736"/>
            <wp:effectExtent l="0" t="0" r="127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15"/>
                    <a:stretch/>
                  </pic:blipFill>
                  <pic:spPr bwMode="auto">
                    <a:xfrm>
                      <a:off x="0" y="0"/>
                      <a:ext cx="2167024" cy="1326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78C73" w14:textId="0E8492E2" w:rsidR="00197258" w:rsidRPr="009B7DCF" w:rsidRDefault="00870985" w:rsidP="000A1AC6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פרמטר הפגיעה:</w:t>
      </w:r>
      <w:r w:rsidR="00726338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b=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sup>
                </m:sSubSup>
              </m:den>
            </m:f>
          </m:e>
        </m:d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θ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e>
            </m:d>
          </m:e>
        </m:func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d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3BA94D2E" w14:textId="77777777" w:rsidR="00EB5457" w:rsidRDefault="0000595B" w:rsidP="00EB54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החלקיק הפוגע</w:t>
      </w:r>
    </w:p>
    <w:p w14:paraId="0B131BA5" w14:textId="4F757545" w:rsidR="00197258" w:rsidRPr="00EB5457" w:rsidRDefault="00EB5457" w:rsidP="00EB545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EB5457">
        <w:rPr>
          <w:rFonts w:asciiTheme="majorHAnsi" w:eastAsiaTheme="minorEastAsia" w:hAnsiTheme="majorHAnsi" w:cstheme="majorHAnsi" w:hint="cs"/>
          <w:i/>
          <w:szCs w:val="20"/>
          <w:rtl/>
        </w:rPr>
        <w:t xml:space="preserve">עבור חלקיק 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="00197258" w:rsidRPr="00EB5457">
        <w:rPr>
          <w:rFonts w:asciiTheme="majorHAnsi" w:eastAsiaTheme="minorEastAsia" w:hAnsiTheme="majorHAnsi" w:cstheme="majorHAnsi"/>
          <w:i/>
          <w:szCs w:val="20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=2</m:t>
        </m:r>
      </m:oMath>
    </w:p>
    <w:p w14:paraId="7970938C" w14:textId="3EB6E38F" w:rsidR="00197258" w:rsidRPr="009B7DCF" w:rsidRDefault="0000595B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e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מטען המטרה</w:t>
      </w:r>
    </w:p>
    <w:p w14:paraId="536A5BB8" w14:textId="71A5B0CC" w:rsidR="00C715E5" w:rsidRPr="009B7DCF" w:rsidRDefault="007106BF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θ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זווית הפיזור,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k</m:t>
        </m:r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קבוע כוח קולון</w:t>
      </w:r>
    </w:p>
    <w:p w14:paraId="6A456948" w14:textId="50D6CCA3" w:rsidR="00870985" w:rsidRDefault="0000595B" w:rsidP="0087098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m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bSup>
      </m:oMath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197258" w:rsidRPr="009B7DCF">
        <w:rPr>
          <w:rFonts w:asciiTheme="majorHAnsi" w:eastAsiaTheme="minorEastAsia" w:hAnsiTheme="majorHAnsi" w:cstheme="majorHAnsi"/>
          <w:i/>
          <w:szCs w:val="20"/>
          <w:rtl/>
        </w:rPr>
        <w:t>אנר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גיה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קינ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טית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870985" w:rsidRPr="009B7DCF">
        <w:rPr>
          <w:rFonts w:asciiTheme="majorHAnsi" w:eastAsiaTheme="minorEastAsia" w:hAnsiTheme="majorHAnsi" w:cstheme="majorHAnsi"/>
          <w:i/>
          <w:szCs w:val="20"/>
          <w:rtl/>
        </w:rPr>
        <w:t>ה</w:t>
      </w:r>
      <w:r w:rsidR="00C715E5" w:rsidRPr="009B7DCF">
        <w:rPr>
          <w:rFonts w:asciiTheme="majorHAnsi" w:eastAsiaTheme="minorEastAsia" w:hAnsiTheme="majorHAnsi" w:cstheme="majorHAnsi"/>
          <w:i/>
          <w:szCs w:val="20"/>
          <w:rtl/>
        </w:rPr>
        <w:t>התחלתית של החלקיק הפוגע.</w:t>
      </w:r>
    </w:p>
    <w:p w14:paraId="321FC661" w14:textId="51DC6C9E" w:rsidR="007553B8" w:rsidRPr="007553B8" w:rsidRDefault="0000595B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="007553B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המרחק המינימלי של החלקיק מהגרעין. </w:t>
      </w:r>
    </w:p>
    <w:p w14:paraId="20E710FF" w14:textId="41947E7E" w:rsidR="001023A4" w:rsidRPr="009B7DCF" w:rsidRDefault="001023A4" w:rsidP="001023A4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גודל שימושי: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</w:t>
      </w:r>
      <w:r w:rsidR="007D23B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=14.4Å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⋅eV</m:t>
        </m:r>
      </m:oMath>
    </w:p>
    <w:p w14:paraId="351E34AA" w14:textId="1B1FF9C1" w:rsidR="001023A4" w:rsidRPr="009B7DCF" w:rsidRDefault="001023A4" w:rsidP="008709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7D23B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323B6BA" w14:textId="70251463" w:rsidR="00C715E5" w:rsidRPr="009B7DCF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המקרה הפשוט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התנגשות חזיתית</w:t>
      </w:r>
    </w:p>
    <w:p w14:paraId="63D68225" w14:textId="2A24FD7C" w:rsidR="00C715E5" w:rsidRDefault="00C715E5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חלקיק ה-</w:t>
      </w:r>
      <m:oMath>
        <m:r>
          <w:rPr>
            <w:rFonts w:ascii="Cambria Math" w:eastAsiaTheme="minorEastAsia" w:hAnsi="Cambria Math" w:cstheme="majorHAnsi"/>
            <w:szCs w:val="20"/>
          </w:rPr>
          <m:t>α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יתקדם לכיוון הגרעין המפזר. ככל שיתקרב כוח הדחייה יתחזק עד לנק' עצירה במרחק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</m:sub>
        </m:sSub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ואז החלקיק יחזור לאחור.</w:t>
      </w:r>
    </w:p>
    <w:p w14:paraId="4BF9FE35" w14:textId="5232D4C7" w:rsidR="00712E1C" w:rsidRPr="009B7DCF" w:rsidRDefault="00712E1C" w:rsidP="001972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כלומר </w:t>
      </w:r>
      <w:r>
        <w:rPr>
          <w:rFonts w:asciiTheme="majorHAnsi" w:eastAsiaTheme="minorEastAsia" w:hAnsiTheme="majorHAnsi" w:cstheme="majorHAnsi"/>
          <w:i/>
          <w:szCs w:val="20"/>
          <w:rtl/>
        </w:rPr>
        <w:t>–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האנר' הקינ' תהפוך כולה לפוט' חשמלי</w:t>
      </w:r>
    </w:p>
    <w:p w14:paraId="4488A1C3" w14:textId="30DC5C92" w:rsidR="00C715E5" w:rsidRPr="009B7DCF" w:rsidRDefault="0000595B" w:rsidP="007D23BE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α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eastAsiaTheme="minorEastAsia" w:hAnsi="Cambria Math" w:cstheme="majorHAnsi"/>
            <w:szCs w:val="20"/>
          </w:rPr>
          <m:t>k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sub>
            </m:sSub>
          </m:den>
        </m:f>
        <m:r>
          <w:rPr>
            <w:rFonts w:ascii="Cambria Math" w:eastAsiaTheme="minorEastAsia" w:hAnsi="Cambria Math" w:cs="Segoe UI"/>
          </w:rPr>
          <m:t>=</m:t>
        </m:r>
        <m:r>
          <w:rPr>
            <w:rFonts w:ascii="Cambria Math" w:eastAsiaTheme="minorEastAsia" w:hAnsi="Cambria Math" w:cs="Segoe UI"/>
          </w:rPr>
          <m:t>k</m:t>
        </m:r>
        <m:sSup>
          <m:sSupPr>
            <m:ctrlPr>
              <w:rPr>
                <w:rFonts w:ascii="Cambria Math" w:eastAsiaTheme="minorEastAsia" w:hAnsi="Cambria Math" w:cs="Segoe UI"/>
                <w:i/>
              </w:rPr>
            </m:ctrlPr>
          </m:sSupPr>
          <m:e>
            <m:r>
              <w:rPr>
                <w:rFonts w:ascii="Cambria Math" w:eastAsiaTheme="minorEastAsia" w:hAnsi="Cambria Math" w:cs="Segoe UI"/>
              </w:rPr>
              <m:t>e</m:t>
            </m:r>
          </m:e>
          <m:sup>
            <m:r>
              <w:rPr>
                <w:rFonts w:ascii="Cambria Math" w:eastAsiaTheme="minorEastAsia" w:hAnsi="Cambria Math" w:cs="Segoe UI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Segoe U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Segoe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Segoe UI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Segoe UI"/>
                  </w:rPr>
                  <m:t>d</m:t>
                </m:r>
              </m:sub>
            </m:sSub>
          </m:den>
        </m:f>
      </m:oMath>
      <w:r w:rsidR="007D23BE">
        <w:rPr>
          <w:rFonts w:asciiTheme="majorHAnsi" w:eastAsiaTheme="minorEastAsia" w:hAnsiTheme="majorHAnsi" w:cstheme="majorHAnsi" w:hint="cs"/>
          <w:i/>
          <w:rtl/>
        </w:rPr>
        <w:t xml:space="preserve"> </w:t>
      </w:r>
    </w:p>
    <w:p w14:paraId="4B0456FD" w14:textId="651F5EC0" w:rsidR="00C715E5" w:rsidRPr="00823926" w:rsidRDefault="00C715E5" w:rsidP="00197258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8239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עבור גרעין מפזר גדול בהרבה מהמטען הפוגע:</w:t>
      </w:r>
    </w:p>
    <w:p w14:paraId="0BE65FCF" w14:textId="5271E1DD" w:rsidR="00870985" w:rsidRPr="009B7DCF" w:rsidRDefault="0000595B" w:rsidP="00870985">
      <w:pPr>
        <w:spacing w:after="0"/>
        <w:rPr>
          <w:rFonts w:asciiTheme="majorHAnsi" w:eastAsiaTheme="minorEastAsia" w:hAnsiTheme="majorHAnsi" w:cstheme="majorHAnsi"/>
          <w:i/>
          <w:sz w:val="14"/>
          <w:szCs w:val="1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d</m:t>
              </m:r>
            </m:sub>
          </m:sSub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=</m:t>
          </m:r>
          <m:r>
            <w:rPr>
              <w:rFonts w:ascii="Cambria Math" w:eastAsiaTheme="minorEastAsia" w:hAnsi="Cambria Math" w:cstheme="majorHAnsi"/>
              <w:sz w:val="14"/>
              <w:szCs w:val="14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4"/>
                          <w:szCs w:val="14"/>
                        </w:rPr>
                        <m:t>i</m:t>
                      </m:r>
                    </m:sub>
                  </m:sSub>
                </m:sup>
              </m:sSubSup>
            </m:den>
          </m:f>
          <m:r>
            <w:rPr>
              <w:rFonts w:ascii="Cambria Math" w:eastAsiaTheme="minorEastAsia" w:hAnsi="Cambria Math" w:cstheme="majorHAnsi"/>
              <w:sz w:val="14"/>
              <w:szCs w:val="14"/>
            </w:rPr>
            <m:t>⋅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4"/>
                  <w:szCs w:val="1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α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14"/>
                      <w:szCs w:val="14"/>
                    </w:rPr>
                    <m:t>nuc</m:t>
                  </m:r>
                </m:sub>
              </m:sSub>
            </m:den>
          </m:f>
        </m:oMath>
      </m:oMathPara>
    </w:p>
    <w:p w14:paraId="7AD38187" w14:textId="6B2E16C5" w:rsidR="00870985" w:rsidRPr="009B7DCF" w:rsidRDefault="00514E66" w:rsidP="0087098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רתרפורד</w:t>
      </w:r>
      <w:r w:rsidR="00EA06C7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 xml:space="preserve"> לאטום מימן</w:t>
      </w:r>
    </w:p>
    <w:p w14:paraId="4FD95653" w14:textId="4C1DE9E1" w:rsidR="00905B07" w:rsidRPr="00905B07" w:rsidRDefault="00905B07" w:rsidP="00905B07">
      <w:pPr>
        <w:spacing w:after="0"/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</w:pPr>
      <w:r w:rsidRPr="00905B07">
        <w:rPr>
          <w:rFonts w:asciiTheme="majorBidi" w:eastAsiaTheme="minorEastAsia" w:hAnsiTheme="majorBidi" w:cstheme="majorBidi"/>
          <w:i/>
          <w:color w:val="000000" w:themeColor="text1"/>
          <w:szCs w:val="20"/>
          <w:rtl/>
        </w:rPr>
        <w:t>האלקטרונים סובבים את הגרעין, ותוך כדי האצה במסלול הם פולטים קרינה.</w:t>
      </w:r>
    </w:p>
    <w:p w14:paraId="76B74024" w14:textId="0414BBB0" w:rsidR="00514E66" w:rsidRPr="009D3D21" w:rsidRDefault="00514E66" w:rsidP="00905B0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מהירות הסיבוב: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FC473B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den>
            </m:f>
          </m:e>
        </m:rad>
      </m:oMath>
    </w:p>
    <w:p w14:paraId="11DE9009" w14:textId="01DDD72D" w:rsidR="00C60CEA" w:rsidRPr="009B7DCF" w:rsidRDefault="00C60CEA" w:rsidP="0026246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האור הנפלט:</w:t>
      </w:r>
      <w:r w:rsidR="00F87D7E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DD7D1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26246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bSup>
              </m:den>
            </m:f>
          </m:e>
        </m:ra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872A893" w14:textId="0D369177" w:rsidR="00EA06C7" w:rsidRPr="009B7DCF" w:rsidRDefault="00EA06C7" w:rsidP="00271F65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מודל בוהר לאטום מימן ודמוי-מימן</w:t>
      </w:r>
    </w:p>
    <w:p w14:paraId="0C781BDA" w14:textId="771DE551" w:rsidR="00E3246C" w:rsidRPr="009B7DCF" w:rsidRDefault="00EA06C7" w:rsidP="00D6552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אטום דמוי מימן: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אטום של יסוד כלשהו שיונן כך שנותר עם אלקט' אחד בלבד.</w:t>
      </w:r>
    </w:p>
    <w:p w14:paraId="19612E00" w14:textId="3E889917" w:rsidR="00EA06C7" w:rsidRPr="009B7DCF" w:rsidRDefault="00EA06C7" w:rsidP="0087098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543DA4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הנחות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804EC72" w14:textId="77777777" w:rsidR="00271F65" w:rsidRDefault="00271F65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כוחות קלאסיים.</w:t>
      </w:r>
    </w:p>
    <w:p w14:paraId="67C363AF" w14:textId="071A5393" w:rsidR="00EA06C7" w:rsidRPr="009B7DCF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התנע הזוויתי מקוונטט: </w:t>
      </w:r>
      <m:oMath>
        <m:r>
          <w:rPr>
            <w:rFonts w:ascii="Cambria Math" w:eastAsiaTheme="minorEastAsia" w:hAnsi="Cambria Math" w:cstheme="majorHAnsi"/>
            <w:szCs w:val="20"/>
          </w:rPr>
          <m:t>L=nℏ=mvr</m:t>
        </m:r>
      </m:oMath>
    </w:p>
    <w:p w14:paraId="59F3B3E1" w14:textId="34464D71" w:rsidR="00EA06C7" w:rsidRDefault="00EA06C7" w:rsidP="00EA06C7">
      <w:pPr>
        <w:pStyle w:val="ListParagraph"/>
        <w:numPr>
          <w:ilvl w:val="0"/>
          <w:numId w:val="21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מסת הגרעין אינסופית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/>
          <w:i/>
          <w:szCs w:val="20"/>
          <w:rtl/>
        </w:rPr>
        <w:t>–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6552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לכן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מרכז המסה המשותף </w:t>
      </w:r>
      <w:r w:rsidR="005912F5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נמצא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במרכז הגרעין</w:t>
      </w:r>
      <w:r w:rsidR="002E2FB6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5AC72D3B" w14:textId="55627905" w:rsidR="00F32F93" w:rsidRP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=hf=h⋅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2π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=ℏω</m:t>
        </m:r>
      </m:oMath>
    </w:p>
    <w:p w14:paraId="0024C768" w14:textId="482B6363" w:rsidR="00F32F93" w:rsidRDefault="00F32F93" w:rsidP="00F32F93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</w:t>
      </w:r>
      <w:r w:rsidR="001B752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קווי</w:t>
      </w:r>
      <w:r w:rsidRPr="00C0499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λ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=ℏk</m:t>
        </m:r>
      </m:oMath>
    </w:p>
    <w:p w14:paraId="79D76DFA" w14:textId="6A90C113" w:rsidR="00A1292D" w:rsidRPr="00A1292D" w:rsidRDefault="00A1292D" w:rsidP="00A1292D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65524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הכוח הצנטריפטלי על האלקט':</w:t>
      </w:r>
      <w:r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r</m:t>
            </m:r>
          </m:den>
        </m:f>
      </m:oMath>
    </w:p>
    <w:p w14:paraId="7E1D764A" w14:textId="18BBED3C" w:rsidR="00EA06C7" w:rsidRPr="009B7DCF" w:rsidRDefault="00EA06C7" w:rsidP="005912F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רדיוס המסלול של האלקטרון: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5912F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B5166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2E3E2B13" w14:textId="365BC02F" w:rsidR="00EA06C7" w:rsidRPr="009B7DCF" w:rsidRDefault="00EA06C7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רדיוס בוהר: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D709F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  </w:t>
      </w:r>
      <w:r w:rsidR="005912F5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 </w:t>
      </w:r>
      <w:r w:rsidR="00712C7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E5F52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4C315390" w14:textId="1F1099EE" w:rsidR="00FD15D9" w:rsidRPr="009B7DCF" w:rsidRDefault="00EA06C7" w:rsidP="00926AC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אנרגיית האלקט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במסלול ה-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712C7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03556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 xml:space="preserve"> </w:t>
      </w:r>
      <w:r w:rsidR="00926AC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</w:p>
    <w:p w14:paraId="68872E90" w14:textId="2489FA3E" w:rsidR="00EA06C7" w:rsidRDefault="003D20A9" w:rsidP="00EA06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אנרגי</w:t>
      </w:r>
      <w:r w:rsidR="004B33BB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</w:t>
      </w:r>
      <w:r w:rsidR="00FD15D9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E377F4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</w:t>
      </w:r>
      <w:r w:rsidR="00926AC0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="00FD15D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712C7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=13.61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</w:p>
    <w:p w14:paraId="469D90D7" w14:textId="419CFD72" w:rsidR="006B0187" w:rsidRPr="006B0187" w:rsidRDefault="006B0187" w:rsidP="006B018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n→∞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אז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והאלקט' חופשי.</w:t>
      </w:r>
    </w:p>
    <w:p w14:paraId="31FBDA0C" w14:textId="4B781925" w:rsidR="00EA06C7" w:rsidRPr="009B7DCF" w:rsidRDefault="004A3A86" w:rsidP="00EA06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תדירות</w:t>
      </w:r>
      <w:r w:rsidR="00EA06C7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הפוטון הנפלט</w:t>
      </w:r>
      <w:r w:rsidR="00FD15D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  <w:r w:rsidR="000E0BA9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="00095342">
        <w:rPr>
          <w:rFonts w:asciiTheme="majorHAnsi" w:eastAsiaTheme="minorEastAsia" w:hAnsiTheme="majorHAnsi" w:cstheme="majorHAnsi"/>
          <w:color w:val="4472C4" w:themeColor="accent1"/>
          <w:szCs w:val="20"/>
        </w:rPr>
        <w:t xml:space="preserve"> </w:t>
      </w:r>
      <w:r w:rsidR="00FD15D9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n→m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den>
        </m:f>
      </m:oMath>
    </w:p>
    <w:p w14:paraId="10CBF0AA" w14:textId="2DF27BDB" w:rsidR="00C30BC9" w:rsidRDefault="00C30BC9" w:rsidP="00C30BC9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הפרש אנרגיות:</w:t>
      </w:r>
      <w:r w:rsidR="0034227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B2029F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d>
      </m:oMath>
    </w:p>
    <w:p w14:paraId="54B69609" w14:textId="77777777" w:rsidR="00280447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65524">
        <w:rPr>
          <w:rFonts w:asciiTheme="majorHAnsi" w:eastAsiaTheme="minorEastAsia" w:hAnsiTheme="majorHAnsi" w:cstheme="majorHAnsi"/>
          <w:color w:val="ED7D31" w:themeColor="accent2"/>
          <w:szCs w:val="20"/>
          <w:rtl/>
        </w:rPr>
        <w:t xml:space="preserve">תיקון מסה מצומצמת: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משתמשים כאשר </w:t>
      </w:r>
      <w:r w:rsidRPr="009B7DCF">
        <w:rPr>
          <w:rFonts w:asciiTheme="majorHAnsi" w:eastAsiaTheme="minorEastAsia" w:hAnsiTheme="majorHAnsi" w:cstheme="majorHAnsi"/>
          <w:szCs w:val="20"/>
          <w:u w:val="single"/>
          <w:rtl/>
        </w:rPr>
        <w:t>מסת הגרעין סופית</w:t>
      </w:r>
      <w:r w:rsidR="00280447" w:rsidRPr="00280447">
        <w:rPr>
          <w:rFonts w:asciiTheme="majorHAnsi" w:eastAsiaTheme="minorEastAsia" w:hAnsiTheme="majorHAnsi" w:cstheme="majorHAnsi" w:hint="cs"/>
          <w:szCs w:val="20"/>
          <w:rtl/>
        </w:rPr>
        <w:t xml:space="preserve"> ו/או </w:t>
      </w:r>
      <w:r w:rsidR="00280447">
        <w:rPr>
          <w:rFonts w:asciiTheme="majorHAnsi" w:eastAsiaTheme="minorEastAsia" w:hAnsiTheme="majorHAnsi" w:cstheme="majorHAnsi" w:hint="cs"/>
          <w:szCs w:val="20"/>
          <w:u w:val="single"/>
          <w:rtl/>
        </w:rPr>
        <w:t>הגרעין אינו במנוחה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41C68CF6" w14:textId="04BF9E48" w:rsidR="00C30BC9" w:rsidRPr="009B7DCF" w:rsidRDefault="00C30BC9" w:rsidP="00B52EED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נחליף </w:t>
      </w:r>
      <w:r w:rsidR="00B52EED" w:rsidRPr="009B7DCF">
        <w:rPr>
          <w:rFonts w:asciiTheme="majorHAnsi" w:eastAsiaTheme="minorEastAsia" w:hAnsiTheme="majorHAnsi" w:cstheme="majorHAnsi"/>
          <w:szCs w:val="20"/>
          <w:rtl/>
        </w:rPr>
        <w:t>במשווא</w:t>
      </w:r>
      <w:r w:rsidR="004E1FFD">
        <w:rPr>
          <w:rFonts w:asciiTheme="majorHAnsi" w:eastAsiaTheme="minorEastAsia" w:hAnsiTheme="majorHAnsi" w:cstheme="majorHAnsi" w:hint="cs"/>
          <w:szCs w:val="20"/>
          <w:rtl/>
        </w:rPr>
        <w:t>ות</w:t>
      </w:r>
      <w:r w:rsidR="0028044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במסה המצומצמת</w:t>
      </w:r>
      <w:r w:rsidR="00A81BF0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="00B52EED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791A1FEA" w14:textId="7DB0EBAD" w:rsidR="00C30BC9" w:rsidRPr="009B7DCF" w:rsidRDefault="00C30BC9" w:rsidP="0024613F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r>
          <w:rPr>
            <w:rFonts w:ascii="Cambria Math" w:eastAsiaTheme="minorEastAsia" w:hAnsi="Cambria Math" w:cstheme="majorHAnsi"/>
            <w:sz w:val="18"/>
            <w:szCs w:val="18"/>
          </w:rPr>
          <m:t>μ=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m⋅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m+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nuc</m:t>
                </m:r>
              </m:sub>
            </m:sSub>
          </m:den>
        </m:f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nuc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=A⋅1836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24613F" w:rsidRPr="009B7DCF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3251AF14" w14:textId="7BDBFE1F" w:rsidR="0015638B" w:rsidRDefault="00C30BC9" w:rsidP="0015638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9B7DCF">
        <w:rPr>
          <w:rFonts w:asciiTheme="majorHAnsi" w:eastAsiaTheme="minorEastAsia" w:hAnsiTheme="majorHAnsi" w:cstheme="majorHAnsi"/>
          <w:szCs w:val="20"/>
          <w:rtl/>
        </w:rPr>
        <w:t>נשתדל ש-</w:t>
      </w:r>
      <m:oMath>
        <m:r>
          <w:rPr>
            <w:rFonts w:ascii="Cambria Math" w:eastAsiaTheme="minorEastAsia" w:hAnsi="Cambria Math" w:cstheme="majorHAnsi"/>
            <w:szCs w:val="20"/>
          </w:rPr>
          <m:t>μ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יהיה ביטוי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לשם נוחות.</w:t>
      </w:r>
    </w:p>
    <w:p w14:paraId="0408EC46" w14:textId="7BE0DB1A" w:rsidR="000D0E82" w:rsidRPr="00C615E3" w:rsidRDefault="000D0E82" w:rsidP="000D0E82">
      <w:pPr>
        <w:spacing w:after="0"/>
        <w:rPr>
          <w:rFonts w:asciiTheme="majorHAnsi" w:eastAsiaTheme="minorEastAsia" w:hAnsiTheme="majorHAnsi" w:cstheme="majorHAnsi"/>
          <w:color w:val="ED7D31" w:themeColor="accent2"/>
          <w:szCs w:val="20"/>
          <w:rtl/>
        </w:rPr>
      </w:pPr>
      <w:r w:rsidRPr="00C615E3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שאלות של שינוי כוחות במודל בוהר:</w:t>
      </w:r>
    </w:p>
    <w:p w14:paraId="18E43FB2" w14:textId="6A47DBE1" w:rsidR="000D0E82" w:rsidRDefault="000D0E82" w:rsidP="000D0E82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נשתמש ב-2 הנוסחאות של המודל ונחלץ מה שצריך בעזרת הנתונים:</w:t>
      </w:r>
    </w:p>
    <w:p w14:paraId="53C48400" w14:textId="77777777" w:rsidR="007D5074" w:rsidRDefault="0000595B" w:rsidP="007D5074">
      <w:pPr>
        <w:spacing w:after="0"/>
        <w:jc w:val="center"/>
        <w:rPr>
          <w:rFonts w:asciiTheme="majorHAnsi" w:eastAsiaTheme="minorEastAsia" w:hAnsiTheme="majorHAnsi" w:cstheme="majorHAnsi"/>
          <w:szCs w:val="20"/>
          <w:rtl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r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ℏ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mvr</m:t>
              </m:r>
            </m:e>
          </m:mr>
        </m:m>
      </m:oMath>
      <w:r w:rsidR="00A43AE6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CC70DCF" w14:textId="78709923" w:rsidR="00000489" w:rsidRDefault="00000489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000489">
        <w:rPr>
          <w:rFonts w:asciiTheme="majorHAnsi" w:eastAsiaTheme="minorEastAsia" w:hAnsiTheme="majorHAnsi" w:cstheme="majorHAnsi" w:hint="cs"/>
          <w:szCs w:val="20"/>
          <w:rtl/>
        </w:rPr>
        <w:t>בנוסף, הכוח הוא הנגזרת של הפוט'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: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∂r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V</m:t>
        </m:r>
      </m:oMath>
    </w:p>
    <w:p w14:paraId="3B520B0A" w14:textId="027A74DE" w:rsidR="00D307F8" w:rsidRDefault="00D307F8" w:rsidP="0000048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לשים לב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77452B9D" w14:textId="77777777" w:rsidR="00FE3600" w:rsidRPr="00DB0611" w:rsidRDefault="00FE3600" w:rsidP="00FE3600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E360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 בכל רמה:</w:t>
      </w:r>
      <w:r w:rsidRPr="00FE3600">
        <w:rPr>
          <w:rFonts w:asciiTheme="majorHAnsi" w:eastAsiaTheme="minorEastAsia" w:hAnsiTheme="majorHAnsi" w:cstheme="majorHAnsi"/>
          <w:i/>
          <w:color w:val="4472C4" w:themeColor="accent1"/>
          <w:szCs w:val="20"/>
        </w:rPr>
        <w:tab/>
        <w:t xml:space="preserve">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&lt;0</m:t>
        </m:r>
      </m:oMath>
    </w:p>
    <w:p w14:paraId="22537892" w14:textId="5B9C07C6" w:rsidR="00FE3600" w:rsidRPr="00D307F8" w:rsidRDefault="0000595B" w:rsidP="00FE360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 xml:space="preserve">&gt;0,   </m:t>
        </m:r>
        <m:r>
          <w:rPr>
            <w:rFonts w:ascii="Cambria Math" w:eastAsiaTheme="minorEastAsia" w:hAnsi="Cambria Math" w:cstheme="majorHAnsi"/>
            <w:szCs w:val="20"/>
          </w:rPr>
          <m:t>V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&lt;0 </m:t>
        </m:r>
      </m:oMath>
      <w:r w:rsidR="00FE3600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0FFD74" w14:textId="7C734F5B" w:rsidR="00295E67" w:rsidRDefault="00295E67" w:rsidP="007D507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עקרון אי-הוודאות</w:t>
      </w:r>
    </w:p>
    <w:p w14:paraId="3250472F" w14:textId="285C7E26" w:rsidR="00295E67" w:rsidRPr="00C66BD4" w:rsidRDefault="00295E67" w:rsidP="00295E6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במקום ובתנע: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x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p≥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CF9B3BC" w14:textId="2E7D2F5E" w:rsidR="00295E67" w:rsidRDefault="00295E67" w:rsidP="00295E67">
      <w:pPr>
        <w:spacing w:after="0"/>
        <w:rPr>
          <w:rFonts w:asciiTheme="majorHAnsi" w:eastAsiaTheme="minorEastAsia" w:hAnsiTheme="majorHAnsi" w:cstheme="majorHAnsi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אי-וודאות באנרגיה ובזמן: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</w:t>
      </w:r>
      <w:r w:rsidR="007D4896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D73DCA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E</m:t>
        </m:r>
        <m:r>
          <m:rPr>
            <m:sty m:val="p"/>
          </m:rPr>
          <w:rPr>
            <w:rFonts w:ascii="Cambria Math" w:hAnsi="Cambria Math" w:cstheme="majorHAnsi"/>
          </w:rPr>
          <m:t>Δ</m:t>
        </m:r>
        <m:r>
          <w:rPr>
            <w:rFonts w:ascii="Cambria Math" w:hAnsi="Cambria Math" w:cstheme="majorHAnsi"/>
          </w:rPr>
          <m:t>t≥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ℏ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</w:p>
    <w:p w14:paraId="6F19FD41" w14:textId="77777777" w:rsidR="00354674" w:rsidRPr="009B7DCF" w:rsidRDefault="00354674" w:rsidP="0035467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רוחב הרמה: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מינ' אי-הודאות באנרגיית הפוטון.</w:t>
      </w:r>
    </w:p>
    <w:p w14:paraId="53158CF7" w14:textId="77777777" w:rsidR="00354674" w:rsidRPr="009B7DCF" w:rsidRDefault="0000595B" w:rsidP="00354674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Γ</m:t>
            </m:r>
            <m:ctrlPr>
              <w:rPr>
                <w:rFonts w:ascii="Cambria Math" w:eastAsiaTheme="minorEastAsia" w:hAnsi="Cambria Math" w:cstheme="majorHAnsi"/>
                <w:szCs w:val="20"/>
              </w:rPr>
            </m:ctrlP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min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w:rPr>
                <w:rFonts w:ascii="Cambria Math" w:eastAsiaTheme="minorEastAsia" w:hAnsi="Cambria Math" w:cstheme="majorHAnsi"/>
                <w:szCs w:val="20"/>
              </w:rPr>
              <m:t>τ</m:t>
            </m:r>
          </m:den>
        </m:f>
      </m:oMath>
      <w:r w:rsidR="003546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F872818" w14:textId="1E5FD0CD" w:rsidR="00354674" w:rsidRPr="00354674" w:rsidRDefault="00354674" w:rsidP="00354674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τ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sec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</m:oMath>
      <w:r w:rsidRPr="009B7DCF">
        <w:rPr>
          <w:rFonts w:asciiTheme="majorHAnsi" w:eastAsiaTheme="minorEastAsia" w:hAnsiTheme="majorHAnsi" w:cstheme="majorHAnsi"/>
          <w:i/>
          <w:iCs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Cs w:val="20"/>
          <w:rtl/>
        </w:rPr>
        <w:t>זמן מחצית חיים/זמן חיים מינ</w:t>
      </w:r>
      <w:r>
        <w:rPr>
          <w:rFonts w:asciiTheme="majorHAnsi" w:eastAsiaTheme="minorEastAsia" w:hAnsiTheme="majorHAnsi" w:cstheme="majorHAnsi" w:hint="cs"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 של הרמה, הזמן שלוקח לאטום לפלוט פוטון לאחר העירור.</w:t>
      </w:r>
    </w:p>
    <w:p w14:paraId="3B811621" w14:textId="6D61F713" w:rsidR="0075073D" w:rsidRPr="009B7DCF" w:rsidRDefault="0075073D" w:rsidP="00295E6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A632E0D" w14:textId="10887D26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חוסר הוודאות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במשתנים?</w:t>
      </w:r>
    </w:p>
    <w:p w14:paraId="2E4061EF" w14:textId="5397C8D4" w:rsidR="0075073D" w:rsidRPr="009B7DCF" w:rsidRDefault="0075073D" w:rsidP="0075073D">
      <w:pPr>
        <w:pStyle w:val="ListParagraph"/>
        <w:numPr>
          <w:ilvl w:val="0"/>
          <w:numId w:val="25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מה ידוע על </w:t>
      </w:r>
      <w:r w:rsidRPr="00577BA7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הממוצע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של המשתנים?</w:t>
      </w:r>
    </w:p>
    <w:p w14:paraId="03E46323" w14:textId="1198F89B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משהו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9AC326F" w14:textId="0ADF04CE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3. העזרו בשונות.</w:t>
      </w:r>
    </w:p>
    <w:p w14:paraId="15145214" w14:textId="13E2A48F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4.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ופתרו.</w:t>
      </w:r>
    </w:p>
    <w:p w14:paraId="510EEA8E" w14:textId="03606862" w:rsidR="0075073D" w:rsidRPr="009B7DCF" w:rsidRDefault="0075073D" w:rsidP="0075073D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←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תרגיל מסוג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D242836" w14:textId="68EA2963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3. מצאו קשר </w:t>
      </w:r>
      <w:r w:rsidR="00340D9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פיזיקלי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בין המשתנים הנתונים.</w:t>
      </w:r>
    </w:p>
    <w:p w14:paraId="7159627C" w14:textId="130FFA02" w:rsidR="0075073D" w:rsidRPr="009B7DCF" w:rsidRDefault="0075073D" w:rsidP="0075073D">
      <w:pPr>
        <w:spacing w:after="0"/>
        <w:ind w:left="17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4. גזרו כדי לקבל את חוסר הוודאות.</w:t>
      </w:r>
    </w:p>
    <w:p w14:paraId="512D4FAD" w14:textId="792855C5" w:rsidR="008B0CB5" w:rsidRPr="009B7DCF" w:rsidRDefault="008B0CB5" w:rsidP="008B0CB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A44906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הערות</w:t>
      </w: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:</w:t>
      </w:r>
    </w:p>
    <w:p w14:paraId="1C955C01" w14:textId="3A6888C1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התשובה לשאלה (1) יכולה להיות </w:t>
      </w: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, אבל אז התשובה ל-(2)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חייבת </w:t>
      </w:r>
      <w:r w:rsidR="000B681B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2528D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להיות </w:t>
      </w:r>
      <w:r w:rsidR="000B681B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כלום</w:t>
      </w:r>
      <w:r w:rsidR="000B681B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04A89C" w14:textId="0758CFC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במידע על הממוצעים, נחפש ממוצע שווה ל-0</w:t>
      </w:r>
    </w:p>
    <w:p w14:paraId="371B0BC3" w14:textId="7467979E" w:rsidR="008B0CB5" w:rsidRPr="009B7DCF" w:rsidRDefault="008B0CB5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בסוג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השונות מו</w:t>
      </w:r>
      <w:r w:rsidR="00DA45B9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גדרת: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Δ</m:t>
                </m:r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d>
      </m:oMath>
      <w:r w:rsidR="00DA45B9" w:rsidRPr="009B7DCF">
        <w:rPr>
          <w:rFonts w:asciiTheme="majorHAnsi" w:eastAsiaTheme="minorEastAsia" w:hAnsiTheme="majorHAnsi" w:cstheme="majorHAnsi"/>
          <w:i/>
          <w:rtl/>
        </w:rPr>
        <w:t>.</w:t>
      </w:r>
    </w:p>
    <w:p w14:paraId="17D611B8" w14:textId="77777777" w:rsidR="00DA45B9" w:rsidRPr="00026505" w:rsidRDefault="00DA45B9" w:rsidP="008B0CB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קשר פיזיקלי = נוסחה/פיתוח/העקרון עצמו.</w:t>
      </w:r>
    </w:p>
    <w:p w14:paraId="0CFA14C7" w14:textId="370EBC27" w:rsidR="000B681B" w:rsidRDefault="00DA45B9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26505">
        <w:rPr>
          <w:rFonts w:asciiTheme="majorHAnsi" w:eastAsiaTheme="minorEastAsia" w:hAnsiTheme="majorHAnsi" w:cstheme="majorHAnsi"/>
          <w:i/>
          <w:szCs w:val="20"/>
          <w:rtl/>
        </w:rPr>
        <w:t>חוסר הודאות מתנהג כמו דיפרנציאל בגזירה</w:t>
      </w:r>
      <w:r w:rsidR="000B681B" w:rsidRPr="0002650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4F01B03B" w14:textId="61070E37" w:rsidR="00C057F1" w:rsidRPr="00026505" w:rsidRDefault="00C057F1" w:rsidP="000B681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אין משמעות למינוס לאחר הגזירה.</w:t>
      </w:r>
    </w:p>
    <w:p w14:paraId="252A0E32" w14:textId="63B4E35B" w:rsidR="005A5D03" w:rsidRPr="001D0A72" w:rsidRDefault="005A5D03" w:rsidP="005A5D03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1D0A7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קשרים נפוצים:</w:t>
      </w:r>
    </w:p>
    <w:p w14:paraId="4C681297" w14:textId="4606582D" w:rsidR="00026505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>תנע-אנרגיה: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 w:rsidRPr="001D0A7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theme="majorHAnsi"/>
            <w:szCs w:val="20"/>
          </w:rPr>
          <m:t>=2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K</m:t>
                </m:r>
              </m:sub>
            </m:sSub>
          </m:e>
        </m:d>
      </m:oMath>
    </w:p>
    <w:p w14:paraId="4EDD719B" w14:textId="27C59E0B" w:rsidR="00AD7FD4" w:rsidRPr="001D0A72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מקום-אורך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x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Δ</m:t>
        </m:r>
        <m:r>
          <w:rPr>
            <w:rFonts w:ascii="Cambria Math" w:hAnsi="Cambria Math" w:cstheme="majorHAnsi"/>
            <w:szCs w:val="20"/>
          </w:rPr>
          <m:t>λ≥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  <w:szCs w:val="20"/>
              </w:rPr>
              <m:t>4π</m:t>
            </m:r>
          </m:den>
        </m:f>
      </m:oMath>
    </w:p>
    <w:p w14:paraId="5F6BCCDD" w14:textId="0E643DFF" w:rsidR="00844BE3" w:rsidRDefault="001D0A72" w:rsidP="0002650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תנע-אורך גל:</w:t>
      </w:r>
      <w:r w:rsidR="00C11D94">
        <w:rPr>
          <w:rFonts w:asciiTheme="majorHAnsi" w:eastAsiaTheme="minorEastAsia" w:hAnsiTheme="majorHAnsi" w:cstheme="majorHAnsi"/>
          <w:i/>
          <w:szCs w:val="20"/>
        </w:rPr>
        <w:tab/>
      </w:r>
      <w:r w:rsidR="00C11D94"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p=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055F42E3" w14:textId="1C32F880" w:rsidR="00C11D94" w:rsidRDefault="00C11D94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אורך גל-אנרגיה:</w:t>
      </w:r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   </w:t>
      </w:r>
      <w:r>
        <w:rPr>
          <w:rFonts w:asciiTheme="majorHAnsi" w:eastAsiaTheme="minorEastAsia" w:hAnsiTheme="majorHAnsi" w:cstheme="majorHAnsi"/>
          <w:i/>
          <w:szCs w:val="20"/>
        </w:rPr>
        <w:tab/>
        <w:t xml:space="preserve">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</m:t>
        </m:r>
      </m:oMath>
    </w:p>
    <w:p w14:paraId="26C2C027" w14:textId="7DABDC8A" w:rsidR="003F2A6E" w:rsidRDefault="003F2A6E" w:rsidP="00C11D9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אנרגיה-אורך גל: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λ=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hc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E</m:t>
        </m:r>
      </m:oMath>
    </w:p>
    <w:p w14:paraId="52F60255" w14:textId="7E120724" w:rsidR="00457231" w:rsidRPr="00457231" w:rsidRDefault="00457231" w:rsidP="0045723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457231">
        <w:rPr>
          <w:rFonts w:asciiTheme="majorHAnsi" w:eastAsiaTheme="minorEastAsia" w:hAnsiTheme="majorHAnsi" w:cstheme="majorHAnsi" w:hint="cs"/>
          <w:i/>
          <w:szCs w:val="20"/>
          <w:rtl/>
        </w:rPr>
        <w:t>בתנועה הרמונית:</w:t>
      </w:r>
    </w:p>
    <w:p w14:paraId="1CCA3734" w14:textId="5BFA3467" w:rsidR="00457231" w:rsidRPr="004A0BF4" w:rsidRDefault="0000595B" w:rsidP="00457231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min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Cs w:val="20"/>
                </w:rPr>
                <m:t>ℏ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ω</m:t>
              </m:r>
            </m:num>
            <m:den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den>
          </m:f>
        </m:oMath>
      </m:oMathPara>
    </w:p>
    <w:p w14:paraId="264F5541" w14:textId="0C26010A" w:rsidR="004A0BF4" w:rsidRDefault="004A0BF4" w:rsidP="004A0BF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פוטנציאל </w:t>
      </w:r>
      <w:r w:rsidRPr="004A0BF4">
        <w:rPr>
          <w:rFonts w:asciiTheme="majorHAnsi" w:eastAsiaTheme="minorEastAsia" w:hAnsiTheme="majorHAnsi" w:cstheme="majorHAnsi"/>
          <w:iCs/>
          <w:szCs w:val="20"/>
        </w:rPr>
        <w:t>1D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0DDEC5FB" w14:textId="04A13B94" w:rsidR="004A0BF4" w:rsidRPr="004A0BF4" w:rsidRDefault="0000595B" w:rsidP="004A0B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2</m:t>
              </m:r>
            </m:den>
          </m:f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p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=0,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=ℏ</m:t>
          </m:r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ω</m:t>
          </m:r>
        </m:oMath>
      </m:oMathPara>
    </w:p>
    <w:p w14:paraId="217BD53C" w14:textId="60BAFD47" w:rsidR="00D02B0F" w:rsidRPr="00D02B0F" w:rsidRDefault="00D02B0F" w:rsidP="00D02B0F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אנרגיה ותדר פוטון: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=h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γ</m:t>
            </m:r>
          </m:sub>
        </m:sSub>
      </m:oMath>
    </w:p>
    <w:p w14:paraId="69499FB0" w14:textId="7062D0A9" w:rsidR="003F2A6E" w:rsidRPr="003F2A6E" w:rsidRDefault="003F2A6E" w:rsidP="003F2A6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2C429C30" w14:textId="7175E9FA" w:rsidR="00C11D94" w:rsidRPr="00C11D94" w:rsidRDefault="00C11D94" w:rsidP="00C11D9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</w:p>
    <w:p w14:paraId="2C5B747F" w14:textId="77777777" w:rsidR="00A108E0" w:rsidRDefault="00A108E0">
      <w:pPr>
        <w:bidi w:val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Cs w:val="20"/>
          <w:rtl/>
        </w:rPr>
        <w:br w:type="page"/>
      </w:r>
    </w:p>
    <w:p w14:paraId="658E7014" w14:textId="32A984E1" w:rsidR="00737B94" w:rsidRPr="009B7DCF" w:rsidRDefault="00F27A59" w:rsidP="002874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lastRenderedPageBreak/>
        <w:t>משוואת שרדינגר</w:t>
      </w:r>
    </w:p>
    <w:p w14:paraId="60F5B4F2" w14:textId="3F34DE4D" w:rsidR="00737B94" w:rsidRPr="009B7DCF" w:rsidRDefault="00737B94" w:rsidP="0028741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משוואת שרדינגר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 xml:space="preserve"> (</w:t>
      </w:r>
      <w:r w:rsidR="0034102C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חד-ממדית לא תלויה בזמן</w:t>
      </w:r>
      <w:r w:rsidR="00A95F02"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)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:</w:t>
      </w:r>
    </w:p>
    <w:p w14:paraId="4DC50754" w14:textId="1D170F66" w:rsidR="00737B94" w:rsidRPr="009B7DCF" w:rsidRDefault="00737B94" w:rsidP="00737B94">
      <w:pPr>
        <w:spacing w:after="0"/>
        <w:jc w:val="center"/>
        <w:rPr>
          <w:rFonts w:asciiTheme="majorHAnsi" w:eastAsiaTheme="minorEastAsia" w:hAnsiTheme="majorHAnsi" w:cstheme="majorHAnsi"/>
        </w:rPr>
      </w:pPr>
      <w:r w:rsidRPr="009B7DCF">
        <w:rPr>
          <w:rFonts w:asciiTheme="majorHAnsi" w:eastAsiaTheme="minorEastAsia" w:hAnsiTheme="majorHAnsi" w:cstheme="majorHAnsi"/>
          <w:szCs w:val="20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d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theme="majorHAnsi"/>
              </w:rPr>
              <m:t>d</m:t>
            </m:r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=-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2m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ℏ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hAnsi="Cambria Math" w:cstheme="majorHAnsi"/>
          </w:rPr>
          <m:t>⋅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E-V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</m:d>
          </m:e>
        </m:d>
        <m:r>
          <w:rPr>
            <w:rFonts w:ascii="Cambria Math" w:hAnsi="Cambria Math" w:cstheme="majorHAnsi"/>
          </w:rPr>
          <m:t>ψ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</m:oMath>
    </w:p>
    <w:p w14:paraId="6DA2E45C" w14:textId="43C93118" w:rsidR="00737B94" w:rsidRDefault="00737B94" w:rsidP="00737B94">
      <w:pPr>
        <w:spacing w:after="0"/>
        <w:rPr>
          <w:rFonts w:asciiTheme="majorHAnsi" w:eastAsiaTheme="minorEastAsia" w:hAnsiTheme="majorHAnsi" w:cstheme="majorHAnsi"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E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 xml:space="preserve">: אנרגיה כוללת,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inorEastAsia" w:hAnsiTheme="majorHAnsi" w:cstheme="majorHAnsi"/>
          <w:szCs w:val="20"/>
          <w:rtl/>
        </w:rPr>
        <w:t>: אנרגיה פוטנציאלית</w:t>
      </w:r>
    </w:p>
    <w:p w14:paraId="38EEB2E0" w14:textId="6D01399E" w:rsidR="00D2058E" w:rsidRDefault="00D2058E" w:rsidP="00737B94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תכונות פונקציית הגל:</w:t>
      </w:r>
    </w:p>
    <w:p w14:paraId="18BBC0E5" w14:textId="1701490C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D2058E">
        <w:rPr>
          <w:rFonts w:asciiTheme="majorHAnsi" w:eastAsiaTheme="minorEastAsia" w:hAnsiTheme="majorHAnsi" w:cstheme="majorHAnsi" w:hint="cs"/>
          <w:szCs w:val="20"/>
          <w:rtl/>
        </w:rPr>
        <w:t>רציפה וחלקה</w:t>
      </w:r>
      <w:r>
        <w:rPr>
          <w:rFonts w:asciiTheme="majorHAnsi" w:eastAsiaTheme="minorEastAsia" w:hAnsiTheme="majorHAnsi" w:cstheme="majorHAnsi" w:hint="cs"/>
          <w:szCs w:val="20"/>
          <w:rtl/>
        </w:rPr>
        <w:t>.</w:t>
      </w:r>
    </w:p>
    <w:p w14:paraId="0959F6BF" w14:textId="1B66B573" w:rsidR="00D2058E" w:rsidRDefault="00B42705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צפיפות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הסתברות:         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</m:oMath>
    </w:p>
    <w:p w14:paraId="69558BF9" w14:textId="7B77162D" w:rsidR="00D2058E" w:rsidRPr="00D2058E" w:rsidRDefault="00D2058E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נירמול: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ψ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boxPr>
              <m:e>
                <m:r>
                  <w:rPr>
                    <w:rFonts w:ascii="Cambria Math" w:hAnsi="Cambria Math" w:cstheme="majorHAnsi"/>
                  </w:rPr>
                  <m:t>dx</m:t>
                </m:r>
              </m:e>
            </m:box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21E74BC6" w14:textId="3E978FE7" w:rsidR="00D2058E" w:rsidRDefault="00AF31DD" w:rsidP="00D2058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שואפת ל-0 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>באינסוף</w:t>
      </w:r>
      <w:r>
        <w:rPr>
          <w:rFonts w:asciiTheme="majorHAnsi" w:eastAsiaTheme="minorEastAsia" w:hAnsiTheme="majorHAnsi" w:cstheme="majorHAnsi" w:hint="cs"/>
          <w:szCs w:val="20"/>
          <w:rtl/>
        </w:rPr>
        <w:t>:</w:t>
      </w:r>
      <w:r w:rsidR="00A7445D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/>
          <w:szCs w:val="20"/>
          <w:rtl/>
        </w:rPr>
        <w:tab/>
      </w:r>
      <w:r w:rsidR="006D3D09">
        <w:rPr>
          <w:rFonts w:asciiTheme="majorHAnsi" w:eastAsiaTheme="minorEastAsia" w:hAnsiTheme="majorHAnsi" w:cstheme="majorHAnsi" w:hint="cs"/>
          <w:szCs w:val="20"/>
          <w:rtl/>
        </w:rPr>
        <w:t xml:space="preserve">  </w:t>
      </w:r>
      <w:r w:rsidR="00D2058E">
        <w:rPr>
          <w:rFonts w:asciiTheme="majorHAnsi" w:eastAsiaTheme="minorEastAsia" w:hAnsiTheme="majorHAnsi" w:cstheme="majorHAnsi" w:hint="cs"/>
          <w:szCs w:val="20"/>
          <w:rtl/>
        </w:rPr>
        <w:t xml:space="preserve">    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groupChrPr>
          <m:e>
            <m:r>
              <w:rPr>
                <w:rFonts w:ascii="Cambria Math" w:eastAsiaTheme="minorEastAsia" w:hAnsi="Cambria Math" w:cstheme="majorHAnsi"/>
                <w:szCs w:val="20"/>
              </w:rPr>
              <m:t>x→±∞</m:t>
            </m:r>
          </m:e>
        </m:groupChr>
        <m:r>
          <w:rPr>
            <w:rFonts w:ascii="Cambria Math" w:eastAsiaTheme="minorEastAsia" w:hAnsi="Cambria Math" w:cstheme="majorHAnsi"/>
            <w:szCs w:val="20"/>
          </w:rPr>
          <m:t>0</m:t>
        </m:r>
      </m:oMath>
    </w:p>
    <w:p w14:paraId="5F3D3D81" w14:textId="5E6B97F2" w:rsidR="001D55EB" w:rsidRPr="000D66FC" w:rsidRDefault="001D55EB" w:rsidP="001D55EB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0D66FC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פונקציית גל תלת מימדית קומפלקסית:</w:t>
      </w:r>
    </w:p>
    <w:p w14:paraId="75C9482F" w14:textId="6F621D8C" w:rsidR="001D55EB" w:rsidRPr="0057352B" w:rsidRDefault="001D55EB" w:rsidP="001D55EB">
      <w:pPr>
        <w:pStyle w:val="ListParagraph"/>
        <w:spacing w:after="0"/>
        <w:ind w:left="142"/>
        <w:rPr>
          <w:rFonts w:ascii="Calibri" w:eastAsiaTheme="minorEastAsia" w:hAnsi="Calibri" w:cs="Calibri"/>
          <w:i/>
          <w:color w:val="000000" w:themeColor="text1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groupChr>
                <m:groupChrPr>
                  <m:chr m:val="→"/>
                  <m:pos m:val="top"/>
                  <m:vertJc m:val="bot"/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r</m:t>
                  </m:r>
                </m:e>
              </m:groupChr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,t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=A</m:t>
          </m:r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Cs w:val="20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dPr>
                <m:e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k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∙</m:t>
                  </m:r>
                  <m:groupChr>
                    <m:groupChrPr>
                      <m:chr m:val="→"/>
                      <m:pos m:val="top"/>
                      <m:vertJc m:val="bot"/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Cs w:val="20"/>
                        </w:rPr>
                        <m:t>r</m:t>
                      </m:r>
                    </m:e>
                  </m:groupChr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-ωt</m:t>
                  </m:r>
                </m:e>
              </m:d>
            </m:sup>
          </m:sSup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 xml:space="preserve">;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color w:val="000000" w:themeColor="text1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="Calibri"/>
              <w:color w:val="000000" w:themeColor="text1"/>
              <w:szCs w:val="20"/>
            </w:rPr>
            <m:t>=1</m:t>
          </m:r>
        </m:oMath>
      </m:oMathPara>
    </w:p>
    <w:p w14:paraId="713A5371" w14:textId="77777777" w:rsidR="00A108E0" w:rsidRPr="00207036" w:rsidRDefault="00A108E0" w:rsidP="00A108E0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20703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שרטוט מתאים:</w:t>
      </w:r>
    </w:p>
    <w:p w14:paraId="659FF7E8" w14:textId="11CA3173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יש מספיק אנרגיה,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&lt;E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הוא יעבור ויאבד חלק ממנה ולכן אורך הגל שלו י</w:t>
      </w:r>
      <w:r w:rsidR="00AF17E6">
        <w:rPr>
          <w:rFonts w:asciiTheme="majorHAnsi" w:eastAsiaTheme="minorEastAsia" w:hAnsiTheme="majorHAnsi" w:cstheme="majorHAnsi" w:hint="cs"/>
          <w:i/>
          <w:szCs w:val="20"/>
          <w:rtl/>
        </w:rPr>
        <w:t>תארך</w:t>
      </w: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4F661D0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לגל אין מספיק אנרגיה, </w:t>
      </w:r>
      <m:oMath>
        <m:r>
          <w:rPr>
            <w:rFonts w:ascii="Cambria Math" w:eastAsiaTheme="minorEastAsia" w:hAnsi="Cambria Math" w:cstheme="majorHAnsi"/>
            <w:szCs w:val="20"/>
          </w:rPr>
          <m:t>E&lt;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>, אז תהיה דעיכה אקספוננציאלית בפונקציית הגל.</w:t>
      </w:r>
    </w:p>
    <w:p w14:paraId="3B133CEF" w14:textId="77777777" w:rsidR="00A108E0" w:rsidRPr="00207036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חלק מהחלקיקים מוחזרים, אז אמפליטודת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תהיה קטנה מזו של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</m:oMath>
    </w:p>
    <w:p w14:paraId="6C156487" w14:textId="77777777" w:rsidR="00A108E0" w:rsidRDefault="00A108E0" w:rsidP="00A108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קטן </w:t>
      </w:r>
      <m:oMath>
        <m:r>
          <w:rPr>
            <w:rFonts w:ascii="Cambria Math" w:eastAsiaTheme="minorEastAsia" w:hAnsi="Cambria Math" w:cstheme="majorHAnsi"/>
            <w:szCs w:val="20"/>
          </w:rPr>
          <m:t>⟷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λ</m:t>
        </m:r>
      </m:oMath>
      <w:r w:rsidRPr="0020703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גדול.</w:t>
      </w:r>
    </w:p>
    <w:p w14:paraId="26F57027" w14:textId="6B072B7C" w:rsidR="004F1A22" w:rsidRPr="008D4CB7" w:rsidRDefault="004F1A22" w:rsidP="004F1A22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8D4CB7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שאלות מסוג מציאת מקדמים בעזרת שרדינגר:</w:t>
      </w:r>
    </w:p>
    <w:p w14:paraId="4C87A9AE" w14:textId="1C94EF35" w:rsidR="004F1A22" w:rsidRPr="004F1A22" w:rsidRDefault="004F1A22" w:rsidP="000B4B0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0B4B07">
        <w:rPr>
          <w:rFonts w:asciiTheme="majorHAnsi" w:eastAsiaTheme="minorEastAsia" w:hAnsiTheme="majorHAnsi" w:cstheme="majorHAnsi" w:hint="cs"/>
          <w:i/>
          <w:szCs w:val="20"/>
          <w:rtl/>
        </w:rPr>
        <w:t>נחשב נגזרת שנייה</w:t>
      </w:r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נציב במשוואת שרדינגר, ואם יש צורך נבודד מקדמים </w:t>
      </w:r>
      <m:oMath>
        <m:r>
          <w:rPr>
            <w:rFonts w:ascii="Cambria Math" w:eastAsiaTheme="minorEastAsia" w:hAnsi="Cambria Math" w:cstheme="majorHAnsi"/>
            <w:szCs w:val="20"/>
          </w:rPr>
          <m:t>aψ+b=0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ונדרוש </w:t>
      </w:r>
      <m:oMath>
        <m:r>
          <w:rPr>
            <w:rFonts w:ascii="Cambria Math" w:eastAsiaTheme="minorEastAsia" w:hAnsi="Cambria Math" w:cstheme="majorHAnsi"/>
            <w:szCs w:val="20"/>
          </w:rPr>
          <m:t>a=b=0</m:t>
        </m:r>
      </m:oMath>
      <w:r w:rsidR="000B4B07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345D5F3" w14:textId="7060B053" w:rsidR="00737B94" w:rsidRPr="009B7DCF" w:rsidRDefault="00A95F02" w:rsidP="00737B9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בור פוטנציאל אינסופי חד-ממדי</w:t>
      </w:r>
    </w:p>
    <w:p w14:paraId="323C4AC2" w14:textId="16BC2957" w:rsidR="00A95F02" w:rsidRPr="001E4976" w:rsidRDefault="00A95F02" w:rsidP="00A95F02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47203524" w14:textId="15C1E05D" w:rsidR="00A95F02" w:rsidRPr="009B7DCF" w:rsidRDefault="00BB2A98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</w:t>
      </w:r>
      <w:r w:rsidR="00A95F02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40671160" w14:textId="348E5700" w:rsidR="00BB2A98" w:rsidRPr="009B7DCF" w:rsidRDefault="0000595B" w:rsidP="001E4976">
      <w:pPr>
        <w:spacing w:after="0"/>
        <w:jc w:val="right"/>
        <w:rPr>
          <w:rFonts w:asciiTheme="majorHAnsi" w:eastAsiaTheme="minorEastAsia" w:hAnsiTheme="majorHAnsi" w:cstheme="majorHAnsi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radPr>
                  <m:deg>
                    <m:ctrlPr>
                      <w:rPr>
                        <w:rFonts w:ascii="Cambria Math" w:eastAsiaTheme="minorEastAsia" w:hAnsi="Cambria Math" w:cstheme="majorHAnsi"/>
                        <w:i/>
                        <w:rtl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</w:rPr>
                          <m:t>L</m:t>
                        </m:r>
                      </m:den>
                    </m:f>
                  </m:e>
                </m:rad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ajorHAnsi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 w:cstheme="majorHAnsi"/>
                  </w:rPr>
                  <m:t>,  0&lt;</m:t>
                </m:r>
                <m:r>
                  <w:rPr>
                    <w:rFonts w:ascii="Cambria Math" w:eastAsiaTheme="minorEastAsia" w:hAnsi="Cambria Math" w:cstheme="majorHAnsi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</w:rPr>
                  <m:t>&lt;</m:t>
                </m:r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e>
                <m:r>
                  <w:rPr>
                    <w:rFonts w:ascii="Cambria Math" w:eastAsiaTheme="minorEastAsia" w:hAnsi="Cambria Math" w:cstheme="majorHAnsi"/>
                  </w:rPr>
                  <m:t xml:space="preserve">0,                 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else</m:t>
                </m:r>
                <m:r>
                  <w:rPr>
                    <w:rFonts w:ascii="Cambria Math" w:eastAsiaTheme="minorEastAsia" w:hAnsi="Cambria Math" w:cstheme="majorHAnsi"/>
                  </w:rPr>
                  <m:t xml:space="preserve">             </m:t>
                </m:r>
              </m:e>
            </m:eqArr>
          </m:e>
        </m:d>
        <m:r>
          <w:rPr>
            <w:rFonts w:ascii="Cambria Math" w:eastAsiaTheme="minorEastAsia" w:hAnsi="Cambria Math" w:cstheme="majorHAnsi"/>
          </w:rPr>
          <m:t xml:space="preserve"> </m:t>
        </m:r>
      </m:oMath>
      <w:r w:rsidR="00C70035" w:rsidRPr="009B7DCF">
        <w:rPr>
          <w:rFonts w:asciiTheme="majorHAnsi" w:eastAsiaTheme="minorEastAsia" w:hAnsiTheme="majorHAnsi" w:cstheme="majorHAnsi"/>
        </w:rPr>
        <w:t xml:space="preserve"> </w:t>
      </w:r>
      <w:r w:rsidR="00002CA5" w:rsidRPr="009B7DCF">
        <w:rPr>
          <w:rFonts w:asciiTheme="majorHAnsi" w:eastAsiaTheme="minorEastAsia" w:hAnsiTheme="majorHAnsi" w:cstheme="majorHAnsi"/>
          <w:rtl/>
        </w:rPr>
        <w:t xml:space="preserve">                                                                                                                                                                             </w:t>
      </w:r>
    </w:p>
    <w:p w14:paraId="666E3EE9" w14:textId="7CAA8C95" w:rsidR="00065174" w:rsidRPr="009B7DCF" w:rsidRDefault="00653F51" w:rsidP="00F27A5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האנרגיה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572820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r>
          <w:rPr>
            <w:rFonts w:ascii="Cambria Math" w:eastAsiaTheme="minorEastAsia" w:hAnsi="Cambria Math" w:cstheme="majorHAnsi"/>
          </w:rPr>
          <m:t>,  n=1,2,3,…</m:t>
        </m:r>
      </m:oMath>
    </w:p>
    <w:p w14:paraId="41CDE4A6" w14:textId="4DE146FB" w:rsidR="00BB2A98" w:rsidRDefault="0000595B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</w:rPr>
              <m:t>2</m:t>
            </m:r>
            <m:r>
              <w:rPr>
                <w:rFonts w:ascii="Cambria Math" w:eastAsiaTheme="minorEastAsia" w:hAnsi="Cambria Math" w:cstheme="majorHAnsi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h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c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⋅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  <w:r w:rsidR="00065174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8784FC5" w14:textId="2BFBF06B" w:rsidR="00F60064" w:rsidRPr="00F60064" w:rsidRDefault="0000595B" w:rsidP="000D6F5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K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,  </m:t>
          </m:r>
          <m:r>
            <w:rPr>
              <w:rFonts w:ascii="Cambria Math" w:eastAsiaTheme="minorEastAsia" w:hAnsi="Cambria Math" w:cstheme="majorHAnsi"/>
              <w:szCs w:val="20"/>
            </w:rPr>
            <m:t>V</m:t>
          </m:r>
          <m:r>
            <w:rPr>
              <w:rFonts w:ascii="Cambria Math" w:eastAsiaTheme="minorEastAsia" w:hAnsi="Cambria Math" w:cstheme="majorHAnsi"/>
              <w:szCs w:val="20"/>
            </w:rPr>
            <m:t>=0</m:t>
          </m:r>
        </m:oMath>
      </m:oMathPara>
    </w:p>
    <w:p w14:paraId="4E702B11" w14:textId="2DC4BD88" w:rsidR="00F27A59" w:rsidRPr="009B7DCF" w:rsidRDefault="00F27A59" w:rsidP="00F27A5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מהירות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694E1A" w:rsidRPr="009B7DCF">
        <w:rPr>
          <w:rFonts w:asciiTheme="majorHAnsi" w:eastAsiaTheme="minorEastAsia" w:hAnsiTheme="majorHAnsi" w:cstheme="majorHAnsi"/>
          <w:i/>
          <w:szCs w:val="20"/>
          <w:rtl/>
        </w:rPr>
        <w:tab/>
        <w:t xml:space="preserve"> 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πℏn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mL</m:t>
            </m:r>
          </m:den>
        </m:f>
      </m:oMath>
    </w:p>
    <w:p w14:paraId="6F7555FD" w14:textId="3D42D5CC" w:rsidR="00694E1A" w:rsidRDefault="00694E1A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תדירות החלקיק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</w:t>
      </w:r>
      <w:r w:rsidR="00B2753A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</m:oMath>
    </w:p>
    <w:p w14:paraId="0ABF5630" w14:textId="6C8B4DF7" w:rsidR="00197FA5" w:rsidRPr="006454C6" w:rsidRDefault="00197FA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מס' גל ברמה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n</m:t>
        </m:r>
      </m:oMath>
      <w:r w:rsidRPr="00197FA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nπ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</m:oMath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,</w:t>
      </w:r>
      <w:r w:rsidR="006454C6" w:rsidRP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תנע:</w:t>
      </w:r>
      <w:r w:rsidR="006454C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</w:t>
      </w:r>
      <w:r w:rsidR="006454C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=ℏ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</m:oMath>
    </w:p>
    <w:p w14:paraId="3D0F815C" w14:textId="03C6C9C9" w:rsidR="00DA1AE5" w:rsidRDefault="00DA1AE5" w:rsidP="00694E1A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AE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הסתברות למציאת חלקיק: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DA1AE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(לחשב ברדיאנים!)</w:t>
      </w:r>
    </w:p>
    <w:p w14:paraId="22B7C61F" w14:textId="3AABC96F" w:rsidR="00B83997" w:rsidRDefault="0000595B" w:rsidP="00B83997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Cs w:val="20"/>
                  </w:rPr>
                  <m:t>&lt;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  <w:szCs w:val="20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Cs w:val="2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ajorHAnsi"/>
                                    <w:i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πnx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ajorHAnsi"/>
                                    <w:szCs w:val="20"/>
                                  </w:rPr>
                                  <m:t>L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πn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b>
            </m:sSub>
          </m:sup>
        </m:sSubSup>
      </m:oMath>
      <w:r w:rsidR="00DA1AE5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58B11625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C189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טריק: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בבור פוט', 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שהוא כפולה שלמה של</w:t>
      </w:r>
    </w:p>
    <w:p w14:paraId="1CAB6EBF" w14:textId="77777777" w:rsidR="00B954A0" w:rsidRDefault="00B954A0" w:rsidP="00B954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w:rPr>
            <w:rFonts w:ascii="Cambria Math" w:eastAsiaTheme="minorEastAsia" w:hAnsi="Cambria Math" w:cstheme="majorHAnsi"/>
            <w:szCs w:val="20"/>
          </w:rPr>
          <m:t>k</m:t>
        </m:r>
        <m:r>
          <m:rPr>
            <m:scr m:val="double-struck"/>
          </m:rPr>
          <w:rPr>
            <w:rFonts w:ascii="Cambria Math" w:eastAsiaTheme="minorEastAsia" w:hAnsi="Cambria Math" w:cstheme="majorHAnsi"/>
            <w:szCs w:val="20"/>
          </w:rPr>
          <m:t>∈N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כלשהו, יתקיים: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0≤x≤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den>
        </m:f>
      </m:oMath>
    </w:p>
    <w:p w14:paraId="3923A4E3" w14:textId="77777777" w:rsidR="00E377F4" w:rsidRPr="009B7DCF" w:rsidRDefault="00E377F4" w:rsidP="00E377F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 w:val="18"/>
          <w:szCs w:val="20"/>
          <w:rtl/>
        </w:rPr>
        <w:t>מתנד הרמוני חד-מימדי</w:t>
      </w:r>
    </w:p>
    <w:p w14:paraId="27796711" w14:textId="77777777" w:rsidR="00E377F4" w:rsidRDefault="00E377F4" w:rsidP="00E377F4">
      <w:pPr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r>
          <w:rPr>
            <w:rFonts w:ascii="Cambria Math" w:hAnsi="Cambria Math" w:cstheme="majorHAnsi"/>
          </w:rPr>
          <m:t>V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</m:t>
            </m:r>
          </m:e>
        </m:d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  <m:r>
          <w:rPr>
            <w:rFonts w:ascii="Cambria Math" w:hAnsi="Cambria Math" w:cstheme="majorHAnsi"/>
          </w:rPr>
          <m:t>m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ω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x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theme="majorHAnsi"/>
          </w:rPr>
          <w:br/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</m:e>
          <m:sub>
            <m:r>
              <w:rPr>
                <w:rFonts w:ascii="Cambria Math" w:hAnsi="Cambria Math" w:cstheme="majorHAnsi"/>
              </w:rPr>
              <m:t>n</m:t>
            </m:r>
          </m:sub>
        </m:sSub>
        <m:r>
          <w:rPr>
            <w:rFonts w:ascii="Cambria Math" w:hAnsi="Cambria Math" w:cstheme="majorHAnsi"/>
          </w:rPr>
          <m:t>=ℏω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n+</m:t>
            </m:r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</w:rPr>
                  <m:t>2</m:t>
                </m:r>
              </m:den>
            </m:f>
          </m:e>
        </m:d>
        <m:r>
          <w:rPr>
            <w:rFonts w:ascii="Cambria Math" w:hAnsi="Cambria Math" w:cstheme="majorHAnsi"/>
          </w:rPr>
          <m:t>,  n=0,1,2,…</m:t>
        </m:r>
      </m:oMath>
      <w:r w:rsidRPr="009B7DCF">
        <w:rPr>
          <w:rFonts w:asciiTheme="majorHAnsi" w:eastAsiaTheme="minorEastAsia" w:hAnsiTheme="majorHAnsi" w:cstheme="majorHAnsi"/>
        </w:rPr>
        <w:t xml:space="preserve"> </w:t>
      </w:r>
    </w:p>
    <w:p w14:paraId="7773BF6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תדירות זוויתית:</w:t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</w:t>
      </w:r>
      <m:oMath>
        <m:r>
          <w:rPr>
            <w:rFonts w:ascii="Cambria Math" w:eastAsiaTheme="minorEastAsia" w:hAnsi="Cambria Math" w:cstheme="majorHAnsi"/>
            <w:szCs w:val="20"/>
          </w:rPr>
          <m:t>ω=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</m:rad>
      </m:oMath>
    </w:p>
    <w:p w14:paraId="2E82D685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64ED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כללי:</w:t>
      </w:r>
    </w:p>
    <w:p w14:paraId="6C6C68C8" w14:textId="77777777" w:rsidR="00E377F4" w:rsidRPr="009B64ED" w:rsidRDefault="0000595B" w:rsidP="00E377F4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ψ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n</m:t>
                </m:r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!</m:t>
                </m:r>
              </m:den>
            </m:f>
          </m:e>
        </m:rad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π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mω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2ℏ</m:t>
                </m:r>
              </m:den>
            </m:f>
          </m:sup>
        </m:sSup>
        <m:r>
          <w:rPr>
            <w:rFonts w:ascii="Cambria Math" w:eastAsiaTheme="minorEastAsia" w:hAnsi="Cambria Math" w:cstheme="majorHAnsi"/>
            <w:sz w:val="18"/>
            <w:szCs w:val="18"/>
          </w:rPr>
          <m:t>∙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mω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ℏ</m:t>
                    </m:r>
                  </m:den>
                </m:f>
              </m:e>
            </m:ra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x</m:t>
            </m:r>
          </m:e>
        </m:d>
      </m:oMath>
      <w:r w:rsidR="00E377F4" w:rsidRPr="009B64ED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15FCB0E7" w14:textId="77777777" w:rsidR="00E377F4" w:rsidRPr="009B64ED" w:rsidRDefault="00E377F4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פולינומי הרמיט: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theme="majorHAnsi"/>
            <w:szCs w:val="20"/>
          </w:rPr>
          <m:t xml:space="preserve"> </m:t>
        </m:r>
      </m:oMath>
    </w:p>
    <w:p w14:paraId="1A1B454B" w14:textId="77777777" w:rsidR="00E377F4" w:rsidRPr="009B64ED" w:rsidRDefault="0000595B" w:rsidP="00E377F4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=2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y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=4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2</m:t>
          </m:r>
        </m:oMath>
      </m:oMathPara>
    </w:p>
    <w:p w14:paraId="233E0AA4" w14:textId="77777777" w:rsidR="00E377F4" w:rsidRPr="009B64ED" w:rsidRDefault="0000595B" w:rsidP="00E377F4">
      <w:pPr>
        <w:spacing w:after="0"/>
        <w:rPr>
          <w:rFonts w:asciiTheme="majorHAnsi" w:eastAsiaTheme="minorEastAsia" w:hAnsiTheme="majorHAnsi" w:cstheme="majorHAnsi"/>
          <w:i/>
          <w:color w:val="C0000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3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12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y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b>
          </m:sSub>
          <m:r>
            <w:rPr>
              <w:rFonts w:ascii="Cambria Math" w:eastAsiaTheme="minorEastAsia" w:hAnsi="Cambria Math" w:cstheme="majorHAnsi"/>
              <w:sz w:val="18"/>
              <w:szCs w:val="18"/>
            </w:rPr>
            <m:t>=16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r>
            <w:rPr>
              <w:rFonts w:ascii="Cambria Math" w:eastAsiaTheme="minorEastAsia" w:hAnsi="Cambria Math" w:cstheme="majorHAnsi"/>
              <w:sz w:val="18"/>
              <w:szCs w:val="18"/>
            </w:rPr>
            <m:t>48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18"/>
            </w:rPr>
            <m:t>+12</m:t>
          </m:r>
        </m:oMath>
      </m:oMathPara>
    </w:p>
    <w:p w14:paraId="1E2AF87E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39338C"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  <w:t>קבוע הקפיץ</w:t>
      </w:r>
      <w:r w:rsidRPr="0039338C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הנגזרת השנייה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V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ב-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x=0</m:t>
        </m:r>
      </m:oMath>
      <w:r>
        <w:rPr>
          <w:rFonts w:asciiTheme="majorHAnsi" w:eastAsiaTheme="minorEastAsia" w:hAnsiTheme="majorHAnsi" w:cstheme="majorHAnsi" w:hint="cs"/>
          <w:iCs/>
          <w:sz w:val="18"/>
          <w:szCs w:val="20"/>
          <w:rtl/>
        </w:rPr>
        <w:t xml:space="preserve"> </w:t>
      </w:r>
      <w:r w:rsidRPr="00BB24DA"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שווה ל</w:t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>קבוע הקפיץ</w:t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   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=m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ω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18BB51D" w14:textId="77777777" w:rsidR="00E377F4" w:rsidRPr="00BB24DA" w:rsidRDefault="00E377F4" w:rsidP="00E377F4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C42EAA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ממוצעים: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במתנד הרמוני, ממוצעי האנרגיה הקינטית והפוטנציאל שווים</w:t>
      </w:r>
      <w:r>
        <w:rPr>
          <w:rFonts w:asciiTheme="majorHAnsi" w:eastAsiaTheme="minorEastAsia" w:hAnsiTheme="majorHAnsi" w:cstheme="majorHAnsi"/>
          <w:sz w:val="18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    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V</m:t>
            </m:r>
          </m:e>
        </m:d>
      </m:oMath>
    </w:p>
    <w:p w14:paraId="43AAC001" w14:textId="1D190FC7" w:rsidR="0043791D" w:rsidRPr="009B7DCF" w:rsidRDefault="0043791D" w:rsidP="00694E1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מחסום פוטנציאל סופי חד-ממדי</w:t>
      </w:r>
    </w:p>
    <w:p w14:paraId="49430A00" w14:textId="04CA1057" w:rsidR="004A42C8" w:rsidRPr="004A42C8" w:rsidRDefault="0043791D" w:rsidP="004A42C8">
      <w:pPr>
        <w:spacing w:after="0"/>
        <w:rPr>
          <w:rFonts w:asciiTheme="majorHAnsi" w:eastAsiaTheme="minorEastAsia" w:hAnsiTheme="majorHAnsi" w:cstheme="majorHAns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0&lt;x&lt;L</m:t>
                  </m:r>
                </m:e>
                <m:e>
                  <m:r>
                    <w:rPr>
                      <w:rFonts w:ascii="Cambria Math" w:eastAsiaTheme="minorEastAsia" w:hAnsi="Cambria Math" w:cstheme="majorHAnsi"/>
                    </w:rPr>
                    <m:t xml:space="preserve">0,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</w:rPr>
                    <m:t xml:space="preserve">            </m:t>
                  </m:r>
                </m:e>
              </m:eqArr>
            </m:e>
          </m:d>
        </m:oMath>
      </m:oMathPara>
    </w:p>
    <w:p w14:paraId="6DC24E64" w14:textId="77CB31D1" w:rsidR="00A36704" w:rsidRPr="009B7DCF" w:rsidRDefault="008E5A6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פתרון משוואת שרדינגר:</w:t>
      </w:r>
    </w:p>
    <w:p w14:paraId="2A7037C0" w14:textId="38E631F2" w:rsidR="0043791D" w:rsidRPr="009B7DCF" w:rsidRDefault="00A36704" w:rsidP="00694E1A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נחליף את סינוס וקוסינוס באקספוננטים מדומים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</w:t>
      </w:r>
    </w:p>
    <w:p w14:paraId="6F1056FC" w14:textId="2F9DFDFB" w:rsidR="008E5A64" w:rsidRDefault="008E5A64" w:rsidP="00A36704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hAnsi="Cambria Math" w:cstheme="majorHAnsi"/>
            <w:sz w:val="16"/>
            <w:szCs w:val="18"/>
          </w:rPr>
          <m:t>ψ</m:t>
        </m:r>
        <m:d>
          <m:dPr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r>
              <w:rPr>
                <w:rFonts w:ascii="Cambria Math" w:hAnsi="Cambria Math" w:cstheme="majorHAnsi"/>
                <w:sz w:val="16"/>
                <w:szCs w:val="18"/>
              </w:rPr>
              <m:t>x</m:t>
            </m:r>
          </m:e>
        </m:d>
        <m:r>
          <w:rPr>
            <w:rFonts w:ascii="Cambria Math" w:hAnsi="Cambria Math" w:cstheme="majorHAnsi"/>
            <w:sz w:val="16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ajorHAnsi"/>
                <w:i/>
                <w:sz w:val="16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theme="majorHAnsi"/>
                    <w:i/>
                    <w:sz w:val="16"/>
                    <w:szCs w:val="1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x&lt;0</m:t>
                </m: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0&lt;x&lt;L</m:t>
                </m:r>
                <m:ctrlPr>
                  <w:rPr>
                    <w:rFonts w:ascii="Cambria Math" w:eastAsia="Cambria Math" w:hAnsi="Cambria Math" w:cstheme="majorHAnsi"/>
                    <w:i/>
                    <w:sz w:val="16"/>
                    <w:szCs w:val="1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  <w:sz w:val="16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HAnsi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ajorHAnsi"/>
                    <w:sz w:val="16"/>
                    <w:szCs w:val="18"/>
                  </w:rPr>
                  <m:t>,                               x&gt;L</m:t>
                </m:r>
              </m:e>
            </m:eqArr>
          </m:e>
        </m:d>
      </m:oMath>
      <w:r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12756AC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גל מתקדם: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-</m:t>
        </m:r>
        <m:r>
          <w:rPr>
            <w:rFonts w:ascii="Cambria Math" w:eastAsiaTheme="minorEastAsia" w:hAnsi="Cambria Math" w:cstheme="majorHAnsi"/>
            <w:szCs w:val="20"/>
          </w:rPr>
          <m:t>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D8E843A" w14:textId="77777777" w:rsidR="00265312" w:rsidRPr="00A908C3" w:rsidRDefault="00265312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גל נסוג: </w:t>
      </w:r>
      <m:oMath>
        <m:r>
          <w:rPr>
            <w:rFonts w:ascii="Cambria Math" w:eastAsiaTheme="minorEastAsia" w:hAnsi="Cambria Math" w:cstheme="majorHAnsi"/>
            <w:szCs w:val="20"/>
          </w:rPr>
          <m:t>A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-ikx</m:t>
                </m:r>
              </m:e>
            </m:d>
          </m:e>
        </m:func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מכיוון </w:t>
      </w:r>
      <m:oMath>
        <m:r>
          <w:rPr>
            <w:rFonts w:ascii="Cambria Math" w:eastAsiaTheme="minorEastAsia" w:hAnsi="Cambria Math" w:cstheme="majorHAnsi"/>
            <w:szCs w:val="20"/>
          </w:rPr>
          <m:t>+∞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-∞</m:t>
        </m:r>
      </m:oMath>
      <w:r w:rsidRPr="00A908C3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1F736B6E" w14:textId="77777777" w:rsidR="00265312" w:rsidRDefault="00265312" w:rsidP="00265312">
      <w:pPr>
        <w:spacing w:after="0"/>
        <w:rPr>
          <w:rFonts w:asciiTheme="majorHAnsi" w:eastAsiaTheme="minorEastAsia" w:hAnsiTheme="majorHAnsi" w:cstheme="majorHAnsi"/>
          <w:i/>
          <w:rtl/>
        </w:rPr>
      </w:pPr>
      <w:r w:rsidRPr="00A908C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מס' הגל:    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Pr="00A908C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A908C3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2m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E-</m:t>
                    </m:r>
                    <m:sSub>
                      <m:sSub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HAnsi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HAnsi"/>
                          </w:rPr>
                          <m:t>x</m:t>
                        </m:r>
                      </m:e>
                    </m:d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</w:p>
    <w:p w14:paraId="460CAEDB" w14:textId="77777777" w:rsidR="00AB2667" w:rsidRDefault="0000595B" w:rsidP="0026531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65312" w:rsidRPr="00227778">
        <w:rPr>
          <w:rFonts w:asciiTheme="majorHAnsi" w:eastAsiaTheme="minorEastAsia" w:hAnsiTheme="majorHAnsi" w:cstheme="majorHAnsi"/>
          <w:i/>
          <w:szCs w:val="20"/>
          <w:rtl/>
        </w:rPr>
        <w:t xml:space="preserve"> אמפליטודות.</w:t>
      </w:r>
    </w:p>
    <w:p w14:paraId="2FFD9B0A" w14:textId="130A1B06" w:rsidR="00265312" w:rsidRPr="00AB2667" w:rsidRDefault="00265312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 w:hint="cs"/>
          <w:i/>
          <w:szCs w:val="20"/>
          <w:rtl/>
        </w:rPr>
        <w:t>האמפליטודות בריבוע פרופורציונליות למס' החלקיקים בגל.</w:t>
      </w:r>
    </w:p>
    <w:p w14:paraId="7498A59C" w14:textId="1BD59AC2" w:rsidR="00BC08DE" w:rsidRPr="0032799A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ההחזרה:</w:t>
      </w:r>
      <w:r w:rsidRPr="00C0786F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R=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1F165639" w14:textId="2F119D07" w:rsidR="00BC08DE" w:rsidRDefault="00BC08DE" w:rsidP="00BC08DE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C0786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מקדם ההעברה: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sup>
        </m:sSup>
      </m:oMath>
    </w:p>
    <w:p w14:paraId="7E94FCC7" w14:textId="2682CB6E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 w:rsidRPr="00AB2667">
        <w:rPr>
          <w:rFonts w:asciiTheme="majorHAnsi" w:eastAsiaTheme="minorEastAsia" w:hAnsiTheme="majorHAnsi" w:cstheme="majorHAnsi"/>
          <w:i/>
          <w:sz w:val="18"/>
          <w:szCs w:val="20"/>
          <w:rtl/>
        </w:rPr>
        <w:t>הכפלת מס' החלקיקים באחד המקדמים ייתן את מס' החלקיקים שחזרו/הועברו בהתאמה.</w:t>
      </w:r>
    </w:p>
    <w:p w14:paraId="76FBA83D" w14:textId="71E754B8" w:rsidR="00AB2667" w:rsidRDefault="00AB2667" w:rsidP="00AB266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20"/>
        </w:rPr>
      </w:pPr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בחישוב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T,R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נדרוש רציפות וחלקות של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ψ</m:t>
        </m:r>
      </m:oMath>
      <w:r>
        <w:rPr>
          <w:rFonts w:asciiTheme="majorHAnsi" w:eastAsiaTheme="minorEastAsia" w:hAnsiTheme="majorHAnsi" w:cstheme="majorHAnsi" w:hint="cs"/>
          <w:i/>
          <w:sz w:val="18"/>
          <w:szCs w:val="20"/>
          <w:rtl/>
        </w:rPr>
        <w:t xml:space="preserve"> בנקודות התפר:</w:t>
      </w:r>
    </w:p>
    <w:p w14:paraId="624B98CB" w14:textId="6E10BA4E" w:rsidR="00AB2667" w:rsidRPr="00AB2667" w:rsidRDefault="0000595B" w:rsidP="00AB2667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0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III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L</m:t>
                    </m:r>
                  </m:e>
                </m:d>
              </m:e>
            </m:mr>
          </m:m>
        </m:oMath>
      </m:oMathPara>
    </w:p>
    <w:p w14:paraId="1C27DD84" w14:textId="77777777" w:rsidR="00265312" w:rsidRPr="009B7DCF" w:rsidRDefault="00265312" w:rsidP="00265312">
      <w:pPr>
        <w:spacing w:after="0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חוק שימור מס' החלקיקים:</w:t>
      </w:r>
      <w:r w:rsidRPr="009B7DCF">
        <w:rPr>
          <w:rFonts w:asciiTheme="majorHAnsi" w:eastAsiaTheme="minorEastAsia" w:hAnsiTheme="majorHAnsi" w:cstheme="majorHAnsi"/>
          <w:i/>
          <w:sz w:val="18"/>
          <w:szCs w:val="20"/>
          <w:rtl/>
        </w:rPr>
        <w:t xml:space="preserve"> מס' החלקיקים שנכנס שווה למס' החלקיקים שיוצא.</w:t>
      </w:r>
    </w:p>
    <w:p w14:paraId="7C5B7259" w14:textId="5E15573B" w:rsidR="00BC08DE" w:rsidRDefault="0000595B" w:rsidP="00BC08DE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8"/>
              <w:szCs w:val="20"/>
            </w:rPr>
            <m:t>⇒1=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T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+</m:t>
          </m:r>
          <m:r>
            <w:rPr>
              <w:rFonts w:ascii="Cambria Math" w:eastAsiaTheme="minorEastAsia" w:hAnsi="Cambria Math" w:cstheme="majorHAnsi"/>
              <w:sz w:val="18"/>
              <w:szCs w:val="20"/>
            </w:rPr>
            <m:t>R</m:t>
          </m:r>
        </m:oMath>
      </m:oMathPara>
    </w:p>
    <w:p w14:paraId="5B3EB272" w14:textId="77777777" w:rsidR="00BC08DE" w:rsidRPr="00A108E0" w:rsidRDefault="00BC08DE" w:rsidP="00BC08DE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עבור איזורים בהם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k</m:t>
        </m:r>
      </m:oMath>
      <w:r w:rsidRPr="00A108E0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ממשי:</w:t>
      </w:r>
    </w:p>
    <w:p w14:paraId="2412B2A0" w14:textId="721F1C1E" w:rsidR="00BC08DE" w:rsidRPr="00BC08DE" w:rsidRDefault="0000595B" w:rsidP="00BC08DE">
      <w:pPr>
        <w:spacing w:after="0"/>
        <w:rPr>
          <w:rFonts w:asciiTheme="majorHAnsi" w:eastAsiaTheme="minorEastAsia" w:hAnsiTheme="majorHAnsi" w:cstheme="majorHAnsi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</w:rPr>
            <m:t>⇔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</w:rPr>
            <m:t>&gt;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</w:rPr>
                <m:t>2</m:t>
              </m:r>
            </m:sub>
          </m:sSub>
        </m:oMath>
      </m:oMathPara>
    </w:p>
    <w:p w14:paraId="0CB52013" w14:textId="49A3BC92" w:rsidR="006607FE" w:rsidRPr="009B7DCF" w:rsidRDefault="00744DC3" w:rsidP="006677DF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u w:val="single"/>
          <w:rtl/>
        </w:rPr>
        <w:t>חלוקה למקרים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6450B393" w14:textId="3FF883C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0&lt;E&lt;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B1706A0" w14:textId="5430DAA7" w:rsidR="00744DC3" w:rsidRPr="009B7DCF" w:rsidRDefault="0000595B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r>
              <w:rPr>
                <w:rFonts w:ascii="Cambria Math" w:eastAsiaTheme="minorEastAsia" w:hAnsi="Cambria Math" w:cstheme="majorHAnsi"/>
              </w:rPr>
              <m:t>2</m:t>
            </m:r>
            <m:r>
              <w:rPr>
                <w:rFonts w:ascii="Cambria Math" w:eastAsiaTheme="minorEastAsia" w:hAnsi="Cambria Math" w:cstheme="majorHAnsi"/>
              </w:rPr>
              <m:t>mE</m:t>
            </m:r>
            <m:r>
              <m:rPr>
                <m:lit/>
              </m:rPr>
              <w:rPr>
                <w:rFonts w:ascii="Cambria Math" w:eastAsiaTheme="minorEastAsia" w:hAnsi="Cambria Math" w:cstheme="majorHAnsi"/>
              </w:rPr>
              <m:t>/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</w:rPr>
          <w:br/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i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</w:rPr>
          <m:t>=</m:t>
        </m:r>
        <m:r>
          <w:rPr>
            <w:rFonts w:ascii="Cambria Math" w:eastAsiaTheme="minorEastAsia" w:hAnsi="Cambria Math" w:cstheme="majorHAnsi"/>
          </w:rPr>
          <m:t>i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α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68B7B3AA" w14:textId="11489C54" w:rsidR="00744DC3" w:rsidRPr="009B7DCF" w:rsidRDefault="00744DC3" w:rsidP="00744DC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-E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80A648E" w14:textId="5EEA2CE3" w:rsidR="00744DC3" w:rsidRPr="009B7DCF" w:rsidRDefault="000B37E8" w:rsidP="00744DC3">
      <w:pPr>
        <w:pStyle w:val="ListParagraph"/>
        <w:numPr>
          <w:ilvl w:val="0"/>
          <w:numId w:val="29"/>
        </w:numPr>
        <w:spacing w:after="0"/>
        <w:rPr>
          <w:rFonts w:asciiTheme="majorHAnsi" w:eastAsiaTheme="minorEastAsia" w:hAnsiTheme="majorHAnsi" w:cstheme="majorHAnsi"/>
          <w:b/>
          <w:bCs/>
          <w:i/>
          <w:szCs w:val="20"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0&lt;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&lt;E</m:t>
        </m:r>
      </m:oMath>
      <w:r w:rsidR="00744DC3"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:</w:t>
      </w:r>
    </w:p>
    <w:p w14:paraId="252C8BE6" w14:textId="39110824" w:rsidR="00744DC3" w:rsidRPr="009B7DCF" w:rsidRDefault="0000595B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744DC3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430B8634" w14:textId="56DF8692" w:rsidR="00744DC3" w:rsidRPr="009B7DCF" w:rsidRDefault="00673732" w:rsidP="00673732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eastAsiaTheme="minorEastAsia" w:hAnsi="Cambria Math" w:cstheme="majorHAnsi"/>
            <w:szCs w:val="20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E-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13E7706C" w14:textId="37B93612" w:rsidR="00673732" w:rsidRPr="009B7DCF" w:rsidRDefault="000B37E8" w:rsidP="00673732">
      <w:pPr>
        <w:pStyle w:val="ListParagraph"/>
        <w:numPr>
          <w:ilvl w:val="0"/>
          <w:numId w:val="29"/>
        </w:numPr>
        <w:rPr>
          <w:rFonts w:asciiTheme="majorHAnsi" w:eastAsiaTheme="minorEastAsia" w:hAnsiTheme="majorHAnsi" w:cstheme="majorHAnsi"/>
          <w:b/>
          <w:bCs/>
          <w:i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</w:rPr>
          <m:t>E&gt;0,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theme="majorHAnsi"/>
          </w:rPr>
          <m:t>→-</m:t>
        </m:r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</w:rPr>
              <m:t>0</m:t>
            </m:r>
          </m:sub>
        </m:sSub>
      </m:oMath>
      <w:r w:rsidR="00673732" w:rsidRPr="009B7DCF">
        <w:rPr>
          <w:rFonts w:asciiTheme="majorHAnsi" w:eastAsiaTheme="minorEastAsia" w:hAnsiTheme="majorHAnsi" w:cstheme="majorHAnsi"/>
          <w:b/>
          <w:bCs/>
          <w:i/>
          <w:rtl/>
        </w:rPr>
        <w:t>:</w:t>
      </w:r>
    </w:p>
    <w:p w14:paraId="565EEE30" w14:textId="24F4AB93" w:rsidR="00673732" w:rsidRPr="009B7DCF" w:rsidRDefault="0000595B" w:rsidP="00673732">
      <w:pPr>
        <w:pStyle w:val="ListParagraph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3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673732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31697978" w14:textId="5C888BD5" w:rsidR="00673732" w:rsidRDefault="00673732" w:rsidP="00673732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  <w:rtl/>
        </w:rPr>
      </w:pPr>
      <m:oMath>
        <m:r>
          <w:rPr>
            <w:rFonts w:ascii="Cambria Math" w:eastAsiaTheme="minorEastAsia" w:hAnsi="Cambria Math" w:cstheme="majorHAnsi"/>
          </w:rPr>
          <m:t>T=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 w:cstheme="majorHAnsi"/>
              </w:rPr>
              <m:t>4E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E+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ajorHAnsi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</w:rPr>
                      <m:t>L</m:t>
                    </m:r>
                  </m:e>
                </m:d>
              </m:e>
            </m:func>
          </m:den>
        </m:f>
      </m:oMath>
      <w:r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A7D99FA" w14:textId="65EEBA82" w:rsidR="00903ED4" w:rsidRDefault="00903ED4" w:rsidP="0020703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="Calibri Light"/>
          <w:b/>
          <w:bCs/>
          <w:i/>
          <w:szCs w:val="20"/>
          <w:rtl/>
        </w:rPr>
      </w:pPr>
      <w:r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מדרגת פוטנציאל</w:t>
      </w:r>
    </w:p>
    <w:p w14:paraId="7373B82E" w14:textId="7BD1079C" w:rsidR="005A0C2B" w:rsidRPr="001969DA" w:rsidRDefault="005A0C2B" w:rsidP="005A0C2B">
      <w:pPr>
        <w:spacing w:after="0"/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</w:rPr>
                    <m:t>0,         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</w:rPr>
                    <m:t>,  x≥0</m:t>
                  </m:r>
                </m:e>
              </m:eqArr>
            </m:e>
          </m:d>
        </m:oMath>
      </m:oMathPara>
    </w:p>
    <w:p w14:paraId="3972C4BF" w14:textId="60B9011F" w:rsidR="001969DA" w:rsidRPr="00A3334A" w:rsidRDefault="001969DA" w:rsidP="00A3334A">
      <w:pPr>
        <w:pStyle w:val="ListParagraph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x&lt;0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                             x≥0</m:t>
                  </m:r>
                </m:e>
              </m:eqArr>
            </m:e>
          </m:d>
        </m:oMath>
      </m:oMathPara>
    </w:p>
    <w:p w14:paraId="60AE186B" w14:textId="02254BE1" w:rsidR="001969DA" w:rsidRPr="009B7DCF" w:rsidRDefault="0000595B" w:rsidP="001969DA">
      <w:pPr>
        <w:pStyle w:val="ListParagraph"/>
        <w:spacing w:after="0"/>
        <w:ind w:left="360"/>
        <w:jc w:val="right"/>
        <w:rPr>
          <w:rFonts w:asciiTheme="majorHAnsi" w:eastAsiaTheme="minorEastAsia" w:hAnsiTheme="majorHAnsi" w:cstheme="majorHAnsi"/>
          <w:i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 w:cstheme="majorHAnsi"/>
            <w:sz w:val="22"/>
            <w:szCs w:val="24"/>
          </w:rPr>
          <m:t xml:space="preserve"> </m:t>
        </m:r>
        <m:r>
          <w:rPr>
            <w:rFonts w:ascii="Cambria Math" w:eastAsiaTheme="minorEastAsia" w:hAnsi="Cambria Math" w:cstheme="majorHAns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</w:rPr>
              <m:t>2</m:t>
            </m:r>
          </m:sub>
        </m:sSub>
        <m:r>
          <w:rPr>
            <w:rFonts w:ascii="Cambria Math" w:eastAsiaTheme="minorEastAsia" w:hAnsi="Cambria Math" w:cstheme="majorHAns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E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p>
                </m:sSup>
              </m:den>
            </m:f>
          </m:e>
        </m:rad>
      </m:oMath>
      <w:r w:rsidR="001969DA" w:rsidRPr="009B7DCF">
        <w:rPr>
          <w:rFonts w:asciiTheme="majorHAnsi" w:eastAsiaTheme="minorEastAsia" w:hAnsiTheme="majorHAnsi" w:cstheme="majorHAnsi"/>
          <w:i/>
        </w:rPr>
        <w:t xml:space="preserve"> </w:t>
      </w:r>
    </w:p>
    <w:p w14:paraId="5FECD535" w14:textId="0B2C4856" w:rsidR="00903ED4" w:rsidRPr="000F13ED" w:rsidRDefault="00BD2293" w:rsidP="000F13ED">
      <w:pPr>
        <w:spacing w:after="0"/>
        <w:rPr>
          <w:rFonts w:asciiTheme="majorHAnsi" w:eastAsiaTheme="minorEastAsia" w:hAnsiTheme="majorHAnsi" w:cs="Calibri Light"/>
          <w:b/>
          <w:bCs/>
          <w:i/>
          <w:szCs w:val="20"/>
        </w:rPr>
      </w:pPr>
      <w:r>
        <w:rPr>
          <w:rFonts w:asciiTheme="majorHAnsi" w:eastAsiaTheme="minorEastAsia" w:hAnsiTheme="majorHAnsi" w:cstheme="majorHAnsi" w:hint="cs"/>
          <w:b/>
          <w:szCs w:val="20"/>
          <w:rtl/>
        </w:rPr>
        <w:t xml:space="preserve">אם </w:t>
      </w:r>
      <m:oMath>
        <m:r>
          <m:rPr>
            <m:sty m:val="bi"/>
          </m:rPr>
          <w:rPr>
            <w:rFonts w:ascii="Cambria Math" w:eastAsiaTheme="minorEastAsia" w:hAnsi="Cambria Math" w:cs="Calibri Light"/>
            <w:szCs w:val="20"/>
          </w:rPr>
          <m:t>E&gt;</m:t>
        </m:r>
        <m:sSub>
          <m:sSubPr>
            <m:ctrlPr>
              <w:rPr>
                <w:rFonts w:ascii="Cambria Math" w:eastAsiaTheme="minorEastAsia" w:hAnsi="Cambria Math" w:cs="Calibri Light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libri Light"/>
                <w:szCs w:val="20"/>
              </w:rPr>
              <m:t>0</m:t>
            </m:r>
          </m:sub>
        </m:sSub>
      </m:oMath>
      <w:r w:rsidR="001969DA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>:</w:t>
      </w:r>
      <w:r w:rsidR="00476A31" w:rsidRPr="000F13ED">
        <w:rPr>
          <w:rFonts w:asciiTheme="majorHAnsi" w:eastAsiaTheme="minorEastAsia" w:hAnsiTheme="majorHAnsi" w:cs="Calibri Light" w:hint="cs"/>
          <w:b/>
          <w:bCs/>
          <w:i/>
          <w:szCs w:val="20"/>
          <w:rtl/>
        </w:rPr>
        <w:t xml:space="preserve"> </w:t>
      </w:r>
      <w:r w:rsidR="00476A31" w:rsidRPr="000F13ED">
        <w:rPr>
          <w:rFonts w:asciiTheme="majorHAnsi" w:eastAsiaTheme="minorEastAsia" w:hAnsiTheme="majorHAnsi" w:cs="Calibri Light" w:hint="cs"/>
          <w:i/>
          <w:szCs w:val="20"/>
          <w:rtl/>
        </w:rPr>
        <w:t>(חישוב לא יחסותי)</w:t>
      </w:r>
    </w:p>
    <w:p w14:paraId="2A78154D" w14:textId="7F94A3A9" w:rsidR="001969DA" w:rsidRPr="00435055" w:rsidRDefault="001969DA" w:rsidP="001969DA">
      <w:pPr>
        <w:pStyle w:val="ListParagraph"/>
        <w:spacing w:after="0"/>
        <w:ind w:left="360"/>
        <w:rPr>
          <w:rFonts w:eastAsiaTheme="minorEastAsia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8"/>
              <w:szCs w:val="20"/>
            </w:rPr>
            <m:t>,  T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20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6A664FC8" w14:textId="04734895" w:rsidR="001969DA" w:rsidRDefault="0000595B" w:rsidP="00435055">
      <w:pPr>
        <w:spacing w:after="0"/>
        <w:jc w:val="right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 w:val="22"/>
                <w:szCs w:val="24"/>
                <w:rtl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theme="majorHAnsi"/>
                    <w:sz w:val="22"/>
                    <w:szCs w:val="24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22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ℏ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22"/>
                        <w:szCs w:val="24"/>
                      </w:rPr>
                      <m:t>2</m:t>
                    </m:r>
                  </m:sup>
                </m:sSup>
              </m:den>
            </m:f>
          </m:e>
        </m:ra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rad>
              </m:den>
            </m:f>
          </m:e>
        </m:d>
      </m:oMath>
      <w:r w:rsidR="00435055">
        <w:rPr>
          <w:rFonts w:eastAsiaTheme="minorEastAsia"/>
          <w:i/>
        </w:rPr>
        <w:t xml:space="preserve"> </w:t>
      </w:r>
    </w:p>
    <w:p w14:paraId="253B41BC" w14:textId="0946BE9F" w:rsidR="00435055" w:rsidRDefault="0000595B" w:rsidP="00435055">
      <w:pPr>
        <w:spacing w:after="0"/>
        <w:jc w:val="right"/>
        <w:rPr>
          <w:rFonts w:eastAsiaTheme="minorEastAsia"/>
          <w:i/>
          <w:rtl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E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435055">
        <w:rPr>
          <w:rFonts w:eastAsiaTheme="minorEastAsia"/>
          <w:i/>
        </w:rPr>
        <w:t xml:space="preserve"> </w:t>
      </w:r>
    </w:p>
    <w:p w14:paraId="5E682A65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C80EAE8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14778CCC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2F9FBA2A" w14:textId="77777777" w:rsidR="00B83997" w:rsidRDefault="00B8399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</w:rPr>
      </w:pPr>
    </w:p>
    <w:p w14:paraId="71526FA0" w14:textId="2D3CE083" w:rsidR="00F90745" w:rsidRPr="009B7DCF" w:rsidRDefault="007255D7" w:rsidP="007255D7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פוטנציאל רב-מימדי</w:t>
      </w:r>
    </w:p>
    <w:p w14:paraId="3BE5A945" w14:textId="77777777" w:rsidR="000F5B97" w:rsidRDefault="000535DE" w:rsidP="000F5B97">
      <w:p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 w:rsidRPr="007E0B33"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  <w:t>ניוון: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מס' המצבים/הסטים הקוונטים השונים המתארים את אותה רמת אנרגיה</w:t>
      </w:r>
      <w:r w:rsidR="000F5B97">
        <w:rPr>
          <w:rFonts w:asciiTheme="majorHAnsi" w:eastAsiaTheme="minorEastAsia" w:hAnsiTheme="majorHAnsi" w:cstheme="majorHAnsi" w:hint="cs"/>
          <w:sz w:val="18"/>
          <w:szCs w:val="20"/>
          <w:rtl/>
        </w:rPr>
        <w:t>.</w:t>
      </w:r>
    </w:p>
    <w:p w14:paraId="610744BD" w14:textId="4581004A" w:rsidR="005B14DA" w:rsidRPr="005B14DA" w:rsidRDefault="000535DE" w:rsidP="005B14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0F5B97">
        <w:rPr>
          <w:rFonts w:asciiTheme="majorHAnsi" w:eastAsiaTheme="minorEastAsia" w:hAnsiTheme="majorHAnsi" w:cstheme="majorHAnsi"/>
          <w:sz w:val="18"/>
          <w:szCs w:val="20"/>
          <w:rtl/>
        </w:rPr>
        <w:t>הניוון המינימלי הוא 1.</w:t>
      </w:r>
    </w:p>
    <w:p w14:paraId="5CC15F53" w14:textId="7E450936" w:rsidR="000535DE" w:rsidRPr="009B7DCF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רמת אנרגיה מנוונת</w:t>
      </w:r>
      <w:r w:rsidR="008F6516">
        <w:rPr>
          <w:rFonts w:asciiTheme="majorHAnsi" w:eastAsiaTheme="minorEastAsia" w:hAnsiTheme="majorHAnsi" w:cstheme="majorHAnsi"/>
          <w:sz w:val="18"/>
          <w:szCs w:val="20"/>
        </w:rPr>
        <w:t>: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אנרגיה שהניוון שלה הוא 2 ומעלה.</w:t>
      </w:r>
    </w:p>
    <w:p w14:paraId="4DCE13E8" w14:textId="4EED8417" w:rsidR="000535DE" w:rsidRDefault="000535DE" w:rsidP="000535D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הרמה המעוררת ה-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DF2216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-ית</w:t>
      </w:r>
      <w:r w:rsidR="00C51819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sz w:val="18"/>
          <w:szCs w:val="20"/>
          <w:u w:val="single"/>
          <w:rtl/>
        </w:rPr>
        <w:t>אחרי</w:t>
      </w:r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 xml:space="preserve"> רמת היסוד (כלומר, 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#=n+1</m:t>
        </m:r>
      </m:oMath>
      <w:r w:rsidRPr="009B7DCF">
        <w:rPr>
          <w:rFonts w:asciiTheme="majorHAnsi" w:eastAsiaTheme="minorEastAsia" w:hAnsiTheme="majorHAnsi" w:cstheme="majorHAnsi"/>
          <w:sz w:val="18"/>
          <w:szCs w:val="20"/>
          <w:rtl/>
        </w:rPr>
        <w:t>).</w:t>
      </w:r>
    </w:p>
    <w:p w14:paraId="0524C267" w14:textId="58E425A1" w:rsidR="00C51819" w:rsidRPr="00817729" w:rsidRDefault="00C51819" w:rsidP="00C51819">
      <w:pPr>
        <w:spacing w:after="0"/>
        <w:rPr>
          <w:rFonts w:asciiTheme="majorHAnsi" w:eastAsiaTheme="minorEastAsia" w:hAnsiTheme="majorHAnsi" w:cstheme="majorHAnsi"/>
          <w:color w:val="ED7D31" w:themeColor="accent2"/>
          <w:sz w:val="18"/>
          <w:szCs w:val="20"/>
          <w:rtl/>
        </w:rPr>
      </w:pPr>
      <w:r w:rsidRPr="00817729">
        <w:rPr>
          <w:rFonts w:asciiTheme="majorHAnsi" w:eastAsiaTheme="minorEastAsia" w:hAnsiTheme="majorHAnsi" w:cstheme="majorHAnsi" w:hint="cs"/>
          <w:color w:val="ED7D31" w:themeColor="accent2"/>
          <w:sz w:val="18"/>
          <w:szCs w:val="20"/>
          <w:rtl/>
        </w:rPr>
        <w:t>כאשר מדובר במערכת קוונטית ולא בחלקיק בודד:</w:t>
      </w:r>
    </w:p>
    <w:p w14:paraId="4A35E5C4" w14:textId="19B9255C" w:rsidR="00C51819" w:rsidRDefault="00C51819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רמת יסוד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סכום האנרגיות של החלקיקים עבור האיכלוס הכי בסיסי שלהם (לפי האלגוריתם).</w:t>
      </w:r>
    </w:p>
    <w:p w14:paraId="682FFFD0" w14:textId="4BA1D652" w:rsidR="000F1A56" w:rsidRPr="000F1A56" w:rsidRDefault="00C51819" w:rsidP="000F1A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 xml:space="preserve">רמת מעוררת </w:t>
      </w:r>
      <m:oMath>
        <m:r>
          <w:rPr>
            <w:rFonts w:ascii="Cambria Math" w:eastAsiaTheme="minorEastAsia" w:hAnsi="Cambria Math" w:cstheme="majorHAnsi"/>
            <w:sz w:val="18"/>
            <w:szCs w:val="20"/>
            <w:u w:val="single"/>
          </w:rPr>
          <m:t>n</m:t>
        </m:r>
      </m:oMath>
      <w:r w:rsidRPr="00C413EA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-ית</w:t>
      </w:r>
      <w:r w:rsidR="00352317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: 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הרמה ה-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אחרי רמת היסוד של המע'. נמצא אותה ע"י בדיקת כל האפשרויות של עירור חלקיקים במע', מסודרים לפי הפרשי האנרגיה שהם מוסיפים.</w:t>
      </w:r>
    </w:p>
    <w:p w14:paraId="0C13590B" w14:textId="5DCB675B" w:rsidR="00352317" w:rsidRDefault="00352317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8F6516"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הניוון של רמה מעוררת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מעברים אפשריים לוקחים אותנו לרמה המעוררת הזו (מס' מעברים מתא אחד לתא מתחתיו).</w:t>
      </w:r>
    </w:p>
    <w:p w14:paraId="36D9BF75" w14:textId="1AD01693" w:rsidR="00306562" w:rsidRPr="00C51819" w:rsidRDefault="00306562" w:rsidP="00C5181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u w:val="single"/>
          <w:rtl/>
        </w:rPr>
        <w:t>דרגת ניוון של רמה</w:t>
      </w: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: כמה קונפ' של מס' קוונטים מביאים אותנו לרמת האנרגיה הזו.</w:t>
      </w:r>
    </w:p>
    <w:p w14:paraId="4AF6A9F9" w14:textId="7E59E0D2" w:rsidR="007255D7" w:rsidRPr="009B7DCF" w:rsidRDefault="007255D7" w:rsidP="007255D7">
      <w:pPr>
        <w:spacing w:after="0"/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u w:val="single"/>
          <w:rtl/>
        </w:rPr>
        <w:t>אלגוריתם לפתרון</w:t>
      </w:r>
      <w:r w:rsidRPr="009B7DCF">
        <w:rPr>
          <w:rFonts w:asciiTheme="majorHAnsi" w:eastAsiaTheme="minorEastAsia" w:hAnsiTheme="majorHAnsi" w:cstheme="majorHAnsi"/>
          <w:color w:val="7030A0"/>
          <w:sz w:val="18"/>
          <w:szCs w:val="20"/>
          <w:rtl/>
        </w:rPr>
        <w:t>:</w:t>
      </w:r>
    </w:p>
    <w:p w14:paraId="6121048C" w14:textId="77777777" w:rsidR="008C003B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נוודא שהפוט' פריק:</w:t>
      </w:r>
    </w:p>
    <w:p w14:paraId="7E41B69B" w14:textId="3A94BCFA" w:rsidR="007255D7" w:rsidRPr="00C51819" w:rsidRDefault="00654722" w:rsidP="008C003B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+…</m:t>
          </m:r>
        </m:oMath>
      </m:oMathPara>
    </w:p>
    <w:p w14:paraId="493D5E9C" w14:textId="00967815" w:rsidR="00654722" w:rsidRPr="00C51819" w:rsidRDefault="0065472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נזהה כל פוט' וניתן לו מס' קוונטי </w:t>
      </w:r>
      <w:r w:rsidRPr="008D3D74">
        <w:rPr>
          <w:rFonts w:asciiTheme="majorHAnsi" w:eastAsiaTheme="minorEastAsia" w:hAnsiTheme="majorHAnsi" w:cstheme="majorHAnsi"/>
          <w:szCs w:val="20"/>
          <w:u w:val="single"/>
          <w:rtl/>
        </w:rPr>
        <w:t>ייחודי</w:t>
      </w:r>
      <w:r w:rsidR="004C4663"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p w14:paraId="23B9E9AF" w14:textId="3F7B9F9C" w:rsidR="00654722" w:rsidRPr="00C51819" w:rsidRDefault="007D5EFE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מכיוון והפוטנציאל פריק:</w:t>
      </w:r>
    </w:p>
    <w:p w14:paraId="130B252A" w14:textId="03895FF0" w:rsidR="007D5EFE" w:rsidRPr="00C51819" w:rsidRDefault="0000595B" w:rsidP="007D5EFE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sub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p>
          </m:sSubSup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Cs w:val="20"/>
            </w:rPr>
            <m:t>+…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r>
            <w:rPr>
              <w:rFonts w:ascii="Cambria Math" w:eastAsiaTheme="minorEastAsia" w:hAnsi="Cambria Math" w:cstheme="majorHAnsi"/>
              <w:szCs w:val="20"/>
            </w:rPr>
            <m:t>ψ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⋅…</m:t>
          </m:r>
        </m:oMath>
      </m:oMathPara>
    </w:p>
    <w:p w14:paraId="70A0FD1B" w14:textId="0F9501C4" w:rsidR="004C4663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נקבל ביטוי מצומצם לאנרגיה</w:t>
      </w:r>
      <w:r w:rsidR="00054608" w:rsidRPr="00C51819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379E812" w14:textId="603F00A1" w:rsidR="00654722" w:rsidRPr="00C51819" w:rsidRDefault="0000595B" w:rsidP="004C4663">
      <w:pPr>
        <w:pStyle w:val="ListParagraph"/>
        <w:spacing w:after="0"/>
        <w:ind w:left="17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tot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⋅</m:t>
          </m:r>
          <m:r>
            <w:rPr>
              <w:rFonts w:ascii="Cambria Math" w:eastAsiaTheme="minorEastAsia" w:hAnsi="Cambria Math" w:cstheme="majorHAnsi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HAnsi"/>
                  <w:szCs w:val="20"/>
                </w:rPr>
                <m:t>,…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m:t>const</m:t>
          </m:r>
        </m:oMath>
      </m:oMathPara>
    </w:p>
    <w:p w14:paraId="3BCD940C" w14:textId="2BA608EB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נכין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טבלת אנרגיות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ונמלא אותה.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40"/>
        <w:gridCol w:w="435"/>
        <w:gridCol w:w="846"/>
        <w:gridCol w:w="845"/>
      </w:tblGrid>
      <w:tr w:rsidR="003052DB" w:rsidRPr="009B7DCF" w14:paraId="0D0F2BA5" w14:textId="77777777" w:rsidTr="00054608">
        <w:tc>
          <w:tcPr>
            <w:tcW w:w="1340" w:type="dxa"/>
          </w:tcPr>
          <w:p w14:paraId="79639ECB" w14:textId="63C0EEA1" w:rsidR="003052DB" w:rsidRPr="009B7DCF" w:rsidRDefault="0000595B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435" w:type="dxa"/>
          </w:tcPr>
          <w:p w14:paraId="3E7AE79E" w14:textId="7DCC7424" w:rsidR="003052DB" w:rsidRDefault="003052DB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846" w:type="dxa"/>
          </w:tcPr>
          <w:p w14:paraId="7DCFC9B4" w14:textId="353E9F88" w:rsidR="003052DB" w:rsidRPr="009B7DCF" w:rsidRDefault="0000595B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2779F740" w14:textId="121525B9" w:rsidR="003052DB" w:rsidRPr="009B7DCF" w:rsidRDefault="0000595B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98A26AB" w14:textId="36944EF0" w:rsidR="00654722" w:rsidRPr="00C51819" w:rsidRDefault="005501C2" w:rsidP="00654722">
      <w:pPr>
        <w:pStyle w:val="ListParagraph"/>
        <w:numPr>
          <w:ilvl w:val="0"/>
          <w:numId w:val="31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C51819">
        <w:rPr>
          <w:rFonts w:asciiTheme="majorHAnsi" w:eastAsiaTheme="minorEastAsia" w:hAnsiTheme="majorHAnsi" w:cstheme="majorHAnsi"/>
          <w:szCs w:val="20"/>
          <w:rtl/>
        </w:rPr>
        <w:t>נכין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 טבלה אנרגיות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II</m:t>
        </m:r>
      </m:oMath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 ה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 xml:space="preserve">ממוינת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לפי האנרגיות 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 xml:space="preserve">בסדר עולה </w:t>
      </w:r>
      <w:r w:rsidRPr="00C51819">
        <w:rPr>
          <w:rFonts w:asciiTheme="majorHAnsi" w:eastAsiaTheme="minorEastAsia" w:hAnsiTheme="majorHAnsi" w:cstheme="majorHAnsi"/>
          <w:szCs w:val="20"/>
          <w:rtl/>
        </w:rPr>
        <w:t xml:space="preserve">ונמצא רמת ניוון </w:t>
      </w:r>
      <w:r w:rsidR="00654722" w:rsidRPr="00C51819">
        <w:rPr>
          <w:rFonts w:asciiTheme="majorHAnsi" w:eastAsiaTheme="minorEastAsia" w:hAnsiTheme="majorHAnsi" w:cstheme="majorHAnsi"/>
          <w:szCs w:val="20"/>
          <w:rtl/>
        </w:rPr>
        <w:t>מתאימה</w:t>
      </w:r>
      <w:r w:rsidR="00CE64C8" w:rsidRPr="00C51819">
        <w:rPr>
          <w:rFonts w:asciiTheme="majorHAnsi" w:eastAsiaTheme="minorEastAsia" w:hAnsiTheme="majorHAnsi" w:cstheme="majorHAnsi"/>
          <w:szCs w:val="20"/>
          <w:rtl/>
        </w:rPr>
        <w:t>.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804"/>
        <w:gridCol w:w="805"/>
        <w:gridCol w:w="464"/>
        <w:gridCol w:w="464"/>
        <w:gridCol w:w="464"/>
        <w:gridCol w:w="465"/>
      </w:tblGrid>
      <w:tr w:rsidR="00054608" w:rsidRPr="009B7DCF" w14:paraId="20C70D8F" w14:textId="77777777" w:rsidTr="00823A54">
        <w:tc>
          <w:tcPr>
            <w:tcW w:w="1160" w:type="pct"/>
          </w:tcPr>
          <w:p w14:paraId="69E07E7D" w14:textId="62590E7F" w:rsidR="00054608" w:rsidRPr="009B7DCF" w:rsidRDefault="0000595B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deg</m:t>
                    </m:r>
                    <m:ctrlP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POT</m:t>
                    </m:r>
                  </m:sup>
                </m:sSup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⁡</m:t>
                </m:r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</m:t>
                </m:r>
              </m:oMath>
            </m:oMathPara>
          </w:p>
        </w:tc>
        <w:tc>
          <w:tcPr>
            <w:tcW w:w="1162" w:type="pct"/>
          </w:tcPr>
          <w:p w14:paraId="64617AA4" w14:textId="035B7F0F" w:rsidR="00054608" w:rsidRPr="009B7DCF" w:rsidRDefault="0000595B" w:rsidP="00654722">
            <w:pPr>
              <w:rPr>
                <w:rFonts w:asciiTheme="majorHAnsi" w:eastAsiaTheme="minorEastAsia" w:hAnsiTheme="majorHAnsi" w:cstheme="majorHAnsi"/>
                <w:i/>
                <w:sz w:val="16"/>
                <w:szCs w:val="18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tot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 xml:space="preserve"> [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]</m:t>
                </m:r>
              </m:oMath>
            </m:oMathPara>
          </w:p>
        </w:tc>
        <w:tc>
          <w:tcPr>
            <w:tcW w:w="669" w:type="pct"/>
          </w:tcPr>
          <w:p w14:paraId="03697FEE" w14:textId="020E438E" w:rsidR="00054608" w:rsidRDefault="00054608" w:rsidP="00654722">
            <w:pPr>
              <w:rPr>
                <w:rFonts w:ascii="Calibri Light" w:eastAsia="Calibri" w:hAnsi="Calibri Light" w:cs="Calibri Light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Calibri" w:hAnsi="Cambria Math" w:cs="Calibri Light"/>
                    <w:sz w:val="16"/>
                    <w:szCs w:val="18"/>
                  </w:rPr>
                  <m:t>⋯</m:t>
                </m:r>
              </m:oMath>
            </m:oMathPara>
          </w:p>
        </w:tc>
        <w:tc>
          <w:tcPr>
            <w:tcW w:w="669" w:type="pct"/>
          </w:tcPr>
          <w:p w14:paraId="0AAAE1BD" w14:textId="1C06462C" w:rsidR="00054608" w:rsidRPr="00054608" w:rsidRDefault="0000595B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69" w:type="pct"/>
          </w:tcPr>
          <w:p w14:paraId="58A2C24F" w14:textId="03EE9CBD" w:rsidR="00054608" w:rsidRPr="00054608" w:rsidRDefault="0000595B" w:rsidP="00654722">
            <w:pPr>
              <w:rPr>
                <w:rFonts w:ascii="Cambria Math" w:eastAsiaTheme="minorEastAsia" w:hAnsi="Cambria Math" w:cstheme="majorHAnsi"/>
                <w:sz w:val="16"/>
                <w:szCs w:val="18"/>
                <w:rtl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16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1" w:type="pct"/>
          </w:tcPr>
          <w:p w14:paraId="770548CE" w14:textId="4B2C0CFE" w:rsidR="00054608" w:rsidRPr="009B7DCF" w:rsidRDefault="00054608" w:rsidP="00654722">
            <w:pPr>
              <w:rPr>
                <w:rFonts w:asciiTheme="majorHAnsi" w:eastAsiaTheme="minorEastAsia" w:hAnsiTheme="majorHAnsi" w:cstheme="majorHAnsi"/>
                <w:sz w:val="16"/>
                <w:szCs w:val="18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8"/>
                  </w:rPr>
                  <m:t>#</m:t>
                </m:r>
              </m:oMath>
            </m:oMathPara>
          </w:p>
        </w:tc>
      </w:tr>
    </w:tbl>
    <w:p w14:paraId="4C0E30E6" w14:textId="570D9F49" w:rsid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</w:rPr>
      </w:pP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נחשב </w:t>
      </w:r>
      <m:oMath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deg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tot</m:t>
                </m:r>
                <m:ctrl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 xml:space="preserve"> </m:t>
            </m:r>
          </m:e>
        </m:func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אחד מהספינים הנתונים (עבור בוזונים זה יהיה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20"/>
          </w:rPr>
          <m:t>∞</m:t>
        </m:r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לכל רמה) ונאכלס את המע' בחלקיקים הנתונים לפי הכמויות שלהם.</w:t>
      </w:r>
      <w:r w:rsidRPr="00F2795A">
        <w:rPr>
          <w:rFonts w:asciiTheme="majorHAnsi" w:eastAsiaTheme="minorEastAsia" w:hAnsiTheme="majorHAnsi" w:cstheme="majorHAnsi"/>
          <w:sz w:val="18"/>
          <w:szCs w:val="20"/>
          <w:rtl/>
        </w:rPr>
        <w:br/>
      </w:r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מומלץ לרשום בכל תא של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20"/>
              </w:rPr>
            </m:ctrlPr>
          </m:sup>
        </m:sSup>
      </m:oMath>
      <w:r w:rsidRPr="00F2795A"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כמה חלקיקים אוכלסו ברמה הזו.</w:t>
      </w:r>
    </w:p>
    <w:p w14:paraId="04AA4A45" w14:textId="1D540474" w:rsidR="00F2795A" w:rsidRPr="00F2795A" w:rsidRDefault="00F2795A" w:rsidP="00F2795A">
      <w:pPr>
        <w:pStyle w:val="ListParagraph"/>
        <w:numPr>
          <w:ilvl w:val="0"/>
          <w:numId w:val="31"/>
        </w:num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sz w:val="18"/>
          <w:szCs w:val="20"/>
          <w:rtl/>
        </w:rPr>
      </w:pPr>
      <w:r>
        <w:rPr>
          <w:rFonts w:asciiTheme="majorHAnsi" w:eastAsiaTheme="minorEastAsia" w:hAnsiTheme="majorHAnsi" w:cstheme="majorHAnsi" w:hint="cs"/>
          <w:sz w:val="18"/>
          <w:szCs w:val="20"/>
          <w:rtl/>
        </w:rPr>
        <w:t>אם צריך לחשב רמה מעוררת, לכל תא מאוכלס נבדוק את הפרש האנרגיות במעבר של חלקיק ממנו לתא מתחתיו (</w:t>
      </w:r>
      <m:oMath>
        <m:r>
          <w:rPr>
            <w:rFonts w:ascii="Cambria Math" w:eastAsiaTheme="minorEastAsia" w:hAnsi="Cambria Math" w:cstheme="majorHAnsi"/>
            <w:sz w:val="18"/>
            <w:szCs w:val="20"/>
          </w:rPr>
          <m:t>n</m:t>
        </m:r>
      </m:oMath>
      <w:r>
        <w:rPr>
          <w:rFonts w:asciiTheme="majorHAnsi" w:eastAsiaTheme="minorEastAsia" w:hAnsiTheme="majorHAnsi" w:cstheme="majorHAnsi" w:hint="cs"/>
          <w:sz w:val="18"/>
          <w:szCs w:val="20"/>
          <w:rtl/>
        </w:rPr>
        <w:t xml:space="preserve"> גבוה יותר), ולפי זה נדע איזה מעברים הם "הזולים ביותר".</w:t>
      </w:r>
    </w:p>
    <w:p w14:paraId="1BC508BC" w14:textId="3BADC9E7" w:rsidR="00210923" w:rsidRPr="00352317" w:rsidRDefault="00EB226E" w:rsidP="00654722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352317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t>בור פוטנציאל אינסופי דו-ממדי</w:t>
      </w:r>
    </w:p>
    <w:p w14:paraId="089C683D" w14:textId="748FE4DE" w:rsidR="00F53E76" w:rsidRPr="00F53E76" w:rsidRDefault="00F53E76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20"/>
            </w:rPr>
            <m:t>V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8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8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18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20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0,  0&lt;x&lt;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and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0&lt;y&lt;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20"/>
                        </w:rPr>
                        <m:t>y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∞,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>else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20"/>
                    </w:rPr>
                    <m:t xml:space="preserve">                                           </m:t>
                  </m:r>
                </m:e>
              </m:eqArr>
            </m:e>
          </m:d>
        </m:oMath>
      </m:oMathPara>
    </w:p>
    <w:p w14:paraId="3A8B143C" w14:textId="73579F55" w:rsidR="00EB226E" w:rsidRPr="009B7DCF" w:rsidRDefault="0000595B" w:rsidP="00476A31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rtl/>
        </w:rPr>
      </w:pP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tot</m:t>
            </m:r>
          </m:sup>
        </m:sSubSup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8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sup>
            </m:sSup>
          </m:den>
        </m:f>
      </m:oMath>
      <w:r w:rsidR="00EB226E" w:rsidRPr="009B7DCF">
        <w:rPr>
          <w:rFonts w:asciiTheme="majorHAnsi" w:eastAsiaTheme="minorEastAsia" w:hAnsiTheme="majorHAnsi" w:cstheme="majorHAnsi"/>
          <w:rtl/>
        </w:rPr>
        <w:t xml:space="preserve"> </w:t>
      </w:r>
    </w:p>
    <w:p w14:paraId="23CB7ACE" w14:textId="03B043F6" w:rsidR="000F5B97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color w:val="4472C4" w:themeColor="accent1"/>
          <w:sz w:val="18"/>
          <w:szCs w:val="20"/>
          <w:rtl/>
        </w:rPr>
      </w:pPr>
      <w:r w:rsidRPr="002324EF">
        <w:rPr>
          <w:rFonts w:asciiTheme="majorHAnsi" w:eastAsiaTheme="minorEastAsia" w:hAnsiTheme="majorHAnsi" w:cstheme="majorHAnsi" w:hint="cs"/>
          <w:color w:val="4472C4" w:themeColor="accent1"/>
          <w:sz w:val="18"/>
          <w:szCs w:val="20"/>
          <w:rtl/>
        </w:rPr>
        <w:t>פתרון משוואת שרדינגר:</w:t>
      </w:r>
    </w:p>
    <w:p w14:paraId="59EBCC57" w14:textId="06124EA5" w:rsidR="002324EF" w:rsidRPr="002324EF" w:rsidRDefault="002324EF" w:rsidP="002324EF">
      <w:pPr>
        <w:bidi w:val="0"/>
        <w:spacing w:after="0"/>
        <w:jc w:val="right"/>
        <w:rPr>
          <w:rFonts w:asciiTheme="majorHAnsi" w:eastAsiaTheme="minorEastAsia" w:hAnsiTheme="majorHAnsi" w:cstheme="majorHAnsi"/>
          <w:sz w:val="18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ψ</m:t>
          </m:r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x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y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∙</m:t>
          </m:r>
          <m:func>
            <m:func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πy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color w:val="000000" w:themeColor="text1"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libri"/>
                              <w:color w:val="000000" w:themeColor="text1"/>
                              <w:sz w:val="16"/>
                              <w:szCs w:val="16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C5BEC04" w14:textId="20A63853" w:rsidR="00652A5E" w:rsidRDefault="00652A5E" w:rsidP="000F5B97">
      <w:pPr>
        <w:bidi w:val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br w:type="page"/>
      </w:r>
    </w:p>
    <w:p w14:paraId="14EBE9F1" w14:textId="1C0CA67E" w:rsidR="00654722" w:rsidRPr="009B7DCF" w:rsidRDefault="00171AB3" w:rsidP="00476A31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 w:val="18"/>
          <w:szCs w:val="20"/>
          <w:rtl/>
        </w:rPr>
        <w:lastRenderedPageBreak/>
        <w:t>אטום המימן לפי שרדינגר</w:t>
      </w:r>
    </w:p>
    <w:p w14:paraId="08AE86B8" w14:textId="19DBECD8" w:rsidR="00CE0DBA" w:rsidRPr="009B7DCF" w:rsidRDefault="0000595B" w:rsidP="00A1105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ψ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θ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φ</m:t>
              </m:r>
            </m:e>
          </m:d>
          <m:r>
            <w:rPr>
              <w:rFonts w:ascii="Cambria Math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C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n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l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r</m:t>
              </m:r>
            </m:e>
          </m:d>
          <m:r>
            <w:rPr>
              <w:rFonts w:ascii="Cambria Math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hAnsi="Cambria Math" w:cstheme="majorHAnsi"/>
                  <w:szCs w:val="20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Cs w:val="20"/>
                </w:rPr>
                <m:t>l</m:t>
              </m:r>
              <m:r>
                <w:rPr>
                  <w:rFonts w:ascii="Cambria Math" w:hAnsi="Cambria Math" w:cstheme="majorHAnsi"/>
                  <w:szCs w:val="20"/>
                </w:rPr>
                <m:t>,</m:t>
              </m:r>
              <m:r>
                <w:rPr>
                  <w:rFonts w:ascii="Cambria Math" w:hAnsi="Cambria Math" w:cstheme="majorHAnsi"/>
                  <w:szCs w:val="20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hAnsi="Cambria Math" w:cstheme="majorHAnsi"/>
                  <w:szCs w:val="20"/>
                </w:rPr>
                <m:t>θ</m:t>
              </m:r>
            </m:e>
          </m:d>
        </m:oMath>
      </m:oMathPara>
    </w:p>
    <w:p w14:paraId="0BB7DDBF" w14:textId="6FB9F9EC" w:rsidR="009344B6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C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קבוע נרמול, 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R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רדיאלית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,</w:t>
      </w:r>
      <m:oMath>
        <m:r>
          <m:rPr>
            <m:sty m:val="bi"/>
          </m:rPr>
          <w:rPr>
            <w:rFonts w:ascii="Cambria Math" w:hAnsi="Cambria Math" w:cstheme="majorHAnsi"/>
            <w:szCs w:val="20"/>
          </w:rPr>
          <m:t>Y</m:t>
        </m:r>
      </m:oMath>
      <w:r w:rsidR="009344B6" w:rsidRPr="009B7DCF">
        <w:rPr>
          <w:rFonts w:asciiTheme="majorHAnsi" w:eastAsiaTheme="minorEastAsia" w:hAnsiTheme="majorHAnsi" w:cstheme="majorHAnsi"/>
          <w:i/>
          <w:szCs w:val="20"/>
          <w:rtl/>
        </w:rPr>
        <w:t>: פונ' זוויתית</w:t>
      </w:r>
      <w:r w:rsidR="00F36BD9"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B4C1D43" w14:textId="3CD6FED7" w:rsidR="009B64ED" w:rsidRDefault="0000595B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r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den>
                </m:f>
              </m:e>
            </m:d>
          </m:e>
        </m:func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0</m:t>
                    </m:r>
                  </m:sub>
                </m:sSub>
              </m:den>
            </m:f>
          </m:e>
        </m:d>
      </m:oMath>
      <w:r w:rsidR="009B64ED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92DB5CA" w14:textId="76D6FE1B" w:rsidR="009B64ED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="Calibri" w:eastAsiaTheme="minorEastAsia" w:hAnsi="Calibri" w:cs="Calibri"/>
          <w:i/>
          <w:noProof/>
          <w:color w:val="000000" w:themeColor="text1"/>
          <w:szCs w:val="20"/>
        </w:rPr>
        <w:drawing>
          <wp:inline distT="0" distB="0" distL="0" distR="0" wp14:anchorId="30DF56A8" wp14:editId="030C46D3">
            <wp:extent cx="2133600" cy="1257300"/>
            <wp:effectExtent l="0" t="0" r="0" b="0"/>
            <wp:docPr id="81" name="Picture 8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8597" w14:textId="55CA20CF" w:rsidR="009B64ED" w:rsidRPr="009B64ED" w:rsidRDefault="0000595B" w:rsidP="009B64ED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Y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θ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φ</m:t>
              </m:r>
            </m:e>
          </m:d>
          <m:r>
            <w:rPr>
              <w:rFonts w:ascii="Cambria Math" w:eastAsiaTheme="minorEastAsia" w:hAnsi="Cambria Math" w:cs="Calibri"/>
              <w:color w:val="000000" w:themeColor="text1"/>
              <w:sz w:val="16"/>
              <w:szCs w:val="16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radPr>
            <m:deg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  <w:rtl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2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4</m:t>
                  </m:r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color w:val="000000" w:themeColor="text1"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 w:themeColor="text1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Calibri"/>
                          <w:color w:val="000000" w:themeColor="text1"/>
                          <w:sz w:val="16"/>
                          <w:szCs w:val="16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000000" w:themeColor="text1"/>
                      <w:sz w:val="16"/>
                      <w:szCs w:val="16"/>
                    </w:rPr>
                    <m:t>!</m:t>
                  </m:r>
                </m:den>
              </m:f>
            </m:e>
          </m:rad>
          <m:sSub>
            <m:sSub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P</m:t>
              </m:r>
            </m:e>
            <m:sub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l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,</m:t>
              </m:r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cosθ</m:t>
              </m:r>
            </m:e>
          </m:d>
          <m:sSup>
            <m:sSupPr>
              <m:ctrlPr>
                <w:rPr>
                  <w:rFonts w:ascii="Cambria Math" w:eastAsiaTheme="minorEastAsia" w:hAnsi="Cambria Math" w:cs="Calibri"/>
                  <w:i/>
                  <w:color w:val="000000" w:themeColor="text1"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 w:cs="Calibri"/>
                  <w:color w:val="000000" w:themeColor="text1"/>
                  <w:sz w:val="16"/>
                  <w:szCs w:val="16"/>
                </w:rPr>
                <m:t>imφ</m:t>
              </m:r>
            </m:sup>
          </m:sSup>
        </m:oMath>
      </m:oMathPara>
    </w:p>
    <w:p w14:paraId="0850DC4D" w14:textId="4BD69ED1" w:rsidR="009B64ED" w:rsidRPr="009B7DCF" w:rsidRDefault="009B64ED" w:rsidP="009B64ED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="Calibri" w:eastAsiaTheme="minorEastAsia" w:hAnsi="Calibri" w:cs="Calibri" w:hint="cs"/>
          <w:i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03978D93" wp14:editId="7874468A">
            <wp:extent cx="2106570" cy="1400175"/>
            <wp:effectExtent l="0" t="0" r="8255" b="0"/>
            <wp:docPr id="83" name="Picture 8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996" cy="14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4549" w14:textId="6F413295" w:rsidR="009344B6" w:rsidRPr="009B7DCF" w:rsidRDefault="009344B6" w:rsidP="00A11051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המספרים הקוונטיים:</w:t>
      </w:r>
    </w:p>
    <w:p w14:paraId="0837F3A3" w14:textId="22D8450B" w:rsidR="00171AB3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>: מס' קוונטי ראשי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ab/>
      </w:r>
      <w:r w:rsidR="00793EC9">
        <w:rPr>
          <w:rFonts w:asciiTheme="majorHAnsi" w:eastAsiaTheme="minorEastAsia" w:hAnsiTheme="majorHAnsi" w:cstheme="majorHAnsi"/>
          <w:szCs w:val="20"/>
        </w:rPr>
        <w:t xml:space="preserve">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</w:t>
      </w:r>
      <m:oMath>
        <m:r>
          <w:rPr>
            <w:rFonts w:ascii="Cambria Math" w:eastAsiaTheme="minorEastAsia" w:hAnsi="Cambria Math" w:cstheme="majorHAnsi"/>
            <w:szCs w:val="20"/>
          </w:rPr>
          <m:t>n=1,2,3,…</m:t>
        </m:r>
      </m:oMath>
    </w:p>
    <w:p w14:paraId="5E2B00A2" w14:textId="65F40EA6" w:rsidR="00A11051" w:rsidRPr="009B7DCF" w:rsidRDefault="007C33F8" w:rsidP="00A11051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: מס' קוונטי מסלולי     </w:t>
      </w:r>
      <w:r w:rsidR="00793EC9">
        <w:rPr>
          <w:rFonts w:asciiTheme="majorHAnsi" w:eastAsiaTheme="minorEastAsia" w:hAnsiTheme="majorHAnsi" w:cstheme="majorHAnsi"/>
          <w:szCs w:val="20"/>
        </w:rPr>
        <w:t xml:space="preserve">  </w:t>
      </w:r>
      <w:r w:rsidR="00A11051" w:rsidRPr="009B7DCF">
        <w:rPr>
          <w:rFonts w:asciiTheme="majorHAnsi" w:eastAsiaTheme="minorEastAsia" w:hAnsiTheme="majorHAnsi" w:cstheme="majorHAnsi"/>
          <w:szCs w:val="20"/>
          <w:rtl/>
        </w:rPr>
        <w:t xml:space="preserve">       </w:t>
      </w:r>
      <m:oMath>
        <m:r>
          <w:rPr>
            <w:rFonts w:ascii="Cambria Math" w:eastAsiaTheme="minorEastAsia" w:hAnsi="Cambria Math" w:cstheme="majorHAnsi"/>
            <w:szCs w:val="20"/>
          </w:rPr>
          <m:t>l=0,1,…,n-1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5"/>
        <w:gridCol w:w="485"/>
        <w:gridCol w:w="486"/>
        <w:gridCol w:w="486"/>
        <w:gridCol w:w="486"/>
        <w:gridCol w:w="486"/>
        <w:gridCol w:w="486"/>
      </w:tblGrid>
      <w:tr w:rsidR="00C60629" w:rsidRPr="009B7DCF" w14:paraId="386B2B9D" w14:textId="77777777" w:rsidTr="00E04399">
        <w:tc>
          <w:tcPr>
            <w:tcW w:w="485" w:type="dxa"/>
          </w:tcPr>
          <w:p w14:paraId="3ADBCC7A" w14:textId="77777777" w:rsidR="00C60629" w:rsidRPr="00834597" w:rsidRDefault="00C60629" w:rsidP="00E04399">
            <w:pPr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1D40497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4</m:t>
                </m:r>
              </m:oMath>
            </m:oMathPara>
          </w:p>
        </w:tc>
        <w:tc>
          <w:tcPr>
            <w:tcW w:w="486" w:type="dxa"/>
          </w:tcPr>
          <w:p w14:paraId="464F890A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3</m:t>
                </m:r>
              </m:oMath>
            </m:oMathPara>
          </w:p>
        </w:tc>
        <w:tc>
          <w:tcPr>
            <w:tcW w:w="486" w:type="dxa"/>
          </w:tcPr>
          <w:p w14:paraId="7449158D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2</m:t>
                </m:r>
              </m:oMath>
            </m:oMathPara>
          </w:p>
        </w:tc>
        <w:tc>
          <w:tcPr>
            <w:tcW w:w="486" w:type="dxa"/>
          </w:tcPr>
          <w:p w14:paraId="32CCC905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486" w:type="dxa"/>
          </w:tcPr>
          <w:p w14:paraId="754895F6" w14:textId="77777777" w:rsidR="00C60629" w:rsidRPr="00834597" w:rsidRDefault="00C60629" w:rsidP="00E04399">
            <w:pPr>
              <w:rPr>
                <w:rFonts w:ascii="Cambria Math" w:eastAsiaTheme="minorEastAsia" w:hAnsi="Cambria Math" w:cstheme="majorHAnsi"/>
                <w:sz w:val="16"/>
                <w:szCs w:val="16"/>
                <w:rtl/>
                <w:oMath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486" w:type="dxa"/>
          </w:tcPr>
          <w:p w14:paraId="7CADF3B4" w14:textId="074E90CE" w:rsidR="00C60629" w:rsidRPr="00834597" w:rsidRDefault="009A31E6" w:rsidP="00E04399">
            <w:pPr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  <w:tr w:rsidR="00BD6D05" w:rsidRPr="009B7DCF" w14:paraId="289EC1D2" w14:textId="77777777" w:rsidTr="00E04399">
        <w:tc>
          <w:tcPr>
            <w:tcW w:w="485" w:type="dxa"/>
          </w:tcPr>
          <w:p w14:paraId="7F7BEBBB" w14:textId="1BC05786" w:rsidR="00BD6D05" w:rsidRPr="00834597" w:rsidRDefault="00BD6D05" w:rsidP="00BD6D05">
            <w:pPr>
              <w:rPr>
                <w:rFonts w:asciiTheme="majorHAnsi" w:eastAsia="Calibri" w:hAnsiTheme="majorHAnsi" w:cstheme="majorHAnsi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⋯</m:t>
                </m:r>
              </m:oMath>
            </m:oMathPara>
          </w:p>
        </w:tc>
        <w:tc>
          <w:tcPr>
            <w:tcW w:w="485" w:type="dxa"/>
          </w:tcPr>
          <w:p w14:paraId="500F668F" w14:textId="3CEA5EF6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486" w:type="dxa"/>
          </w:tcPr>
          <w:p w14:paraId="79DE5F13" w14:textId="0649CE73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486" w:type="dxa"/>
          </w:tcPr>
          <w:p w14:paraId="62F26804" w14:textId="5881C56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486" w:type="dxa"/>
          </w:tcPr>
          <w:p w14:paraId="088D5512" w14:textId="057EE008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486" w:type="dxa"/>
          </w:tcPr>
          <w:p w14:paraId="3105516E" w14:textId="6F653DB0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s</m:t>
                </m:r>
              </m:oMath>
            </m:oMathPara>
          </w:p>
        </w:tc>
        <w:tc>
          <w:tcPr>
            <w:tcW w:w="486" w:type="dxa"/>
          </w:tcPr>
          <w:p w14:paraId="3411C426" w14:textId="19FC7E47" w:rsidR="00BD6D05" w:rsidRPr="00834597" w:rsidRDefault="00BD6D05" w:rsidP="00BD6D05">
            <w:pPr>
              <w:rPr>
                <w:rFonts w:asciiTheme="majorHAnsi" w:eastAsia="Times New Roman" w:hAnsiTheme="majorHAnsi" w:cstheme="majorHAnsi"/>
                <w:b/>
                <w:bCs/>
                <w:i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HAnsi"/>
                    <w:sz w:val="16"/>
                    <w:szCs w:val="16"/>
                  </w:rPr>
                  <m:t>L</m:t>
                </m:r>
              </m:oMath>
            </m:oMathPara>
          </w:p>
        </w:tc>
      </w:tr>
    </w:tbl>
    <w:p w14:paraId="589595B6" w14:textId="77777777" w:rsidR="00251A83" w:rsidRDefault="0000595B" w:rsidP="00B8590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 w:rsidR="00A11051" w:rsidRPr="009B7DCF">
        <w:rPr>
          <w:rFonts w:asciiTheme="majorHAnsi" w:eastAsiaTheme="minorEastAsia" w:hAnsiTheme="majorHAnsi" w:cstheme="majorHAnsi"/>
          <w:i/>
          <w:szCs w:val="20"/>
          <w:rtl/>
        </w:rPr>
        <w:t>: מס' קוונטי מגנטי מסלולי</w:t>
      </w:r>
    </w:p>
    <w:p w14:paraId="6E577FDA" w14:textId="414E162C" w:rsidR="00A11051" w:rsidRPr="009B7DCF" w:rsidRDefault="0000595B" w:rsidP="00251A83">
      <w:pPr>
        <w:spacing w:after="0"/>
        <w:jc w:val="center"/>
        <w:rPr>
          <w:rFonts w:asciiTheme="majorHAnsi" w:eastAsiaTheme="minorEastAsia" w:hAnsiTheme="majorHAnsi" w:cstheme="majorHAnsi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  <m:r>
            <w:rPr>
              <w:rFonts w:ascii="Cambria Math" w:eastAsiaTheme="minorEastAsia" w:hAnsi="Cambria Math" w:cstheme="majorHAnsi"/>
              <w:szCs w:val="20"/>
            </w:rPr>
            <m:t>,…,0,…,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</m:oMath>
      </m:oMathPara>
    </w:p>
    <w:p w14:paraId="343B497F" w14:textId="79A756DA" w:rsidR="00A11051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</w:p>
    <w:p w14:paraId="7B8B3913" w14:textId="244AC133" w:rsidR="00A21049" w:rsidRPr="009B7DCF" w:rsidRDefault="00A21049" w:rsidP="00A21049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עבור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מסוים יהיו </w:t>
      </w:r>
      <m:oMath>
        <m:r>
          <w:rPr>
            <w:rFonts w:ascii="Cambria Math" w:eastAsiaTheme="minorEastAsia" w:hAnsi="Cambria Math" w:cstheme="majorHAnsi"/>
            <w:sz w:val="18"/>
            <w:szCs w:val="18"/>
          </w:rPr>
          <m:t>2n+1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ערכים שונים ל-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</w:p>
    <w:p w14:paraId="4F71140B" w14:textId="2E198430" w:rsidR="00F36BD9" w:rsidRPr="009B7DCF" w:rsidRDefault="00F36BD9" w:rsidP="00F36BD9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מציאת </w:t>
      </w:r>
      <w:r w:rsidR="00235711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הרדיוס</w:t>
      </w:r>
      <w:r w:rsidRPr="004F3012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הסביר ביותר למציאת האלקט'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:</w:t>
      </w:r>
    </w:p>
    <w:p w14:paraId="2076BA4C" w14:textId="2CDBE088" w:rsidR="00F36BD9" w:rsidRDefault="00210923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נגזור את פונ' ההסתברות</w:t>
      </w:r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(או את </w:t>
      </w:r>
      <m:oMath>
        <m:r>
          <w:rPr>
            <w:rFonts w:ascii="Cambria Math" w:eastAsiaTheme="minorEastAsia" w:hAnsi="Cambria Math" w:cstheme="majorHAnsi"/>
            <w:szCs w:val="20"/>
          </w:rPr>
          <m:t>R</m:t>
        </m:r>
      </m:oMath>
      <w:r w:rsidR="00235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שפרופ' לה)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n,l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∝P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ψ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⋅J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</m:d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ונחפש מקס' גלובלי (נשווה ל-0 או באחד הקצוות).</w:t>
      </w:r>
    </w:p>
    <w:p w14:paraId="3F96A12F" w14:textId="71FFA42A" w:rsidR="000D3516" w:rsidRPr="000D3516" w:rsidRDefault="000D3516" w:rsidP="0023571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מציאת זוית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θ</m:t>
        </m:r>
      </m:oMath>
      <w:r w:rsidRPr="000D351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סבירה ביותר: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אותו דבר רק עם 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והחלקים שמתאימים ל-</w:t>
      </w:r>
      <m:oMath>
        <m:r>
          <w:rPr>
            <w:rFonts w:ascii="Cambria Math" w:eastAsiaTheme="minorEastAsia" w:hAnsi="Cambria Math" w:cstheme="majorHAnsi"/>
            <w:szCs w:val="20"/>
          </w:rPr>
          <m:t>θ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בחישוב.</w:t>
      </w:r>
    </w:p>
    <w:p w14:paraId="40B173C6" w14:textId="61027045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קרטזיות: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x,y,z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ψ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x,y,z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</m:oMath>
    </w:p>
    <w:p w14:paraId="4288D83D" w14:textId="4E5BD6F3" w:rsidR="00210923" w:rsidRPr="009B7DCF" w:rsidRDefault="00210923" w:rsidP="00210923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קורד' כדוריות:</w:t>
      </w:r>
      <w:r w:rsidR="0071699D"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  <w:t xml:space="preserve"> </w:t>
      </w:r>
      <w:r w:rsidR="0071699D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9A31E6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J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r,θ,φ</m:t>
            </m:r>
          </m:e>
        </m:d>
        <m:r>
          <w:rPr>
            <w:rFonts w:ascii="Cambria Math" w:eastAsiaTheme="minorEastAsia" w:hAnsi="Cambria Math" w:cstheme="majorHAnsi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</w:rPr>
            </m:ctrlPr>
          </m:sSupPr>
          <m:e>
            <m:r>
              <w:rPr>
                <w:rFonts w:ascii="Cambria Math" w:eastAsiaTheme="minorEastAsia" w:hAnsi="Cambria Math" w:cstheme="majorHAnsi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</w:rPr>
              <m:t>θ</m:t>
            </m:r>
          </m:e>
        </m:func>
      </m:oMath>
    </w:p>
    <w:p w14:paraId="37F1CBB9" w14:textId="16DC63A5" w:rsidR="00210923" w:rsidRPr="009B7DCF" w:rsidRDefault="00210923" w:rsidP="00210923">
      <w:pPr>
        <w:pStyle w:val="ListParagraph"/>
        <w:spacing w:after="0"/>
        <w:ind w:left="142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</w:rPr>
            <m:t>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  <m:r>
            <w:rPr>
              <w:rFonts w:ascii="Cambria Math" w:eastAsiaTheme="minorEastAsia" w:hAnsi="Cambria Math" w:cstheme="maj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</w:rPr>
                        <m:t>r,θ,φ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HAnsi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</w:rPr>
            <m:t>⋅J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</w:rPr>
                <m:t>r,θ,φ</m:t>
              </m:r>
            </m:e>
          </m:d>
        </m:oMath>
      </m:oMathPara>
    </w:p>
    <w:p w14:paraId="6E8F33D7" w14:textId="505998F7" w:rsidR="007F6BE0" w:rsidRDefault="00437A17" w:rsidP="007F6BE0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בדיקת שפיות: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יוצא </w:t>
      </w:r>
      <m:oMath>
        <m:r>
          <w:rPr>
            <w:rFonts w:ascii="Cambria Math" w:eastAsiaTheme="minorEastAsia" w:hAnsi="Cambria Math" w:cstheme="majorHAnsi"/>
            <w:szCs w:val="20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φ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=1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, אחרת לא עשינו ערך מוחלט לפני העלאה בריבוע ל-</w:t>
      </w:r>
      <m:oMath>
        <m:r>
          <w:rPr>
            <w:rFonts w:ascii="Cambria Math" w:eastAsiaTheme="minorEastAsia" w:hAnsi="Cambria Math" w:cstheme="majorHAnsi"/>
            <w:szCs w:val="20"/>
          </w:rPr>
          <m:t>ψ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C8721E6" w14:textId="735750E3" w:rsidR="00235711" w:rsidRPr="00235711" w:rsidRDefault="00235711" w:rsidP="00235711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l=n-1</m:t>
        </m:r>
      </m:oMath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הרדיוס הסביר הוא רדיוס בוהר.</w:t>
      </w:r>
    </w:p>
    <w:p w14:paraId="581C02ED" w14:textId="0D10DA7A" w:rsidR="000747A9" w:rsidRPr="009B7DCF" w:rsidRDefault="0042346D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גודל תנע זוויתי </w:t>
      </w:r>
      <w:r w:rsidR="007F6BE0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מסלולי:</w:t>
      </w:r>
    </w:p>
    <w:p w14:paraId="627D5A0D" w14:textId="7665C059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Cs w:val="20"/>
            </w:rPr>
            <m:t>L=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l+1</m:t>
                  </m:r>
                </m:e>
              </m:d>
            </m:e>
          </m:rad>
          <m:r>
            <w:rPr>
              <w:rFonts w:ascii="Cambria Math" w:eastAsiaTheme="minorEastAsia" w:hAnsi="Cambria Math" w:cstheme="majorHAnsi"/>
              <w:szCs w:val="20"/>
            </w:rPr>
            <m:t>⋅ℏ,</m:t>
          </m:r>
          <m:r>
            <w:rPr>
              <w:rFonts w:ascii="Cambria Math" w:hAnsi="Cambria Math" w:cstheme="majorHAnsi"/>
            </w:rPr>
            <m:t xml:space="preserve">         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 l=0,1,2,…,n-1</m:t>
          </m:r>
        </m:oMath>
      </m:oMathPara>
    </w:p>
    <w:p w14:paraId="4751683A" w14:textId="5F2605C3" w:rsidR="000747A9" w:rsidRPr="009B7DCF" w:rsidRDefault="000747A9" w:rsidP="007F6BE0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היטל</w:t>
      </w:r>
      <w:r w:rsidR="00C40855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התנ"ז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2B59E170" w14:textId="59BF1854" w:rsidR="000747A9" w:rsidRPr="009B7DCF" w:rsidRDefault="0000595B" w:rsidP="007F6BE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ℏ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,    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l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  <m:r>
            <w:rPr>
              <w:rFonts w:ascii="Cambria Math" w:eastAsiaTheme="minorEastAsia" w:hAnsi="Cambria Math" w:cstheme="majorHAnsi"/>
              <w:szCs w:val="20"/>
            </w:rPr>
            <m:t>,…,0,…,</m:t>
          </m:r>
          <m:r>
            <w:rPr>
              <w:rFonts w:ascii="Cambria Math" w:eastAsiaTheme="minorEastAsia" w:hAnsi="Cambria Math" w:cstheme="majorHAnsi"/>
              <w:szCs w:val="20"/>
            </w:rPr>
            <m:t>l</m:t>
          </m:r>
        </m:oMath>
      </m:oMathPara>
    </w:p>
    <w:p w14:paraId="44913545" w14:textId="2657066B" w:rsidR="004B308D" w:rsidRPr="009B7DCF" w:rsidRDefault="004B308D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קשר בין </w:t>
      </w:r>
      <m:oMath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L,</m:t>
        </m:r>
        <m:sSub>
          <m:sSub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L</m:t>
            </m:r>
          </m:e>
          <m:sub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color w:val="4472C4" w:themeColor="accent1"/>
            <w:szCs w:val="20"/>
          </w:rPr>
          <m:t>,θ</m:t>
        </m:r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10953792" w14:textId="404E8CF1" w:rsidR="004B308D" w:rsidRPr="009B7DCF" w:rsidRDefault="0000595B" w:rsidP="00E50A8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+1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theme="majorHAnsi"/>
            <w:szCs w:val="20"/>
          </w:rPr>
          <m:t>,             0≤</m:t>
        </m:r>
        <m:r>
          <w:rPr>
            <w:rFonts w:ascii="Cambria Math" w:eastAsiaTheme="minorEastAsia" w:hAnsi="Cambria Math" w:cstheme="majorHAnsi"/>
            <w:szCs w:val="20"/>
          </w:rPr>
          <m:t>θ</m:t>
        </m:r>
        <m:r>
          <w:rPr>
            <w:rFonts w:ascii="Cambria Math" w:eastAsiaTheme="minorEastAsia" w:hAnsi="Cambria Math" w:cstheme="majorHAnsi"/>
            <w:szCs w:val="20"/>
          </w:rPr>
          <m:t>≤</m:t>
        </m:r>
        <m:r>
          <w:rPr>
            <w:rFonts w:ascii="Cambria Math" w:eastAsiaTheme="minorEastAsia" w:hAnsi="Cambria Math" w:cstheme="majorHAnsi"/>
            <w:szCs w:val="20"/>
          </w:rPr>
          <m:t>π</m:t>
        </m:r>
      </m:oMath>
      <w:r w:rsidR="00E50A82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63FAD86F" w14:textId="3D59C60D" w:rsidR="00CE6B61" w:rsidRPr="009B7DCF" w:rsidRDefault="00C40855" w:rsidP="00CE6B61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ספין: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תנ"ז פנימי של החלקיק מתואר ע"י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743664F" w14:textId="217CBB13" w:rsidR="004B308D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גודל הספין: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w:r w:rsidR="00150C8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</w:t>
      </w:r>
      <w:r w:rsidR="007417DA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s+1</m:t>
                </m:r>
              </m:e>
            </m:d>
          </m:e>
        </m:rad>
        <m:r>
          <w:rPr>
            <w:rFonts w:ascii="Cambria Math" w:eastAsiaTheme="minorEastAsia" w:hAnsi="Cambria Math" w:cstheme="majorHAnsi"/>
            <w:szCs w:val="20"/>
          </w:rPr>
          <m:t>⋅ℏ</m:t>
        </m:r>
      </m:oMath>
    </w:p>
    <w:p w14:paraId="5372DE60" w14:textId="3C1E99FF" w:rsidR="00C40855" w:rsidRPr="009B7DCF" w:rsidRDefault="00C40855" w:rsidP="004B308D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היטל הספין על ציר </w:t>
      </w:r>
      <m:oMath>
        <m:acc>
          <m:accPr>
            <m:ctrlPr>
              <w:rPr>
                <w:rFonts w:ascii="Cambria Math" w:eastAsiaTheme="minorEastAsia" w:hAnsi="Cambria Math" w:cstheme="majorHAnsi"/>
                <w:i/>
                <w:color w:val="4472C4" w:themeColor="accent1"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color w:val="4472C4" w:themeColor="accent1"/>
                <w:szCs w:val="20"/>
              </w:rPr>
              <m:t>z</m:t>
            </m:r>
          </m:e>
        </m:acc>
      </m:oMath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</w:p>
    <w:p w14:paraId="60443626" w14:textId="7902E84C" w:rsidR="0042346D" w:rsidRPr="009B7DCF" w:rsidRDefault="0000595B" w:rsidP="004B308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z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ℏ</m:t>
          </m:r>
          <m:r>
            <w:rPr>
              <w:rFonts w:ascii="Cambria Math" w:eastAsiaTheme="minorEastAsia" w:hAnsi="Cambria Math" w:cstheme="majorHAnsi"/>
              <w:szCs w:val="20"/>
            </w:rPr>
            <m:t xml:space="preserve">,               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>=-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  <m:r>
            <w:rPr>
              <w:rFonts w:ascii="Cambria Math" w:eastAsiaTheme="minorEastAsia" w:hAnsi="Cambria Math" w:cstheme="majorHAnsi"/>
              <w:szCs w:val="20"/>
            </w:rPr>
            <m:t>,…,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  <m:r>
            <w:rPr>
              <w:rFonts w:ascii="Cambria Math" w:eastAsiaTheme="minorEastAsia" w:hAnsi="Cambria Math" w:cstheme="majorHAnsi"/>
              <w:szCs w:val="20"/>
            </w:rPr>
            <m:t>-</m:t>
          </m:r>
          <m:r>
            <w:rPr>
              <w:rFonts w:ascii="Cambria Math" w:eastAsiaTheme="minorEastAsia" w:hAnsi="Cambria Math" w:cstheme="majorHAnsi"/>
              <w:szCs w:val="20"/>
            </w:rPr>
            <m:t>1,</m:t>
          </m:r>
          <m:r>
            <w:rPr>
              <w:rFonts w:ascii="Cambria Math" w:eastAsiaTheme="minorEastAsia" w:hAnsi="Cambria Math" w:cstheme="majorHAnsi"/>
              <w:szCs w:val="20"/>
            </w:rPr>
            <m:t>s</m:t>
          </m:r>
        </m:oMath>
      </m:oMathPara>
    </w:p>
    <w:p w14:paraId="5B12BBA2" w14:textId="1B799AEF" w:rsidR="007417DA" w:rsidRDefault="007417DA" w:rsidP="007417D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עבור אלקטרונים: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ab/>
        <w:t xml:space="preserve">      </w:t>
      </w:r>
      <w:r w:rsidR="008D034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 </w:t>
      </w:r>
      <w:r w:rsidR="00B5581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=±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tbl>
      <w:tblPr>
        <w:tblStyle w:val="TableGrid"/>
        <w:bidiVisual/>
        <w:tblW w:w="5036" w:type="pct"/>
        <w:tblInd w:w="-25" w:type="dxa"/>
        <w:tblLook w:val="04A0" w:firstRow="1" w:lastRow="0" w:firstColumn="1" w:lastColumn="0" w:noHBand="0" w:noVBand="1"/>
      </w:tblPr>
      <w:tblGrid>
        <w:gridCol w:w="1025"/>
        <w:gridCol w:w="1315"/>
        <w:gridCol w:w="1156"/>
      </w:tblGrid>
      <w:tr w:rsidR="00B55756" w:rsidRPr="009B7DCF" w14:paraId="33797BA2" w14:textId="77777777" w:rsidTr="009F3C11">
        <w:tc>
          <w:tcPr>
            <w:tcW w:w="1465" w:type="pct"/>
            <w:tcBorders>
              <w:top w:val="nil"/>
              <w:left w:val="nil"/>
            </w:tcBorders>
            <w:vAlign w:val="center"/>
          </w:tcPr>
          <w:p w14:paraId="1AD844C5" w14:textId="7777777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</w:p>
        </w:tc>
        <w:tc>
          <w:tcPr>
            <w:tcW w:w="1881" w:type="pct"/>
            <w:vAlign w:val="center"/>
          </w:tcPr>
          <w:p w14:paraId="75D2EA44" w14:textId="185D6F8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פרמיונים</w:t>
            </w:r>
          </w:p>
        </w:tc>
        <w:tc>
          <w:tcPr>
            <w:tcW w:w="1654" w:type="pct"/>
            <w:vAlign w:val="center"/>
          </w:tcPr>
          <w:p w14:paraId="37723574" w14:textId="4598CE5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בוזונים</w:t>
            </w:r>
          </w:p>
        </w:tc>
      </w:tr>
      <w:tr w:rsidR="00B55756" w:rsidRPr="009B7DCF" w14:paraId="355D2FFA" w14:textId="77777777" w:rsidTr="009F3C11">
        <w:tc>
          <w:tcPr>
            <w:tcW w:w="1465" w:type="pct"/>
            <w:vAlign w:val="center"/>
          </w:tcPr>
          <w:p w14:paraId="5688BD2F" w14:textId="64C439E6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גודל ספין</w:t>
            </w:r>
          </w:p>
        </w:tc>
        <w:tc>
          <w:tcPr>
            <w:tcW w:w="1881" w:type="pct"/>
            <w:vAlign w:val="center"/>
          </w:tcPr>
          <w:p w14:paraId="56CE8AEA" w14:textId="520C63F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חצי שלם: </w:t>
            </w:r>
            <m:oMath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,…</m:t>
              </m:r>
            </m:oMath>
          </w:p>
        </w:tc>
        <w:tc>
          <w:tcPr>
            <w:tcW w:w="1654" w:type="pct"/>
            <w:vAlign w:val="center"/>
          </w:tcPr>
          <w:p w14:paraId="4CB420DA" w14:textId="72B755E1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 xml:space="preserve">שלם: </w:t>
            </w:r>
            <m:oMath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1,2,…</m:t>
              </m:r>
            </m:oMath>
          </w:p>
        </w:tc>
      </w:tr>
      <w:tr w:rsidR="00B55756" w:rsidRPr="009B7DCF" w14:paraId="70A0FDEB" w14:textId="77777777" w:rsidTr="009F3C11">
        <w:tc>
          <w:tcPr>
            <w:tcW w:w="1465" w:type="pct"/>
            <w:vAlign w:val="center"/>
          </w:tcPr>
          <w:p w14:paraId="5306490F" w14:textId="3AA5D73D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 xml:space="preserve">ערכי </w:t>
            </w:r>
            <m:oMath>
              <m:sSub>
                <m:sSubPr>
                  <m:ctrlPr>
                    <w:rPr>
                      <w:rFonts w:ascii="Cambria Math" w:eastAsiaTheme="minorEastAsia" w:hAnsi="Cambria Math" w:cstheme="majorHAnsi"/>
                      <w:b/>
                      <w:bCs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ajorHAnsi"/>
                      <w:sz w:val="16"/>
                      <w:szCs w:val="16"/>
                    </w:rPr>
                    <m:t>l</m:t>
                  </m:r>
                </m:sub>
              </m:sSub>
            </m:oMath>
          </w:p>
        </w:tc>
        <w:tc>
          <w:tcPr>
            <w:tcW w:w="1881" w:type="pct"/>
            <w:vAlign w:val="center"/>
          </w:tcPr>
          <w:p w14:paraId="332DA9FA" w14:textId="1A7E4A64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מקבלים ערך 0</w:t>
            </w:r>
          </w:p>
        </w:tc>
        <w:tc>
          <w:tcPr>
            <w:tcW w:w="1654" w:type="pct"/>
            <w:vAlign w:val="center"/>
          </w:tcPr>
          <w:p w14:paraId="79DEBA60" w14:textId="35E7B2E5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מקבלים ערך 0</w:t>
            </w:r>
          </w:p>
        </w:tc>
      </w:tr>
      <w:tr w:rsidR="00B55756" w:rsidRPr="009B7DCF" w14:paraId="62904F88" w14:textId="77777777" w:rsidTr="009F3C11">
        <w:tc>
          <w:tcPr>
            <w:tcW w:w="1465" w:type="pct"/>
            <w:vAlign w:val="center"/>
          </w:tcPr>
          <w:p w14:paraId="6B3A02C0" w14:textId="6BBDE2E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כלל האיסור</w:t>
            </w:r>
          </w:p>
        </w:tc>
        <w:tc>
          <w:tcPr>
            <w:tcW w:w="1881" w:type="pct"/>
            <w:vAlign w:val="center"/>
          </w:tcPr>
          <w:p w14:paraId="2B886C9F" w14:textId="53DBFCC7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חל עליהם</w:t>
            </w:r>
          </w:p>
        </w:tc>
        <w:tc>
          <w:tcPr>
            <w:tcW w:w="1654" w:type="pct"/>
            <w:vAlign w:val="center"/>
          </w:tcPr>
          <w:p w14:paraId="2BBBE6C1" w14:textId="2B082F2A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לא חל עליהם</w:t>
            </w:r>
          </w:p>
        </w:tc>
      </w:tr>
      <w:tr w:rsidR="00B55756" w:rsidRPr="009B7DCF" w14:paraId="7B5E6220" w14:textId="77777777" w:rsidTr="009F3C11">
        <w:tc>
          <w:tcPr>
            <w:tcW w:w="1465" w:type="pct"/>
            <w:vAlign w:val="center"/>
          </w:tcPr>
          <w:p w14:paraId="5547F0F1" w14:textId="6411AFF9" w:rsidR="00B55756" w:rsidRPr="009B7DCF" w:rsidRDefault="00B55756" w:rsidP="007417DA">
            <w:pPr>
              <w:jc w:val="center"/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b/>
                <w:bCs/>
                <w:i/>
                <w:sz w:val="16"/>
                <w:szCs w:val="16"/>
                <w:rtl/>
              </w:rPr>
              <w:t>דוגמאות</w:t>
            </w:r>
          </w:p>
        </w:tc>
        <w:tc>
          <w:tcPr>
            <w:tcW w:w="1881" w:type="pct"/>
            <w:vAlign w:val="center"/>
          </w:tcPr>
          <w:p w14:paraId="43F333E7" w14:textId="665A6D48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אלקטרונים, פרוטונים וכו'</w:t>
            </w:r>
          </w:p>
        </w:tc>
        <w:tc>
          <w:tcPr>
            <w:tcW w:w="1654" w:type="pct"/>
            <w:vAlign w:val="center"/>
          </w:tcPr>
          <w:p w14:paraId="641B0367" w14:textId="5F3BA396" w:rsidR="00B55756" w:rsidRPr="009B7DCF" w:rsidRDefault="007417DA" w:rsidP="007417DA">
            <w:pPr>
              <w:jc w:val="center"/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eastAsiaTheme="minorEastAsia" w:hAnsiTheme="majorHAnsi" w:cstheme="majorHAnsi"/>
                <w:i/>
                <w:sz w:val="16"/>
                <w:szCs w:val="16"/>
                <w:rtl/>
              </w:rPr>
              <w:t>פוטונים, בוזון-היגס</w:t>
            </w:r>
          </w:p>
        </w:tc>
      </w:tr>
    </w:tbl>
    <w:p w14:paraId="2D7156C5" w14:textId="0BC5FC20" w:rsidR="005044AE" w:rsidRDefault="00A03F56" w:rsidP="00F0065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0A2673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אפקט זימן הנורמלי</w:t>
      </w: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:</w:t>
      </w:r>
      <w:r w:rsidR="00F00657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פיצול של קו ספקט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אחד ל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>-3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בנוכחות שדה מגנטי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הפיצול יהיה לקו בתדירות גבוהה יותר, נמוכה יותר והמקורית.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9A46BD" w:rsidRPr="009B7DCF">
        <w:rPr>
          <w:rFonts w:asciiTheme="majorHAnsi" w:eastAsiaTheme="minorEastAsia" w:hAnsiTheme="majorHAnsi" w:cstheme="majorHAnsi"/>
          <w:i/>
          <w:szCs w:val="20"/>
          <w:rtl/>
        </w:rPr>
        <w:t>מרווח הפיצול יחסי לגודל השדה המגנטי.</w:t>
      </w:r>
      <w:r w:rsidR="000D349C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האפקט יקרה רק כאשר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הספין הכולל של האטום הוא 0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4657634" w14:textId="5495A394" w:rsidR="005044AE" w:rsidRPr="005044AE" w:rsidRDefault="005044AE" w:rsidP="005044AE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כמות פיצולים של רמה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Pr="005044AE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  <w:r w:rsidR="00E41E6E">
        <w:rPr>
          <w:rFonts w:asciiTheme="majorHAnsi" w:eastAsiaTheme="minorEastAsia" w:hAnsiTheme="majorHAnsi" w:cstheme="majorHAnsi"/>
          <w:i/>
          <w:color w:val="7030A0"/>
          <w:szCs w:val="20"/>
        </w:rPr>
        <w:tab/>
        <w:t xml:space="preserve">             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2n-1</m:t>
        </m:r>
      </m:oMath>
    </w:p>
    <w:p w14:paraId="3ADCB87D" w14:textId="11B6AD93" w:rsidR="00585C90" w:rsidRPr="009B7DCF" w:rsidRDefault="00A03F56" w:rsidP="00585C9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כללי ברירה: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    </w:t>
      </w:r>
      <w:r w:rsidR="005809C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=0,±1;  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l=±1</m:t>
        </m:r>
      </m:oMath>
    </w:p>
    <w:p w14:paraId="4B1D1449" w14:textId="5510D6BB" w:rsidR="00817729" w:rsidRPr="00817729" w:rsidRDefault="002741C4" w:rsidP="00974E7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אפקט זימן הנורמלי (נוסחה):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br/>
      </w:r>
      <m:oMathPara>
        <m:oMath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λ</m:t>
              </m:r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hc</m:t>
              </m: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  <w:rtl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color w:val="000000" w:themeColor="text1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color w:val="000000" w:themeColor="text1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B⋅</m:t>
          </m:r>
          <m:r>
            <m:rPr>
              <m:sty m:val="p"/>
            </m:rPr>
            <w:rPr>
              <w:rFonts w:ascii="Cambria Math" w:eastAsiaTheme="minorEastAsia" w:hAnsi="Cambria Math" w:cstheme="majorHAnsi"/>
              <w:color w:val="000000" w:themeColor="text1"/>
              <w:szCs w:val="20"/>
            </w:rPr>
            <m:t>Δ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color w:val="000000" w:themeColor="text1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Theme="majorHAnsi" w:eastAsiaTheme="minorEastAsia" w:hAnsiTheme="majorHAnsi" w:cstheme="majorHAnsi"/>
              <w:color w:val="4472C4" w:themeColor="accent1"/>
              <w:szCs w:val="20"/>
              <w:rtl/>
            </w:rPr>
            <w:br/>
          </m:r>
        </m:oMath>
      </m:oMathPara>
      <w:r w:rsidR="007C33F8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הסרת ניוון:</w:t>
      </w:r>
      <w:r w:rsidR="00EB58C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</w:p>
    <w:p w14:paraId="2BD98FC0" w14:textId="546C70B8" w:rsidR="00584160" w:rsidRDefault="0000595B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l</m:t>
                </m:r>
              </m:sub>
            </m:sSub>
            <m:r>
              <w:rPr>
                <w:rFonts w:ascii="Cambria Math" w:eastAsiaTheme="minorEastAsia" w:hAnsi="Cambria Math" w:cstheme="majorHAnsi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sub>
            </m:sSub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den>
        </m:f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  <m:r>
          <w:rPr>
            <w:rFonts w:ascii="Cambria Math" w:eastAsiaTheme="minorEastAsia" w:hAnsi="Cambria Math" w:cstheme="majorHAnsi"/>
            <w:szCs w:val="20"/>
          </w:rPr>
          <m:t>+2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</m:t>
        </m:r>
      </m:oMath>
      <w:r w:rsidR="0058416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1408EC0E" w14:textId="79617BDC" w:rsidR="007C33F8" w:rsidRPr="009B7DCF" w:rsidRDefault="00617B39" w:rsidP="00584160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n→m</m:t>
            </m:r>
          </m:sup>
        </m:sSubSup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B⋅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</m:oMath>
      <w:r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המגנטרון של בוהר: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</w:t>
      </w:r>
      <w:r w:rsidR="000E008D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7C33F8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eℏ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</m:oMath>
    </w:p>
    <w:p w14:paraId="1CA3ACA5" w14:textId="4E5EA848" w:rsidR="00A03F56" w:rsidRPr="009B7DCF" w:rsidRDefault="007C33F8" w:rsidP="007C33F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>
          <m:r>
            <w:rPr>
              <w:rFonts w:ascii="Cambria Math" w:eastAsiaTheme="minorEastAsia" w:hAnsi="Cambria Math" w:cstheme="majorHAnsi"/>
              <w:sz w:val="16"/>
              <w:szCs w:val="16"/>
            </w:rPr>
            <m:t xml:space="preserve">    =9.274⋅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J⋅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=5.788⋅</m:t>
          </m:r>
          <m:sSup>
            <m:sSupPr>
              <m:ctrlPr>
                <w:rPr>
                  <w:rFonts w:ascii="Cambria Math" w:eastAsiaTheme="minorEastAsia" w:hAnsi="Cambria Math" w:cstheme="majorHAnsi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6"/>
            </w:rPr>
            <m:t>eV⋅</m:t>
          </m:r>
          <m:sSup>
            <m:sSupPr>
              <m:ctrlPr>
                <w:rPr>
                  <w:rFonts w:ascii="Cambria Math" w:eastAsiaTheme="minorEastAsia" w:hAnsi="Cambria Math" w:cstheme="majorHAnsi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6"/>
                  <w:szCs w:val="16"/>
                </w:rPr>
                <m:t>-1</m:t>
              </m:r>
            </m:sup>
          </m:sSup>
        </m:oMath>
      </m:oMathPara>
    </w:p>
    <w:p w14:paraId="13C01976" w14:textId="3FB7AC1E" w:rsidR="007C33F8" w:rsidRPr="009B7DCF" w:rsidRDefault="00A03F56" w:rsidP="00B55756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ניסוי שטרן-גרלך:</w:t>
      </w:r>
    </w:p>
    <w:p w14:paraId="73214117" w14:textId="1D938128" w:rsidR="00B24960" w:rsidRPr="004C4D85" w:rsidRDefault="00E33752" w:rsidP="004C4D8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כאשר חלקיק עם </w:t>
      </w:r>
      <m:oMath>
        <m:r>
          <w:rPr>
            <w:rFonts w:ascii="Cambria Math" w:eastAsiaTheme="minorEastAsia" w:hAnsi="Cambria Math" w:cstheme="majorHAnsi"/>
            <w:szCs w:val="20"/>
          </w:rPr>
          <m:t>l=0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וספין </w:t>
      </w:r>
      <m:oMath>
        <m:r>
          <w:rPr>
            <w:rFonts w:ascii="Cambria Math" w:eastAsiaTheme="minorEastAsia" w:hAnsi="Cambria Math" w:cstheme="majorHAnsi"/>
            <w:szCs w:val="20"/>
          </w:rPr>
          <m:t>s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כלשהו עובר בשדה מגנטי </w:t>
      </w:r>
      <w:r w:rsidR="00D33A23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לא אחיד</w:t>
      </w:r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עם </w:t>
      </w:r>
      <w:r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גרדיאנט אחיד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e>
        </m:acc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=Bz</m:t>
        </m:r>
        <m:acc>
          <m:ac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e>
        </m:acc>
      </m:oMath>
      <w:r w:rsidR="00D33A23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0209A4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מתקבל כוח נוסף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>על החלקיק והוא מוסט.</w:t>
      </w:r>
    </w:p>
    <w:p w14:paraId="27596C60" w14:textId="0025234E" w:rsidR="00D316C2" w:rsidRPr="009B7DCF" w:rsidRDefault="00D316C2" w:rsidP="00D316C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כוח ההטיה המגנטי:</w:t>
      </w:r>
    </w:p>
    <w:p w14:paraId="6332E701" w14:textId="217B7169" w:rsidR="000209A4" w:rsidRDefault="0000595B" w:rsidP="00D316C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B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ℏ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z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=-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⋅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∂B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∂z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⋅</m:t>
        </m:r>
        <m:r>
          <w:rPr>
            <w:rFonts w:ascii="Cambria Math" w:eastAsiaTheme="minorEastAsia" w:hAnsi="Cambria Math" w:cstheme="majorHAnsi"/>
            <w:szCs w:val="20"/>
          </w:rPr>
          <m:t>2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</m:oMath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</w:p>
    <w:p w14:paraId="540A645B" w14:textId="72CA9DEE" w:rsidR="004C4D85" w:rsidRPr="005F5B15" w:rsidRDefault="004C4D85" w:rsidP="004C4D85">
      <w:pPr>
        <w:spacing w:after="0"/>
        <w:rPr>
          <w:rFonts w:asciiTheme="majorHAnsi" w:eastAsiaTheme="minorEastAsia" w:hAnsiTheme="majorHAnsi" w:cstheme="majorHAnsi"/>
          <w:i/>
          <w:color w:val="7030A0"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אינטואיציה </w:t>
      </w:r>
      <w:r w:rsidR="00F20E76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לשאלות עם מכונות שטרן-גרלך</w:t>
      </w:r>
      <w:r w:rsidRPr="005F5B15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2DB8D29F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2 מכונות עוקבות שמפרידות לפי צירים שונים, החלקיקים שנכנסים למכונה ב' יהיו מפולגים 50-50 לפי הספין המתאים.</w:t>
      </w:r>
    </w:p>
    <w:p w14:paraId="2674F641" w14:textId="77777777" w:rsidR="004C4D85" w:rsidRDefault="004C4D85" w:rsidP="004C4D8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אם 2 מכונות עוקבות מפרידות לפי אותו ציר, אז כלל החלקיקים שייכנסו למכונה ב' ייצאו ממנה.</w:t>
      </w:r>
    </w:p>
    <w:p w14:paraId="26D2B36E" w14:textId="77777777" w:rsid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נכתוב על הקרניים היוצאות מהמכונות את אחוזי החלקיקים שיצאו בהתאמה ונחשב את האחוז הסופי לפי מכפלת האחוזים במסלול.</w:t>
      </w:r>
    </w:p>
    <w:p w14:paraId="16DDBF8E" w14:textId="7F06114D" w:rsidR="004C4D85" w:rsidRPr="00884E55" w:rsidRDefault="004C4D85" w:rsidP="00884E5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884E55">
        <w:rPr>
          <w:rFonts w:asciiTheme="majorHAnsi" w:eastAsiaTheme="minorEastAsia" w:hAnsiTheme="majorHAnsi" w:cstheme="majorHAnsi" w:hint="cs"/>
          <w:i/>
          <w:szCs w:val="20"/>
          <w:rtl/>
        </w:rPr>
        <w:t>נשים לב גם לאחוזים ההתחלתיים הנתונים לנו.</w:t>
      </w:r>
    </w:p>
    <w:p w14:paraId="7DA09657" w14:textId="4FC8BE5F" w:rsidR="00D316C2" w:rsidRPr="009B7DCF" w:rsidRDefault="00D266C9" w:rsidP="00D316C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כלל האיסור של פאולי: </w:t>
      </w:r>
      <w:r w:rsidR="004344E1" w:rsidRPr="009B7DCF">
        <w:rPr>
          <w:rFonts w:asciiTheme="majorHAnsi" w:eastAsiaTheme="minorEastAsia" w:hAnsiTheme="majorHAnsi" w:cstheme="majorHAnsi"/>
          <w:i/>
          <w:szCs w:val="20"/>
          <w:rtl/>
        </w:rPr>
        <w:t>לא ניתן למצוא</w:t>
      </w:r>
      <w:r w:rsidR="009A31E6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במערכת</w:t>
      </w:r>
      <w:r w:rsidR="00FD5EA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2 פרמיונים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u w:val="single"/>
          <w:rtl/>
        </w:rPr>
        <w:t>מאותו סוג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D316C2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באותו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מצב קוונטי.</w:t>
      </w:r>
    </w:p>
    <w:p w14:paraId="25E8CBE0" w14:textId="1ED29260" w:rsidR="00D266C9" w:rsidRPr="009B7DCF" w:rsidRDefault="00D266C9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אלקט</w:t>
      </w:r>
      <w:r w:rsidR="00D316C2"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רונים</w:t>
      </w: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2 אלקט' באטום לא יכולים להיות בעלי סט זהה של מס' קוונטים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70B3C6E8" w14:textId="2BFBDB9A" w:rsidR="00D316C2" w:rsidRPr="009B7DCF" w:rsidRDefault="00D316C2" w:rsidP="00D316C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בוזונים: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י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עדיפו להיות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ברמת היסוד (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>כלל האיסור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לא חל</w:t>
      </w:r>
      <w:r w:rsidR="00B52ACD"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עליהם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).</w:t>
      </w:r>
    </w:p>
    <w:p w14:paraId="28A935A7" w14:textId="631B5FDD" w:rsidR="004344E1" w:rsidRPr="0017066D" w:rsidRDefault="00AD4AB6" w:rsidP="004344E1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מס' פרמיונים </w:t>
      </w:r>
      <w:r w:rsidR="001B2F1D" w:rsidRPr="001B2F1D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עם ספין 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s</m:t>
        </m:r>
      </m:oMath>
      <w:r w:rsidR="001B2F1D" w:rsidRPr="001B2F1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 xml:space="preserve"> </w:t>
      </w:r>
      <w:r w:rsidRPr="0017066D">
        <w:rPr>
          <w:rFonts w:asciiTheme="majorHAnsi" w:eastAsiaTheme="minorEastAsia" w:hAnsiTheme="majorHAnsi" w:cstheme="majorHAnsi"/>
          <w:i/>
          <w:color w:val="7030A0"/>
          <w:szCs w:val="20"/>
          <w:rtl/>
        </w:rPr>
        <w:t>ברמ</w:t>
      </w:r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ה ה-</w:t>
      </w:r>
      <m:oMath>
        <m:r>
          <w:rPr>
            <w:rFonts w:ascii="Cambria Math" w:eastAsiaTheme="minorEastAsia" w:hAnsi="Cambria Math" w:cstheme="majorHAnsi"/>
            <w:color w:val="7030A0"/>
            <w:szCs w:val="20"/>
          </w:rPr>
          <m:t>n</m:t>
        </m:r>
      </m:oMath>
      <w:r w:rsidR="00DD54C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>:</w:t>
      </w:r>
    </w:p>
    <w:p w14:paraId="3727EEA8" w14:textId="0A3E240F" w:rsidR="00AD4AB6" w:rsidRPr="00F6000A" w:rsidRDefault="0000595B" w:rsidP="004344E1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deg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TOT</m:t>
                  </m:r>
                  <m:ctrl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deg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pot</m:t>
                      </m:r>
                      <m:ctrlP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deg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spin</m:t>
                          </m:r>
                          <m:ctrlP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⋅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s</m:t>
                              </m:r>
                              <m:r>
                                <w:rPr>
                                  <w:rFonts w:ascii="Cambria Math" w:eastAsiaTheme="minorEastAsia" w:hAnsi="Cambria Math" w:cstheme="majorHAnsi"/>
                                  <w:sz w:val="18"/>
                                  <w:szCs w:val="18"/>
                                </w:rPr>
                                <m:t>+1</m:t>
                              </m:r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78BBD4B9" w14:textId="701228A7" w:rsidR="00D61455" w:rsidRDefault="00F6000A" w:rsidP="00B55756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61455">
        <w:rPr>
          <w:rFonts w:asciiTheme="majorHAnsi" w:eastAsiaTheme="minorEastAsia" w:hAnsiTheme="majorHAnsi" w:cstheme="majorHAnsi" w:hint="cs"/>
          <w:i/>
          <w:szCs w:val="20"/>
          <w:rtl/>
        </w:rPr>
        <w:t>בהיעדר שדה מגנטי, הניוון</w:t>
      </w:r>
      <w:r w:rsidR="00D61455" w:rsidRPr="00D61455">
        <w:rPr>
          <w:rFonts w:asciiTheme="majorHAnsi" w:eastAsiaTheme="minorEastAsia" w:hAnsiTheme="majorHAnsi" w:cstheme="majorHAnsi" w:hint="cs"/>
          <w:i/>
          <w:szCs w:val="20"/>
          <w:rtl/>
        </w:rPr>
        <w:t>=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18"/>
              </w:rPr>
              <m:t>deg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TOT</m:t>
            </m:r>
            <m:ctrlPr>
              <w:rPr>
                <w:rFonts w:ascii="Cambria Math" w:eastAsiaTheme="minorEastAsia" w:hAnsi="Cambria Math" w:cstheme="majorHAnsi"/>
                <w:sz w:val="18"/>
                <w:szCs w:val="18"/>
              </w:rPr>
            </m:ctrlPr>
          </m:sub>
        </m:sSub>
      </m:oMath>
      <w:r w:rsidR="00D61455">
        <w:rPr>
          <w:rFonts w:asciiTheme="majorHAnsi" w:eastAsiaTheme="minorEastAsia" w:hAnsiTheme="majorHAnsi" w:cstheme="majorHAnsi" w:hint="cs"/>
          <w:i/>
          <w:sz w:val="18"/>
          <w:szCs w:val="18"/>
          <w:rtl/>
        </w:rPr>
        <w:t>.</w:t>
      </w:r>
    </w:p>
    <w:p w14:paraId="5A7F4C38" w14:textId="696C3F0D" w:rsidR="00082BA0" w:rsidRPr="00D61455" w:rsidRDefault="00082BA0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61455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>קליפה:</w:t>
      </w:r>
      <w:r w:rsidRPr="00D61455">
        <w:rPr>
          <w:rFonts w:asciiTheme="majorHAnsi" w:eastAsiaTheme="minorEastAsia" w:hAnsiTheme="majorHAnsi" w:cstheme="majorHAnsi"/>
          <w:i/>
          <w:szCs w:val="20"/>
          <w:rtl/>
        </w:rPr>
        <w:t xml:space="preserve"> (רמה) מתוארת ע"י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D61455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313C639C" w14:textId="2252B891" w:rsidR="00082BA0" w:rsidRPr="009B7DCF" w:rsidRDefault="00082BA0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64CE2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אלקט'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בקליפה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(כולל ספין).</w:t>
      </w:r>
    </w:p>
    <w:p w14:paraId="5D613543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תת-קליפה: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מתוארת ע"י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0E36E283" w14:textId="064B4DEC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ניתן לאכלס </w:t>
      </w:r>
      <m:oMath>
        <m:r>
          <w:rPr>
            <w:rFonts w:ascii="Cambria Math" w:eastAsiaTheme="minorEastAsia" w:hAnsi="Cambria Math" w:cstheme="majorHAnsi"/>
            <w:szCs w:val="20"/>
          </w:rPr>
          <m:t>4l+2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0A2A14">
        <w:rPr>
          <w:rFonts w:asciiTheme="majorHAnsi" w:eastAsiaTheme="minorEastAsia" w:hAnsiTheme="majorHAnsi" w:cstheme="majorHAnsi"/>
          <w:i/>
          <w:szCs w:val="20"/>
          <w:u w:val="single"/>
          <w:rtl/>
        </w:rPr>
        <w:t>אלקטרונים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לתת קליפה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2611C353" w14:textId="04C1BB10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האלקט' הבא ייכנס לתת-קליפה הפנויה בעלת האנרגיה הנמוכה ביותר (לא בהכרח </w:t>
      </w:r>
      <m:oMath>
        <m: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העוקב!).</w:t>
      </w:r>
    </w:p>
    <w:p w14:paraId="2C1D29B7" w14:textId="77777777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  <w:t xml:space="preserve">אורביטל: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מתואר ע"י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.</w:t>
      </w:r>
    </w:p>
    <w:p w14:paraId="6438EC4E" w14:textId="3291096A" w:rsidR="00082BA0" w:rsidRPr="009B7DCF" w:rsidRDefault="00082BA0" w:rsidP="00082BA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>ניתן להכניס 2 אלקטרונים לכל אורביטל.</w:t>
      </w:r>
    </w:p>
    <w:p w14:paraId="2FBFEC5C" w14:textId="660D8F39" w:rsidR="00D316C2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קונפיגורציה קוונטית: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</m:sup>
        </m:sSup>
      </m:oMath>
    </w:p>
    <w:p w14:paraId="5046CFFF" w14:textId="46C07847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ייצוג מקוצר לסט </w:t>
      </w:r>
      <m:oMath>
        <m:r>
          <w:rPr>
            <w:rFonts w:ascii="Cambria Math" w:eastAsiaTheme="minorEastAsia" w:hAnsi="Cambria Math" w:cstheme="majorHAnsi"/>
            <w:szCs w:val="20"/>
          </w:rPr>
          <m:t>(n,l,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l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s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)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המתאר אלקט'.</w:t>
      </w:r>
    </w:p>
    <w:p w14:paraId="1F811C0A" w14:textId="403E439F" w:rsidR="009A31E6" w:rsidRPr="009B7DCF" w:rsidRDefault="009A31E6" w:rsidP="00B55756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n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: מס' הרמה, </w:t>
      </w: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L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תת הקליפה בכתיב אותיות</w:t>
      </w:r>
      <w:r w:rsidR="00466CAF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</w:p>
    <w:p w14:paraId="7EE60C91" w14:textId="36B919C9" w:rsidR="009A31E6" w:rsidRDefault="009A31E6" w:rsidP="0095491D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r>
          <m:rPr>
            <m:sty m:val="bi"/>
          </m:rPr>
          <w:rPr>
            <w:rFonts w:ascii="Cambria Math" w:eastAsiaTheme="minorEastAsia" w:hAnsi="Cambria Math" w:cstheme="majorHAnsi"/>
            <w:szCs w:val="20"/>
          </w:rPr>
          <m:t>#</m:t>
        </m:r>
      </m:oMath>
      <w:r w:rsidRPr="009B7DCF">
        <w:rPr>
          <w:rFonts w:asciiTheme="majorHAnsi" w:eastAsiaTheme="minorEastAsia" w:hAnsiTheme="majorHAnsi" w:cstheme="majorHAnsi"/>
          <w:i/>
          <w:szCs w:val="20"/>
          <w:rtl/>
        </w:rPr>
        <w:t>: מס' האלקט</w:t>
      </w:r>
      <w:r w:rsidR="0095491D">
        <w:rPr>
          <w:rFonts w:asciiTheme="majorHAnsi" w:eastAsiaTheme="minorEastAsia" w:hAnsiTheme="majorHAnsi" w:cstheme="majorHAnsi" w:hint="cs"/>
          <w:i/>
          <w:szCs w:val="20"/>
          <w:rtl/>
        </w:rPr>
        <w:t>רונים</w:t>
      </w:r>
      <w:r w:rsidR="0053171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בתת הקליפה.</w:t>
      </w:r>
    </w:p>
    <w:p w14:paraId="5265C06F" w14:textId="29AFA796" w:rsidR="00E33752" w:rsidRPr="009B7DCF" w:rsidRDefault="003A35F8" w:rsidP="00965A9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סדר מילוי תתי הקליפות:</w:t>
      </w:r>
      <w:r w:rsidR="00965A9C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רושמים את כל תתי הקליפות </w:t>
      </w:r>
      <w:r w:rsidR="00FC58E4">
        <w:rPr>
          <w:rFonts w:asciiTheme="majorHAnsi" w:eastAsiaTheme="minorEastAsia" w:hAnsiTheme="majorHAnsi" w:cstheme="majorHAnsi" w:hint="cs"/>
          <w:i/>
          <w:szCs w:val="20"/>
          <w:rtl/>
        </w:rPr>
        <w:t xml:space="preserve">וממלאים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>לפי האלכסונים משמאל לימין.</w:t>
      </w:r>
    </w:p>
    <w:p w14:paraId="1505BCE8" w14:textId="1A533817" w:rsidR="003A35F8" w:rsidRPr="009B7DCF" w:rsidRDefault="003A35F8" w:rsidP="00884E55">
      <w:pPr>
        <w:bidi w:val="0"/>
        <w:spacing w:after="0"/>
        <w:jc w:val="center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noProof/>
          <w:rtl/>
        </w:rPr>
        <w:drawing>
          <wp:inline distT="0" distB="0" distL="0" distR="0" wp14:anchorId="059B7F42" wp14:editId="4E79CB8F">
            <wp:extent cx="1452563" cy="486208"/>
            <wp:effectExtent l="0" t="0" r="0" b="9525"/>
            <wp:docPr id="205337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73149" name=""/>
                    <pic:cNvPicPr/>
                  </pic:nvPicPr>
                  <pic:blipFill rotWithShape="1">
                    <a:blip r:embed="rId15"/>
                    <a:srcRect t="10407" b="11165"/>
                    <a:stretch/>
                  </pic:blipFill>
                  <pic:spPr bwMode="auto">
                    <a:xfrm>
                      <a:off x="0" y="0"/>
                      <a:ext cx="1462912" cy="489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82528" w14:textId="0D8AB6A0" w:rsidR="00DA7F73" w:rsidRPr="00DA7F73" w:rsidRDefault="0000595B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sup>
                </m:sSup>
              </m:e>
            </m:d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tot</m:t>
            </m:r>
          </m:sub>
        </m:sSub>
      </m:oMath>
      <w:r w:rsidR="001033AC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 </w:t>
      </w:r>
      <w:r w:rsidR="001033A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tot</m:t>
        </m:r>
      </m:oMath>
      <w:r w:rsidR="00DA7F7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כמות האלקט' סה"כ עד כה</w:t>
      </w:r>
    </w:p>
    <w:p w14:paraId="1F3BFEB3" w14:textId="3E43FD4F" w:rsidR="00DA7F73" w:rsidRPr="00DB0611" w:rsidRDefault="0000595B" w:rsidP="00DA7F7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4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HAnsi"/>
              <w:szCs w:val="20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20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10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30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6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36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38</m:t>
              </m:r>
            </m:sub>
          </m:sSub>
          <m:r>
            <w:rPr>
              <w:rFonts w:ascii="Cambria Math" w:eastAsiaTheme="minorEastAsia" w:hAnsi="Cambria Math" w:cstheme="majorHAnsi"/>
              <w:szCs w:val="20"/>
            </w:rPr>
            <m:t xml:space="preserve"> </m:t>
          </m:r>
        </m:oMath>
      </m:oMathPara>
    </w:p>
    <w:p w14:paraId="642B1CFF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71232860" w14:textId="77777777" w:rsidR="00FE3600" w:rsidRDefault="00FE3600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4B1B070B" w14:textId="65044DA2" w:rsidR="0085584A" w:rsidRDefault="00896D78" w:rsidP="0085584A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מצב מוצק</w:t>
      </w:r>
    </w:p>
    <w:p w14:paraId="71ADBA43" w14:textId="0FE3D866" w:rsidR="00D5433B" w:rsidRDefault="00896D78" w:rsidP="00D32F7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A1E5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 w:rsidR="00D32F7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D32F78" w:rsidRPr="00DA1E5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בטמפ' </w:t>
      </w:r>
      <m:oMath>
        <m:r>
          <w:rPr>
            <w:rFonts w:ascii="Cambria Math" w:eastAsiaTheme="minorEastAsia" w:hAnsi="Cambria Math" w:cstheme="majorHAnsi"/>
            <w:szCs w:val="20"/>
            <w:u w:val="single"/>
          </w:rPr>
          <m:t>0°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  <w:u w:val="single"/>
          </w:rPr>
          <m:t>K</m:t>
        </m:r>
      </m:oMath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,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רמת האנרגיה שכל המצבים בעלי אנרגיה נמוכה ממנה מלאים באלקט' וכל המצבים בעלי אנרגיה הגבוהה ממנה ריקים</w:t>
      </w:r>
      <w:r w:rsidR="00D32F7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32F78">
        <w:rPr>
          <w:rFonts w:asciiTheme="majorHAnsi" w:eastAsiaTheme="minorEastAsia" w:hAnsiTheme="majorHAnsi" w:cstheme="majorHAnsi" w:hint="cs"/>
          <w:i/>
          <w:color w:val="7030A0"/>
          <w:szCs w:val="20"/>
          <w:rtl/>
        </w:rPr>
        <w:t xml:space="preserve">- </w:t>
      </w:r>
      <w:r w:rsidR="00D5433B" w:rsidRPr="00D32F78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רמת האנרגיה של האלקטרון הכי</w:t>
      </w:r>
      <w:r w:rsidR="00FD3D6F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 xml:space="preserve"> אנרגטי</w:t>
      </w:r>
      <w:r w:rsidR="00D5433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347C108E" w14:textId="10783C5F" w:rsidR="00DF7174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>
        <w:rPr>
          <w:rFonts w:asciiTheme="majorHAnsi" w:eastAsiaTheme="minorEastAsia" w:hAnsiTheme="majorHAnsi" w:cstheme="majorHAnsi" w:hint="cs"/>
          <w:i/>
          <w:szCs w:val="20"/>
          <w:rtl/>
        </w:rPr>
        <w:t>עבור טמפ' שאינה 0, המצבים הכי נמוכים אנרגטית לא בהכרח יהיו מאוכלסים כל הזמן.</w:t>
      </w:r>
    </w:p>
    <w:p w14:paraId="2107205E" w14:textId="671F6557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מהירות פרמי: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</w:t>
      </w:r>
      <w:r w:rsidRPr="004D0E07">
        <w:rPr>
          <w:rFonts w:asciiTheme="majorHAnsi" w:hAnsiTheme="majorHAnsi" w:cstheme="majorHAnsi"/>
          <w:szCs w:val="20"/>
          <w:rtl/>
        </w:rPr>
        <w:tab/>
      </w:r>
      <w:r w:rsidRPr="004D0E07">
        <w:rPr>
          <w:rFonts w:asciiTheme="majorHAnsi" w:hAnsiTheme="majorHAnsi" w:cstheme="majorHAnsi" w:hint="cs"/>
          <w:szCs w:val="20"/>
          <w:rtl/>
        </w:rPr>
        <w:t xml:space="preserve">        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ajorHAnsi"/>
                <w:i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F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theme="majorHAnsi"/>
                        <w:szCs w:val="20"/>
                      </w:rPr>
                      <m:t>e</m:t>
                    </m:r>
                  </m:sub>
                </m:sSub>
              </m:den>
            </m:f>
          </m:e>
        </m:rad>
      </m:oMath>
    </w:p>
    <w:p w14:paraId="29716847" w14:textId="78E8F1FF" w:rsidR="00F876C5" w:rsidRPr="004D0E07" w:rsidRDefault="00F876C5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טמפרטורת פרמי:</w:t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/>
          <w:szCs w:val="20"/>
          <w:rtl/>
        </w:rPr>
        <w:tab/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m:rPr>
            <m:lit/>
          </m:rPr>
          <w:rPr>
            <w:rFonts w:ascii="Cambria Math" w:eastAsiaTheme="minorEastAsia" w:hAnsi="Cambria Math" w:cstheme="majorHAnsi"/>
            <w:szCs w:val="20"/>
          </w:rPr>
          <m:t>/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B</m:t>
            </m:r>
          </m:sub>
        </m:sSub>
      </m:oMath>
    </w:p>
    <w:p w14:paraId="190A514C" w14:textId="03A5A67F" w:rsidR="004D0E07" w:rsidRPr="004D0E07" w:rsidRDefault="004D0E07" w:rsidP="004D0E07">
      <w:p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ליח' נפח:</w:t>
      </w:r>
    </w:p>
    <w:p w14:paraId="67509252" w14:textId="0FE128DF" w:rsidR="004D0E07" w:rsidRDefault="0000595B" w:rsidP="00270FF2">
      <w:pPr>
        <w:spacing w:after="0"/>
        <w:jc w:val="right"/>
        <w:rPr>
          <w:rFonts w:asciiTheme="majorHAnsi" w:eastAsiaTheme="minorEastAsia" w:hAnsiTheme="majorHAnsi" w:cstheme="majorHAnsi"/>
          <w:sz w:val="18"/>
          <w:szCs w:val="1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FD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⋅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  <w:r w:rsidR="00270FF2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</w:p>
    <w:p w14:paraId="6142CA85" w14:textId="29B2E9CF" w:rsidR="005367DB" w:rsidRPr="005367DB" w:rsidRDefault="005367DB" w:rsidP="005367DB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 w:val="18"/>
          <w:szCs w:val="18"/>
        </w:rPr>
      </w:pPr>
      <w:r w:rsidRPr="005367DB">
        <w:rPr>
          <w:rFonts w:asciiTheme="majorHAnsi" w:eastAsiaTheme="minorEastAsia" w:hAnsiTheme="majorHAnsi" w:cstheme="majorHAnsi" w:hint="cs"/>
          <w:sz w:val="18"/>
          <w:szCs w:val="18"/>
          <w:rtl/>
        </w:rPr>
        <w:t>מס' אלקט'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Pr="003B39AE">
        <w:rPr>
          <w:rFonts w:asciiTheme="majorHAnsi" w:eastAsiaTheme="minorEastAsia" w:hAnsiTheme="majorHAnsi" w:cstheme="majorHAnsi" w:hint="cs"/>
          <w:sz w:val="18"/>
          <w:szCs w:val="18"/>
          <w:u w:val="single"/>
          <w:rtl/>
        </w:rPr>
        <w:t>כולל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(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ליח' נפח</w:t>
      </w:r>
      <w:r w:rsidR="003B39AE">
        <w:rPr>
          <w:rFonts w:asciiTheme="majorHAnsi" w:eastAsiaTheme="minorEastAsia" w:hAnsiTheme="majorHAnsi" w:cstheme="majorHAnsi" w:hint="cs"/>
          <w:sz w:val="18"/>
          <w:szCs w:val="18"/>
          <w:rtl/>
        </w:rPr>
        <w:t>)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:   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hAnsi="Cambria Math" w:cstheme="majorHAnsi"/>
                <w:sz w:val="18"/>
                <w:szCs w:val="18"/>
              </w:rPr>
              <m:t>0</m:t>
            </m:r>
          </m:sub>
          <m:sup>
            <m:r>
              <w:rPr>
                <w:rFonts w:ascii="Cambria Math" w:hAnsi="Cambria Math" w:cstheme="majorHAnsi"/>
                <w:sz w:val="18"/>
                <w:szCs w:val="1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E</m:t>
                </m:r>
              </m:e>
            </m:d>
          </m:e>
        </m:nary>
        <m:box>
          <m:boxPr>
            <m:diff m:val="1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boxPr>
          <m:e>
            <m:r>
              <w:rPr>
                <w:rFonts w:ascii="Cambria Math" w:hAnsi="Cambria Math" w:cstheme="majorHAnsi"/>
                <w:sz w:val="18"/>
                <w:szCs w:val="18"/>
              </w:rPr>
              <m:t>dE</m:t>
            </m:r>
          </m:e>
        </m:box>
      </m:oMath>
    </w:p>
    <w:p w14:paraId="37CD3636" w14:textId="4E2AE9FD" w:rsidR="001677FD" w:rsidRPr="001677FD" w:rsidRDefault="001677FD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 w:cstheme="majorHAnsi"/>
            <w:sz w:val="18"/>
            <w:szCs w:val="18"/>
          </w:rPr>
          <m:t>T=0°K</m:t>
        </m:r>
      </m:oMath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>, אז</w:t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>:</w:t>
      </w:r>
      <w:r>
        <w:rPr>
          <w:rFonts w:asciiTheme="majorHAnsi" w:eastAsiaTheme="minorEastAsia" w:hAnsiTheme="majorHAnsi" w:cstheme="majorHAnsi"/>
          <w:sz w:val="18"/>
          <w:szCs w:val="18"/>
          <w:rtl/>
        </w:rPr>
        <w:tab/>
      </w:r>
      <w:r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              </w:t>
      </w:r>
      <w:r w:rsidRPr="001677FD">
        <w:rPr>
          <w:rFonts w:asciiTheme="majorHAnsi" w:eastAsiaTheme="minorEastAsia" w:hAnsiTheme="majorHAnsi" w:cstheme="majorHAnsi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n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r>
          <w:rPr>
            <w:rFonts w:ascii="Cambria Math" w:hAnsi="Cambria Math" w:cstheme="majorHAnsi"/>
            <w:sz w:val="18"/>
            <w:szCs w:val="18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boxPr>
              <m:e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dE</m:t>
                </m:r>
              </m:e>
            </m:box>
          </m:e>
        </m:nary>
      </m:oMath>
    </w:p>
    <w:p w14:paraId="756F9984" w14:textId="59406736" w:rsidR="004D0E07" w:rsidRPr="004D0E07" w:rsidRDefault="004D0E07" w:rsidP="004D0E07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אנרגייה ממוצעת של האלקטרונים החופשיים:</w:t>
      </w:r>
    </w:p>
    <w:p w14:paraId="06BD662B" w14:textId="498F78F3" w:rsidR="004D0E07" w:rsidRPr="004D0E07" w:rsidRDefault="0000595B" w:rsidP="00270FF2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sys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tot</m:t>
                </m:r>
              </m:sup>
            </m:sSub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w:rPr>
                <w:rFonts w:ascii="Cambria Math" w:eastAsiaTheme="minorEastAsia" w:hAnsi="Cambria Math" w:cstheme="majorHAnsi"/>
                <w:szCs w:val="20"/>
              </w:rPr>
              <m:t>=0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#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levels</m:t>
            </m:r>
          </m:sup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#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 xml:space="preserve">in level </m:t>
                    </m:r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electrons</m:t>
                    </m:r>
                  </m:sup>
                </m:sSubSup>
                <m:r>
                  <w:rPr>
                    <w:rFonts w:ascii="Cambria Math" w:eastAsiaTheme="minorEastAsia" w:hAnsi="Cambria Math" w:cstheme="majorHAnsi"/>
                    <w:szCs w:val="20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="00270FF2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5F699D4A" w14:textId="712999C5" w:rsidR="001677FD" w:rsidRDefault="00817729" w:rsidP="001677FD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817729">
        <w:rPr>
          <w:rFonts w:asciiTheme="majorHAnsi" w:eastAsiaTheme="minorEastAsia" w:hAnsiTheme="majorHAnsi" w:cstheme="majorHAnsi"/>
          <w:i/>
          <w:noProof/>
          <w:szCs w:val="20"/>
        </w:rPr>
        <w:drawing>
          <wp:anchor distT="0" distB="0" distL="114300" distR="114300" simplePos="0" relativeHeight="251659264" behindDoc="0" locked="0" layoutInCell="1" allowOverlap="1" wp14:anchorId="51D93448" wp14:editId="44902CA6">
            <wp:simplePos x="0" y="0"/>
            <wp:positionH relativeFrom="margin">
              <wp:align>left</wp:align>
            </wp:positionH>
            <wp:positionV relativeFrom="paragraph">
              <wp:posOffset>162243</wp:posOffset>
            </wp:positionV>
            <wp:extent cx="861695" cy="794385"/>
            <wp:effectExtent l="0" t="0" r="0" b="5715"/>
            <wp:wrapSquare wrapText="bothSides"/>
            <wp:docPr id="131704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4110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612" cy="79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7FD"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התפלגות פרמי-דירק:</w:t>
      </w:r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ההסתברות שלמצב קוונטי מסוים תהיה אנרגיה </w:t>
      </w:r>
      <m:oMath>
        <m:r>
          <w:rPr>
            <w:rFonts w:ascii="Cambria Math" w:eastAsiaTheme="minorEastAsia" w:hAnsi="Cambria Math" w:cstheme="majorHAnsi"/>
            <w:szCs w:val="20"/>
          </w:rPr>
          <m:t>E</m:t>
        </m:r>
      </m:oMath>
      <w:r w:rsidR="001677FD" w:rsidRPr="00F876C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</w:p>
    <w:p w14:paraId="10F3434D" w14:textId="339F5F72" w:rsidR="001677FD" w:rsidRDefault="0000595B" w:rsidP="00817729">
      <w:pPr>
        <w:pStyle w:val="ListParagraph"/>
        <w:bidi w:val="0"/>
        <w:spacing w:after="0"/>
        <w:ind w:left="142"/>
        <w:rPr>
          <w:rFonts w:asciiTheme="majorHAnsi" w:eastAsiaTheme="minorEastAsia" w:hAnsiTheme="majorHAnsi" w:cstheme="majorHAnsi"/>
          <w:i/>
          <w:szCs w:val="20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FD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E</m:t>
                        </m:r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F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HAnsi"/>
                                <w:sz w:val="18"/>
                                <w:szCs w:val="1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T</m:t>
                        </m:r>
                      </m:den>
                    </m:f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+1</m:t>
            </m:r>
          </m:den>
        </m:f>
      </m:oMath>
      <w:r w:rsidR="00E41E6E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60B79C1C" w14:textId="26BF0D46" w:rsidR="00817729" w:rsidRPr="004D0E07" w:rsidRDefault="00817729" w:rsidP="00817729">
      <w:pPr>
        <w:pStyle w:val="ListParagraph"/>
        <w:bidi w:val="0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</w:p>
    <w:p w14:paraId="36DD5441" w14:textId="5707DEEE" w:rsidR="004D0E07" w:rsidRDefault="004D0E07" w:rsidP="00F876C5">
      <w:pPr>
        <w:spacing w:after="0"/>
        <w:rPr>
          <w:rFonts w:asciiTheme="majorHAnsi" w:eastAsiaTheme="minorEastAsia" w:hAnsiTheme="majorHAnsi" w:cstheme="majorHAnsi"/>
          <w:color w:val="4472C4" w:themeColor="accent1"/>
          <w:szCs w:val="20"/>
          <w:rtl/>
        </w:rPr>
      </w:pP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u w:val="single"/>
          <w:rtl/>
        </w:rPr>
        <w:t xml:space="preserve">מתנד הרמוני </w:t>
      </w:r>
      <w:r w:rsidRPr="004D0E07">
        <w:rPr>
          <w:rFonts w:asciiTheme="majorHAnsi" w:eastAsiaTheme="minorEastAsia" w:hAnsiTheme="majorHAnsi" w:cstheme="majorHAnsi"/>
          <w:color w:val="ED7D31" w:themeColor="accent2"/>
          <w:szCs w:val="20"/>
          <w:u w:val="single"/>
        </w:rPr>
        <w:t>1D</w:t>
      </w:r>
      <w:r w:rsidRPr="004D0E07">
        <w:rPr>
          <w:rFonts w:asciiTheme="majorHAnsi" w:eastAsiaTheme="minorEastAsia" w:hAnsiTheme="majorHAnsi" w:cstheme="majorHAnsi" w:hint="cs"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(עם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אלקט</w:t>
      </w:r>
      <w:r w:rsidR="00FE0518">
        <w:rPr>
          <w:rFonts w:asciiTheme="majorHAnsi" w:eastAsiaTheme="minorEastAsia" w:hAnsiTheme="majorHAnsi" w:cstheme="majorHAnsi" w:hint="cs"/>
          <w:szCs w:val="20"/>
          <w:rtl/>
        </w:rPr>
        <w:t>רונים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4C798C5F" w14:textId="4E882D81" w:rsidR="004D0E07" w:rsidRDefault="004D0E07" w:rsidP="004D0E07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אנרגיית פרמי:          </w:t>
      </w:r>
      <w:r w:rsidRPr="004D0E07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2-1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</m:t>
        </m:r>
      </m:oMath>
    </w:p>
    <w:p w14:paraId="766E78BE" w14:textId="2822F9F0" w:rsidR="004660CE" w:rsidRPr="004660CE" w:rsidRDefault="004D0E07" w:rsidP="004660C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אנר' אלקט':</w:t>
      </w:r>
      <w:r w:rsidR="004660CE" w:rsidRPr="00FE0518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w:r w:rsidR="004660CE">
        <w:rPr>
          <w:rFonts w:asciiTheme="majorHAnsi" w:eastAsiaTheme="minorEastAsia" w:hAnsiTheme="majorHAnsi" w:cstheme="majorHAnsi" w:hint="cs"/>
          <w:szCs w:val="20"/>
          <w:rtl/>
        </w:rPr>
        <w:t xml:space="preserve">     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Nℏω=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den>
        </m:f>
      </m:oMath>
    </w:p>
    <w:p w14:paraId="56273B40" w14:textId="18830534" w:rsidR="00B14B45" w:rsidRDefault="00B14B45" w:rsidP="00B14B45">
      <w:pPr>
        <w:spacing w:after="0"/>
        <w:rPr>
          <w:rFonts w:asciiTheme="majorHAnsi" w:eastAsiaTheme="minorEastAsia" w:hAnsiTheme="majorHAnsi" w:cstheme="majorHAnsi"/>
          <w:i/>
          <w:color w:val="ED7D31" w:themeColor="accent2"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u w:val="single"/>
          <w:rtl/>
        </w:rPr>
        <w:t>מודל 3 ממדי של מתכת</w:t>
      </w:r>
      <w:r w:rsidRPr="00B14B4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</w:p>
    <w:p w14:paraId="624AD8BB" w14:textId="4E997BA7" w:rsidR="00B14B45" w:rsidRPr="00B14B45" w:rsidRDefault="00B14B45" w:rsidP="00B14B4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14B4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צפיפות המצבים: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(מחושב 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ליח' נפח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בור פוט' </w:t>
      </w:r>
      <w:r w:rsidRPr="00B14B45">
        <w:rPr>
          <w:rFonts w:asciiTheme="majorHAnsi" w:eastAsiaTheme="minorEastAsia" w:hAnsiTheme="majorHAnsi" w:cstheme="majorHAnsi"/>
          <w:iCs/>
          <w:szCs w:val="20"/>
        </w:rPr>
        <w:t>3D</w:t>
      </w:r>
      <w:r w:rsidRPr="00B14B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קובייתי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)</w:t>
      </w:r>
      <w:r w:rsidR="00DF7B01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 w:rsidR="00DF7B01" w:rsidRPr="00DF7B01">
        <w:rPr>
          <w:rFonts w:ascii="Cambria Math" w:eastAsiaTheme="minorEastAsia" w:hAnsi="Cambria Math" w:cstheme="majorHAnsi"/>
          <w:i/>
          <w:szCs w:val="20"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  <m:d>
          <m:d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e>
            </m:rad>
            <m:r>
              <w:rPr>
                <w:rFonts w:ascii="Cambria Math" w:eastAsiaTheme="minorEastAsia" w:hAnsi="Cambria Math" w:cstheme="majorHAnsi"/>
                <w:szCs w:val="20"/>
              </w:rPr>
              <m:t>π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  <m:sup>
                <m:f>
                  <m:fPr>
                    <m:type m:val="lin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den>
                </m:f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sup>
            </m:sSup>
          </m:den>
        </m:f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  <m:r>
          <w:rPr>
            <w:rFonts w:ascii="Cambria Math" w:eastAsiaTheme="minorEastAsia" w:hAnsi="Cambria Math" w:cstheme="majorHAnsi"/>
            <w:szCs w:val="20"/>
          </w:rPr>
          <m:t>=C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</m:rad>
      </m:oMath>
    </w:p>
    <w:p w14:paraId="77AD72CE" w14:textId="5CF21280" w:rsidR="00B14B45" w:rsidRDefault="00DF7174" w:rsidP="00DF7174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אנרגיית פרמי: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Cs w:val="20"/>
                          </w:rPr>
                          <m:t>e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8π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  <m:r>
              <m:rPr>
                <m:lit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sup>
        </m:sSup>
      </m:oMath>
    </w:p>
    <w:p w14:paraId="7211EB64" w14:textId="7F25F93F" w:rsidR="00896D78" w:rsidRPr="00F876C5" w:rsidRDefault="00DA1E58" w:rsidP="00F876C5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F876C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צפיפות המצבים המאוכלסים ליח' נפח:</w:t>
      </w:r>
    </w:p>
    <w:p w14:paraId="6B0AC488" w14:textId="509CD35A" w:rsidR="00DA1E58" w:rsidRPr="000B3FE8" w:rsidRDefault="0000595B" w:rsidP="00DA1E58">
      <w:pPr>
        <w:bidi w:val="0"/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  <m:r>
            <w:rPr>
              <w:rFonts w:ascii="Cambria Math" w:eastAsiaTheme="minorEastAsia" w:hAnsi="Cambria Math" w:cstheme="majorHAnsi"/>
              <w:szCs w:val="20"/>
            </w:rPr>
            <m:t>=</m:t>
          </m:r>
          <m:r>
            <w:rPr>
              <w:rFonts w:ascii="Cambria Math" w:eastAsiaTheme="minorEastAsia" w:hAnsi="Cambria Math" w:cstheme="majorHAnsi"/>
              <w:szCs w:val="20"/>
            </w:rPr>
            <m:t>N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⋅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HAnsi"/>
                  <w:szCs w:val="20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,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T</m:t>
              </m:r>
            </m:e>
          </m:d>
          <m:box>
            <m:boxPr>
              <m:diff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boxPr>
            <m:e>
              <m:r>
                <w:rPr>
                  <w:rFonts w:ascii="Cambria Math" w:hAnsi="Cambria Math" w:cstheme="majorHAnsi"/>
                  <w:szCs w:val="20"/>
                </w:rPr>
                <m:t>dE</m:t>
              </m:r>
            </m:e>
          </m:box>
        </m:oMath>
      </m:oMathPara>
    </w:p>
    <w:p w14:paraId="77064BE4" w14:textId="7D472359" w:rsidR="00494BCF" w:rsidRPr="00494BCF" w:rsidRDefault="00494BCF" w:rsidP="00494BCF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color w:val="4472C4" w:themeColor="accent1"/>
          <w:szCs w:val="20"/>
          <w:rtl/>
        </w:rPr>
      </w:pPr>
      <w:r w:rsidRPr="00494BCF">
        <w:rPr>
          <w:rFonts w:asciiTheme="majorHAnsi" w:hAnsiTheme="majorHAnsi" w:cstheme="majorHAnsi" w:hint="cs"/>
          <w:color w:val="4472C4" w:themeColor="accent1"/>
          <w:szCs w:val="20"/>
          <w:rtl/>
        </w:rPr>
        <w:t>מס' האלקט' החופשיים הכולל ליח' נפח:</w:t>
      </w:r>
    </w:p>
    <w:p w14:paraId="3BD1BEEB" w14:textId="1C76F887" w:rsidR="00494BCF" w:rsidRDefault="00494BCF" w:rsidP="00494BCF">
      <w:pPr>
        <w:spacing w:after="0"/>
        <w:ind w:firstLine="142"/>
        <w:rPr>
          <w:rFonts w:asciiTheme="majorHAnsi" w:eastAsiaTheme="minorEastAsia" w:hAnsiTheme="majorHAnsi" w:cstheme="majorHAnsi"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>(</w:t>
      </w:r>
      <w:r w:rsidRPr="00494BCF"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m:oMath>
        <m:r>
          <w:rPr>
            <w:rFonts w:ascii="Cambria Math" w:eastAsiaTheme="minorEastAsia" w:hAnsi="Cambria Math" w:cstheme="majorHAnsi"/>
            <w:szCs w:val="20"/>
          </w:rPr>
          <m:t>T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=0°K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>)</w:t>
      </w:r>
    </w:p>
    <w:p w14:paraId="1741F6DC" w14:textId="4697A4EA" w:rsidR="00494BCF" w:rsidRPr="009A6FE3" w:rsidRDefault="0000595B" w:rsidP="00B44C10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F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E</m:t>
                </m:r>
              </m:e>
            </m:d>
            <m:box>
              <m:boxPr>
                <m:diff m:val="1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boxPr>
              <m:e>
                <m:r>
                  <w:rPr>
                    <w:rFonts w:ascii="Cambria Math" w:hAnsi="Cambria Math" w:cstheme="majorHAnsi"/>
                    <w:szCs w:val="20"/>
                  </w:rPr>
                  <m:t>dE</m:t>
                </m:r>
              </m:e>
            </m:box>
          </m:e>
        </m:nary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3</m:t>
            </m:r>
          </m:den>
        </m:f>
        <m:r>
          <w:rPr>
            <w:rFonts w:ascii="Cambria Math" w:eastAsiaTheme="minorEastAsia" w:hAnsi="Cambria Math" w:cstheme="majorHAnsi"/>
            <w:szCs w:val="20"/>
          </w:rPr>
          <m:t>C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F</m:t>
                    </m:r>
                  </m:sub>
                </m:sSub>
              </m:e>
            </m:d>
          </m:e>
          <m:sup>
            <m:f>
              <m:fPr>
                <m:type m:val="lin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den>
            </m:f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3</m:t>
                    </m:r>
                  </m:sup>
                </m:sSup>
              </m:den>
            </m:f>
          </m:e>
        </m:d>
      </m:oMath>
      <w:r w:rsidR="00B44C10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</w:p>
    <w:p w14:paraId="17D4B082" w14:textId="65E18122" w:rsidR="00C66BD4" w:rsidRPr="00AC56BA" w:rsidRDefault="00C66BD4" w:rsidP="00AC56BA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ממוצע אנר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'</w:t>
      </w:r>
      <w:r w:rsidRP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האלקט' החופשיים:</w:t>
      </w:r>
      <w:r w:rsidR="00AC56BA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</w:t>
      </w:r>
      <m:oMath>
        <m:d>
          <m:dPr>
            <m:begChr m:val="〈"/>
            <m:endChr m:val="〉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 w:cstheme="majorHAnsi"/>
                    <w:szCs w:val="20"/>
                  </w:rPr>
                  <m:t>e</m:t>
                </m:r>
              </m:sub>
            </m:sSub>
          </m:e>
        </m:d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3</m:t>
            </m:r>
          </m:num>
          <m:den>
            <m:r>
              <w:rPr>
                <w:rFonts w:ascii="Cambria Math" w:hAnsi="Cambria Math" w:cstheme="majorHAnsi"/>
                <w:szCs w:val="20"/>
              </w:rPr>
              <m:t>5</m:t>
            </m:r>
          </m:den>
        </m:f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30FC4F44" w14:textId="326F6B20" w:rsidR="00C66BD4" w:rsidRDefault="00C66BD4" w:rsidP="00D5433B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</w:t>
      </w:r>
      <w:r w:rsidR="003743AB"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ה</w:t>
      </w: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ערכיות: </w:t>
      </w:r>
      <w:r w:rsidRPr="003743AB">
        <w:rPr>
          <w:rFonts w:asciiTheme="majorHAnsi" w:hAnsiTheme="majorHAnsi" w:cstheme="majorHAnsi" w:hint="cs"/>
          <w:i/>
          <w:szCs w:val="20"/>
          <w:rtl/>
        </w:rPr>
        <w:t>הפס האחרון</w:t>
      </w:r>
      <w:r w:rsidR="00ED6DC8">
        <w:rPr>
          <w:rFonts w:asciiTheme="majorHAnsi" w:hAnsiTheme="majorHAnsi" w:cstheme="majorHAnsi" w:hint="cs"/>
          <w:i/>
          <w:szCs w:val="20"/>
          <w:rtl/>
        </w:rPr>
        <w:t xml:space="preserve"> עם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אלקט</w:t>
      </w:r>
      <w:r w:rsidR="00EA7A18">
        <w:rPr>
          <w:rFonts w:asciiTheme="majorHAnsi" w:hAnsiTheme="majorHAnsi" w:cstheme="majorHAnsi" w:hint="cs"/>
          <w:i/>
          <w:szCs w:val="20"/>
          <w:rtl/>
        </w:rPr>
        <w:t>'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ב-</w:t>
      </w:r>
      <m:oMath>
        <m:r>
          <w:rPr>
            <w:rFonts w:ascii="Cambria Math" w:hAnsi="Cambria Math" w:cstheme="majorHAnsi"/>
            <w:szCs w:val="20"/>
          </w:rPr>
          <m:t>0°K</m:t>
        </m:r>
      </m:oMath>
      <w:r w:rsid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43C32C58" w14:textId="232C30F2" w:rsidR="003743AB" w:rsidRPr="003743AB" w:rsidRDefault="003743AB" w:rsidP="00D5433B">
      <w:pPr>
        <w:pStyle w:val="ListParagraph"/>
        <w:numPr>
          <w:ilvl w:val="0"/>
          <w:numId w:val="18"/>
        </w:numPr>
        <w:spacing w:after="0"/>
        <w:rPr>
          <w:rFonts w:asciiTheme="majorHAnsi" w:hAnsiTheme="majorHAnsi" w:cstheme="majorHAnsi"/>
          <w:i/>
          <w:szCs w:val="20"/>
          <w:rtl/>
        </w:rPr>
      </w:pPr>
      <w:r>
        <w:rPr>
          <w:rFonts w:asciiTheme="majorHAnsi" w:hAnsiTheme="majorHAnsi" w:cstheme="majorHAnsi" w:hint="cs"/>
          <w:i/>
          <w:szCs w:val="20"/>
          <w:rtl/>
        </w:rPr>
        <w:t>עבור מתכת, פס הערכיות לא מלא לגמרי</w:t>
      </w:r>
    </w:p>
    <w:p w14:paraId="517A4B9E" w14:textId="407AB2F3" w:rsidR="00C66BD4" w:rsidRDefault="003743AB" w:rsidP="00D5433B">
      <w:pPr>
        <w:spacing w:after="0"/>
        <w:rPr>
          <w:rFonts w:asciiTheme="majorHAnsi" w:hAnsiTheme="majorHAnsi" w:cstheme="majorHAnsi"/>
          <w:i/>
          <w:szCs w:val="20"/>
          <w:rtl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 xml:space="preserve">פס ההולכה: </w:t>
      </w:r>
      <w:r>
        <w:rPr>
          <w:rFonts w:asciiTheme="majorHAnsi" w:hAnsiTheme="majorHAnsi" w:cstheme="majorHAnsi" w:hint="cs"/>
          <w:i/>
          <w:szCs w:val="20"/>
          <w:rtl/>
        </w:rPr>
        <w:t>הפס הראשון מעל פס הערכיות.</w:t>
      </w:r>
    </w:p>
    <w:p w14:paraId="4EFB51FB" w14:textId="731A663A" w:rsidR="00C42EAA" w:rsidRPr="004750D1" w:rsidRDefault="00885ABC" w:rsidP="00AA1A7A">
      <w:pPr>
        <w:spacing w:after="0"/>
        <w:rPr>
          <w:rFonts w:asciiTheme="majorHAnsi" w:hAnsiTheme="majorHAnsi" w:cstheme="majorHAnsi"/>
          <w:i/>
          <w:szCs w:val="20"/>
        </w:rPr>
      </w:pPr>
      <w:r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מוליך:</w:t>
      </w:r>
      <w:r>
        <w:rPr>
          <w:rFonts w:asciiTheme="majorHAnsi" w:hAnsiTheme="majorHAnsi" w:cstheme="majorHAnsi" w:hint="cs"/>
          <w:i/>
          <w:szCs w:val="20"/>
          <w:rtl/>
        </w:rPr>
        <w:t xml:space="preserve"> פס הערכ</w:t>
      </w:r>
      <w:r w:rsidR="00AA1A7A">
        <w:rPr>
          <w:rFonts w:asciiTheme="majorHAnsi" w:hAnsiTheme="majorHAnsi" w:cstheme="majorHAnsi" w:hint="cs"/>
          <w:i/>
          <w:szCs w:val="20"/>
          <w:rtl/>
        </w:rPr>
        <w:t>כיות</w:t>
      </w:r>
      <w:r>
        <w:rPr>
          <w:rFonts w:asciiTheme="majorHAnsi" w:hAnsiTheme="majorHAnsi" w:cstheme="majorHAnsi" w:hint="cs"/>
          <w:i/>
          <w:szCs w:val="20"/>
          <w:rtl/>
        </w:rPr>
        <w:t xml:space="preserve"> לא מלא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או ש</w:t>
      </w:r>
      <w:r>
        <w:rPr>
          <w:rFonts w:asciiTheme="majorHAnsi" w:hAnsiTheme="majorHAnsi" w:cstheme="majorHAnsi" w:hint="cs"/>
          <w:i/>
          <w:szCs w:val="20"/>
          <w:rtl/>
        </w:rPr>
        <w:t>חופף עם פס ההולכה.</w:t>
      </w:r>
      <w:r w:rsidR="00AA1A7A">
        <w:rPr>
          <w:rFonts w:asciiTheme="majorHAnsi" w:hAnsiTheme="majorHAnsi" w:cstheme="majorHAnsi" w:hint="cs"/>
          <w:i/>
          <w:szCs w:val="20"/>
          <w:rtl/>
        </w:rPr>
        <w:t xml:space="preserve"> </w:t>
      </w:r>
      <w:r w:rsidR="00C42EAA" w:rsidRPr="00C42EAA">
        <w:rPr>
          <w:rFonts w:asciiTheme="majorHAnsi" w:hAnsiTheme="majorHAnsi" w:cstheme="majorHAnsi" w:hint="cs"/>
          <w:i/>
          <w:szCs w:val="20"/>
          <w:rtl/>
        </w:rPr>
        <w:t xml:space="preserve">עבור מוליך: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max</m:t>
            </m:r>
          </m:sub>
        </m:sSub>
        <m:r>
          <w:rPr>
            <w:rFonts w:ascii="Cambria Math" w:hAnsi="Cambria Math" w:cstheme="majorHAnsi"/>
            <w:szCs w:val="20"/>
          </w:rPr>
          <m:t>&gt;</m:t>
        </m:r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F</m:t>
            </m:r>
          </m:sub>
        </m:sSub>
      </m:oMath>
    </w:p>
    <w:p w14:paraId="438E393C" w14:textId="30114402" w:rsidR="004750D1" w:rsidRPr="00C42EAA" w:rsidRDefault="0000595B" w:rsidP="004750D1">
      <w:pPr>
        <w:pStyle w:val="ListParagraph"/>
        <w:spacing w:after="0"/>
        <w:ind w:left="142"/>
        <w:rPr>
          <w:rFonts w:asciiTheme="majorHAnsi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b/>
                <w:bCs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theme="majorHAnsi"/>
                <w:szCs w:val="20"/>
              </w:rPr>
              <m:t>max</m:t>
            </m:r>
          </m:sub>
        </m:sSub>
      </m:oMath>
      <w:r w:rsidR="007E7EDB">
        <w:rPr>
          <w:rFonts w:asciiTheme="majorHAnsi" w:eastAsiaTheme="minorEastAsia" w:hAnsiTheme="majorHAnsi" w:cstheme="majorHAnsi" w:hint="cs"/>
          <w:i/>
          <w:szCs w:val="20"/>
          <w:rtl/>
        </w:rPr>
        <w:t xml:space="preserve">: </w:t>
      </w:r>
      <w:r w:rsidR="004750D1">
        <w:rPr>
          <w:rFonts w:asciiTheme="majorHAnsi" w:eastAsiaTheme="minorEastAsia" w:hAnsiTheme="majorHAnsi" w:cstheme="majorHAnsi" w:hint="cs"/>
          <w:i/>
          <w:szCs w:val="20"/>
          <w:rtl/>
        </w:rPr>
        <w:t>האנרגיה המקס' של פס הערכיות.</w:t>
      </w:r>
    </w:p>
    <w:p w14:paraId="774B247E" w14:textId="4B5E1538" w:rsidR="003743AB" w:rsidRPr="003743AB" w:rsidRDefault="003743AB" w:rsidP="00D5433B">
      <w:pPr>
        <w:spacing w:after="0"/>
        <w:rPr>
          <w:rFonts w:asciiTheme="majorHAnsi" w:hAnsiTheme="majorHAnsi" w:cstheme="majorHAnsi"/>
          <w:i/>
          <w:szCs w:val="20"/>
        </w:rPr>
      </w:pPr>
      <w:r w:rsidRPr="007E0B33">
        <w:rPr>
          <w:rFonts w:asciiTheme="majorHAnsi" w:hAnsiTheme="majorHAnsi" w:cstheme="majorHAnsi" w:hint="cs"/>
          <w:i/>
          <w:color w:val="ED7D31" w:themeColor="accent2"/>
          <w:szCs w:val="20"/>
          <w:rtl/>
        </w:rPr>
        <w:t>מבודד:</w:t>
      </w:r>
      <w:r w:rsidRPr="003743AB">
        <w:rPr>
          <w:rFonts w:asciiTheme="majorHAnsi" w:hAnsiTheme="majorHAnsi" w:cstheme="majorHAnsi" w:hint="cs"/>
          <w:i/>
          <w:szCs w:val="20"/>
          <w:rtl/>
        </w:rPr>
        <w:t xml:space="preserve"> פס הערכיות מלא לחלוטין ופער האנרגיה בין פס הערכיות לפס ההולכה גדול מ-</w:t>
      </w:r>
      <m:oMath>
        <m:r>
          <w:rPr>
            <w:rFonts w:ascii="Cambria Math" w:hAnsi="Cambria Math" w:cstheme="majorHAnsi"/>
            <w:szCs w:val="20"/>
          </w:rPr>
          <m:t>5</m:t>
        </m:r>
        <m:r>
          <m:rPr>
            <m:sty m:val="p"/>
          </m:rPr>
          <w:rPr>
            <w:rFonts w:ascii="Cambria Math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881E03F" w14:textId="77777777" w:rsidR="00EA7A18" w:rsidRDefault="003743AB" w:rsidP="004D0E0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7E0B33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מל"מ: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</w:t>
      </w:r>
      <w:r w:rsidR="009D452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מוליך למחצה </w:t>
      </w:r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טהור) פס הערכיות מלא ופער האנרגיה בין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ל-</w:t>
      </w:r>
      <m:oMath>
        <m:r>
          <w:rPr>
            <w:rFonts w:ascii="Cambria Math" w:eastAsiaTheme="minorEastAsia" w:hAnsi="Cambria Math" w:cstheme="majorHAnsi"/>
            <w:szCs w:val="20"/>
          </w:rPr>
          <m:t>2</m:t>
        </m:r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eV</m:t>
        </m:r>
      </m:oMath>
      <w:r w:rsidRPr="003743AB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6889C356" w14:textId="07E723F7" w:rsidR="00EA7A18" w:rsidRPr="00EA7A18" w:rsidRDefault="00EA7A18" w:rsidP="00EA7A18">
      <w:pPr>
        <w:rPr>
          <w:rFonts w:asciiTheme="majorHAnsi" w:eastAsiaTheme="minorEastAsia" w:hAnsiTheme="majorHAnsi" w:cstheme="majorHAnsi"/>
          <w:color w:val="000000" w:themeColor="text1"/>
          <w:szCs w:val="20"/>
          <w:rtl/>
        </w:rPr>
      </w:pPr>
      <w:r w:rsidRPr="00EA7A18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הצפיפות המספרים של אלקטרוני ההולכה בדגימה:</w:t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/>
          <w:color w:val="000000" w:themeColor="tex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color w:val="000000" w:themeColor="text1"/>
          <w:szCs w:val="20"/>
          <w:rtl/>
        </w:rPr>
        <w:t xml:space="preserve">          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n=</m:t>
        </m:r>
        <m:f>
          <m:f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ההולכה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אלקטרוני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מס׳</m:t>
            </m:r>
          </m:num>
          <m:den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הדגימה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 xml:space="preserve"> 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  <w:rtl/>
              </w:rPr>
              <m:t>נפח</m:t>
            </m:r>
          </m:den>
        </m:f>
      </m:oMath>
    </w:p>
    <w:p w14:paraId="1086A288" w14:textId="77777777" w:rsidR="00EA7A18" w:rsidRPr="00EA7A18" w:rsidRDefault="00EA7A18" w:rsidP="00D10142">
      <w:pPr>
        <w:spacing w:after="0"/>
        <w:jc w:val="right"/>
        <w:rPr>
          <w:rFonts w:asciiTheme="majorHAnsi" w:eastAsiaTheme="minorEastAsia" w:hAnsiTheme="majorHAnsi" w:cstheme="majorHAnsi"/>
          <w:color w:val="000000" w:themeColor="text1"/>
          <w:szCs w:val="20"/>
          <w:u w:val="single"/>
          <w:rtl/>
        </w:rPr>
      </w:pPr>
      <w:r w:rsidRPr="00EA7A18">
        <w:rPr>
          <w:rFonts w:asciiTheme="majorHAnsi" w:eastAsiaTheme="minorEastAsia" w:hAnsiTheme="majorHAnsi" w:cstheme="majorHAnsi"/>
          <w:noProof/>
          <w:color w:val="000000" w:themeColor="text1"/>
          <w:szCs w:val="20"/>
          <w:rtl/>
          <w:lang w:val="he-IL"/>
        </w:rPr>
        <w:drawing>
          <wp:inline distT="0" distB="0" distL="0" distR="0" wp14:anchorId="4E92345F" wp14:editId="0B843A1C">
            <wp:extent cx="1931831" cy="675035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022" cy="68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945E" w14:textId="5D88C94C" w:rsidR="00C66BD4" w:rsidRPr="004D0E07" w:rsidRDefault="0000595B" w:rsidP="00D1014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A</m:t>
            </m:r>
          </m:sub>
        </m:sSub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=6.02×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23</m:t>
            </m:r>
          </m:sup>
        </m:sSup>
      </m:oMath>
      <w:r w:rsidR="00C66BD4" w:rsidRPr="00D5433B">
        <w:rPr>
          <w:rFonts w:asciiTheme="majorHAnsi" w:hAnsiTheme="majorHAnsi" w:cstheme="majorHAnsi"/>
          <w:b/>
          <w:bCs/>
          <w:szCs w:val="20"/>
          <w:rtl/>
        </w:rPr>
        <w:br w:type="page"/>
      </w:r>
    </w:p>
    <w:p w14:paraId="1C926D19" w14:textId="6ED3F44B" w:rsidR="00A9315C" w:rsidRPr="009B7DCF" w:rsidRDefault="00A9315C" w:rsidP="00D5433B">
      <w:pPr>
        <w:spacing w:after="0"/>
        <w:rPr>
          <w:rFonts w:asciiTheme="majorHAnsi" w:hAnsiTheme="majorHAnsi" w:cstheme="majorHAnsi"/>
          <w:b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bCs/>
          <w:szCs w:val="20"/>
          <w:rtl/>
        </w:rPr>
        <w:lastRenderedPageBreak/>
        <w:t>קבועים</w:t>
      </w:r>
      <w:r w:rsidR="00BD1DC7">
        <w:rPr>
          <w:rFonts w:asciiTheme="majorHAnsi" w:hAnsiTheme="majorHAnsi" w:cstheme="majorHAnsi" w:hint="cs"/>
          <w:b/>
          <w:bCs/>
          <w:szCs w:val="20"/>
          <w:rtl/>
        </w:rPr>
        <w:t xml:space="preserve"> מספריים</w:t>
      </w:r>
      <w:r w:rsidRPr="009B7DCF">
        <w:rPr>
          <w:rFonts w:asciiTheme="majorHAnsi" w:hAnsiTheme="majorHAnsi" w:cstheme="majorHAnsi"/>
          <w:b/>
          <w:bCs/>
          <w:szCs w:val="20"/>
          <w:rtl/>
        </w:rPr>
        <w:t>:</w:t>
      </w:r>
    </w:p>
    <w:p w14:paraId="24BEA284" w14:textId="2C35FDB2" w:rsidR="00BD1DC7" w:rsidRPr="009B7DCF" w:rsidRDefault="00BD1DC7" w:rsidP="00BD1DC7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קבוע פלנק:          </w:t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color w:val="70AD47" w:themeColor="accent6"/>
          <w:szCs w:val="20"/>
          <w:rtl/>
        </w:rPr>
        <w:t xml:space="preserve">    </w:t>
      </w:r>
      <m:oMath>
        <m:r>
          <w:rPr>
            <w:rFonts w:ascii="Cambria Math" w:hAnsi="Cambria Math" w:cstheme="majorHAnsi"/>
            <w:szCs w:val="20"/>
          </w:rPr>
          <m:t>h=6.626⋅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-34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J⋅s</m:t>
            </m:r>
            <m:ctrlPr>
              <w:rPr>
                <w:rFonts w:ascii="Cambria Math" w:hAnsi="Cambria Math" w:cstheme="majorHAnsi"/>
                <w:iCs/>
                <w:szCs w:val="20"/>
              </w:rPr>
            </m:ctrlPr>
          </m:e>
        </m:d>
      </m:oMath>
    </w:p>
    <w:p w14:paraId="406D714D" w14:textId="77777777" w:rsidR="00BD1DC7" w:rsidRPr="00216B5C" w:rsidRDefault="00BD1DC7" w:rsidP="00BD1DC7">
      <w:pPr>
        <w:spacing w:after="0"/>
        <w:rPr>
          <w:rFonts w:asciiTheme="majorHAnsi" w:eastAsiaTheme="minorEastAsia" w:hAnsiTheme="majorHAnsi" w:cstheme="majorHAnsi"/>
          <w:iCs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Cs w:val="20"/>
            </w:rPr>
            <m:t xml:space="preserve">    =4.136⋅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-15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eV⋅s</m:t>
              </m:r>
            </m:e>
          </m:d>
        </m:oMath>
      </m:oMathPara>
    </w:p>
    <w:p w14:paraId="664F8A47" w14:textId="628CE419" w:rsidR="00216B5C" w:rsidRPr="00BD1DC7" w:rsidRDefault="00216B5C" w:rsidP="00BD1DC7">
      <w:pPr>
        <w:spacing w:after="0"/>
        <w:rPr>
          <w:rFonts w:asciiTheme="majorHAnsi" w:eastAsiaTheme="minorEastAsia" w:hAnsiTheme="majorHAnsi" w:cstheme="majorHAnsi"/>
          <w:iCs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ℏ=h</m:t>
          </m:r>
          <m:r>
            <m:rPr>
              <m:lit/>
            </m:rPr>
            <w:rPr>
              <w:rFonts w:ascii="Cambria Math" w:eastAsiaTheme="minorEastAsia" w:hAnsi="Cambria Math" w:cstheme="majorHAnsi"/>
              <w:szCs w:val="20"/>
            </w:rPr>
            <m:t>/</m:t>
          </m:r>
          <m:r>
            <w:rPr>
              <w:rFonts w:ascii="Cambria Math" w:eastAsiaTheme="minorEastAsia" w:hAnsi="Cambria Math" w:cstheme="majorHAnsi"/>
              <w:szCs w:val="20"/>
            </w:rPr>
            <m:t>2π=1.055</m:t>
          </m:r>
          <m:r>
            <w:rPr>
              <w:rFonts w:ascii="Cambria Math" w:hAnsi="Cambria Math" w:cstheme="majorHAnsi"/>
              <w:szCs w:val="20"/>
            </w:rPr>
            <m:t>⋅</m:t>
          </m:r>
          <m:sSup>
            <m:sSupPr>
              <m:ctrlPr>
                <w:rPr>
                  <w:rFonts w:ascii="Cambria Math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hAnsi="Cambria Math" w:cstheme="majorHAnsi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theme="majorHAnsi"/>
                  <w:szCs w:val="20"/>
                </w:rPr>
                <m:t>-34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theme="majorHAnsi"/>
                  <w:i/>
                  <w:iCs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J⋅s</m:t>
              </m:r>
              <m:ctrlPr>
                <w:rPr>
                  <w:rFonts w:ascii="Cambria Math" w:hAnsi="Cambria Math" w:cstheme="majorHAnsi"/>
                  <w:iCs/>
                  <w:szCs w:val="20"/>
                </w:rPr>
              </m:ctrlPr>
            </m:e>
          </m:d>
        </m:oMath>
      </m:oMathPara>
    </w:p>
    <w:p w14:paraId="3B83A4B3" w14:textId="4866E78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גדלים שימושיים:</w:t>
      </w:r>
      <w:r w:rsidR="00F53CEF"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</w:t>
      </w:r>
      <w:r w:rsidR="00F53CEF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ab/>
      </w:r>
      <w:r w:rsidR="003B07D6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/>
          <w:i/>
          <w:color w:val="70AD47" w:themeColor="accent6"/>
          <w:szCs w:val="20"/>
        </w:rPr>
        <w:t xml:space="preserve">     </w:t>
      </w:r>
      <w:r w:rsidRPr="00BD1DC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hc=12400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eV⋅Å</m:t>
            </m:r>
          </m:e>
        </m:d>
      </m:oMath>
    </w:p>
    <w:p w14:paraId="0CEE9BE4" w14:textId="7F32AB0A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ℏc=1973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6DC541B7" w14:textId="2F6E7FCA" w:rsidR="00BD1DC7" w:rsidRPr="00743D1A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Cs w:val="20"/>
            </w:rPr>
            <m:t>k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=14.4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ajorHAnsi"/>
                  <w:szCs w:val="20"/>
                </w:rPr>
                <m:t>eV⋅Å</m:t>
              </m:r>
            </m:e>
          </m:d>
        </m:oMath>
      </m:oMathPara>
    </w:p>
    <w:p w14:paraId="05C6B428" w14:textId="2D95C3D2" w:rsidR="00743D1A" w:rsidRPr="00D01C14" w:rsidRDefault="00743D1A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theme="majorHAnsi"/>
              <w:szCs w:val="20"/>
            </w:rPr>
            <m:t>hc</m:t>
          </m:r>
          <m:sSub>
            <m:sSubPr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sSubPr>
            <m:e>
              <m:r>
                <w:rPr>
                  <w:rFonts w:ascii="Cambria Math" w:eastAsiaTheme="majorEastAsia" w:hAnsi="Cambria Math" w:cstheme="majorHAnsi"/>
                  <w:szCs w:val="20"/>
                </w:rPr>
                <m:t>R</m:t>
              </m:r>
            </m:e>
            <m:sub>
              <m:r>
                <w:rPr>
                  <w:rFonts w:ascii="Cambria Math" w:eastAsiaTheme="majorEastAsia" w:hAnsi="Cambria Math" w:cstheme="majorHAnsi"/>
                  <w:szCs w:val="20"/>
                </w:rPr>
                <m:t>H</m:t>
              </m:r>
            </m:sub>
          </m:sSub>
          <m:r>
            <w:rPr>
              <w:rFonts w:ascii="Cambria Math" w:eastAsiaTheme="majorEastAsia" w:hAnsi="Cambria Math" w:cstheme="majorHAnsi"/>
              <w:szCs w:val="20"/>
            </w:rPr>
            <m:t>=13.61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HAnsi"/>
                  <w:i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HAnsi"/>
                  <w:szCs w:val="20"/>
                </w:rPr>
                <m:t>eV</m:t>
              </m:r>
              <m:ctrlPr>
                <w:rPr>
                  <w:rFonts w:ascii="Cambria Math" w:eastAsiaTheme="majorEastAsia" w:hAnsi="Cambria Math" w:cstheme="majorHAnsi"/>
                  <w:szCs w:val="20"/>
                </w:rPr>
              </m:ctrlPr>
            </m:e>
          </m:d>
        </m:oMath>
      </m:oMathPara>
    </w:p>
    <w:p w14:paraId="2842DA96" w14:textId="4C9B8A98" w:rsidR="00BD1DC7" w:rsidRPr="00BD1DC7" w:rsidRDefault="00BD1DC7" w:rsidP="00BD1DC7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מהירות האור</w:t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</w:t>
      </w:r>
      <w:r w:rsidR="003B07D6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c=3⋅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-1</m:t>
                </m:r>
              </m:sup>
            </m:sSup>
          </m:e>
        </m:d>
      </m:oMath>
    </w:p>
    <w:p w14:paraId="07782F97" w14:textId="6FF090B7" w:rsidR="00A9315C" w:rsidRPr="00BD1DC7" w:rsidRDefault="00A9315C" w:rsidP="00A9315C">
      <w:pPr>
        <w:spacing w:after="0"/>
        <w:rPr>
          <w:rFonts w:asciiTheme="majorHAnsi" w:hAnsiTheme="majorHAnsi" w:cstheme="majorHAnsi"/>
          <w:color w:val="70AD47" w:themeColor="accent6"/>
          <w:szCs w:val="20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אלקטרון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ab/>
      </w:r>
      <w:r w:rsidR="003B07D6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0B0EB4">
        <w:rPr>
          <w:rFonts w:asciiTheme="majorHAnsi" w:hAnsiTheme="majorHAnsi" w:cstheme="majorHAnsi"/>
          <w:color w:val="70AD47" w:themeColor="accent6"/>
          <w:szCs w:val="20"/>
        </w:rPr>
        <w:t xml:space="preserve">   </w:t>
      </w:r>
      <w:r w:rsidR="000B0EB4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e</m:t>
            </m:r>
          </m:sub>
        </m:sSub>
        <m:r>
          <w:rPr>
            <w:rFonts w:ascii="Cambria Math" w:hAnsi="Cambria Math" w:cstheme="majorHAnsi"/>
            <w:szCs w:val="20"/>
          </w:rPr>
          <m:t>=9.1⋅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-31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28C65BA5" w14:textId="5FB7DC5C" w:rsidR="00A9315C" w:rsidRPr="009B7DCF" w:rsidRDefault="0000595B" w:rsidP="003B07D6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theme="majorHAnsi"/>
                <w:sz w:val="18"/>
                <w:szCs w:val="18"/>
              </w:rPr>
              <m:t>e</m:t>
            </m:r>
          </m:sub>
        </m:sSub>
        <m:sSup>
          <m:sSupPr>
            <m:ctrlPr>
              <w:rPr>
                <w:rFonts w:ascii="Cambria Math" w:hAnsi="Cambria Math" w:cstheme="majorHAnsi"/>
                <w:iCs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18"/>
              </w:rPr>
              <m:t>2</m:t>
            </m:r>
          </m:sup>
        </m:sSup>
        <m:r>
          <w:rPr>
            <w:rFonts w:ascii="Cambria Math" w:hAnsi="Cambria Math" w:cstheme="majorHAnsi"/>
            <w:sz w:val="18"/>
            <w:szCs w:val="18"/>
          </w:rPr>
          <m:t>=0.511⋅</m:t>
        </m:r>
        <m:sSup>
          <m:sSupPr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hAnsi="Cambria Math" w:cstheme="majorHAnsi"/>
                <w:sz w:val="18"/>
                <w:szCs w:val="18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  <m:r>
          <w:rPr>
            <w:rFonts w:ascii="Cambria Math" w:eastAsiaTheme="minorEastAsia" w:hAnsi="Cambria Math" w:cstheme="majorHAnsi"/>
            <w:sz w:val="18"/>
            <w:szCs w:val="1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=1836</m:t>
        </m:r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e</m:t>
            </m:r>
          </m:sub>
        </m:sSub>
      </m:oMath>
      <w:r w:rsidR="00A9315C" w:rsidRPr="009B7DCF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6267E8AB" w14:textId="147FC18F" w:rsidR="00A9315C" w:rsidRDefault="00A9315C" w:rsidP="00354CAE">
      <w:pPr>
        <w:spacing w:after="0"/>
        <w:rPr>
          <w:rFonts w:asciiTheme="majorHAnsi" w:eastAsiaTheme="minorEastAsia" w:hAnsiTheme="majorHAnsi" w:cstheme="majorHAnsi"/>
          <w:iCs/>
          <w:sz w:val="18"/>
          <w:szCs w:val="18"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פרוטון</w:t>
      </w:r>
      <w:r w:rsidR="00BD1DC7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354CAE">
        <w:rPr>
          <w:rFonts w:asciiTheme="majorHAnsi" w:hAnsiTheme="majorHAnsi" w:cstheme="majorHAnsi"/>
          <w:color w:val="70AD47" w:themeColor="accent6"/>
          <w:szCs w:val="20"/>
          <w:rtl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p</m:t>
            </m:r>
          </m:sub>
        </m:sSub>
        <m:r>
          <w:rPr>
            <w:rFonts w:ascii="Cambria Math" w:hAnsi="Cambria Math" w:cstheme="majorHAnsi"/>
            <w:szCs w:val="20"/>
          </w:rPr>
          <m:t>=1.673⋅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Pr="009B7DCF">
        <w:rPr>
          <w:rFonts w:asciiTheme="majorHAnsi" w:eastAsiaTheme="minorEastAsia" w:hAnsiTheme="majorHAnsi" w:cstheme="majorHAnsi"/>
          <w:iCs/>
          <w:sz w:val="18"/>
          <w:szCs w:val="18"/>
        </w:rPr>
        <w:t xml:space="preserve"> </w:t>
      </w:r>
    </w:p>
    <w:p w14:paraId="1A781F2F" w14:textId="77A58491" w:rsidR="005010C2" w:rsidRPr="005010C2" w:rsidRDefault="0000595B" w:rsidP="00BD1DC7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r>
          <w:rPr>
            <w:rFonts w:ascii="Cambria Math" w:hAnsi="Cambria Math" w:cstheme="majorHAnsi"/>
            <w:szCs w:val="20"/>
          </w:rPr>
          <m:t>938.27⋅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BC5E4E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0927193E" w14:textId="03B064AE" w:rsidR="00723F09" w:rsidRPr="00723F09" w:rsidRDefault="00A9315C" w:rsidP="00723F0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hAnsiTheme="majorHAnsi" w:cstheme="majorHAnsi"/>
          <w:color w:val="70AD47" w:themeColor="accent6"/>
          <w:szCs w:val="20"/>
          <w:rtl/>
        </w:rPr>
        <w:t>מסת ניוטרון</w:t>
      </w:r>
      <w:r w:rsidR="00621CE3">
        <w:rPr>
          <w:rFonts w:asciiTheme="majorHAnsi" w:hAnsiTheme="majorHAnsi" w:cstheme="majorHAnsi" w:hint="cs"/>
          <w:color w:val="70AD47" w:themeColor="accent6"/>
          <w:szCs w:val="20"/>
          <w:rtl/>
        </w:rPr>
        <w:t>: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      </w:t>
      </w:r>
      <w:r w:rsidR="00A648F8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</w:t>
      </w:r>
      <w:r w:rsidR="00723F09">
        <w:rPr>
          <w:rFonts w:asciiTheme="majorHAnsi" w:hAnsiTheme="majorHAnsi" w:cstheme="majorHAnsi" w:hint="cs"/>
          <w:color w:val="70AD47" w:themeColor="accent6"/>
          <w:szCs w:val="20"/>
          <w:rtl/>
        </w:rPr>
        <w:t xml:space="preserve">  </w:t>
      </w:r>
      <w:r w:rsidR="00723F09" w:rsidRPr="00723F09">
        <w:rPr>
          <w:rFonts w:ascii="Cambria Math" w:hAnsi="Cambria Math" w:cstheme="majorHAnsi"/>
          <w:iCs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r>
          <w:rPr>
            <w:rFonts w:ascii="Cambria Math" w:hAnsi="Cambria Math" w:cstheme="majorHAnsi"/>
            <w:szCs w:val="20"/>
          </w:rPr>
          <m:t>=1.675⋅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-27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kg</m:t>
            </m:r>
          </m:e>
        </m:d>
      </m:oMath>
      <w:r w:rsidR="00723F09" w:rsidRPr="00723F09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755C8A1" w14:textId="16B25EC4" w:rsidR="00A9315C" w:rsidRPr="004F6AC0" w:rsidRDefault="0000595B" w:rsidP="00723F09">
      <w:pPr>
        <w:spacing w:after="0"/>
        <w:jc w:val="right"/>
        <w:rPr>
          <w:rFonts w:asciiTheme="majorHAnsi" w:hAnsiTheme="majorHAnsi" w:cstheme="majorHAnsi"/>
          <w:szCs w:val="20"/>
          <w:rtl/>
        </w:rPr>
      </w:pPr>
      <m:oMath>
        <m:sSub>
          <m:sSubPr>
            <m:ctrlPr>
              <w:rPr>
                <w:rFonts w:ascii="Cambria Math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m</m:t>
            </m:r>
          </m:e>
          <m:sub>
            <m:r>
              <w:rPr>
                <w:rFonts w:ascii="Cambria Math" w:hAnsi="Cambria Math" w:cstheme="majorHAnsi"/>
                <w:szCs w:val="20"/>
              </w:rPr>
              <m:t>n</m:t>
            </m:r>
          </m:sub>
        </m:sSub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c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hAnsi="Cambria Math" w:cstheme="majorHAnsi"/>
            <w:szCs w:val="20"/>
          </w:rPr>
          <m:t>=939.56⋅</m:t>
        </m:r>
        <m:sSup>
          <m:sSupPr>
            <m:ctrlPr>
              <w:rPr>
                <w:rFonts w:ascii="Cambria Math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hAnsi="Cambria Math" w:cstheme="majorHAnsi"/>
                <w:szCs w:val="20"/>
              </w:rPr>
              <m:t>6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Cs w:val="20"/>
              </w:rPr>
              <m:t>eV</m:t>
            </m:r>
          </m:e>
        </m:d>
      </m:oMath>
      <w:r w:rsidR="00723F09" w:rsidRPr="004F6AC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452BEBD3" w14:textId="45EA842C" w:rsidR="00D04472" w:rsidRDefault="00A9315C" w:rsidP="00D04472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מטען </w:t>
      </w:r>
      <w:r w:rsidR="004711E6"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פרוטון/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>אלקט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':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w:r w:rsidRP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±e=±1.6⋅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</m:e>
        </m:d>
      </m:oMath>
    </w:p>
    <w:p w14:paraId="72A09695" w14:textId="08B635FF" w:rsidR="001C1E99" w:rsidRPr="001C1E99" w:rsidRDefault="001C1E99" w:rsidP="00D04472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חלקיק </w:t>
      </w:r>
      <m:oMath>
        <m:r>
          <w:rPr>
            <w:rFonts w:ascii="Cambria Math" w:eastAsiaTheme="minorEastAsia" w:hAnsi="Cambria Math" w:cstheme="majorHAnsi"/>
            <w:color w:val="70AD47" w:themeColor="accent6"/>
            <w:szCs w:val="20"/>
          </w:rPr>
          <m:t>α</m:t>
        </m:r>
      </m:oMath>
      <w:r w:rsidRPr="00171F8A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r>
          <w:rPr>
            <w:rFonts w:ascii="Cambria Math" w:eastAsiaTheme="minorEastAsia" w:hAnsi="Cambria Math" w:cstheme="majorHAnsi"/>
            <w:szCs w:val="20"/>
          </w:rPr>
          <m:t>Z=2;A=4</m:t>
        </m:r>
      </m:oMath>
    </w:p>
    <w:p w14:paraId="186A47DD" w14:textId="1F3E299C" w:rsidR="00FC78BD" w:rsidRDefault="00FC78BD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קולון:</w:t>
      </w:r>
      <w:r w:rsidR="00BD1DC7">
        <w:rPr>
          <w:rFonts w:asciiTheme="majorHAnsi" w:eastAsiaTheme="minorEastAsia" w:hAnsiTheme="majorHAnsi" w:cstheme="majorHAnsi"/>
          <w:i/>
          <w:color w:val="70AD47" w:themeColor="accent6"/>
          <w:szCs w:val="20"/>
          <w:rtl/>
        </w:rPr>
        <w:tab/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    </w:t>
      </w:r>
      <w:r w:rsidRPr="00BD1DC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k=9⋅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N⋅m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6B89CEEB" w14:textId="4F23CAFA" w:rsidR="00387970" w:rsidRPr="009728AC" w:rsidRDefault="00130A08" w:rsidP="009E323E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 xml:space="preserve">  </w:t>
      </w:r>
      <w:r w:rsidR="004172EE" w:rsidRPr="004172EE">
        <w:rPr>
          <w:rFonts w:asciiTheme="majorHAnsi" w:eastAsiaTheme="minorEastAsia" w:hAnsiTheme="majorHAnsi" w:cstheme="majorHAnsi" w:hint="cs"/>
          <w:i/>
          <w:color w:val="70AD47" w:themeColor="accent6"/>
          <w:sz w:val="16"/>
          <w:szCs w:val="16"/>
          <w:rtl/>
        </w:rPr>
        <w:t>קבוע בולצמן:</w:t>
      </w:r>
      <w:r w:rsidR="00387970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=8.617⋅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-5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eV⋅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  <m:mr>
            <m:e/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=1.38⋅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-23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J⋅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Cs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-1</m:t>
                      </m:r>
                    </m:sup>
                  </m:sSup>
                </m:e>
              </m:d>
            </m:e>
          </m:mr>
        </m:m>
      </m:oMath>
    </w:p>
    <w:p w14:paraId="0AD455A6" w14:textId="25307E3E" w:rsidR="00D124C4" w:rsidRDefault="00D124C4" w:rsidP="00A9315C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סטפן-בולצמן:</w:t>
      </w:r>
      <w:r w:rsidR="00130A08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 xml:space="preserve">  </w:t>
      </w:r>
      <w:r w:rsidR="00D43DF7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r>
          <w:rPr>
            <w:rFonts w:ascii="Cambria Math" w:eastAsiaTheme="minorEastAsia" w:hAnsi="Cambria Math" w:cstheme="majorHAnsi"/>
            <w:szCs w:val="20"/>
          </w:rPr>
          <m:t>σ=5.67⋅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W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4</m:t>
                    </m:r>
                  </m:sup>
                </m:sSup>
              </m:den>
            </m:f>
          </m:e>
        </m:d>
      </m:oMath>
    </w:p>
    <w:p w14:paraId="09DE48E0" w14:textId="72CA9E32" w:rsidR="00BD1DC7" w:rsidRDefault="00C83B34" w:rsidP="00A9315C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רדיוס בוהר: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=0.529Å</m:t>
        </m:r>
      </m:oMath>
    </w:p>
    <w:p w14:paraId="2DDD7ED6" w14:textId="029E4DC4" w:rsidR="00C83B34" w:rsidRPr="00C83B34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המגנטרון של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μ</m:t>
            </m:r>
          </m:e>
          <m:sub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B</m:t>
            </m:r>
          </m:sub>
        </m:sSub>
        <m:r>
          <w:rPr>
            <w:rFonts w:ascii="Cambria Math" w:eastAsiaTheme="minorEastAsia" w:hAnsi="Cambria Math" w:cstheme="majorHAnsi"/>
            <w:sz w:val="18"/>
            <w:szCs w:val="18"/>
          </w:rPr>
          <m:t>=9.274⋅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18"/>
              </w:rPr>
              <m:t>-24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J</m:t>
                </m:r>
                <m:ctrlPr>
                  <w:rPr>
                    <w:rFonts w:ascii="Cambria Math" w:eastAsiaTheme="minorEastAsia" w:hAnsi="Cambria Math" w:cstheme="majorHAnsi"/>
                    <w:iCs/>
                    <w:sz w:val="18"/>
                    <w:szCs w:val="1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T</m:t>
                </m:r>
              </m:den>
            </m:f>
          </m:e>
        </m:d>
      </m:oMath>
    </w:p>
    <w:p w14:paraId="2075C7A6" w14:textId="7E81F261" w:rsidR="00C83B34" w:rsidRPr="00387970" w:rsidRDefault="00C83B34" w:rsidP="00C83B34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       =5.788⋅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-5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eV⋅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-1</m:t>
                  </m:r>
                </m:sup>
              </m:sSup>
            </m:e>
          </m:d>
        </m:oMath>
      </m:oMathPara>
    </w:p>
    <w:p w14:paraId="256AB9E3" w14:textId="63D62278" w:rsidR="00387970" w:rsidRPr="00387970" w:rsidRDefault="00387970" w:rsidP="00387970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D43DF7">
        <w:rPr>
          <w:rFonts w:asciiTheme="majorHAnsi" w:eastAsiaTheme="minorEastAsia" w:hAnsiTheme="majorHAnsi" w:cstheme="majorHAnsi" w:hint="cs"/>
          <w:i/>
          <w:color w:val="70AD47" w:themeColor="accent6"/>
          <w:szCs w:val="20"/>
          <w:rtl/>
        </w:rPr>
        <w:t>קבוע רידברג למימן: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w:r w:rsidR="00130A0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H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=1.0974⋅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7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m</m:t>
                </m:r>
              </m:den>
            </m:f>
          </m:e>
        </m:d>
      </m:oMath>
    </w:p>
    <w:p w14:paraId="73EF856B" w14:textId="77777777" w:rsidR="00B273C9" w:rsidRPr="00B273C9" w:rsidRDefault="00B273C9" w:rsidP="00B273C9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b/>
          <w:bCs/>
          <w:szCs w:val="20"/>
        </w:rPr>
      </w:pPr>
      <w:r w:rsidRPr="00B273C9">
        <w:rPr>
          <w:rFonts w:asciiTheme="majorHAnsi" w:hAnsiTheme="majorHAnsi" w:cstheme="majorHAnsi" w:hint="cs"/>
          <w:b/>
          <w:bCs/>
          <w:szCs w:val="20"/>
          <w:rtl/>
        </w:rPr>
        <w:t xml:space="preserve">פיזיקה </w:t>
      </w:r>
      <w:r w:rsidRPr="00B273C9">
        <w:rPr>
          <w:rFonts w:asciiTheme="majorHAnsi" w:hAnsiTheme="majorHAnsi" w:cstheme="majorHAnsi"/>
          <w:b/>
          <w:bCs/>
          <w:szCs w:val="20"/>
        </w:rPr>
        <w:t>+2</w:t>
      </w:r>
      <w:r w:rsidRPr="00B273C9">
        <w:rPr>
          <w:rFonts w:asciiTheme="majorHAnsi" w:hAnsiTheme="majorHAnsi" w:cstheme="majorHAnsi" w:hint="cs"/>
          <w:b/>
          <w:bCs/>
          <w:szCs w:val="20"/>
          <w:rtl/>
        </w:rPr>
        <w:t>1</w:t>
      </w:r>
    </w:p>
    <w:p w14:paraId="46DE5188" w14:textId="77777777" w:rsidR="00B273C9" w:rsidRPr="009B7DCF" w:rsidRDefault="00B273C9" w:rsidP="00B273C9">
      <w:pPr>
        <w:spacing w:after="0" w:line="240" w:lineRule="auto"/>
        <w:rPr>
          <w:rFonts w:asciiTheme="majorHAnsi" w:eastAsiaTheme="minorEastAsia" w:hAnsiTheme="majorHAnsi" w:cstheme="majorHAnsi"/>
          <w:bCs/>
          <w:szCs w:val="20"/>
          <w:rtl/>
        </w:rPr>
      </w:pP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>אנרגיה קינטית: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ab/>
        <w:t xml:space="preserve">     </w:t>
      </w: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  </w:t>
      </w:r>
      <w:r w:rsidRPr="009B7DCF">
        <w:rPr>
          <w:rFonts w:asciiTheme="majorHAnsi" w:hAnsiTheme="majorHAnsi" w:cstheme="majorHAnsi"/>
          <w:b/>
          <w:color w:val="4472C4" w:themeColor="accent1"/>
          <w:szCs w:val="20"/>
          <w:rtl/>
        </w:rPr>
        <w:t xml:space="preserve">      </w:t>
      </w:r>
      <m:oMath>
        <m:sSub>
          <m:sSub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 w:cstheme="majorHAnsi"/>
                <w:szCs w:val="20"/>
              </w:rPr>
              <m:t>E</m:t>
            </m:r>
          </m:e>
          <m:sub>
            <m:r>
              <w:rPr>
                <w:rFonts w:ascii="Cambria Math" w:hAnsi="Cambria Math" w:cstheme="majorHAnsi"/>
                <w:szCs w:val="20"/>
              </w:rPr>
              <m:t>k</m:t>
            </m:r>
          </m:sub>
        </m:sSub>
        <m:r>
          <w:rPr>
            <w:rFonts w:ascii="Cambria Math" w:hAnsi="Cambria Math" w:cstheme="majorHAnsi"/>
            <w:szCs w:val="20"/>
          </w:rPr>
          <m:t>=</m:t>
        </m:r>
        <m:f>
          <m:f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Cs w:val="20"/>
              </w:rPr>
              <m:t>1</m:t>
            </m:r>
          </m:num>
          <m:den>
            <m:r>
              <w:rPr>
                <w:rFonts w:ascii="Cambria Math" w:hAnsi="Cambria Math" w:cstheme="majorHAnsi"/>
                <w:szCs w:val="20"/>
              </w:rPr>
              <m:t>2</m:t>
            </m:r>
          </m:den>
        </m:f>
        <m:r>
          <w:rPr>
            <w:rFonts w:ascii="Cambria Math" w:hAnsi="Cambria Math" w:cstheme="majorHAnsi"/>
            <w:szCs w:val="20"/>
          </w:rPr>
          <m:t>m</m:t>
        </m:r>
        <m:sSup>
          <m:sSupPr>
            <m:ctrlPr>
              <w:rPr>
                <w:rFonts w:ascii="Cambria Math" w:hAnsi="Cambria Math" w:cstheme="majorHAnsi"/>
                <w:bCs/>
                <w:i/>
                <w:szCs w:val="20"/>
              </w:rPr>
            </m:ctrlPr>
          </m:sSupPr>
          <m:e>
            <m:r>
              <w:rPr>
                <w:rFonts w:ascii="Cambria Math" w:hAnsi="Cambria Math" w:cstheme="majorHAnsi"/>
                <w:szCs w:val="20"/>
              </w:rPr>
              <m:t>v</m:t>
            </m:r>
          </m:e>
          <m:sup>
            <m:r>
              <w:rPr>
                <w:rFonts w:ascii="Cambria Math" w:hAnsi="Cambria Math" w:cstheme="majorHAnsi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2m</m:t>
            </m:r>
          </m:den>
        </m:f>
      </m:oMath>
    </w:p>
    <w:p w14:paraId="59EAAB64" w14:textId="77777777" w:rsidR="00B273C9" w:rsidRDefault="00B273C9" w:rsidP="00B273C9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תנע:</w:t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</w:r>
      <w:r w:rsidRPr="009B7DCF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ab/>
        <w:t xml:space="preserve">             </w:t>
      </w: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=m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acc>
      </m:oMath>
    </w:p>
    <w:p w14:paraId="2999F32C" w14:textId="12531AAD" w:rsidR="000923E0" w:rsidRDefault="000923E0" w:rsidP="00B273C9">
      <w:pPr>
        <w:spacing w:after="0"/>
        <w:rPr>
          <w:rFonts w:asciiTheme="majorHAnsi" w:eastAsiaTheme="minorEastAsia" w:hAnsiTheme="majorHAnsi" w:cstheme="majorHAnsi"/>
          <w:szCs w:val="20"/>
        </w:rPr>
      </w:pPr>
      <w:r w:rsidRPr="000923E0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כוח הוא נגזרת הפוט':</w:t>
      </w:r>
      <w:r>
        <w:rPr>
          <w:rFonts w:asciiTheme="majorHAnsi" w:eastAsiaTheme="minorEastAsia" w:hAnsiTheme="majorHAnsi" w:cstheme="majorHAnsi"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        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=-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∇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 xml:space="preserve">V </m:t>
        </m:r>
      </m:oMath>
    </w:p>
    <w:p w14:paraId="06D788C0" w14:textId="0F701E57" w:rsidR="00B273C9" w:rsidRPr="00435055" w:rsidRDefault="00B273C9" w:rsidP="00B273C9">
      <w:pPr>
        <w:spacing w:after="0" w:line="240" w:lineRule="auto"/>
        <w:rPr>
          <w:rFonts w:asciiTheme="majorHAnsi" w:hAnsiTheme="majorHAnsi" w:cstheme="majorHAnsi"/>
          <w:iCs/>
          <w:color w:val="000000"/>
          <w:kern w:val="24"/>
          <w:szCs w:val="20"/>
        </w:rPr>
      </w:pPr>
      <w:r>
        <w:rPr>
          <w:rFonts w:asciiTheme="majorHAnsi" w:hAnsiTheme="majorHAnsi" w:cstheme="majorHAnsi" w:hint="cs"/>
          <w:b/>
          <w:color w:val="4472C4" w:themeColor="accent1"/>
          <w:szCs w:val="20"/>
          <w:rtl/>
        </w:rPr>
        <w:t xml:space="preserve">משוואות תנועה:    </w:t>
      </w:r>
      <m:oMath>
        <m:r>
          <w:rPr>
            <w:rFonts w:ascii="Cambria Math" w:eastAsia="+mn-ea" w:hAnsi="Cambria Math" w:cstheme="majorHAnsi"/>
            <w:kern w:val="24"/>
            <w:szCs w:val="20"/>
          </w:rPr>
          <m:t>x</m:t>
        </m:r>
        <m:d>
          <m:dPr>
            <m:ctrlPr>
              <w:rPr>
                <w:rFonts w:ascii="Cambria Math" w:eastAsia="+mn-ea" w:hAnsi="Cambria Math" w:cstheme="majorHAnsi"/>
                <w:i/>
                <w:kern w:val="24"/>
                <w:szCs w:val="20"/>
              </w:rPr>
            </m:ctrlPr>
          </m:dPr>
          <m:e>
            <m:r>
              <w:rPr>
                <w:rFonts w:ascii="Cambria Math" w:eastAsia="+mn-ea" w:hAnsi="Cambria Math" w:cstheme="majorHAnsi"/>
                <w:kern w:val="24"/>
                <w:szCs w:val="20"/>
              </w:rPr>
              <m:t>t</m:t>
            </m:r>
          </m:e>
        </m:d>
        <m:r>
          <w:rPr>
            <w:rFonts w:ascii="Cambria Math" w:eastAsia="+mn-ea" w:hAnsi="Cambria Math" w:cstheme="majorHAnsi"/>
            <w:kern w:val="24"/>
            <w:szCs w:val="20"/>
          </w:rPr>
          <m:t>=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x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+</m:t>
        </m:r>
        <m:sSub>
          <m:sSub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b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v</m:t>
            </m:r>
          </m:e>
          <m:sub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0</m:t>
            </m:r>
          </m:sub>
        </m:sSub>
        <m:r>
          <w:rPr>
            <w:rFonts w:ascii="Cambria Math" w:eastAsia="+mn-ea" w:hAnsi="Cambria Math" w:cstheme="majorHAnsi"/>
            <w:color w:val="000000"/>
            <w:kern w:val="24"/>
            <w:szCs w:val="20"/>
          </w:rPr>
          <m:t>t+0.5a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t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Cs w:val="20"/>
              </w:rPr>
              <m:t>2</m:t>
            </m:r>
          </m:sup>
        </m:sSup>
      </m:oMath>
    </w:p>
    <w:p w14:paraId="15A5E55A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+at</m:t>
          </m:r>
        </m:oMath>
      </m:oMathPara>
    </w:p>
    <w:p w14:paraId="185C58A2" w14:textId="77777777" w:rsidR="00B273C9" w:rsidRPr="00435055" w:rsidRDefault="0000595B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f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+2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a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∆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x</m:t>
          </m:r>
        </m:oMath>
      </m:oMathPara>
    </w:p>
    <w:p w14:paraId="29C0F567" w14:textId="77777777" w:rsidR="00B273C9" w:rsidRPr="00435055" w:rsidRDefault="00B273C9" w:rsidP="00B273C9">
      <w:pPr>
        <w:pStyle w:val="NormalWeb"/>
        <w:bidi/>
        <w:spacing w:before="20" w:beforeAutospacing="0" w:after="20" w:afterAutospacing="0"/>
        <w:rPr>
          <w:rFonts w:asciiTheme="majorHAnsi" w:hAnsiTheme="majorHAnsi" w:cstheme="majorHAnsi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</m:t>
          </m:r>
          <m:r>
            <w:rPr>
              <w:rFonts w:ascii="Cambria Math" w:eastAsia="Cambria Math" w:hAnsi="Cambria Math" w:cstheme="majorHAnsi"/>
              <w:color w:val="000000"/>
              <w:kern w:val="24"/>
              <w:sz w:val="20"/>
              <w:szCs w:val="20"/>
            </w:rPr>
            <m:t>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t-0.5g</m:t>
          </m:r>
          <m:sSup>
            <m:sSup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  <m:sup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2</m:t>
              </m:r>
            </m:sup>
          </m:sSup>
        </m:oMath>
      </m:oMathPara>
    </w:p>
    <w:p w14:paraId="6A932CE2" w14:textId="77777777" w:rsidR="00B273C9" w:rsidRPr="00A46435" w:rsidRDefault="0000595B" w:rsidP="00B273C9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kern w:val="24"/>
          <w:sz w:val="20"/>
          <w:szCs w:val="20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y</m:t>
              </m:r>
            </m:sub>
          </m:sSub>
          <m:d>
            <m:d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d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+mn-ea" w:hAnsi="Cambria Math" w:cstheme="majorHAnsi"/>
                  <w:i/>
                  <w:iCs/>
                  <w:color w:val="000000"/>
                  <w:kern w:val="24"/>
                  <w:sz w:val="20"/>
                  <w:szCs w:val="20"/>
                </w:rPr>
              </m:ctrlPr>
            </m:sSubPr>
            <m:e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="+mn-ea" w:hAnsi="Cambria Math" w:cstheme="majorHAnsi"/>
                  <w:color w:val="000000"/>
                  <w:kern w:val="24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sinθ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-</m:t>
          </m:r>
          <m:r>
            <w:rPr>
              <w:rFonts w:ascii="Cambria Math" w:eastAsia="+mn-ea" w:hAnsi="Cambria Math" w:cstheme="majorHAnsi"/>
              <w:color w:val="000000"/>
              <w:kern w:val="24"/>
              <w:sz w:val="20"/>
              <w:szCs w:val="20"/>
            </w:rPr>
            <m:t>gt</m:t>
          </m:r>
        </m:oMath>
      </m:oMathPara>
    </w:p>
    <w:p w14:paraId="16B86F8F" w14:textId="36147168" w:rsidR="00B273C9" w:rsidRPr="00A46435" w:rsidRDefault="00B273C9" w:rsidP="000923E0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u w:val="single"/>
        </w:rPr>
      </w:pPr>
      <w:r w:rsidRPr="00A46435">
        <w:rPr>
          <w:rFonts w:asciiTheme="majorHAnsi" w:eastAsia="+mn-ea" w:hAnsiTheme="majorHAnsi" w:cstheme="majorHAnsi"/>
          <w:color w:val="4472C4" w:themeColor="accent1"/>
          <w:kern w:val="24"/>
          <w:sz w:val="20"/>
          <w:szCs w:val="20"/>
          <w:rtl/>
        </w:rPr>
        <w:t>תנועה מעגלי</w:t>
      </w:r>
      <w:r w:rsidR="000923E0">
        <w:rPr>
          <w:rFonts w:asciiTheme="majorHAnsi" w:eastAsia="+mn-ea" w:hAnsiTheme="majorHAnsi" w:cstheme="majorHAnsi" w:hint="cs"/>
          <w:color w:val="4472C4" w:themeColor="accent1"/>
          <w:kern w:val="24"/>
          <w:sz w:val="20"/>
          <w:szCs w:val="20"/>
          <w:rtl/>
        </w:rPr>
        <w:t xml:space="preserve">ת:   </w:t>
      </w: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v=ωR         a=</m:t>
        </m:r>
        <m:sSup>
          <m:sSup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</w:rPr>
            </m:ctrlPr>
          </m:sSupPr>
          <m:e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e>
          <m:sup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</m:t>
            </m:r>
          </m:sup>
        </m:sSup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R=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sSup>
              <m:sSupPr>
                <m:ctrlPr>
                  <w:rPr>
                    <w:rFonts w:ascii="Cambria Math" w:eastAsia="+mn-ea" w:hAnsi="Cambria Math" w:cstheme="majorHAnsi"/>
                    <w:i/>
                    <w:iCs/>
                    <w:color w:val="000000"/>
                    <w:kern w:val="24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R</m:t>
            </m:r>
          </m:den>
        </m:f>
      </m:oMath>
    </w:p>
    <w:p w14:paraId="3C9C6F68" w14:textId="77777777" w:rsidR="00B273C9" w:rsidRDefault="00B273C9" w:rsidP="000923E0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</w:rPr>
      </w:pPr>
      <m:oMath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ω=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T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=2πf      T=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ω</m:t>
            </m:r>
          </m:den>
        </m:f>
        <m:r>
          <w:rPr>
            <w:rFonts w:ascii="Cambria Math" w:eastAsia="+mn-ea" w:hAnsi="Cambria Math" w:cstheme="majorHAnsi"/>
            <w:color w:val="000000"/>
            <w:kern w:val="24"/>
            <w:sz w:val="20"/>
            <w:szCs w:val="20"/>
          </w:rPr>
          <m:t>=</m:t>
        </m:r>
        <m:f>
          <m:fPr>
            <m:ctrlPr>
              <w:rPr>
                <w:rFonts w:ascii="Cambria Math" w:eastAsia="+mn-ea" w:hAnsi="Cambria Math" w:cstheme="majorHAnsi"/>
                <w:i/>
                <w:iCs/>
                <w:color w:val="000000"/>
                <w:kern w:val="24"/>
                <w:sz w:val="20"/>
                <w:szCs w:val="20"/>
                <w:lang w:bidi="mr-IN"/>
              </w:rPr>
            </m:ctrlPr>
          </m:fPr>
          <m:num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2πr</m:t>
            </m:r>
          </m:num>
          <m:den>
            <m:r>
              <w:rPr>
                <w:rFonts w:ascii="Cambria Math" w:eastAsia="+mn-ea" w:hAnsi="Cambria Math" w:cstheme="majorHAnsi"/>
                <w:color w:val="000000"/>
                <w:kern w:val="24"/>
                <w:sz w:val="20"/>
                <w:szCs w:val="20"/>
              </w:rPr>
              <m:t>v</m:t>
            </m:r>
          </m:den>
        </m:f>
      </m:oMath>
      <w:r w:rsidRPr="00A46435">
        <w:rPr>
          <w:rFonts w:asciiTheme="majorHAnsi" w:hAnsiTheme="majorHAnsi" w:cstheme="majorHAnsi"/>
        </w:rPr>
        <w:t xml:space="preserve"> </w:t>
      </w:r>
    </w:p>
    <w:p w14:paraId="586AB3EF" w14:textId="77777777" w:rsidR="00B273C9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חוק קולון: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F=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085B8C9" w14:textId="77777777" w:rsidR="00B273C9" w:rsidRPr="003C0C41" w:rsidRDefault="00B273C9" w:rsidP="00B273C9">
      <w:pPr>
        <w:pStyle w:val="NormalWeb"/>
        <w:bidi/>
        <w:spacing w:before="0" w:beforeAutospacing="0" w:after="0" w:afterAutospacing="0"/>
        <w:rPr>
          <w:rFonts w:asciiTheme="majorHAnsi" w:hAnsiTheme="majorHAnsi" w:cstheme="majorHAnsi"/>
          <w:i/>
          <w:sz w:val="20"/>
          <w:szCs w:val="20"/>
          <w:rtl/>
        </w:rPr>
      </w:pPr>
      <w:r w:rsidRPr="00747F56">
        <w:rPr>
          <w:rFonts w:asciiTheme="majorHAnsi" w:hAnsiTheme="majorHAnsi" w:cstheme="majorHAnsi" w:hint="cs"/>
          <w:color w:val="4472C4" w:themeColor="accent1"/>
          <w:sz w:val="20"/>
          <w:szCs w:val="20"/>
          <w:rtl/>
        </w:rPr>
        <w:t>אנרגיה חשמלית:</w:t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/>
          <w:sz w:val="20"/>
          <w:szCs w:val="20"/>
          <w:rtl/>
        </w:rPr>
        <w:tab/>
      </w:r>
      <w:r>
        <w:rPr>
          <w:rFonts w:asciiTheme="majorHAnsi" w:hAnsiTheme="majorHAnsi" w:cstheme="majorHAnsi" w:hint="cs"/>
          <w:sz w:val="20"/>
          <w:szCs w:val="20"/>
          <w:rtl/>
        </w:rPr>
        <w:t xml:space="preserve">           </w:t>
      </w:r>
      <m:oMath>
        <m:r>
          <w:rPr>
            <w:rFonts w:ascii="Cambria Math" w:hAnsi="Cambria Math" w:cstheme="majorHAnsi"/>
            <w:sz w:val="20"/>
            <w:szCs w:val="20"/>
          </w:rPr>
          <m:t>E=</m:t>
        </m:r>
        <m:f>
          <m:fPr>
            <m:ctrlPr>
              <w:rPr>
                <w:rFonts w:ascii="Cambria Math" w:hAnsi="Cambria Math" w:cstheme="maj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ajorHAnsi"/>
                <w:sz w:val="20"/>
                <w:szCs w:val="20"/>
              </w:rPr>
              <m:t>k</m:t>
            </m:r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q</m:t>
                </m:r>
              </m:e>
              <m:sub>
                <m:r>
                  <w:rPr>
                    <w:rFonts w:ascii="Cambria Math" w:hAnsi="Cambria Math" w:cstheme="majorHAnsi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theme="majorHAnsi"/>
                <w:sz w:val="20"/>
                <w:szCs w:val="20"/>
              </w:rPr>
              <m:t>r</m:t>
            </m:r>
          </m:den>
        </m:f>
      </m:oMath>
    </w:p>
    <w:p w14:paraId="1DB6434F" w14:textId="48A8E117" w:rsidR="00A9315C" w:rsidRDefault="00E64458" w:rsidP="00A9315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 xml:space="preserve">יחידות </w:t>
      </w:r>
      <w:r w:rsidRPr="00E64458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מידה</w:t>
      </w:r>
    </w:p>
    <w:p w14:paraId="760EFD7C" w14:textId="72A1BC0E" w:rsidR="00E64458" w:rsidRDefault="00E64458" w:rsidP="00E64458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אורך: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FD2345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Å=</m:t>
        </m:r>
        <m:sSup>
          <m:sSupPr>
            <m:ctrlPr>
              <w:rPr>
                <w:rFonts w:ascii="Cambria Math" w:eastAsiaTheme="majorEastAsia" w:hAnsi="Cambria Math" w:cstheme="majorHAnsi"/>
                <w:iCs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ajorHAnsi"/>
                <w:szCs w:val="20"/>
              </w:rPr>
              <m:t>-10</m:t>
            </m:r>
          </m:sup>
        </m:sSup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m</m:t>
        </m:r>
      </m:oMath>
    </w:p>
    <w:tbl>
      <w:tblPr>
        <w:tblStyle w:val="GridTable1Light"/>
        <w:bidiVisual/>
        <w:tblW w:w="4926" w:type="pct"/>
        <w:tblLook w:val="04A0" w:firstRow="1" w:lastRow="0" w:firstColumn="1" w:lastColumn="0" w:noHBand="0" w:noVBand="1"/>
      </w:tblPr>
      <w:tblGrid>
        <w:gridCol w:w="653"/>
        <w:gridCol w:w="479"/>
        <w:gridCol w:w="534"/>
        <w:gridCol w:w="652"/>
        <w:gridCol w:w="478"/>
        <w:gridCol w:w="619"/>
      </w:tblGrid>
      <w:tr w:rsidR="00AE1DAF" w:rsidRPr="009B7DCF" w14:paraId="6B74A90F" w14:textId="77777777" w:rsidTr="00AE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1FE2CF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F1049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782" w:type="pct"/>
          </w:tcPr>
          <w:p w14:paraId="6ED8670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גודל</w:t>
            </w:r>
          </w:p>
        </w:tc>
        <w:tc>
          <w:tcPr>
            <w:tcW w:w="955" w:type="pct"/>
          </w:tcPr>
          <w:p w14:paraId="7EF5A539" w14:textId="1A1FD978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תחילית</w:t>
            </w:r>
          </w:p>
        </w:tc>
        <w:tc>
          <w:tcPr>
            <w:tcW w:w="700" w:type="pct"/>
          </w:tcPr>
          <w:p w14:paraId="30D07DB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sz w:val="16"/>
                <w:szCs w:val="16"/>
                <w:rtl/>
              </w:rPr>
              <w:t>סימן</w:t>
            </w:r>
          </w:p>
        </w:tc>
        <w:tc>
          <w:tcPr>
            <w:tcW w:w="907" w:type="pct"/>
          </w:tcPr>
          <w:p w14:paraId="4973684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 w:val="0"/>
                <w:bCs w:val="0"/>
                <w:i/>
                <w:sz w:val="16"/>
                <w:szCs w:val="16"/>
                <w:rtl/>
              </w:rPr>
              <w:t>גודל</w:t>
            </w:r>
          </w:p>
        </w:tc>
      </w:tr>
      <w:tr w:rsidR="00AE1DAF" w:rsidRPr="009B7DCF" w14:paraId="343F5914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5869DE8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דקה</w:t>
            </w:r>
          </w:p>
        </w:tc>
        <w:tc>
          <w:tcPr>
            <w:tcW w:w="700" w:type="pct"/>
          </w:tcPr>
          <w:p w14:paraId="4864B80E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da</m:t>
                </m:r>
              </m:oMath>
            </m:oMathPara>
          </w:p>
        </w:tc>
        <w:tc>
          <w:tcPr>
            <w:tcW w:w="782" w:type="pct"/>
          </w:tcPr>
          <w:p w14:paraId="5AF5C4C8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218B0260" w14:textId="4D988FD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דצי</w:t>
            </w:r>
          </w:p>
        </w:tc>
        <w:tc>
          <w:tcPr>
            <w:tcW w:w="700" w:type="pct"/>
          </w:tcPr>
          <w:p w14:paraId="6CE6EEE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d</m:t>
                </m:r>
              </m:oMath>
            </m:oMathPara>
          </w:p>
        </w:tc>
        <w:tc>
          <w:tcPr>
            <w:tcW w:w="907" w:type="pct"/>
          </w:tcPr>
          <w:p w14:paraId="7268A999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</m:t>
                    </m:r>
                  </m:sup>
                </m:sSup>
              </m:oMath>
            </m:oMathPara>
          </w:p>
        </w:tc>
      </w:tr>
      <w:tr w:rsidR="00AE1DAF" w:rsidRPr="009B7DCF" w14:paraId="5E3BE56B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7D492FE6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הקטו</w:t>
            </w:r>
          </w:p>
        </w:tc>
        <w:tc>
          <w:tcPr>
            <w:tcW w:w="700" w:type="pct"/>
          </w:tcPr>
          <w:p w14:paraId="7BBF906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h</m:t>
                </m:r>
              </m:oMath>
            </m:oMathPara>
          </w:p>
        </w:tc>
        <w:tc>
          <w:tcPr>
            <w:tcW w:w="782" w:type="pct"/>
          </w:tcPr>
          <w:p w14:paraId="7F129C98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80E7ED0" w14:textId="10E73789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סנטי</w:t>
            </w:r>
          </w:p>
        </w:tc>
        <w:tc>
          <w:tcPr>
            <w:tcW w:w="700" w:type="pct"/>
          </w:tcPr>
          <w:p w14:paraId="2F23B4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c</m:t>
                </m:r>
              </m:oMath>
            </m:oMathPara>
          </w:p>
        </w:tc>
        <w:tc>
          <w:tcPr>
            <w:tcW w:w="907" w:type="pct"/>
          </w:tcPr>
          <w:p w14:paraId="07C9A7ED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-2</m:t>
                    </m:r>
                  </m:sup>
                </m:sSup>
              </m:oMath>
            </m:oMathPara>
          </w:p>
        </w:tc>
      </w:tr>
      <w:tr w:rsidR="00AE1DAF" w:rsidRPr="009B7DCF" w14:paraId="0898CB8C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ADD2E2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קילו</w:t>
            </w:r>
          </w:p>
        </w:tc>
        <w:tc>
          <w:tcPr>
            <w:tcW w:w="700" w:type="pct"/>
          </w:tcPr>
          <w:p w14:paraId="5240B123" w14:textId="3FB713BF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</m:t>
                </m:r>
              </m:oMath>
            </m:oMathPara>
          </w:p>
        </w:tc>
        <w:tc>
          <w:tcPr>
            <w:tcW w:w="782" w:type="pct"/>
          </w:tcPr>
          <w:p w14:paraId="16D8682E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072165BC" w14:textId="3BE431C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מילי</w:t>
            </w:r>
          </w:p>
        </w:tc>
        <w:tc>
          <w:tcPr>
            <w:tcW w:w="700" w:type="pct"/>
          </w:tcPr>
          <w:p w14:paraId="2748998B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907" w:type="pct"/>
          </w:tcPr>
          <w:p w14:paraId="27371E79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-3</m:t>
                    </m:r>
                  </m:sup>
                </m:sSup>
              </m:oMath>
            </m:oMathPara>
          </w:p>
        </w:tc>
      </w:tr>
      <w:tr w:rsidR="00AE1DAF" w:rsidRPr="009B7DCF" w14:paraId="3C45592F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8C56730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מגה</w:t>
            </w:r>
          </w:p>
        </w:tc>
        <w:tc>
          <w:tcPr>
            <w:tcW w:w="700" w:type="pct"/>
          </w:tcPr>
          <w:p w14:paraId="78149884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M</m:t>
                </m:r>
              </m:oMath>
            </m:oMathPara>
          </w:p>
        </w:tc>
        <w:tc>
          <w:tcPr>
            <w:tcW w:w="782" w:type="pct"/>
          </w:tcPr>
          <w:p w14:paraId="492BF85D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6E3DDBB" w14:textId="411F541C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מיקרו</w:t>
            </w:r>
          </w:p>
        </w:tc>
        <w:tc>
          <w:tcPr>
            <w:tcW w:w="700" w:type="pct"/>
          </w:tcPr>
          <w:p w14:paraId="5EBE0F85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μ</m:t>
                </m:r>
              </m:oMath>
            </m:oMathPara>
          </w:p>
        </w:tc>
        <w:tc>
          <w:tcPr>
            <w:tcW w:w="907" w:type="pct"/>
          </w:tcPr>
          <w:p w14:paraId="3C66512F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-6</m:t>
                    </m:r>
                  </m:sup>
                </m:sSup>
              </m:oMath>
            </m:oMathPara>
          </w:p>
        </w:tc>
      </w:tr>
      <w:tr w:rsidR="00AE1DAF" w:rsidRPr="009B7DCF" w14:paraId="0FD7A125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4B7B2322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גיגה</w:t>
            </w:r>
          </w:p>
        </w:tc>
        <w:tc>
          <w:tcPr>
            <w:tcW w:w="700" w:type="pct"/>
          </w:tcPr>
          <w:p w14:paraId="4DFFBEFF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G</m:t>
                </m:r>
              </m:oMath>
            </m:oMathPara>
          </w:p>
        </w:tc>
        <w:tc>
          <w:tcPr>
            <w:tcW w:w="782" w:type="pct"/>
          </w:tcPr>
          <w:p w14:paraId="674F08D6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5E12EF87" w14:textId="3D92902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ננו</w:t>
            </w:r>
          </w:p>
        </w:tc>
        <w:tc>
          <w:tcPr>
            <w:tcW w:w="700" w:type="pct"/>
          </w:tcPr>
          <w:p w14:paraId="177BFC9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n</m:t>
                </m:r>
              </m:oMath>
            </m:oMathPara>
          </w:p>
        </w:tc>
        <w:tc>
          <w:tcPr>
            <w:tcW w:w="907" w:type="pct"/>
          </w:tcPr>
          <w:p w14:paraId="0A94F715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-9</m:t>
                    </m:r>
                  </m:sup>
                </m:sSup>
              </m:oMath>
            </m:oMathPara>
          </w:p>
        </w:tc>
      </w:tr>
      <w:tr w:rsidR="00AE1DAF" w:rsidRPr="009B7DCF" w14:paraId="127B313E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5E4DCAFA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טרה</w:t>
            </w:r>
          </w:p>
        </w:tc>
        <w:tc>
          <w:tcPr>
            <w:tcW w:w="700" w:type="pct"/>
          </w:tcPr>
          <w:p w14:paraId="6970BE0C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782" w:type="pct"/>
          </w:tcPr>
          <w:p w14:paraId="2537BB69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661D77F2" w14:textId="1967B51D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פיקו</w:t>
            </w:r>
          </w:p>
        </w:tc>
        <w:tc>
          <w:tcPr>
            <w:tcW w:w="700" w:type="pct"/>
          </w:tcPr>
          <w:p w14:paraId="138F5FB9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907" w:type="pct"/>
          </w:tcPr>
          <w:p w14:paraId="7E5809C1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-12</m:t>
                    </m:r>
                  </m:sup>
                </m:sSup>
              </m:oMath>
            </m:oMathPara>
          </w:p>
        </w:tc>
      </w:tr>
      <w:tr w:rsidR="00AE1DAF" w:rsidRPr="009B7DCF" w14:paraId="2EDD0B70" w14:textId="77777777" w:rsidTr="00AE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B1CE261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sz w:val="16"/>
                <w:szCs w:val="16"/>
                <w:rtl/>
              </w:rPr>
              <w:t>פטה</w:t>
            </w:r>
          </w:p>
        </w:tc>
        <w:tc>
          <w:tcPr>
            <w:tcW w:w="700" w:type="pct"/>
          </w:tcPr>
          <w:p w14:paraId="3E25685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iCs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P</m:t>
                </m:r>
              </m:oMath>
            </m:oMathPara>
          </w:p>
        </w:tc>
        <w:tc>
          <w:tcPr>
            <w:tcW w:w="782" w:type="pct"/>
          </w:tcPr>
          <w:p w14:paraId="3C1FFDC3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955" w:type="pct"/>
          </w:tcPr>
          <w:p w14:paraId="3256F1DD" w14:textId="66B15643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</w:pPr>
            <w:r w:rsidRPr="009B7DCF">
              <w:rPr>
                <w:rFonts w:asciiTheme="majorHAnsi" w:hAnsiTheme="majorHAnsi" w:cstheme="majorHAnsi"/>
                <w:b/>
                <w:bCs/>
                <w:sz w:val="16"/>
                <w:szCs w:val="16"/>
                <w:rtl/>
              </w:rPr>
              <w:t>פמטו</w:t>
            </w:r>
          </w:p>
        </w:tc>
        <w:tc>
          <w:tcPr>
            <w:tcW w:w="700" w:type="pct"/>
          </w:tcPr>
          <w:p w14:paraId="4C8984D3" w14:textId="77777777" w:rsidR="00AE1DAF" w:rsidRPr="009B7DCF" w:rsidRDefault="00AE1DAF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f</m:t>
                </m:r>
              </m:oMath>
            </m:oMathPara>
          </w:p>
        </w:tc>
        <w:tc>
          <w:tcPr>
            <w:tcW w:w="907" w:type="pct"/>
          </w:tcPr>
          <w:p w14:paraId="52B96ED0" w14:textId="77777777" w:rsidR="00AE1DAF" w:rsidRPr="009B7DCF" w:rsidRDefault="0000595B" w:rsidP="00C05820">
            <w:pPr>
              <w:pStyle w:val="NormalWeb"/>
              <w:bidi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-15</m:t>
                    </m:r>
                  </m:sup>
                </m:sSup>
              </m:oMath>
            </m:oMathPara>
          </w:p>
        </w:tc>
      </w:tr>
    </w:tbl>
    <w:p w14:paraId="271F479F" w14:textId="5A8668D5" w:rsidR="00DF7BB0" w:rsidRPr="00DF7BB0" w:rsidRDefault="00510919" w:rsidP="009F23D3">
      <w:pPr>
        <w:spacing w:after="0"/>
        <w:rPr>
          <w:rFonts w:asciiTheme="majorHAnsi" w:eastAsiaTheme="minorEastAsia" w:hAnsiTheme="majorHAnsi" w:cstheme="majorHAnsi"/>
          <w:i/>
          <w:iCs/>
          <w:szCs w:val="20"/>
          <w:rtl/>
        </w:rPr>
      </w:pP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אנרגיה</w:t>
      </w:r>
      <w:r w:rsidR="00FC2D52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והספק</w:t>
      </w:r>
      <w:r w:rsidRPr="00510919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:</w:t>
      </w:r>
      <w:r w:rsidR="009F23D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           </w:t>
      </w:r>
      <m:oMath>
        <m:r>
          <w:rPr>
            <w:rFonts w:ascii="Cambria Math" w:eastAsiaTheme="minorEastAsia" w:hAnsi="Cambria Math" w:cstheme="majorHAnsi"/>
            <w:szCs w:val="20"/>
          </w:rPr>
          <m:t>1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eV</m:t>
            </m:r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e>
        </m:d>
        <m:r>
          <w:rPr>
            <w:rFonts w:ascii="Cambria Math" w:eastAsiaTheme="minorEastAsia" w:hAnsi="Cambria Math" w:cstheme="majorHAnsi"/>
            <w:szCs w:val="20"/>
          </w:rPr>
          <m:t>=1.6⋅</m:t>
        </m:r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-19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e>
        </m:d>
      </m:oMath>
    </w:p>
    <w:p w14:paraId="7AB5D199" w14:textId="0F84E23C" w:rsidR="00E64458" w:rsidRDefault="00E64458" w:rsidP="00E64458">
      <w:pPr>
        <w:spacing w:after="0"/>
        <w:rPr>
          <w:rFonts w:asciiTheme="majorHAnsi" w:eastAsiaTheme="majorEastAsia" w:hAnsiTheme="majorHAnsi" w:cstheme="majorHAnsi"/>
          <w:i/>
          <w:szCs w:val="20"/>
        </w:rPr>
      </w:pPr>
      <m:oMath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eV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</w:t>
      </w:r>
      <w:r>
        <w:rPr>
          <w:rFonts w:asciiTheme="majorHAnsi" w:eastAsiaTheme="majorEastAsia" w:hAnsiTheme="majorHAnsi" w:cstheme="majorHAnsi" w:hint="cs"/>
          <w:i/>
          <w:szCs w:val="20"/>
          <w:rtl/>
        </w:rPr>
        <w:t>=</w:t>
      </w:r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האנרגיה שאלקטרון אחד שמואץ תחת הפרש פוטנציאלים של </w:t>
      </w:r>
      <m:oMath>
        <m:r>
          <w:rPr>
            <w:rFonts w:ascii="Cambria Math" w:eastAsiaTheme="majorEastAsia" w:hAnsi="Cambria Math" w:cstheme="majorHAnsi"/>
            <w:szCs w:val="20"/>
          </w:rPr>
          <m:t>1</m:t>
        </m:r>
        <m:r>
          <m:rPr>
            <m:sty m:val="p"/>
          </m:rPr>
          <w:rPr>
            <w:rFonts w:ascii="Cambria Math" w:eastAsiaTheme="majorEastAsia" w:hAnsi="Cambria Math" w:cstheme="majorHAnsi"/>
            <w:szCs w:val="20"/>
          </w:rPr>
          <m:t>V</m:t>
        </m:r>
      </m:oMath>
      <w:r w:rsidRPr="009B7DCF">
        <w:rPr>
          <w:rFonts w:asciiTheme="majorHAnsi" w:eastAsiaTheme="majorEastAsia" w:hAnsiTheme="majorHAnsi" w:cstheme="majorHAnsi"/>
          <w:i/>
          <w:szCs w:val="20"/>
          <w:rtl/>
        </w:rPr>
        <w:t xml:space="preserve"> יקבל.</w:t>
      </w:r>
    </w:p>
    <w:p w14:paraId="19D0EBAD" w14:textId="287AAE0D" w:rsidR="00FC2D52" w:rsidRPr="009B7DCF" w:rsidRDefault="0000595B" w:rsidP="00FC2D52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iCs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20FA438C" w14:textId="76248FBF" w:rsidR="00FC2D52" w:rsidRDefault="0000595B" w:rsidP="00FC2D52">
      <w:pPr>
        <w:spacing w:after="0"/>
        <w:jc w:val="right"/>
        <w:rPr>
          <w:rFonts w:asciiTheme="majorHAnsi" w:eastAsiaTheme="minorEastAsia" w:hAnsiTheme="majorHAnsi" w:cstheme="majorHAnsi"/>
          <w:i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Watt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Joul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eV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B943C5">
        <w:rPr>
          <w:rFonts w:asciiTheme="majorHAnsi" w:eastAsiaTheme="minorEastAsia" w:hAnsiTheme="majorHAnsi" w:cstheme="majorHAnsi"/>
          <w:i/>
          <w:iCs/>
          <w:szCs w:val="20"/>
        </w:rPr>
        <w:t xml:space="preserve"> </w:t>
      </w:r>
    </w:p>
    <w:p w14:paraId="23DA48D9" w14:textId="6BB971F7" w:rsidR="00FC2D52" w:rsidRPr="00FC2D52" w:rsidRDefault="00FC2D52" w:rsidP="009F6783">
      <w:pPr>
        <w:spacing w:after="0"/>
        <w:rPr>
          <w:rFonts w:asciiTheme="majorHAnsi" w:eastAsiaTheme="minorEastAsia" w:hAnsiTheme="majorHAnsi" w:cstheme="majorHAnsi"/>
          <w:szCs w:val="20"/>
        </w:rPr>
      </w:pPr>
      <w:r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מתח ו</w:t>
      </w:r>
      <w:r w:rsidRPr="00FC2D52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>זרם:</w:t>
      </w:r>
      <w:r w:rsidR="009F6783">
        <w:rPr>
          <w:rFonts w:asciiTheme="majorHAnsi" w:eastAsiaTheme="minorEastAsia" w:hAnsiTheme="majorHAnsi" w:cstheme="majorHAnsi"/>
          <w:color w:val="4472C4" w:themeColor="accent1"/>
          <w:szCs w:val="20"/>
        </w:rPr>
        <w:tab/>
      </w:r>
      <w:r w:rsidR="009F6783">
        <w:rPr>
          <w:rFonts w:asciiTheme="majorHAnsi" w:eastAsiaTheme="minorEastAsia" w:hAnsiTheme="majorHAnsi" w:cstheme="majorHAnsi" w:hint="cs"/>
          <w:color w:val="4472C4" w:themeColor="accent1"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V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J</m:t>
            </m:r>
            <m:r>
              <m:rPr>
                <m:lit/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/</m:t>
            </m:r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</m:t>
            </m:r>
            <m:r>
              <w:rPr>
                <w:rFonts w:ascii="Cambria Math" w:hAnsi="Cambria Math" w:cstheme="majorHAnsi"/>
                <w:sz w:val="16"/>
                <w:szCs w:val="16"/>
                <w:rtl/>
              </w:rPr>
              <m:t xml:space="preserve"> 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ajorHAnsi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kg⋅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HAnsi"/>
                    <w:sz w:val="16"/>
                    <w:szCs w:val="16"/>
                  </w:rPr>
                  <m:t>A⋅</m:t>
                </m:r>
                <m:sSup>
                  <m:sSupPr>
                    <m:ctrlPr>
                      <w:rPr>
                        <w:rFonts w:ascii="Cambria Math" w:hAnsi="Cambria Math" w:cstheme="majorHAnsi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sec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6"/>
                        <w:szCs w:val="16"/>
                      </w:rPr>
                      <m:t>3</m:t>
                    </m:r>
                  </m:sup>
                </m:sSup>
              </m:den>
            </m:f>
            <m:ctrlPr>
              <w:rPr>
                <w:rFonts w:ascii="Cambria Math" w:hAnsi="Cambria Math" w:cstheme="majorHAnsi"/>
                <w:i/>
                <w:sz w:val="16"/>
                <w:szCs w:val="16"/>
              </w:rPr>
            </m:ctrlPr>
          </m:e>
        </m:d>
      </m:oMath>
      <w:r>
        <w:rPr>
          <w:rFonts w:asciiTheme="majorHAnsi" w:eastAsiaTheme="minorEastAsia" w:hAnsiTheme="majorHAnsi" w:cstheme="majorHAnsi"/>
          <w:sz w:val="16"/>
          <w:szCs w:val="16"/>
        </w:rPr>
        <w:t xml:space="preserve"> </w:t>
      </w:r>
    </w:p>
    <w:p w14:paraId="38015A0A" w14:textId="67A13DBD" w:rsidR="00FC2D52" w:rsidRDefault="0000595B" w:rsidP="00FC2D52">
      <w:pPr>
        <w:spacing w:after="0"/>
        <w:jc w:val="right"/>
        <w:rPr>
          <w:rFonts w:asciiTheme="majorHAnsi" w:eastAsiaTheme="minorEastAsia" w:hAnsiTheme="majorHAnsi" w:cstheme="majorHAnsi"/>
          <w:iCs/>
          <w:szCs w:val="20"/>
          <w:rtl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A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C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  <m:r>
          <w:rPr>
            <w:rFonts w:ascii="Cambria Math" w:eastAsiaTheme="minorEastAsia" w:hAnsi="Cambria Math" w:cstheme="majorHAnsi"/>
            <w:szCs w:val="20"/>
          </w:rPr>
          <m:t>=6.242⋅</m:t>
        </m:r>
        <m:sSup>
          <m:sSup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18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electrons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sec</m:t>
                </m:r>
              </m:den>
            </m:f>
          </m:e>
        </m:d>
      </m:oMath>
      <w:r w:rsidR="00FC2D52">
        <w:rPr>
          <w:rFonts w:asciiTheme="majorHAnsi" w:eastAsiaTheme="minorEastAsia" w:hAnsiTheme="majorHAnsi" w:cstheme="majorHAnsi"/>
          <w:iCs/>
          <w:szCs w:val="20"/>
        </w:rPr>
        <w:t xml:space="preserve"> </w:t>
      </w:r>
    </w:p>
    <w:p w14:paraId="318A388A" w14:textId="623E4E32" w:rsidR="009F6783" w:rsidRPr="009F6783" w:rsidRDefault="00B72108" w:rsidP="009F678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שטף </w:t>
      </w:r>
      <w:r w:rsidR="009F6783" w:rsidRPr="009F6783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מגנטי:</w:t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/>
          <w:i/>
          <w:szCs w:val="20"/>
          <w:rtl/>
        </w:rPr>
        <w:tab/>
      </w:r>
      <w:r w:rsidR="009F678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T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HAnsi"/>
                    <w:iCs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kg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A⋅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</w:p>
    <w:p w14:paraId="7DDEE793" w14:textId="4BCBE5D9" w:rsidR="00FA2B13" w:rsidRPr="009B7DCF" w:rsidRDefault="00FA2B13" w:rsidP="00FA2B13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szCs w:val="20"/>
          <w:rtl/>
        </w:rPr>
        <w:t>הסתברות</w:t>
      </w:r>
    </w:p>
    <w:p w14:paraId="1ED8233D" w14:textId="6C185324" w:rsidR="002C720C" w:rsidRPr="009B7DCF" w:rsidRDefault="00FB3BE6" w:rsidP="00FA2B13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szCs w:val="20"/>
          <w:rtl/>
        </w:rPr>
        <w:t xml:space="preserve">כאשר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מבצעים ניסוי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מסוים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szCs w:val="20"/>
          </w:rPr>
          <m:t>N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 ומקבלים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מסוים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פעמים, ההסתברות לקבל 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>
        <w:rPr>
          <w:rFonts w:asciiTheme="majorHAnsi" w:eastAsiaTheme="minorEastAsia" w:hAnsiTheme="majorHAnsi" w:cstheme="majorHAnsi" w:hint="cs"/>
          <w:szCs w:val="20"/>
          <w:rtl/>
        </w:rPr>
        <w:t xml:space="preserve"> נתונה ע"י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  <w:r w:rsidR="00D26961">
        <w:rPr>
          <w:rFonts w:asciiTheme="majorHAnsi" w:eastAsiaTheme="minorEastAsia" w:hAnsiTheme="majorHAnsi" w:cstheme="majorHAnsi"/>
          <w:szCs w:val="20"/>
        </w:rPr>
        <w:t xml:space="preserve"> 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iCs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iCs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theme="majorHAnsi"/>
                <w:szCs w:val="20"/>
              </w:rPr>
              <m:t>N</m:t>
            </m:r>
          </m:den>
        </m:f>
      </m:oMath>
    </w:p>
    <w:p w14:paraId="380AE08B" w14:textId="7A7DA28D" w:rsidR="00FA2B13" w:rsidRDefault="00593170" w:rsidP="00FA2B13">
      <w:pPr>
        <w:spacing w:after="0"/>
        <w:rPr>
          <w:rFonts w:asciiTheme="majorHAnsi" w:eastAsiaTheme="minorEastAsia" w:hAnsiTheme="majorHAnsi" w:cstheme="majorHAnsi"/>
          <w:szCs w:val="20"/>
          <w:rtl/>
        </w:rPr>
      </w:pPr>
      <w:r w:rsidRPr="0077474E">
        <w:rPr>
          <w:rFonts w:asciiTheme="majorHAnsi" w:eastAsiaTheme="minorEastAsia" w:hAnsiTheme="majorHAnsi" w:cstheme="majorHAnsi"/>
          <w:color w:val="4472C4" w:themeColor="accent1"/>
          <w:szCs w:val="20"/>
          <w:rtl/>
        </w:rPr>
        <w:t>ממוצע:</w:t>
      </w:r>
      <w:r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עבור משתנים </w:t>
      </w:r>
      <m:oMath>
        <m:r>
          <w:rPr>
            <w:rFonts w:ascii="Cambria Math" w:eastAsiaTheme="minorEastAsia" w:hAnsi="Cambria Math" w:cstheme="majorHAnsi"/>
            <w:szCs w:val="20"/>
          </w:rPr>
          <m:t>x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r>
          <w:rPr>
            <w:rFonts w:ascii="Cambria Math" w:eastAsiaTheme="minorEastAsia" w:hAnsi="Cambria Math" w:cstheme="majorHAnsi"/>
            <w:szCs w:val="20"/>
          </w:rPr>
          <m:t>y</m:t>
        </m:r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שבמצב </w:t>
      </w:r>
      <m:oMath>
        <m:r>
          <w:rPr>
            <w:rFonts w:ascii="Cambria Math" w:eastAsiaTheme="minorEastAsia" w:hAnsi="Cambria Math" w:cstheme="majorHAnsi"/>
            <w:szCs w:val="20"/>
          </w:rPr>
          <m:t>i</m:t>
        </m:r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מקבלים ערכים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2C720C" w:rsidRPr="009B7DCF">
        <w:rPr>
          <w:rFonts w:asciiTheme="majorHAnsi" w:eastAsiaTheme="minorEastAsia" w:hAnsiTheme="majorHAnsi" w:cstheme="majorHAnsi"/>
          <w:szCs w:val="20"/>
          <w:rtl/>
        </w:rPr>
        <w:t xml:space="preserve"> </w:t>
      </w:r>
      <w:r w:rsidR="00F523F5">
        <w:rPr>
          <w:rFonts w:asciiTheme="majorHAnsi" w:eastAsiaTheme="minorEastAsia" w:hAnsiTheme="majorHAnsi" w:cstheme="majorHAnsi" w:hint="cs"/>
          <w:szCs w:val="20"/>
          <w:rtl/>
        </w:rPr>
        <w:t>ו-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F523F5">
        <w:rPr>
          <w:rFonts w:asciiTheme="majorHAnsi" w:eastAsiaTheme="minorEastAsia" w:hAnsiTheme="majorHAnsi" w:cstheme="majorHAnsi" w:hint="cs"/>
          <w:szCs w:val="20"/>
          <w:rtl/>
        </w:rPr>
        <w:t xml:space="preserve"> 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בהתאמה</w:t>
      </w:r>
      <w:r>
        <w:rPr>
          <w:rFonts w:asciiTheme="majorHAnsi" w:eastAsiaTheme="minorEastAsia" w:hAnsiTheme="majorHAnsi" w:cstheme="majorHAnsi" w:hint="cs"/>
          <w:szCs w:val="20"/>
          <w:rtl/>
        </w:rPr>
        <w:t>. אז ממוצע המשתנים</w:t>
      </w:r>
      <w:r w:rsidR="002C720C" w:rsidRPr="009B7DCF">
        <w:rPr>
          <w:rFonts w:asciiTheme="majorHAnsi" w:eastAsiaTheme="minorEastAsia" w:hAnsiTheme="majorHAnsi" w:cstheme="majorHAnsi"/>
          <w:szCs w:val="20"/>
          <w:rtl/>
        </w:rPr>
        <w:t>:</w:t>
      </w:r>
    </w:p>
    <w:p w14:paraId="158620AA" w14:textId="2F941627" w:rsidR="002C720C" w:rsidRDefault="0000595B" w:rsidP="006318AC">
      <w:pPr>
        <w:spacing w:after="0"/>
        <w:jc w:val="right"/>
        <w:rPr>
          <w:rFonts w:asciiTheme="majorHAnsi" w:eastAsiaTheme="minorEastAsia" w:hAnsiTheme="majorHAnsi" w:cstheme="majorHAnsi"/>
          <w:szCs w:val="20"/>
          <w:rtl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Cs w:val="20"/>
          </w:rPr>
          <m:t xml:space="preserve">;      </m:t>
        </m:r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Cs w:val="2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ajorHAnsi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Cs w:val="20"/>
              </w:rPr>
              <m:t>i</m:t>
            </m:r>
          </m:sub>
        </m:sSub>
      </m:oMath>
      <w:r w:rsidR="00593170">
        <w:rPr>
          <w:rFonts w:asciiTheme="majorHAnsi" w:eastAsiaTheme="minorEastAsia" w:hAnsiTheme="majorHAnsi" w:cstheme="majorHAnsi"/>
          <w:szCs w:val="20"/>
        </w:rPr>
        <w:t xml:space="preserve"> </w:t>
      </w:r>
    </w:p>
    <w:p w14:paraId="12EAC25B" w14:textId="416EA400" w:rsidR="00787EB2" w:rsidRPr="00B81121" w:rsidRDefault="006318AC" w:rsidP="00E20B7F">
      <w:pPr>
        <w:spacing w:after="0"/>
        <w:rPr>
          <w:rFonts w:asciiTheme="majorHAnsi" w:eastAsiaTheme="minorEastAsia" w:hAnsiTheme="majorHAnsi" w:cstheme="majorHAnsi"/>
          <w:i/>
        </w:rPr>
      </w:pPr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 xml:space="preserve">לכל קבועים </w:t>
      </w:r>
      <m:oMath>
        <m:r>
          <w:rPr>
            <w:rFonts w:ascii="Cambria Math" w:eastAsiaTheme="minorEastAsia" w:hAnsi="Cambria Math" w:cstheme="majorHAnsi"/>
            <w:szCs w:val="20"/>
          </w:rPr>
          <m:t>a,b</m:t>
        </m:r>
      </m:oMath>
      <w:r w:rsidRPr="005D7235">
        <w:rPr>
          <w:rFonts w:asciiTheme="majorHAnsi" w:eastAsiaTheme="minorEastAsia" w:hAnsiTheme="majorHAnsi" w:cstheme="majorHAnsi" w:hint="cs"/>
          <w:i/>
          <w:szCs w:val="20"/>
          <w:rtl/>
        </w:rPr>
        <w:t>:</w:t>
      </w:r>
      <w:r w:rsidR="00E20B7F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ax+by</m:t>
            </m:r>
          </m:e>
        </m:d>
        <m:r>
          <w:rPr>
            <w:rFonts w:ascii="Cambria Math" w:eastAsiaTheme="minorEastAsia" w:hAnsi="Cambria Math" w:cstheme="majorHAnsi"/>
          </w:rPr>
          <m:t>=a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+b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y</m:t>
            </m:r>
          </m:e>
        </m:d>
      </m:oMath>
    </w:p>
    <w:p w14:paraId="68CF68A1" w14:textId="77777777" w:rsid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77474E"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  <w:t>שונות:</w:t>
      </w:r>
    </w:p>
    <w:p w14:paraId="56FEBA5B" w14:textId="77EDC95E" w:rsidR="00787EB2" w:rsidRPr="00E20B7F" w:rsidRDefault="00787EB2" w:rsidP="00746C6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16"/>
              <w:szCs w:val="18"/>
            </w:rPr>
            <m:t>Var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16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16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16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Δ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x-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18"/>
                              <w:szCs w:val="18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6"/>
              <w:szCs w:val="1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 w:val="18"/>
              <w:szCs w:val="18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sup>
          </m:sSup>
        </m:oMath>
      </m:oMathPara>
    </w:p>
    <w:p w14:paraId="567CFE70" w14:textId="0B2E238E" w:rsidR="00652A5E" w:rsidRDefault="00652A5E" w:rsidP="00746C6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652A5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סטיית תקן:</w:t>
      </w:r>
      <w:r>
        <w:rPr>
          <w:rFonts w:asciiTheme="majorHAnsi" w:eastAsiaTheme="minorEastAsia" w:hAnsiTheme="majorHAnsi" w:cstheme="majorHAnsi"/>
          <w:i/>
          <w:szCs w:val="20"/>
          <w:rtl/>
        </w:rPr>
        <w:tab/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         </w:t>
      </w:r>
      <m:oMath>
        <m:r>
          <m:rPr>
            <m:sty m:val="p"/>
          </m:rPr>
          <w:rPr>
            <w:rFonts w:ascii="Cambria Math" w:eastAsiaTheme="minorEastAsia" w:hAnsi="Cambria Math" w:cstheme="majorHAnsi"/>
            <w:szCs w:val="20"/>
          </w:rPr>
          <m:t>Δ</m:t>
        </m:r>
        <m:r>
          <w:rPr>
            <w:rFonts w:ascii="Cambria Math" w:eastAsiaTheme="minorEastAsia" w:hAnsi="Cambria Math" w:cstheme="majorHAnsi"/>
            <w:szCs w:val="20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radPr>
          <m:deg>
            <m:ctrlPr>
              <w:rPr>
                <w:rFonts w:ascii="Cambria Math" w:eastAsiaTheme="minorEastAsia" w:hAnsi="Cambria Math" w:cstheme="majorHAnsi"/>
                <w:i/>
                <w:szCs w:val="20"/>
                <w:rtl/>
              </w:rPr>
            </m:ctrlPr>
          </m:deg>
          <m:e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 w:cstheme="majorHAnsi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Cs w:val="20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Cs w:val="20"/>
                  </w:rPr>
                  <m:t>2</m:t>
                </m:r>
              </m:sup>
            </m:sSup>
          </m:e>
        </m:rad>
      </m:oMath>
    </w:p>
    <w:p w14:paraId="72BFF9CE" w14:textId="69FDC33F" w:rsidR="00787EB2" w:rsidRPr="005D7235" w:rsidRDefault="005D7235" w:rsidP="00787EB2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</w:pPr>
      <w:r w:rsidRPr="005D7235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פונקציית צפיפות הסתברות:</w:t>
      </w:r>
    </w:p>
    <w:p w14:paraId="719F9E9D" w14:textId="66B3F361" w:rsidR="00787EB2" w:rsidRPr="009B7DCF" w:rsidRDefault="0000595B" w:rsidP="00584D7C">
      <w:pPr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HAnsi"/>
                  </w:rPr>
                  <m:t>≤</m:t>
                </m:r>
                <m:r>
                  <w:rPr>
                    <w:rFonts w:ascii="Cambria Math" w:eastAsiaTheme="minorEastAsia" w:hAnsi="Cambria Math" w:cstheme="majorHAnsi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</m:sub>
                </m:sSub>
              </m:e>
            </m:d>
          </m:e>
        </m:func>
      </m:oMath>
      <w:r w:rsidR="00794FEF" w:rsidRPr="009B7DCF">
        <w:rPr>
          <w:rFonts w:asciiTheme="majorHAnsi" w:eastAsiaTheme="minorEastAsia" w:hAnsiTheme="majorHAnsi" w:cstheme="majorHAnsi"/>
          <w:i/>
          <w:rtl/>
        </w:rPr>
        <w:t xml:space="preserve"> </w:t>
      </w:r>
    </w:p>
    <w:p w14:paraId="54FACD92" w14:textId="1A55B868" w:rsidR="00794FEF" w:rsidRPr="009B7DCF" w:rsidRDefault="00794FEF" w:rsidP="0038094E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חיוביות: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885526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</w:rPr>
          <m:t>P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≥0</m:t>
        </m:r>
      </m:oMath>
    </w:p>
    <w:p w14:paraId="2A95DB20" w14:textId="2FCAB531" w:rsidR="00794FEF" w:rsidRPr="009B7DCF" w:rsidRDefault="00794FEF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נורמליזציה: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 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="00B05F3B">
        <w:rPr>
          <w:rFonts w:asciiTheme="majorHAnsi" w:eastAsiaTheme="minorEastAsia" w:hAnsiTheme="majorHAnsi" w:cstheme="majorHAnsi" w:hint="cs"/>
          <w:i/>
          <w:szCs w:val="20"/>
          <w:rtl/>
        </w:rPr>
        <w:t xml:space="preserve">  </w:t>
      </w:r>
      <m:oMath>
        <m:nary>
          <m:naryPr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>
            <m:r>
              <w:rPr>
                <w:rFonts w:ascii="Cambria Math" w:eastAsiaTheme="minorEastAsia" w:hAnsi="Cambria Math" w:cstheme="majorHAnsi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=1</m:t>
        </m:r>
      </m:oMath>
    </w:p>
    <w:p w14:paraId="07F39CA5" w14:textId="34B7CEC5" w:rsidR="00787EB2" w:rsidRPr="009B7DCF" w:rsidRDefault="00787EB2" w:rsidP="00787EB2">
      <w:pPr>
        <w:pStyle w:val="ListParagraph"/>
        <w:numPr>
          <w:ilvl w:val="0"/>
          <w:numId w:val="18"/>
        </w:num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ממוצע: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</w:t>
      </w:r>
      <w:r w:rsidR="00B05F3B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w:r w:rsidR="00B3060D"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    </w:t>
      </w:r>
      <w:r w:rsidRPr="009B7DCF">
        <w:rPr>
          <w:rFonts w:asciiTheme="majorHAnsi" w:eastAsiaTheme="minorEastAsia" w:hAnsiTheme="majorHAnsi" w:cstheme="majorHAnsi"/>
          <w:i/>
          <w:szCs w:val="20"/>
          <w:rtl/>
        </w:rPr>
        <w:t xml:space="preserve"> </w:t>
      </w:r>
      <w:r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acc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acc>
        <m:r>
          <w:rPr>
            <w:rFonts w:ascii="Cambria Math" w:eastAsiaTheme="minorEastAsia" w:hAnsi="Cambria Math" w:cstheme="majorHAnsi"/>
            <w:szCs w:val="20"/>
          </w:rPr>
          <m:t>=</m:t>
        </m:r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x</m:t>
            </m:r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x⋅P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</w:p>
    <w:p w14:paraId="07D12302" w14:textId="4F57ACDF" w:rsidR="00C82AF8" w:rsidRPr="00B42705" w:rsidRDefault="008D511E" w:rsidP="00B05F3B">
      <w:pPr>
        <w:pStyle w:val="ListParagraph"/>
        <w:spacing w:after="0"/>
        <w:ind w:left="142"/>
        <w:jc w:val="right"/>
        <w:rPr>
          <w:rFonts w:asciiTheme="majorHAnsi" w:eastAsiaTheme="minorEastAsia" w:hAnsiTheme="majorHAnsi" w:cstheme="majorHAnsi"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ab/>
        <w:t xml:space="preserve">       </w:t>
      </w:r>
      <m:oMath>
        <m:d>
          <m:dPr>
            <m:begChr m:val="〈"/>
            <m:endChr m:val="⟩"/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ajorHAnsi"/>
            <w:szCs w:val="20"/>
          </w:rPr>
          <m:t>=</m:t>
        </m:r>
        <m:nary>
          <m:nary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Cs w:val="20"/>
              </w:rPr>
              <m:t>-∞</m:t>
            </m:r>
          </m:sub>
          <m:sup>
            <m:r>
              <w:rPr>
                <w:rFonts w:ascii="Cambria Math" w:eastAsiaTheme="minorEastAsia" w:hAnsi="Cambria Math" w:cstheme="majorHAnsi"/>
                <w:szCs w:val="20"/>
              </w:rPr>
              <m:t>∞</m:t>
            </m:r>
          </m:sup>
          <m:e>
            <m:r>
              <w:rPr>
                <w:rFonts w:ascii="Cambria Math" w:eastAsiaTheme="minorEastAsia" w:hAnsi="Cambria Math" w:cstheme="majorHAnsi"/>
                <w:szCs w:val="20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⋅P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szCs w:val="20"/>
              </w:rPr>
              <m:t>dx</m:t>
            </m:r>
          </m:e>
        </m:nary>
      </m:oMath>
      <w:r w:rsidR="00787EB2" w:rsidRPr="009B7DCF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BCCE79E" w14:textId="53F60304" w:rsidR="00E774FC" w:rsidRDefault="00E774FC" w:rsidP="00E774FC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שטחים ונפחים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46D62DA7" w14:textId="77777777" w:rsidTr="00B273C9">
        <w:tc>
          <w:tcPr>
            <w:tcW w:w="1830" w:type="pct"/>
            <w:vAlign w:val="center"/>
          </w:tcPr>
          <w:p w14:paraId="46B527AB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</w:p>
        </w:tc>
        <w:tc>
          <w:tcPr>
            <w:tcW w:w="1502" w:type="pct"/>
            <w:vAlign w:val="center"/>
          </w:tcPr>
          <w:p w14:paraId="2EBFB18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היקף/אורך</w:t>
            </w:r>
          </w:p>
        </w:tc>
        <w:tc>
          <w:tcPr>
            <w:tcW w:w="1668" w:type="pct"/>
            <w:vAlign w:val="center"/>
          </w:tcPr>
          <w:p w14:paraId="0B0B2D5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</w:t>
            </w:r>
          </w:p>
        </w:tc>
      </w:tr>
      <w:tr w:rsidR="00E774FC" w:rsidRPr="0083274A" w14:paraId="73FE1E37" w14:textId="77777777" w:rsidTr="00B273C9">
        <w:tc>
          <w:tcPr>
            <w:tcW w:w="1830" w:type="pct"/>
            <w:vAlign w:val="center"/>
          </w:tcPr>
          <w:p w14:paraId="21A2467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מעגל</w:t>
            </w:r>
          </w:p>
        </w:tc>
        <w:tc>
          <w:tcPr>
            <w:tcW w:w="1502" w:type="pct"/>
            <w:vAlign w:val="center"/>
          </w:tcPr>
          <w:p w14:paraId="69764B86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A3C3D0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  <w:tr w:rsidR="00E774FC" w:rsidRPr="0083274A" w14:paraId="6A2B78BB" w14:textId="77777777" w:rsidTr="00B273C9">
        <w:tc>
          <w:tcPr>
            <w:tcW w:w="1830" w:type="pct"/>
            <w:vAlign w:val="center"/>
          </w:tcPr>
          <w:p w14:paraId="76DA1AB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טבעת דקה</w:t>
            </w:r>
          </w:p>
        </w:tc>
        <w:tc>
          <w:tcPr>
            <w:tcW w:w="1502" w:type="pct"/>
            <w:vAlign w:val="center"/>
          </w:tcPr>
          <w:p w14:paraId="2840C11E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2πR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573D6A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5B438D03" w14:textId="77777777" w:rsidTr="00B273C9">
        <w:tc>
          <w:tcPr>
            <w:tcW w:w="1830" w:type="pct"/>
            <w:vAlign w:val="center"/>
          </w:tcPr>
          <w:p w14:paraId="20C37BA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גזרה במעגל</w:t>
            </w:r>
          </w:p>
        </w:tc>
        <w:tc>
          <w:tcPr>
            <w:tcW w:w="1502" w:type="pct"/>
            <w:vAlign w:val="center"/>
          </w:tcPr>
          <w:p w14:paraId="066C31E1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r</m:t>
                </m:r>
                <m:r>
                  <w:rPr>
                    <w:rFonts w:ascii="Cambria Math" w:eastAsia="+mn-ea" w:hAnsi="Cambria Math" w:cstheme="majorHAnsi"/>
                    <w:color w:val="000000"/>
                    <w:kern w:val="24"/>
                    <w:sz w:val="18"/>
                    <w:szCs w:val="18"/>
                  </w:rPr>
                  <m:t>d</m:t>
                </m:r>
                <m:r>
                  <w:rPr>
                    <w:rFonts w:ascii="Cambria Math" w:eastAsia="Cambria Math" w:hAnsi="Cambria Math" w:cstheme="majorHAnsi"/>
                    <w:color w:val="000000"/>
                    <w:kern w:val="24"/>
                    <w:sz w:val="18"/>
                    <w:szCs w:val="18"/>
                  </w:rPr>
                  <m:t>θ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7FC247A5" w14:textId="77777777" w:rsidR="00E774FC" w:rsidRPr="008D23E5" w:rsidRDefault="0000595B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box>
                      <m:box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2</m:t>
                            </m:r>
                          </m:den>
                        </m:f>
                      </m:e>
                    </m:box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 xml:space="preserve"> </m:t>
                    </m:r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θ</m:t>
                </m:r>
              </m:oMath>
            </m:oMathPara>
          </w:p>
        </w:tc>
      </w:tr>
      <w:tr w:rsidR="00E774FC" w:rsidRPr="0083274A" w14:paraId="341E3AA7" w14:textId="77777777" w:rsidTr="00B273C9">
        <w:tc>
          <w:tcPr>
            <w:tcW w:w="1830" w:type="pct"/>
            <w:vAlign w:val="center"/>
          </w:tcPr>
          <w:p w14:paraId="4985808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משולש שווה-צלעות</w:t>
            </w:r>
          </w:p>
        </w:tc>
        <w:tc>
          <w:tcPr>
            <w:tcW w:w="1502" w:type="pct"/>
            <w:vAlign w:val="center"/>
          </w:tcPr>
          <w:p w14:paraId="21A0D672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3a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324FA29D" w14:textId="77777777" w:rsidR="00E774FC" w:rsidRPr="008D23E5" w:rsidRDefault="0000595B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box>
                  <m:box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ajorHAnsi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ajorHAnsi"/>
                                <w:sz w:val="18"/>
                                <w:szCs w:val="1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theme="majorHAnsi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box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890891A" w14:textId="0D4466EA" w:rsidR="00E774FC" w:rsidRPr="00E774FC" w:rsidRDefault="00E774FC" w:rsidP="00E774FC">
      <w:pPr>
        <w:spacing w:after="0"/>
        <w:rPr>
          <w:sz w:val="4"/>
          <w:szCs w:val="6"/>
        </w:rPr>
      </w:pP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269"/>
        <w:gridCol w:w="1041"/>
        <w:gridCol w:w="1156"/>
      </w:tblGrid>
      <w:tr w:rsidR="00E774FC" w:rsidRPr="0083274A" w14:paraId="0ECFF978" w14:textId="77777777" w:rsidTr="00B273C9">
        <w:tc>
          <w:tcPr>
            <w:tcW w:w="1831" w:type="pct"/>
            <w:vAlign w:val="center"/>
          </w:tcPr>
          <w:p w14:paraId="06BCD57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502" w:type="pct"/>
            <w:vAlign w:val="center"/>
          </w:tcPr>
          <w:p w14:paraId="1554E914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שטח פנים</w:t>
            </w:r>
          </w:p>
        </w:tc>
        <w:tc>
          <w:tcPr>
            <w:tcW w:w="1668" w:type="pct"/>
            <w:vAlign w:val="center"/>
          </w:tcPr>
          <w:p w14:paraId="757E715D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נפח</w:t>
            </w:r>
          </w:p>
        </w:tc>
      </w:tr>
      <w:tr w:rsidR="00E774FC" w:rsidRPr="0083274A" w14:paraId="058419FC" w14:textId="77777777" w:rsidTr="00B273C9">
        <w:tc>
          <w:tcPr>
            <w:tcW w:w="1831" w:type="pct"/>
            <w:vAlign w:val="center"/>
          </w:tcPr>
          <w:p w14:paraId="5BA22DA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כדור</w:t>
            </w:r>
          </w:p>
        </w:tc>
        <w:tc>
          <w:tcPr>
            <w:tcW w:w="1502" w:type="pct"/>
            <w:vAlign w:val="center"/>
          </w:tcPr>
          <w:p w14:paraId="77BE87A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3671B02" w14:textId="77777777" w:rsidR="00E774FC" w:rsidRPr="008D23E5" w:rsidRDefault="0000595B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box>
                  <m:box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18"/>
                          </w:rPr>
                          <m:t>3</m:t>
                        </m:r>
                      </m:den>
                    </m:f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sz w:val="18"/>
                        <w:szCs w:val="18"/>
                      </w:rPr>
                      <m:t>3</m:t>
                    </m:r>
                  </m:sup>
                </m:sSup>
              </m:oMath>
            </m:oMathPara>
          </w:p>
        </w:tc>
      </w:tr>
      <w:tr w:rsidR="00E774FC" w:rsidRPr="0083274A" w14:paraId="0C938C98" w14:textId="77777777" w:rsidTr="00B273C9">
        <w:tc>
          <w:tcPr>
            <w:tcW w:w="1831" w:type="pct"/>
            <w:vAlign w:val="center"/>
          </w:tcPr>
          <w:p w14:paraId="37E58E7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גליל</w:t>
            </w:r>
          </w:p>
          <w:p w14:paraId="7C986F95" w14:textId="14F6F0BA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(</w:t>
            </w:r>
            <w:r>
              <w:rPr>
                <w:rFonts w:asciiTheme="majorHAnsi" w:hAnsiTheme="majorHAnsi" w:cstheme="majorHAnsi" w:hint="cs"/>
                <w:b/>
                <w:bCs/>
                <w:sz w:val="18"/>
                <w:szCs w:val="18"/>
                <w:rtl/>
              </w:rPr>
              <w:t xml:space="preserve">עם </w:t>
            </w: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בסיסים)</w:t>
            </w:r>
          </w:p>
        </w:tc>
        <w:tc>
          <w:tcPr>
            <w:tcW w:w="1502" w:type="pct"/>
            <w:vAlign w:val="center"/>
          </w:tcPr>
          <w:p w14:paraId="7EFD91F9" w14:textId="4CACC330" w:rsidR="00E774FC" w:rsidRPr="00E774FC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i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2πrL+2π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60D5FE8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b/>
                <w:bCs/>
                <w:color w:val="4472C4" w:themeColor="accent1"/>
                <w:kern w:val="24"/>
                <w:sz w:val="18"/>
                <w:szCs w:val="18"/>
                <w:u w:val="single"/>
                <w:rtl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L</m:t>
                </m:r>
              </m:oMath>
            </m:oMathPara>
          </w:p>
        </w:tc>
      </w:tr>
      <w:tr w:rsidR="00E774FC" w:rsidRPr="0083274A" w14:paraId="6709E0B5" w14:textId="77777777" w:rsidTr="00B273C9">
        <w:tc>
          <w:tcPr>
            <w:tcW w:w="1831" w:type="pct"/>
            <w:vAlign w:val="center"/>
          </w:tcPr>
          <w:p w14:paraId="13855220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קליפה כדורית</w:t>
            </w:r>
          </w:p>
        </w:tc>
        <w:tc>
          <w:tcPr>
            <w:tcW w:w="1502" w:type="pct"/>
            <w:vAlign w:val="center"/>
          </w:tcPr>
          <w:p w14:paraId="7CAC643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8" w:type="pct"/>
            <w:vAlign w:val="center"/>
          </w:tcPr>
          <w:p w14:paraId="7C8DCD4C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</m:oMath>
            </m:oMathPara>
          </w:p>
        </w:tc>
      </w:tr>
      <w:tr w:rsidR="00E774FC" w:rsidRPr="0083274A" w14:paraId="15315F5E" w14:textId="77777777" w:rsidTr="00B273C9">
        <w:tc>
          <w:tcPr>
            <w:tcW w:w="1831" w:type="pct"/>
            <w:vAlign w:val="center"/>
          </w:tcPr>
          <w:p w14:paraId="00FE6297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</w:pPr>
            <w:r w:rsidRPr="008D23E5"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</w:rPr>
              <w:t>צינור דק</w:t>
            </w:r>
          </w:p>
        </w:tc>
        <w:tc>
          <w:tcPr>
            <w:tcW w:w="1502" w:type="pct"/>
            <w:vAlign w:val="center"/>
          </w:tcPr>
          <w:p w14:paraId="3A18DE5F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hAnsiTheme="majorHAnsi" w:cstheme="majorHAnsi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theme="majorHAnsi"/>
                    <w:sz w:val="18"/>
                    <w:szCs w:val="18"/>
                  </w:rPr>
                  <m:t>-</m:t>
                </m:r>
              </m:oMath>
            </m:oMathPara>
          </w:p>
        </w:tc>
        <w:tc>
          <w:tcPr>
            <w:tcW w:w="1668" w:type="pct"/>
            <w:vAlign w:val="center"/>
          </w:tcPr>
          <w:p w14:paraId="6717C019" w14:textId="77777777" w:rsidR="00E774FC" w:rsidRPr="008D23E5" w:rsidRDefault="00E774FC" w:rsidP="00E04399">
            <w:pPr>
              <w:pStyle w:val="NormalWeb"/>
              <w:bidi/>
              <w:spacing w:before="0" w:beforeAutospacing="0" w:after="0" w:afterAutospacing="0"/>
              <w:rPr>
                <w:rFonts w:asciiTheme="majorHAnsi" w:eastAsia="+mn-ea" w:hAnsiTheme="majorHAnsi" w:cstheme="majorHAnsi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18"/>
                  </w:rPr>
                  <m:t>2πr</m:t>
                </m:r>
                <m:box>
                  <m:boxPr>
                    <m:diff m:val="1"/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18"/>
                      </w:rPr>
                    </m:ctrlPr>
                  </m:boxPr>
                  <m:e>
                    <m:r>
                      <w:rPr>
                        <w:rFonts w:ascii="Cambria Math" w:hAnsi="Cambria Math" w:cstheme="majorHAnsi"/>
                        <w:sz w:val="18"/>
                        <w:szCs w:val="18"/>
                      </w:rPr>
                      <m:t>dr</m:t>
                    </m:r>
                  </m:e>
                </m:box>
                <m:r>
                  <w:rPr>
                    <w:rFonts w:ascii="Cambria Math" w:eastAsiaTheme="minorEastAsia" w:hAnsi="Cambria Math" w:cstheme="majorHAnsi"/>
                    <w:sz w:val="18"/>
                    <w:szCs w:val="18"/>
                  </w:rPr>
                  <m:t>⋅L</m:t>
                </m:r>
              </m:oMath>
            </m:oMathPara>
          </w:p>
        </w:tc>
      </w:tr>
    </w:tbl>
    <w:p w14:paraId="2031811E" w14:textId="77777777" w:rsidR="00B273C9" w:rsidRDefault="00B273C9" w:rsidP="00B273C9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מרוכבים</w:t>
      </w:r>
    </w:p>
    <w:p w14:paraId="263314B2" w14:textId="77777777" w:rsidR="00B273C9" w:rsidRPr="002659C5" w:rsidRDefault="0000595B" w:rsidP="00B273C9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HAnsi"/>
                  <w:szCs w:val="20"/>
                </w:rPr>
                <m:t>ikx</m:t>
              </m:r>
            </m:sup>
          </m:sSup>
          <m:r>
            <w:rPr>
              <w:rFonts w:ascii="Cambria Math" w:eastAsiaTheme="minorEastAsia" w:hAnsi="Cambria Math" w:cstheme="majorHAnsi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Cs w:val="20"/>
            </w:rPr>
            <m:t>+</m:t>
          </m:r>
          <m:r>
            <w:rPr>
              <w:rFonts w:ascii="Cambria Math" w:eastAsiaTheme="minorEastAsia" w:hAnsi="Cambria Math" w:cstheme="majorHAnsi"/>
              <w:szCs w:val="20"/>
            </w:rPr>
            <m:t>i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Cs w:val="20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kx</m:t>
              </m:r>
            </m:e>
          </m:func>
        </m:oMath>
      </m:oMathPara>
    </w:p>
    <w:p w14:paraId="10ADC9DF" w14:textId="32D3B46C" w:rsidR="00B273C9" w:rsidRPr="00F522B2" w:rsidRDefault="0000595B" w:rsidP="00B273C9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 w:cstheme="majorHAnsi"/>
              <w:szCs w:val="20"/>
            </w:rPr>
            <m:t>=1 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Cs w:val="20"/>
                </w:rPr>
                <m:t>a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r>
                <w:rPr>
                  <w:rFonts w:ascii="Cambria Math" w:eastAsiaTheme="minorEastAsia" w:hAnsi="Cambria Math" w:cstheme="majorHAnsi"/>
                  <w:szCs w:val="20"/>
                </w:rPr>
                <m:t>ib</m:t>
              </m:r>
            </m:e>
          </m:d>
          <m:r>
            <w:rPr>
              <w:rFonts w:ascii="Cambria Math" w:eastAsiaTheme="minorEastAsia" w:hAnsi="Cambria Math" w:cstheme="majorHAnsi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HAnsi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14:paraId="762619A2" w14:textId="77777777" w:rsidR="00B273C9" w:rsidRPr="00703119" w:rsidRDefault="0000595B" w:rsidP="00B273C9">
      <w:pPr>
        <w:spacing w:after="0"/>
        <w:rPr>
          <w:rFonts w:asciiTheme="majorHAnsi" w:eastAsiaTheme="minorEastAsia" w:hAnsiTheme="majorHAnsi" w:cstheme="majorHAnsi"/>
          <w:i/>
          <w:sz w:val="18"/>
          <w:szCs w:val="18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i</m:t>
              </m:r>
            </m:den>
          </m:f>
          <m:r>
            <w:rPr>
              <w:rFonts w:ascii="Cambria Math" w:eastAsiaTheme="minorEastAsia" w:hAnsi="Cambria Math" w:cstheme="majorHAnsi"/>
              <w:sz w:val="18"/>
              <w:szCs w:val="18"/>
            </w:rPr>
            <m:t xml:space="preserve">, </m:t>
          </m:r>
          <m:func>
            <m:func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kx</m:t>
              </m:r>
            </m:e>
          </m:func>
          <m:r>
            <w:rPr>
              <w:rFonts w:ascii="Cambria Math" w:eastAsiaTheme="minorEastAsia" w:hAnsi="Cambria Math" w:cstheme="majorHAnsi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18"/>
                          <w:szCs w:val="18"/>
                        </w:rPr>
                        <m:t>ikx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+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 w:val="18"/>
                      <w:szCs w:val="18"/>
                    </w:rPr>
                    <m:t>ikx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18"/>
                  <w:szCs w:val="18"/>
                </w:rPr>
                <m:t>2</m:t>
              </m:r>
            </m:den>
          </m:f>
        </m:oMath>
      </m:oMathPara>
    </w:p>
    <w:p w14:paraId="007EEC07" w14:textId="2528C8A6" w:rsidR="00B273C9" w:rsidRPr="0023062C" w:rsidRDefault="00B273C9" w:rsidP="00B273C9">
      <w:pPr>
        <w:spacing w:after="0"/>
        <w:rPr>
          <w:rFonts w:asciiTheme="majorHAnsi" w:eastAsiaTheme="minorEastAsia" w:hAnsiTheme="majorHAnsi" w:cstheme="majorHAnsi"/>
          <w:i/>
          <w:sz w:val="22"/>
          <w:rtl/>
        </w:rPr>
      </w:pP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אם </w:t>
      </w:r>
      <m:oMath>
        <m:r>
          <w:rPr>
            <w:rFonts w:ascii="Cambria Math" w:eastAsiaTheme="minorEastAsia" w:hAnsi="Cambria Math" w:cstheme="majorHAnsi"/>
            <w:szCs w:val="20"/>
          </w:rPr>
          <m:t>k</m:t>
        </m:r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מדומה טהור, אז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±ikx</m:t>
            </m:r>
          </m:sup>
        </m:sSup>
      </m:oMath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אקספוננט </w:t>
      </w:r>
      <w:r w:rsidRPr="0023062C">
        <w:rPr>
          <w:rFonts w:asciiTheme="majorHAnsi" w:eastAsiaTheme="minorEastAsia" w:hAnsiTheme="majorHAnsi" w:cstheme="majorHAnsi" w:hint="cs"/>
          <w:i/>
          <w:szCs w:val="20"/>
          <w:u w:val="single"/>
          <w:rtl/>
        </w:rPr>
        <w:t>ממשי</w:t>
      </w:r>
      <w:r w:rsidRPr="0023062C"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77333046" w14:textId="70F19F73" w:rsidR="000A1AC6" w:rsidRPr="009B7DCF" w:rsidRDefault="00AE5814" w:rsidP="00AE5814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טריגונומטריה</w:t>
      </w:r>
    </w:p>
    <w:p w14:paraId="11FB6E4A" w14:textId="77777777" w:rsidR="009222E8" w:rsidRPr="009174F3" w:rsidRDefault="009222E8" w:rsidP="009222E8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  <w:rtl/>
        </w:rPr>
      </w:pPr>
      <w:r w:rsidRPr="009174F3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1DDE60A0" w14:textId="2919620F" w:rsidR="00AE5814" w:rsidRDefault="0000595B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Cs w:val="20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Cs w:val="20"/>
                  </w:rPr>
                  <m:t>θ</m:t>
                </m:r>
              </m:e>
            </m:func>
          </m:den>
        </m:f>
      </m:oMath>
      <w:r w:rsidR="009222E8"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</w:p>
    <w:p w14:paraId="051131F2" w14:textId="2AA6C36E" w:rsidR="009222E8" w:rsidRDefault="0000595B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iθ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0D0C5E51" w14:textId="6B757812" w:rsidR="009222E8" w:rsidRDefault="0000595B" w:rsidP="009222E8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cosh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  <m:e>
              <m:r>
                <w:rPr>
                  <w:rFonts w:ascii="Cambria Math" w:eastAsiaTheme="minorEastAsia" w:hAnsi="Cambria Math" w:cstheme="majorHAnsi"/>
                  <w:szCs w:val="20"/>
                </w:rPr>
                <m:t xml:space="preserve">;      </m:t>
              </m:r>
              <m:func>
                <m:func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theme="majorHAnsi"/>
                      <w:szCs w:val="20"/>
                    </w:rPr>
                    <m:t>sinh</m:t>
                  </m:r>
                </m:fName>
                <m:e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 w:cstheme="majorHAnsi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theme="majorHAnsi"/>
                          <w:szCs w:val="20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HAnsi"/>
                      <w:szCs w:val="20"/>
                    </w:rPr>
                    <m:t>2</m:t>
                  </m:r>
                </m:den>
              </m:f>
            </m:e>
          </m:mr>
        </m:m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7CB7D892" w14:textId="4509C6AB" w:rsidR="009222E8" w:rsidRPr="00E774FC" w:rsidRDefault="0000595B" w:rsidP="00A34CFC">
      <w:pPr>
        <w:spacing w:after="0"/>
        <w:jc w:val="right"/>
        <w:rPr>
          <w:rFonts w:asciiTheme="majorHAnsi" w:eastAsiaTheme="minorEastAsia" w:hAnsiTheme="majorHAnsi" w:cstheme="majorHAnsi"/>
          <w:i/>
          <w:szCs w:val="20"/>
        </w:rPr>
      </w:pPr>
      <m:oMath>
        <m:sSup>
          <m:sSup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Cs w:val="20"/>
              </w:rPr>
              <m:t>±</m:t>
            </m:r>
            <m:r>
              <w:rPr>
                <w:rFonts w:ascii="Cambria Math" w:eastAsiaTheme="minorEastAsia" w:hAnsi="Cambria Math" w:cstheme="majorHAnsi"/>
                <w:szCs w:val="20"/>
              </w:rPr>
              <m:t>iθ</m:t>
            </m:r>
          </m:sup>
        </m:sSup>
        <m:r>
          <w:rPr>
            <w:rFonts w:ascii="Cambria Math" w:eastAsiaTheme="minorEastAsia" w:hAnsi="Cambria Math" w:cstheme="majorHAnsi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  <m:r>
          <w:rPr>
            <w:rFonts w:ascii="Cambria Math" w:eastAsiaTheme="minorEastAsia" w:hAnsi="Cambria Math" w:cstheme="majorHAnsi"/>
            <w:szCs w:val="20"/>
          </w:rPr>
          <m:t>+</m:t>
        </m:r>
        <m:r>
          <w:rPr>
            <w:rFonts w:ascii="Cambria Math" w:eastAsiaTheme="minorEastAsia" w:hAnsi="Cambria Math" w:cstheme="majorHAnsi"/>
            <w:szCs w:val="20"/>
          </w:rPr>
          <m:t>i</m:t>
        </m:r>
        <m:func>
          <m:funcPr>
            <m:ctrlPr>
              <w:rPr>
                <w:rFonts w:ascii="Cambria Math" w:eastAsiaTheme="minorEastAsia" w:hAnsi="Cambria Math" w:cstheme="majorHAnsi"/>
                <w:i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Cs w:val="20"/>
              </w:rPr>
              <m:t>sin</m:t>
            </m:r>
          </m:fName>
          <m:e>
            <m:r>
              <w:rPr>
                <w:rFonts w:ascii="Cambria Math" w:eastAsiaTheme="minorEastAsia" w:hAnsi="Cambria Math" w:cstheme="majorHAnsi"/>
                <w:szCs w:val="20"/>
              </w:rPr>
              <m:t>θ</m:t>
            </m:r>
          </m:e>
        </m:func>
      </m:oMath>
      <w:r w:rsidR="009222E8">
        <w:rPr>
          <w:rFonts w:asciiTheme="majorHAnsi" w:eastAsiaTheme="minorEastAsia" w:hAnsiTheme="majorHAnsi" w:cstheme="majorHAnsi"/>
          <w:i/>
          <w:szCs w:val="20"/>
        </w:rPr>
        <w:t xml:space="preserve"> </w:t>
      </w:r>
    </w:p>
    <w:p w14:paraId="4BB5FEBF" w14:textId="5451ADCC" w:rsidR="009222E8" w:rsidRPr="009222E8" w:rsidRDefault="009222E8" w:rsidP="009222E8">
      <w:pPr>
        <w:rPr>
          <w:rFonts w:asciiTheme="majorHAnsi" w:eastAsiaTheme="minorEastAsia" w:hAnsiTheme="majorHAnsi" w:cstheme="majorHAnsi"/>
          <w:i/>
          <w:color w:val="4472C4" w:themeColor="accent1"/>
          <w:szCs w:val="20"/>
        </w:rPr>
      </w:pPr>
      <w:r w:rsidRPr="009222E8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כלליים:</w:t>
      </w:r>
    </w:p>
    <w:p w14:paraId="25660778" w14:textId="77F34BF5" w:rsidR="00E774FC" w:rsidRPr="00641B9F" w:rsidRDefault="0000595B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56393F04" w14:textId="77777777" w:rsidR="00E774FC" w:rsidRPr="00641B9F" w:rsidRDefault="0000595B" w:rsidP="009222E8">
      <w:pPr>
        <w:spacing w:after="0"/>
        <w:jc w:val="right"/>
        <w:rPr>
          <w:rFonts w:asciiTheme="majorHAnsi" w:eastAsia="Times New Roman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 xml:space="preserve">    </m:t>
        </m:r>
      </m:oMath>
      <w:r w:rsidR="00E774FC" w:rsidRPr="00641B9F">
        <w:rPr>
          <w:rFonts w:asciiTheme="majorHAnsi" w:eastAsia="Times New Roman" w:hAnsiTheme="majorHAnsi" w:cstheme="majorHAnsi"/>
          <w:sz w:val="18"/>
          <w:szCs w:val="18"/>
        </w:rPr>
        <w:t xml:space="preserve"> </w:t>
      </w:r>
    </w:p>
    <w:p w14:paraId="73C1A837" w14:textId="40F971C5" w:rsidR="009222E8" w:rsidRPr="004070CE" w:rsidRDefault="00E774FC" w:rsidP="009222E8">
      <w:pPr>
        <w:spacing w:after="0"/>
        <w:jc w:val="right"/>
        <w:rPr>
          <w:rFonts w:ascii="Calibri" w:eastAsia="Calibri" w:hAnsi="Calibri" w:cs="Arial"/>
          <w:sz w:val="16"/>
          <w:szCs w:val="16"/>
        </w:rPr>
      </w:pPr>
      <m:oMath>
        <m:r>
          <w:rPr>
            <w:rFonts w:ascii="Cambria Math" w:hAnsi="Cambria Math"/>
            <w:sz w:val="18"/>
            <w:szCs w:val="18"/>
          </w:rPr>
          <m:t xml:space="preserve">                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-1=1-2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</m:oMath>
      <w:r w:rsidRPr="004070CE">
        <w:rPr>
          <w:rFonts w:ascii="Calibri" w:eastAsia="Calibri" w:hAnsi="Calibri" w:cs="Arial"/>
          <w:sz w:val="16"/>
          <w:szCs w:val="16"/>
        </w:rPr>
        <w:t xml:space="preserve"> </w:t>
      </w:r>
    </w:p>
    <w:p w14:paraId="6437BBCA" w14:textId="77777777" w:rsidR="00E774FC" w:rsidRDefault="0000595B" w:rsidP="00BC5D7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  <w:rtl/>
        </w:rPr>
      </w:pPr>
      <m:oMath>
        <m:func>
          <m:funcPr>
            <m:ctrlPr>
              <w:rPr>
                <w:rFonts w:ascii="Cambria Math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d>
          </m:e>
        </m:func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num>
          <m:den>
            <m:r>
              <w:rPr>
                <w:rFonts w:ascii="Cambria Math" w:hAnsi="Cambria Math"/>
                <w:sz w:val="18"/>
                <w:szCs w:val="18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18"/>
                    <w:szCs w:val="18"/>
                  </w:rPr>
                  <m:t>α</m:t>
                </m:r>
              </m:e>
            </m:func>
          </m:den>
        </m:f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70B3A33D" w14:textId="561ECCE7" w:rsidR="00621B38" w:rsidRPr="00621B38" w:rsidRDefault="0000595B" w:rsidP="00621B3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1-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0CFF5C8C" w14:textId="58530ADA" w:rsidR="009222E8" w:rsidRPr="00621B38" w:rsidRDefault="0000595B" w:rsidP="009222E8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i/>
          <w:sz w:val="18"/>
          <w:szCs w:val="1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="Calibri" w:hAnsi="Cambria Math" w:cs="Arial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="Calibri" w:hAnsi="Cambria Math" w:cs="Arial"/>
                  <w:sz w:val="18"/>
                  <w:szCs w:val="18"/>
                </w:rPr>
                <m:t>α</m:t>
              </m:r>
            </m:e>
          </m:func>
          <m:r>
            <w:rPr>
              <w:rFonts w:ascii="Cambria Math" w:eastAsia="Calibri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libri" w:hAnsi="Cambria Math" w:cs="Arial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libri" w:hAnsi="Cambria Math" w:cs="Arial"/>
                  <w:sz w:val="18"/>
                  <w:szCs w:val="18"/>
                </w:rPr>
                <m:t>1+</m:t>
              </m:r>
              <m:func>
                <m:funcPr>
                  <m:ctrlPr>
                    <w:rPr>
                      <w:rFonts w:ascii="Cambria Math" w:eastAsia="Calibri" w:hAnsi="Cambria Math" w:cs="Arial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Calibri" w:hAnsi="Cambria Math" w:cs="Arial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="Calibri" w:hAnsi="Cambria Math" w:cs="Arial"/>
                          <w:sz w:val="18"/>
                          <w:szCs w:val="18"/>
                        </w:rPr>
                        <m:t>α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="Calibri" w:hAnsi="Cambria Math" w:cs="Arial"/>
                  <w:sz w:val="18"/>
                  <w:szCs w:val="18"/>
                </w:rPr>
                <m:t>2</m:t>
              </m:r>
            </m:den>
          </m:f>
        </m:oMath>
      </m:oMathPara>
    </w:p>
    <w:p w14:paraId="492C1B69" w14:textId="77777777" w:rsidR="00E774FC" w:rsidRPr="00641B9F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3C245B9E" w14:textId="77777777" w:rsidR="00E774FC" w:rsidRPr="00641B9F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9DB9962" w14:textId="77777777" w:rsidR="00E774FC" w:rsidRPr="00641B9F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β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8982E66" w14:textId="77777777" w:rsidR="00E774FC" w:rsidRPr="00641B9F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r>
          <w:rPr>
            <w:rFonts w:ascii="Cambria Math" w:hAnsi="Cambria Math"/>
            <w:sz w:val="18"/>
            <w:szCs w:val="18"/>
          </w:rPr>
          <m:t>-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=-2</m:t>
        </m:r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</m:func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6138EB2D" w14:textId="77777777" w:rsidR="00E774FC" w:rsidRPr="00641B9F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8"/>
          <w:szCs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 w:rsidRPr="00641B9F">
        <w:rPr>
          <w:rFonts w:asciiTheme="majorHAnsi" w:hAnsiTheme="majorHAnsi" w:cstheme="majorHAnsi"/>
          <w:sz w:val="18"/>
          <w:szCs w:val="18"/>
        </w:rPr>
        <w:t xml:space="preserve"> </w:t>
      </w:r>
    </w:p>
    <w:p w14:paraId="5FA2FB4E" w14:textId="77777777" w:rsidR="00E774FC" w:rsidRPr="004070CE" w:rsidRDefault="0000595B" w:rsidP="00E774FC">
      <w:pPr>
        <w:pStyle w:val="NormalWeb"/>
        <w:bidi/>
        <w:spacing w:before="0" w:beforeAutospacing="0" w:after="0" w:afterAutospacing="0"/>
        <w:jc w:val="right"/>
        <w:rPr>
          <w:rFonts w:asciiTheme="majorHAnsi" w:hAnsiTheme="majorHAnsi" w:cstheme="majorHAnsi"/>
          <w:sz w:val="16"/>
          <w:szCs w:val="16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 w:rsidRPr="004070CE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67077D7D" w14:textId="6EAD93C4" w:rsidR="00E774FC" w:rsidRPr="009B7DCF" w:rsidRDefault="0000595B" w:rsidP="00E774FC">
      <w:pPr>
        <w:spacing w:after="0"/>
        <w:jc w:val="right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sz w:val="18"/>
                <w:szCs w:val="18"/>
              </w:rPr>
              <m:t>β</m:t>
            </m:r>
          </m:e>
        </m:func>
        <m:r>
          <w:rPr>
            <w:rFonts w:ascii="Cambria Math" w:hAnsi="Cambria Math"/>
            <w:sz w:val="18"/>
            <w:szCs w:val="18"/>
          </w:rPr>
          <m:t>=</m:t>
        </m:r>
        <m:box>
          <m:boxPr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den>
            </m:f>
          </m:e>
        </m:box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  <m:r>
              <w:rPr>
                <w:rFonts w:ascii="Cambria Math" w:hAnsi="Cambria Math"/>
                <w:sz w:val="18"/>
                <w:szCs w:val="18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</m:d>
              </m:e>
            </m:func>
          </m:e>
        </m:d>
      </m:oMath>
      <w:r w:rsidR="00E774FC">
        <w:rPr>
          <w:rFonts w:asciiTheme="majorHAnsi" w:eastAsiaTheme="minorEastAsia" w:hAnsiTheme="majorHAnsi" w:cstheme="majorHAnsi"/>
          <w:i/>
          <w:sz w:val="16"/>
          <w:szCs w:val="16"/>
        </w:rPr>
        <w:t xml:space="preserve"> </w:t>
      </w:r>
    </w:p>
    <w:p w14:paraId="6F021EFD" w14:textId="77777777" w:rsidR="00B273C9" w:rsidRDefault="00B273C9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</w:p>
    <w:p w14:paraId="3B3C59AB" w14:textId="3F6BC699" w:rsidR="00AE5814" w:rsidRPr="009B7DCF" w:rsidRDefault="00437A17" w:rsidP="000A1AC6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9B7DCF">
        <w:rPr>
          <w:rFonts w:asciiTheme="majorHAnsi" w:eastAsiaTheme="minorEastAsia" w:hAnsiTheme="majorHAnsi" w:cstheme="majorHAnsi"/>
          <w:b/>
          <w:bCs/>
          <w:i/>
          <w:szCs w:val="20"/>
          <w:rtl/>
        </w:rPr>
        <w:t>אינטגרלים</w:t>
      </w:r>
    </w:p>
    <w:p w14:paraId="1A69C33B" w14:textId="09F57801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פונקציה אי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>-</w:t>
      </w: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>זוגית</w:t>
      </w: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Cs w:val="20"/>
          <w:rtl/>
        </w:rPr>
        <w:t xml:space="preserve">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=-g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x</m:t>
            </m:r>
          </m:e>
        </m:d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66736E0C" w14:textId="65A6AE5B" w:rsidR="00367B28" w:rsidRPr="00367B28" w:rsidRDefault="0000595B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=0</m:t>
        </m:r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7551A45D" w14:textId="57775EDB" w:rsidR="00367B28" w:rsidRPr="00367B28" w:rsidRDefault="00367B28" w:rsidP="00367B28">
      <w:pPr>
        <w:spacing w:after="0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w:r w:rsidRPr="00F32A0E">
        <w:rPr>
          <w:rFonts w:asciiTheme="majorHAnsi" w:eastAsiaTheme="minorEastAsia" w:hAnsiTheme="majorHAnsi" w:cstheme="majorHAnsi"/>
          <w:i/>
          <w:color w:val="4472C4" w:themeColor="accent1"/>
          <w:szCs w:val="20"/>
          <w:rtl/>
        </w:rPr>
        <w:t xml:space="preserve">פונקציה זוגית </w:t>
      </w:r>
      <m:oMath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-x</m:t>
            </m:r>
          </m:e>
        </m:d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=g(x)</m:t>
        </m:r>
      </m:oMath>
      <w:r w:rsidRPr="00367B28"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  <w:t>:</w:t>
      </w:r>
    </w:p>
    <w:p w14:paraId="0BCEDFBB" w14:textId="6BDCD524" w:rsidR="00367B28" w:rsidRPr="00367B28" w:rsidRDefault="0000595B" w:rsidP="00367B28">
      <w:pPr>
        <w:spacing w:after="0"/>
        <w:jc w:val="right"/>
        <w:rPr>
          <w:rFonts w:asciiTheme="majorHAnsi" w:eastAsiaTheme="minorEastAsia" w:hAnsiTheme="majorHAnsi" w:cstheme="majorHAnsi"/>
          <w:i/>
          <w:color w:val="000000" w:themeColor="text1"/>
          <w:szCs w:val="20"/>
          <w:rtl/>
        </w:rPr>
      </w:pPr>
      <m:oMath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color w:val="000000" w:themeColor="text1"/>
            <w:szCs w:val="20"/>
          </w:rPr>
          <m:t>=2⋅</m:t>
        </m:r>
        <m:nary>
          <m:naryPr>
            <m:ctrlPr>
              <w:rPr>
                <w:rFonts w:ascii="Cambria Math" w:eastAsiaTheme="minorEastAsia" w:hAnsi="Cambria Math" w:cstheme="majorHAnsi"/>
                <w:i/>
                <w:color w:val="000000" w:themeColor="text1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b>
          <m:sup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L</m:t>
            </m:r>
          </m:sup>
          <m:e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color w:val="000000" w:themeColor="text1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color w:val="000000" w:themeColor="text1"/>
                    <w:szCs w:val="20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ajorHAnsi"/>
                <w:color w:val="000000" w:themeColor="text1"/>
                <w:szCs w:val="20"/>
              </w:rPr>
              <m:t>dx</m:t>
            </m:r>
          </m:e>
        </m:nary>
      </m:oMath>
      <w:r w:rsidR="00367B28">
        <w:rPr>
          <w:rFonts w:asciiTheme="majorHAnsi" w:eastAsiaTheme="minorEastAsia" w:hAnsiTheme="majorHAnsi" w:cstheme="majorHAnsi" w:hint="cs"/>
          <w:i/>
          <w:color w:val="000000" w:themeColor="text1"/>
          <w:szCs w:val="20"/>
          <w:rtl/>
        </w:rPr>
        <w:t xml:space="preserve"> </w:t>
      </w:r>
    </w:p>
    <w:p w14:paraId="2BD06D2C" w14:textId="270BD3F3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7030A0"/>
          <w:sz w:val="18"/>
          <w:szCs w:val="20"/>
        </w:rPr>
      </w:pPr>
      <w:r w:rsidRPr="00F32A0E">
        <w:rPr>
          <w:rFonts w:asciiTheme="majorHAnsi" w:eastAsiaTheme="minorEastAsia" w:hAnsiTheme="majorHAnsi" w:cstheme="majorHAnsi" w:hint="cs"/>
          <w:i/>
          <w:color w:val="7030A0"/>
          <w:sz w:val="18"/>
          <w:szCs w:val="20"/>
          <w:rtl/>
        </w:rPr>
        <w:t>חשובים לקורס:</w:t>
      </w:r>
    </w:p>
    <w:p w14:paraId="370620F8" w14:textId="012BA210" w:rsidR="00792C77" w:rsidRDefault="00464DEC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r>
          <w:rPr>
            <w:rFonts w:ascii="Cambria Math" w:hAnsi="Cambria Math" w:cstheme="majorHAnsi"/>
          </w:rPr>
          <m:t xml:space="preserve"> </m:t>
        </m:r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x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⋅</m:t>
            </m:r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-αx</m:t>
                    </m:r>
                  </m:e>
                </m:d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α</m:t>
                </m:r>
              </m:e>
              <m:sup>
                <m:r>
                  <w:rPr>
                    <w:rFonts w:ascii="Cambria Math" w:hAnsi="Cambria Math" w:cstheme="majorHAnsi"/>
                  </w:rPr>
                  <m:t>n+1</m:t>
                </m:r>
              </m:sup>
            </m:sSup>
            <m:r>
              <w:rPr>
                <w:rFonts w:ascii="Cambria Math" w:hAnsi="Cambria Math" w:cstheme="majorHAnsi"/>
              </w:rPr>
              <m:t xml:space="preserve"> </m:t>
            </m:r>
          </m:den>
        </m:f>
      </m:oMath>
      <w:r w:rsidR="00792C77">
        <w:rPr>
          <w:rFonts w:asciiTheme="majorHAnsi" w:eastAsiaTheme="minorEastAsia" w:hAnsiTheme="majorHAnsi" w:cstheme="majorHAnsi"/>
          <w:i/>
        </w:rPr>
        <w:t xml:space="preserve"> </w:t>
      </w:r>
    </w:p>
    <w:p w14:paraId="61CAD246" w14:textId="38BC9DFF" w:rsidR="00792C77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HAnsi"/>
              </w:rPr>
              <m:t>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(</m:t>
                </m:r>
                <m:r>
                  <w:rPr>
                    <w:rFonts w:ascii="Cambria Math" w:eastAsiaTheme="minorEastAsia" w:hAnsi="Cambria Math" w:cstheme="majorHAnsi"/>
                  </w:rPr>
                  <m:t>ax</m:t>
                </m:r>
                <m:r>
                  <w:rPr>
                    <w:rFonts w:ascii="Cambria Math" w:eastAsiaTheme="minorEastAsia" w:hAnsi="Cambria Math" w:cstheme="majorHAnsi"/>
                  </w:rPr>
                  <m:t>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ax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</w:rPr>
                  <m:t>x</m:t>
                </m:r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HAnsi"/>
                  </w:rPr>
                  <m:t>2</m:t>
                </m:r>
              </m:sup>
            </m:sSup>
          </m:den>
        </m:f>
      </m:oMath>
      <w:r w:rsidR="00B943C5">
        <w:rPr>
          <w:rFonts w:asciiTheme="majorHAnsi" w:eastAsiaTheme="minorEastAsia" w:hAnsiTheme="majorHAnsi" w:cstheme="majorHAnsi"/>
          <w:i/>
        </w:rPr>
        <w:t xml:space="preserve"> </w:t>
      </w:r>
    </w:p>
    <w:p w14:paraId="5D37F082" w14:textId="3CF1A085" w:rsidR="00792C77" w:rsidRPr="00792C77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</w:rPr>
                  <m:t>(</m:t>
                </m:r>
                <m:r>
                  <w:rPr>
                    <w:rFonts w:ascii="Cambria Math" w:eastAsiaTheme="minorEastAsia" w:hAnsi="Cambria Math" w:cstheme="majorHAnsi"/>
                  </w:rPr>
                  <m:t>ax</m:t>
                </m:r>
                <m:r>
                  <w:rPr>
                    <w:rFonts w:ascii="Cambria Math" w:eastAsiaTheme="minorEastAsia" w:hAnsi="Cambria Math" w:cstheme="majorHAnsi"/>
                  </w:rPr>
                  <m:t>)</m:t>
                </m:r>
              </m:e>
            </m:func>
            <m:r>
              <w:rPr>
                <w:rFonts w:ascii="Cambria Math" w:hAnsi="Cambria Math" w:cstheme="majorHAnsi"/>
              </w:rPr>
              <m:t>dx</m:t>
            </m:r>
          </m:e>
        </m:nary>
        <m:r>
          <w:rPr>
            <w:rFonts w:ascii="Cambria Math" w:eastAsiaTheme="minorEastAsia" w:hAnsi="Cambria Math" w:cstheme="majorHAnsi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</w:rPr>
            </m:ctrlPr>
          </m:fPr>
          <m:num>
            <m:r>
              <w:rPr>
                <w:rFonts w:ascii="Cambria Math" w:eastAsiaTheme="minorEastAsia" w:hAnsi="Cambria Math" w:cstheme="majorHAnsi"/>
              </w:rPr>
              <m:t>12</m:t>
            </m:r>
            <m:r>
              <w:rPr>
                <w:rFonts w:ascii="Cambria Math" w:eastAsiaTheme="minorEastAsia" w:hAnsi="Cambria Math" w:cstheme="majorHAnsi"/>
              </w:rPr>
              <m:t>ax</m:t>
            </m:r>
            <m:r>
              <w:rPr>
                <w:rFonts w:ascii="Cambria Math" w:eastAsiaTheme="minorEastAsia" w:hAnsi="Cambria Math" w:cstheme="majorHAnsi"/>
              </w:rPr>
              <m:t>+8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</w:rPr>
                      <m:t>4</m:t>
                    </m:r>
                    <m:r>
                      <w:rPr>
                        <w:rFonts w:ascii="Cambria Math" w:eastAsiaTheme="minorEastAsia" w:hAnsi="Cambria Math" w:cstheme="majorHAnsi"/>
                      </w:rPr>
                      <m:t>ax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theme="majorHAnsi"/>
              </w:rPr>
              <m:t>32</m:t>
            </m:r>
            <m:r>
              <w:rPr>
                <w:rFonts w:ascii="Cambria Math" w:eastAsiaTheme="minorEastAsia" w:hAnsi="Cambria Math" w:cstheme="majorHAnsi"/>
              </w:rPr>
              <m:t>a</m:t>
            </m:r>
          </m:den>
        </m:f>
      </m:oMath>
      <w:r w:rsidR="00792C77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49BE4C73" w14:textId="4D7D5BCF" w:rsidR="004F1A22" w:rsidRDefault="0000595B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rtl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2</m:t>
            </m:r>
          </m:num>
          <m:den>
            <m:r>
              <w:rPr>
                <w:rFonts w:ascii="Cambria Math" w:hAnsi="Cambria Math" w:cstheme="majorHAnsi"/>
              </w:rPr>
              <m:t>3</m:t>
            </m:r>
          </m:den>
        </m:f>
      </m:oMath>
      <w:r w:rsidR="00464DEC">
        <w:rPr>
          <w:rFonts w:asciiTheme="majorHAnsi" w:eastAsiaTheme="minorEastAsia" w:hAnsiTheme="majorHAnsi" w:cstheme="majorHAnsi"/>
          <w:i/>
        </w:rPr>
        <w:t xml:space="preserve"> </w:t>
      </w:r>
    </w:p>
    <w:p w14:paraId="57100A81" w14:textId="5568EA2F" w:rsidR="00F67766" w:rsidRPr="001D68FA" w:rsidRDefault="0000595B" w:rsidP="00792C77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π</m:t>
            </m:r>
          </m:num>
          <m:den>
            <m:r>
              <w:rPr>
                <w:rFonts w:ascii="Cambria Math" w:hAnsi="Cambria Math" w:cstheme="majorHAnsi"/>
              </w:rPr>
              <m:t>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125E1EBD" w14:textId="5C7CDAE6" w:rsidR="00F67766" w:rsidRPr="001D68FA" w:rsidRDefault="0000595B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  <w:sz w:val="24"/>
          <w:szCs w:val="28"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12</m:t>
            </m:r>
          </m:den>
        </m:f>
      </m:oMath>
      <w:r w:rsidR="00F67766" w:rsidRPr="001D68FA">
        <w:rPr>
          <w:rFonts w:asciiTheme="majorHAnsi" w:eastAsiaTheme="minorEastAsia" w:hAnsiTheme="majorHAnsi" w:cstheme="majorHAnsi"/>
          <w:i/>
          <w:sz w:val="24"/>
          <w:szCs w:val="28"/>
        </w:rPr>
        <w:t xml:space="preserve"> </w:t>
      </w:r>
    </w:p>
    <w:p w14:paraId="4EDA14A2" w14:textId="795E2243" w:rsidR="002D1A75" w:rsidRPr="00F67766" w:rsidRDefault="0000595B" w:rsidP="00F67766">
      <w:pPr>
        <w:pStyle w:val="ListParagraph"/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ctrlPr>
              <w:rPr>
                <w:rFonts w:ascii="Cambria Math" w:hAnsi="Cambria Math" w:cstheme="majorHAnsi"/>
                <w:i/>
              </w:rPr>
            </m:ctrlPr>
          </m:naryPr>
          <m:sub>
            <m:r>
              <w:rPr>
                <w:rFonts w:ascii="Cambria Math" w:hAnsi="Cambria Math" w:cstheme="majorHAnsi"/>
              </w:rPr>
              <m:t>0</m:t>
            </m:r>
          </m:sub>
          <m:sup>
            <m:r>
              <w:rPr>
                <w:rFonts w:ascii="Cambria Math" w:hAnsi="Cambria Math" w:cstheme="majorHAnsi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 w:cstheme="majorHAnsi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</w:rPr>
                      <m:t>5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</w:rPr>
                  <m:t>θ</m:t>
                </m:r>
              </m:e>
            </m:func>
            <m:r>
              <w:rPr>
                <w:rFonts w:ascii="Cambria Math" w:hAnsi="Cambria Math" w:cstheme="majorHAnsi"/>
              </w:rPr>
              <m:t>dθ</m:t>
            </m:r>
          </m:e>
        </m:nary>
        <m:r>
          <w:rPr>
            <w:rFonts w:ascii="Cambria Math" w:hAnsi="Cambria Math" w:cstheme="majorHAnsi"/>
          </w:rPr>
          <m:t>=</m:t>
        </m:r>
        <m:f>
          <m:fPr>
            <m:ctrlPr>
              <w:rPr>
                <w:rFonts w:ascii="Cambria Math" w:hAnsi="Cambria Math" w:cstheme="majorHAnsi"/>
                <w:i/>
              </w:rPr>
            </m:ctrlPr>
          </m:fPr>
          <m:num>
            <m:r>
              <w:rPr>
                <w:rFonts w:ascii="Cambria Math" w:hAnsi="Cambria Math" w:cstheme="majorHAnsi"/>
              </w:rPr>
              <m:t>16</m:t>
            </m:r>
          </m:num>
          <m:den>
            <m:r>
              <w:rPr>
                <w:rFonts w:ascii="Cambria Math" w:hAnsi="Cambria Math" w:cstheme="majorHAnsi"/>
              </w:rPr>
              <m:t>15</m:t>
            </m:r>
          </m:den>
        </m:f>
      </m:oMath>
      <w:r w:rsidR="002D1A75"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7CE47DC4" w14:textId="1F9D2288" w:rsidR="00B24960" w:rsidRPr="00F32A0E" w:rsidRDefault="00B24960" w:rsidP="00B943C5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8"/>
          <w:szCs w:val="20"/>
          <w:rtl/>
        </w:rPr>
      </w:pPr>
      <w:r w:rsidRPr="00F32A0E">
        <w:rPr>
          <w:rFonts w:asciiTheme="majorHAnsi" w:eastAsiaTheme="minorEastAsia" w:hAnsiTheme="majorHAnsi" w:cstheme="majorHAnsi" w:hint="cs"/>
          <w:i/>
          <w:color w:val="4472C4" w:themeColor="accent1"/>
          <w:sz w:val="18"/>
          <w:szCs w:val="20"/>
          <w:rtl/>
        </w:rPr>
        <w:t>כלליים:</w:t>
      </w:r>
    </w:p>
    <w:p w14:paraId="165BEF76" w14:textId="61FB318C" w:rsidR="00B24960" w:rsidRDefault="0000595B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sin</m:t>
                </m:r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=-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18"/>
                <w:szCs w:val="20"/>
              </w:rPr>
              <m:t>sin</m:t>
            </m:r>
          </m:fName>
          <m:e>
            <m:r>
              <w:rPr>
                <w:rFonts w:ascii="Cambria Math" w:hAnsi="Cambria Math" w:cstheme="majorHAnsi"/>
                <w:sz w:val="18"/>
                <w:szCs w:val="20"/>
              </w:rPr>
              <m:t>x</m:t>
            </m:r>
          </m:e>
        </m:func>
      </m:oMath>
      <w:r w:rsidR="00B24960">
        <w:rPr>
          <w:rFonts w:asciiTheme="majorHAnsi" w:eastAsiaTheme="minorEastAsia" w:hAnsiTheme="majorHAnsi" w:cstheme="majorHAnsi"/>
          <w:i/>
        </w:rPr>
        <w:t xml:space="preserve"> </w:t>
      </w:r>
    </w:p>
    <w:p w14:paraId="36DF5E20" w14:textId="40D6B954" w:rsidR="00903ED4" w:rsidRDefault="0000595B" w:rsidP="00B943C5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DB8DECB" w14:textId="78FA3187" w:rsidR="00903ED4" w:rsidRDefault="0000595B" w:rsidP="004B4573">
      <w:pPr>
        <w:spacing w:after="0"/>
        <w:jc w:val="right"/>
        <w:rPr>
          <w:rFonts w:asciiTheme="majorHAnsi" w:eastAsiaTheme="minorEastAsia" w:hAnsiTheme="majorHAnsi" w:cstheme="majorHAnsi"/>
          <w:i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arcsin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>,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theme="majorHAnsi"/>
                            <w:i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arccos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903ED4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B054565" w14:textId="1550F5C9" w:rsidR="00460B22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-</m:t>
                </m:r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arccot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23CC83F9" w14:textId="5D8514A5" w:rsidR="00C44BBC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  <m:r>
          <w:rPr>
            <w:rFonts w:ascii="Cambria Math" w:eastAsiaTheme="minorEastAsia" w:hAnsi="Cambria Math" w:cstheme="majorHAnsi"/>
            <w:sz w:val="18"/>
            <w:szCs w:val="20"/>
          </w:rPr>
          <m:t xml:space="preserve">,         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sup>
            </m:sSup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sup>
        </m:sSup>
      </m:oMath>
      <w:r w:rsidR="00C44BBC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04D9C770" w14:textId="5B9E5EC9" w:rsidR="002D1A75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  <w:rtl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arctan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a</m:t>
                    </m:r>
                  </m:den>
                </m:f>
              </m:e>
            </m:d>
          </m:e>
        </m:func>
      </m:oMath>
      <w:r w:rsidR="002D1A75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55F822D" w14:textId="368070A8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r>
          <w:rPr>
            <w:rFonts w:ascii="Cambria Math" w:eastAsiaTheme="minorEastAsia" w:hAnsi="Cambria Math" w:cstheme="majorHAnsi"/>
            <w:sz w:val="18"/>
            <w:szCs w:val="20"/>
          </w:rPr>
          <m:t>x</m:t>
        </m:r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CE78ABF" w14:textId="09952A1A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theme="majorHAnsi"/>
                            <w:sz w:val="18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tan</m:t>
            </m:r>
          </m:fName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60917C4E" w14:textId="6E5E4F43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x</m:t>
                    </m:r>
                  </m:e>
                </m:func>
              </m:den>
            </m:f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unc>
          <m:func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18"/>
                <w:szCs w:val="2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18"/>
                            <w:szCs w:val="20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58F63F0" w14:textId="4F9BDA91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x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2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515CF796" w14:textId="51BE889D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-</m:t>
            </m:r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x</m:t>
                </m:r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3240C189" w14:textId="343EF641" w:rsidR="00120E3E" w:rsidRDefault="0000595B" w:rsidP="00792C77">
      <w:pPr>
        <w:spacing w:after="0"/>
        <w:jc w:val="right"/>
        <w:rPr>
          <w:rFonts w:asciiTheme="majorHAnsi" w:eastAsiaTheme="minorEastAsia" w:hAnsiTheme="majorHAnsi" w:cstheme="majorHAnsi"/>
          <w:i/>
          <w:sz w:val="18"/>
          <w:szCs w:val="20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theme="majorHAnsi"/>
                        <w:sz w:val="18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18"/>
                        <w:szCs w:val="20"/>
                      </w:rPr>
                      <m:t>3</m:t>
                    </m:r>
                  </m:sup>
                </m:sSup>
              </m:fName>
              <m:e>
                <m:r>
                  <w:rPr>
                    <w:rFonts w:ascii="Cambria Math" w:hAnsi="Cambria Math" w:cstheme="majorHAnsi"/>
                    <w:sz w:val="18"/>
                    <w:szCs w:val="20"/>
                  </w:rPr>
                  <m:t>x</m:t>
                </m:r>
              </m:e>
            </m:func>
            <m:r>
              <w:rPr>
                <w:rFonts w:ascii="Cambria Math" w:hAnsi="Cambria Math" w:cstheme="majorHAnsi"/>
                <w:sz w:val="18"/>
                <w:szCs w:val="20"/>
              </w:rPr>
              <m:t>dx</m:t>
            </m:r>
          </m:e>
        </m:nary>
        <m:r>
          <w:rPr>
            <w:rFonts w:ascii="Cambria Math" w:eastAsiaTheme="minorEastAsia" w:hAnsi="Cambria Math" w:cstheme="majorHAnsi"/>
            <w:sz w:val="18"/>
            <w:szCs w:val="20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8"/>
                <w:szCs w:val="20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9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theme="majorHAnsi"/>
                <w:sz w:val="18"/>
                <w:szCs w:val="20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8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8"/>
                    <w:szCs w:val="20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18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3</m:t>
                    </m:r>
                    <m:r>
                      <w:rPr>
                        <w:rFonts w:ascii="Cambria Math" w:eastAsiaTheme="minorEastAsia" w:hAnsi="Cambria Math" w:cstheme="majorHAnsi"/>
                        <w:sz w:val="18"/>
                        <w:szCs w:val="20"/>
                      </w:rPr>
                      <m:t>x</m:t>
                    </m:r>
                  </m:e>
                </m:d>
              </m:e>
            </m:func>
          </m:e>
        </m:d>
      </m:oMath>
      <w:r w:rsidR="00120E3E">
        <w:rPr>
          <w:rFonts w:asciiTheme="majorHAnsi" w:eastAsiaTheme="minorEastAsia" w:hAnsiTheme="majorHAnsi" w:cstheme="majorHAnsi"/>
          <w:i/>
          <w:sz w:val="18"/>
          <w:szCs w:val="20"/>
        </w:rPr>
        <w:t xml:space="preserve"> </w:t>
      </w:r>
    </w:p>
    <w:p w14:paraId="1E686A17" w14:textId="39EED9F9" w:rsidR="00BB35C7" w:rsidRPr="004750D1" w:rsidRDefault="00BB35C7" w:rsidP="00BB35C7">
      <w:pPr>
        <w:spacing w:after="0"/>
        <w:rPr>
          <w:rFonts w:asciiTheme="majorHAnsi" w:eastAsiaTheme="minorEastAsia" w:hAnsiTheme="majorHAnsi" w:cstheme="majorHAnsi"/>
          <w:i/>
          <w:color w:val="4472C4" w:themeColor="accent1"/>
          <w:sz w:val="16"/>
          <w:szCs w:val="18"/>
          <w:rtl/>
        </w:rPr>
      </w:pPr>
      <w:r w:rsidRPr="004750D1">
        <w:rPr>
          <w:rFonts w:asciiTheme="majorHAnsi" w:eastAsiaTheme="minorEastAsia" w:hAnsiTheme="majorHAnsi" w:cstheme="majorHAnsi" w:hint="cs"/>
          <w:i/>
          <w:color w:val="4472C4" w:themeColor="accent1"/>
          <w:sz w:val="16"/>
          <w:szCs w:val="18"/>
          <w:rtl/>
        </w:rPr>
        <w:t>לפלסיאן בקואורדינטות כדוריות:</w:t>
      </w:r>
    </w:p>
    <w:p w14:paraId="27B55F02" w14:textId="1AE54D6F" w:rsidR="00BB35C7" w:rsidRPr="00BB35C7" w:rsidRDefault="00BB35C7" w:rsidP="00BB35C7">
      <w:pPr>
        <w:spacing w:after="0"/>
        <w:jc w:val="right"/>
        <w:rPr>
          <w:rFonts w:asciiTheme="majorHAnsi" w:eastAsiaTheme="minorEastAsia" w:hAnsiTheme="majorHAnsi" w:cstheme="majorHAnsi"/>
          <w:i/>
          <w:sz w:val="16"/>
          <w:szCs w:val="18"/>
        </w:rPr>
      </w:pPr>
      <m:oMath>
        <m:r>
          <m:rPr>
            <m:sty m:val="p"/>
          </m:rPr>
          <w:rPr>
            <w:rFonts w:ascii="Cambria Math" w:eastAsiaTheme="minorEastAsia" w:hAnsi="Cambria Math" w:cstheme="majorHAnsi"/>
            <w:sz w:val="14"/>
            <w:szCs w:val="16"/>
          </w:rPr>
          <m:t>Δ</m:t>
        </m:r>
        <m:r>
          <w:rPr>
            <w:rFonts w:ascii="Cambria Math" w:eastAsiaTheme="minorEastAsia" w:hAnsi="Cambria Math" w:cstheme="majorHAnsi"/>
            <w:sz w:val="14"/>
            <w:szCs w:val="16"/>
          </w:rPr>
          <m:t>f=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∂r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∂r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∂θ</m:t>
            </m:r>
          </m:den>
        </m:f>
        <m:d>
          <m:d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∂f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∂θ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14"/>
            <w:szCs w:val="16"/>
          </w:rPr>
          <m:t>+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HAnsi"/>
                        <w:sz w:val="14"/>
                        <w:szCs w:val="16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θ</m:t>
                </m:r>
              </m:e>
            </m:func>
          </m:den>
        </m:f>
        <m:f>
          <m:fPr>
            <m:ctrlPr>
              <w:rPr>
                <w:rFonts w:ascii="Cambria Math" w:eastAsiaTheme="minorEastAsia" w:hAnsi="Cambria Math" w:cstheme="majorHAnsi"/>
                <w:i/>
                <w:sz w:val="14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f</m:t>
            </m:r>
          </m:num>
          <m:den>
            <m:r>
              <w:rPr>
                <w:rFonts w:ascii="Cambria Math" w:eastAsiaTheme="minorEastAsia" w:hAnsi="Cambria Math" w:cstheme="majorHAnsi"/>
                <w:sz w:val="14"/>
                <w:szCs w:val="16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14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14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ajorHAnsi"/>
            <w:sz w:val="14"/>
            <w:szCs w:val="16"/>
          </w:rPr>
          <m:t xml:space="preserve"> </m:t>
        </m:r>
      </m:oMath>
      <w:r>
        <w:rPr>
          <w:rFonts w:asciiTheme="majorHAnsi" w:eastAsiaTheme="minorEastAsia" w:hAnsiTheme="majorHAnsi" w:cstheme="majorHAnsi"/>
          <w:i/>
          <w:sz w:val="16"/>
          <w:szCs w:val="18"/>
        </w:rPr>
        <w:t xml:space="preserve"> </w:t>
      </w:r>
    </w:p>
    <w:p w14:paraId="1F6D449F" w14:textId="58866FBE" w:rsidR="00517532" w:rsidRPr="00D61455" w:rsidRDefault="00F14BE7" w:rsidP="00D307F8">
      <w:pPr>
        <w:pBdr>
          <w:bottom w:val="single" w:sz="6" w:space="1" w:color="auto"/>
        </w:pBdr>
        <w:spacing w:after="0"/>
        <w:rPr>
          <w:rFonts w:asciiTheme="majorHAnsi" w:eastAsiaTheme="minorEastAsia" w:hAnsiTheme="majorHAnsi" w:cstheme="majorHAnsi"/>
          <w:b/>
          <w:bCs/>
          <w:i/>
          <w:szCs w:val="20"/>
          <w:rtl/>
        </w:rPr>
      </w:pPr>
      <w:r w:rsidRPr="00D61455">
        <w:rPr>
          <w:rFonts w:asciiTheme="majorHAnsi" w:eastAsiaTheme="minorEastAsia" w:hAnsiTheme="majorHAnsi" w:cstheme="majorHAnsi" w:hint="cs"/>
          <w:b/>
          <w:bCs/>
          <w:i/>
          <w:szCs w:val="20"/>
          <w:rtl/>
        </w:rPr>
        <w:t>סיכום ניסויים</w:t>
      </w:r>
    </w:p>
    <w:p w14:paraId="28835517" w14:textId="43C112F6" w:rsidR="00C043B3" w:rsidRDefault="00C043B3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מייקלסון ומורי: </w:t>
      </w:r>
      <w:r w:rsidRPr="00C043B3">
        <w:rPr>
          <w:rFonts w:asciiTheme="majorHAnsi" w:eastAsiaTheme="minorEastAsia" w:hAnsiTheme="majorHAnsi" w:cstheme="majorHAnsi" w:hint="cs"/>
          <w:i/>
          <w:szCs w:val="20"/>
          <w:rtl/>
        </w:rPr>
        <w:t xml:space="preserve">מהירות האור </w:t>
      </w:r>
      <w:r w:rsidR="00D6318C">
        <w:rPr>
          <w:rFonts w:asciiTheme="majorHAnsi" w:eastAsiaTheme="minorEastAsia" w:hAnsiTheme="majorHAnsi" w:cstheme="majorHAnsi" w:hint="cs"/>
          <w:i/>
          <w:szCs w:val="20"/>
          <w:rtl/>
        </w:rPr>
        <w:t>בריק</w:t>
      </w:r>
      <w:r w:rsidRPr="00C043B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קבועה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18CD5942" w14:textId="58F01D6E" w:rsidR="000C04CC" w:rsidRDefault="000C04CC" w:rsidP="00D61455">
      <w:pPr>
        <w:spacing w:after="0"/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</w:pPr>
      <w:r w:rsidRPr="00D95C46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מיליקן: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D95C46">
        <w:rPr>
          <w:rFonts w:asciiTheme="majorHAnsi" w:eastAsiaTheme="minorEastAsia" w:hAnsiTheme="majorHAnsi" w:cstheme="majorHAnsi" w:hint="cs"/>
          <w:i/>
          <w:szCs w:val="20"/>
          <w:rtl/>
        </w:rPr>
        <w:t>מתח העצירה לינארי בתדירות (האפקט הפוטואלקטרי).</w:t>
      </w:r>
    </w:p>
    <w:p w14:paraId="2FD50283" w14:textId="5644CD43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קומפטון: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התנגשות בין פוטון לחלקיק, הראה שלאור</w:t>
      </w:r>
      <w:r w:rsidR="000F1A56">
        <w:rPr>
          <w:rFonts w:asciiTheme="majorHAnsi" w:eastAsiaTheme="minorEastAsia" w:hAnsiTheme="majorHAnsi" w:cstheme="majorHAnsi" w:hint="cs"/>
          <w:i/>
          <w:szCs w:val="20"/>
          <w:rtl/>
        </w:rPr>
        <w:t xml:space="preserve"> (לפוטון)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יש התנהגות של חלקיק.</w:t>
      </w:r>
    </w:p>
    <w:p w14:paraId="5AA7C597" w14:textId="033F343C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ניסוי בראג</w:t>
      </w:r>
      <w:r w:rsidR="00CE5291"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ודה-ברולי</w:t>
      </w:r>
      <w:r w:rsidR="00457E6D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 וניסוי </w:t>
      </w:r>
      <w:r w:rsidR="008F0E27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דייווידסון גרמר</w:t>
      </w: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CE5291">
        <w:rPr>
          <w:rFonts w:asciiTheme="majorHAnsi" w:eastAsiaTheme="minorEastAsia" w:hAnsiTheme="majorHAnsi" w:cstheme="majorHAnsi" w:hint="cs"/>
          <w:i/>
          <w:szCs w:val="20"/>
          <w:rtl/>
        </w:rPr>
        <w:t>חלקיק עם מסה יכול להתנהג כמו גל.</w:t>
      </w:r>
    </w:p>
    <w:p w14:paraId="3F3ABB66" w14:textId="2E703F18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 xml:space="preserve">ניסוי רתרפורד: 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המטען החיובי מרוכז במרכז, רוב האטום הוא חלל ריק.</w:t>
      </w:r>
      <w:r w:rsidR="00774F9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לא ניתן </w:t>
      </w:r>
      <w:r w:rsidR="0000595B">
        <w:rPr>
          <w:rFonts w:asciiTheme="majorHAnsi" w:eastAsiaTheme="minorEastAsia" w:hAnsiTheme="majorHAnsi" w:cstheme="majorHAnsi" w:hint="cs"/>
          <w:i/>
          <w:szCs w:val="20"/>
          <w:rtl/>
        </w:rPr>
        <w:t>לנבא</w:t>
      </w:r>
      <w:r w:rsidR="00774F93">
        <w:rPr>
          <w:rFonts w:asciiTheme="majorHAnsi" w:eastAsiaTheme="minorEastAsia" w:hAnsiTheme="majorHAnsi" w:cstheme="majorHAnsi" w:hint="cs"/>
          <w:i/>
          <w:szCs w:val="20"/>
          <w:rtl/>
        </w:rPr>
        <w:t xml:space="preserve"> את מיקום האלקטרונים </w:t>
      </w:r>
      <w:r w:rsidR="0000595B">
        <w:rPr>
          <w:rFonts w:asciiTheme="majorHAnsi" w:eastAsiaTheme="minorEastAsia" w:hAnsiTheme="majorHAnsi" w:cstheme="majorHAnsi" w:hint="cs"/>
          <w:i/>
          <w:szCs w:val="20"/>
          <w:rtl/>
        </w:rPr>
        <w:t>ב</w:t>
      </w:r>
      <w:r w:rsidR="00774F93">
        <w:rPr>
          <w:rFonts w:asciiTheme="majorHAnsi" w:eastAsiaTheme="minorEastAsia" w:hAnsiTheme="majorHAnsi" w:cstheme="majorHAnsi" w:hint="cs"/>
          <w:i/>
          <w:szCs w:val="20"/>
          <w:rtl/>
        </w:rPr>
        <w:t>אטום.</w:t>
      </w:r>
    </w:p>
    <w:p w14:paraId="4F1AE4E1" w14:textId="2C32482A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בוהר: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מודל פלנטרי של האטום, גרעין טעון במטען חשמלי אשר סביבו מסתובבים אלקט' במסלולים סגורים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,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</w:t>
      </w:r>
      <w:r w:rsidR="0056700B">
        <w:rPr>
          <w:rFonts w:asciiTheme="majorHAnsi" w:eastAsiaTheme="minorEastAsia" w:hAnsiTheme="majorHAnsi" w:cstheme="majorHAnsi" w:hint="cs"/>
          <w:i/>
          <w:szCs w:val="20"/>
          <w:rtl/>
        </w:rPr>
        <w:t>הרדיוסים בדידים וקבועים לכל רמה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26B69A6" w14:textId="7FF95DFD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שרדינגר: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האלקטרונים נעים בצורה חופשית ובעלי פונ' הסתברות התלויה באנרגיה שלהם והמיקום הסביר ביותר שלהם הוא הרדיוס המתאים ממשוואות שרדינגר.</w:t>
      </w:r>
    </w:p>
    <w:p w14:paraId="0385884A" w14:textId="3DA94864" w:rsidR="00D61455" w:rsidRDefault="00D6145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שטרן-גרלך: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גילוי הספין, מקור התנע הזוויתי המקוונטט של האלקטרונים.</w:t>
      </w:r>
    </w:p>
    <w:p w14:paraId="15585A2A" w14:textId="5771B018" w:rsidR="00AB5B75" w:rsidRDefault="00AB5B75" w:rsidP="00D61455">
      <w:pPr>
        <w:spacing w:after="0"/>
        <w:rPr>
          <w:rFonts w:asciiTheme="majorHAnsi" w:eastAsiaTheme="minorEastAsia" w:hAnsiTheme="majorHAnsi" w:cstheme="majorHAnsi"/>
          <w:i/>
          <w:szCs w:val="20"/>
          <w:rtl/>
        </w:rPr>
      </w:pPr>
      <w:r w:rsidRPr="00AB5B75">
        <w:rPr>
          <w:rFonts w:asciiTheme="majorHAnsi" w:eastAsiaTheme="minorEastAsia" w:hAnsiTheme="majorHAnsi" w:cstheme="majorHAnsi" w:hint="cs"/>
          <w:i/>
          <w:color w:val="ED7D31" w:themeColor="accent2"/>
          <w:szCs w:val="20"/>
          <w:rtl/>
        </w:rPr>
        <w:t>מודל מתכת: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 xml:space="preserve"> מניחים שהאלקטרונים לא מקיימים ביניהם אינטרקציות אבל לא יכולים לצאת מהקוביה ולכן משתמשים במודל של בור פוט' </w:t>
      </w:r>
      <w:r w:rsidRPr="00AB5B75">
        <w:rPr>
          <w:rFonts w:asciiTheme="majorHAnsi" w:eastAsiaTheme="minorEastAsia" w:hAnsiTheme="majorHAnsi" w:cstheme="majorHAnsi"/>
          <w:iCs/>
          <w:szCs w:val="20"/>
        </w:rPr>
        <w:t>3D</w:t>
      </w:r>
      <w:r>
        <w:rPr>
          <w:rFonts w:asciiTheme="majorHAnsi" w:eastAsiaTheme="minorEastAsia" w:hAnsiTheme="majorHAnsi" w:cstheme="majorHAnsi" w:hint="cs"/>
          <w:i/>
          <w:szCs w:val="20"/>
          <w:rtl/>
        </w:rPr>
        <w:t>.</w:t>
      </w:r>
    </w:p>
    <w:p w14:paraId="5093475E" w14:textId="54EC97C1" w:rsidR="0056700B" w:rsidRPr="0056700B" w:rsidRDefault="0056700B" w:rsidP="00D61455">
      <w:pPr>
        <w:spacing w:after="0"/>
        <w:rPr>
          <w:rFonts w:asciiTheme="majorHAnsi" w:eastAsiaTheme="minorEastAsia" w:hAnsiTheme="majorHAnsi" w:cstheme="majorHAnsi"/>
          <w:b/>
          <w:bCs/>
          <w:i/>
          <w:sz w:val="72"/>
          <w:szCs w:val="72"/>
        </w:rPr>
      </w:pPr>
      <w:r w:rsidRPr="0056700B">
        <w:rPr>
          <w:rFonts w:asciiTheme="majorHAnsi" w:eastAsiaTheme="minorEastAsia" w:hAnsiTheme="majorHAnsi" w:cstheme="majorHAnsi" w:hint="cs"/>
          <w:b/>
          <w:bCs/>
          <w:i/>
          <w:sz w:val="72"/>
          <w:szCs w:val="72"/>
          <w:rtl/>
        </w:rPr>
        <w:t>בהצלחה!!</w:t>
      </w:r>
    </w:p>
    <w:sectPr w:rsidR="0056700B" w:rsidRPr="0056700B" w:rsidSect="000A6E05">
      <w:headerReference w:type="default" r:id="rId18"/>
      <w:footerReference w:type="default" r:id="rId19"/>
      <w:pgSz w:w="11906" w:h="16838" w:code="9"/>
      <w:pgMar w:top="193" w:right="454" w:bottom="193" w:left="454" w:header="113" w:footer="0" w:gutter="0"/>
      <w:cols w:num="3" w:space="284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FEB76" w14:textId="77777777" w:rsidR="000A6E05" w:rsidRDefault="000A6E05" w:rsidP="00A472FD">
      <w:pPr>
        <w:spacing w:after="0" w:line="240" w:lineRule="auto"/>
      </w:pPr>
      <w:r>
        <w:separator/>
      </w:r>
    </w:p>
  </w:endnote>
  <w:endnote w:type="continuationSeparator" w:id="0">
    <w:p w14:paraId="708A2314" w14:textId="77777777" w:rsidR="000A6E05" w:rsidRDefault="000A6E05" w:rsidP="00A4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244173026"/>
      <w:docPartObj>
        <w:docPartGallery w:val="Page Numbers (Bottom of Page)"/>
        <w:docPartUnique/>
      </w:docPartObj>
    </w:sdtPr>
    <w:sdtEndPr/>
    <w:sdtContent>
      <w:p w14:paraId="1B60A8D9" w14:textId="212B7E79" w:rsidR="00A472FD" w:rsidRDefault="005A161C" w:rsidP="005A161C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4792" w14:textId="77777777" w:rsidR="000A6E05" w:rsidRDefault="000A6E05" w:rsidP="00A472FD">
      <w:pPr>
        <w:spacing w:after="0" w:line="240" w:lineRule="auto"/>
      </w:pPr>
      <w:r>
        <w:separator/>
      </w:r>
    </w:p>
  </w:footnote>
  <w:footnote w:type="continuationSeparator" w:id="0">
    <w:p w14:paraId="298DFC8E" w14:textId="77777777" w:rsidR="000A6E05" w:rsidRDefault="000A6E05" w:rsidP="00A4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9A862" w14:textId="77777777" w:rsidR="00395246" w:rsidRPr="00A472FD" w:rsidRDefault="00395246" w:rsidP="00A472FD">
    <w:pPr>
      <w:pStyle w:val="Header"/>
      <w:jc w:val="center"/>
      <w:rPr>
        <w:szCs w:val="2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FCB"/>
    <w:multiLevelType w:val="hybridMultilevel"/>
    <w:tmpl w:val="1CA2B548"/>
    <w:lvl w:ilvl="0" w:tplc="6B02B23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744362"/>
    <w:multiLevelType w:val="hybridMultilevel"/>
    <w:tmpl w:val="C19C0C1C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77EE2"/>
    <w:multiLevelType w:val="hybridMultilevel"/>
    <w:tmpl w:val="F63AB894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86DEC"/>
    <w:multiLevelType w:val="hybridMultilevel"/>
    <w:tmpl w:val="7676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94089"/>
    <w:multiLevelType w:val="hybridMultilevel"/>
    <w:tmpl w:val="2408C616"/>
    <w:lvl w:ilvl="0" w:tplc="C3C86730">
      <w:start w:val="1"/>
      <w:numFmt w:val="bullet"/>
      <w:suff w:val="space"/>
      <w:lvlText w:val=""/>
      <w:lvlJc w:val="left"/>
      <w:pPr>
        <w:ind w:left="142" w:hanging="142"/>
      </w:pPr>
      <w:rPr>
        <w:rFonts w:ascii="Symbol" w:hAnsi="Symbol" w:hint="default"/>
        <w:color w:val="auto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573B3C"/>
    <w:multiLevelType w:val="hybridMultilevel"/>
    <w:tmpl w:val="CC0A3B58"/>
    <w:lvl w:ilvl="0" w:tplc="04E29DE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BA7108"/>
    <w:multiLevelType w:val="hybridMultilevel"/>
    <w:tmpl w:val="C568C564"/>
    <w:lvl w:ilvl="0" w:tplc="036243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BE4210"/>
    <w:multiLevelType w:val="hybridMultilevel"/>
    <w:tmpl w:val="075ED9D2"/>
    <w:lvl w:ilvl="0" w:tplc="1102BE12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D621FC4"/>
    <w:multiLevelType w:val="hybridMultilevel"/>
    <w:tmpl w:val="0624EE98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B85B09"/>
    <w:multiLevelType w:val="hybridMultilevel"/>
    <w:tmpl w:val="8B129D52"/>
    <w:lvl w:ilvl="0" w:tplc="F9E68CA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482856"/>
    <w:multiLevelType w:val="hybridMultilevel"/>
    <w:tmpl w:val="67E0821E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3303C"/>
    <w:multiLevelType w:val="hybridMultilevel"/>
    <w:tmpl w:val="7320F6C8"/>
    <w:lvl w:ilvl="0" w:tplc="12720F8E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7427410"/>
    <w:multiLevelType w:val="hybridMultilevel"/>
    <w:tmpl w:val="742C5758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E7735B"/>
    <w:multiLevelType w:val="hybridMultilevel"/>
    <w:tmpl w:val="EDA2EDDC"/>
    <w:lvl w:ilvl="0" w:tplc="9F424E88">
      <w:start w:val="1"/>
      <w:numFmt w:val="hebrew1"/>
      <w:lvlText w:val="%1."/>
      <w:lvlJc w:val="left"/>
      <w:pPr>
        <w:ind w:left="720" w:hanging="360"/>
      </w:pPr>
      <w:rPr>
        <w:rFonts w:hint="default"/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9535B1"/>
    <w:multiLevelType w:val="hybridMultilevel"/>
    <w:tmpl w:val="2A6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421E5E"/>
    <w:multiLevelType w:val="hybridMultilevel"/>
    <w:tmpl w:val="858CBE72"/>
    <w:lvl w:ilvl="0" w:tplc="B620A01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46D1643"/>
    <w:multiLevelType w:val="hybridMultilevel"/>
    <w:tmpl w:val="60AAADFC"/>
    <w:lvl w:ilvl="0" w:tplc="51C08BB8">
      <w:start w:val="1"/>
      <w:numFmt w:val="bullet"/>
      <w:suff w:val="space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D7344"/>
    <w:multiLevelType w:val="hybridMultilevel"/>
    <w:tmpl w:val="045E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0C71"/>
    <w:multiLevelType w:val="hybridMultilevel"/>
    <w:tmpl w:val="EFF8895C"/>
    <w:lvl w:ilvl="0" w:tplc="7EC86766">
      <w:numFmt w:val="bullet"/>
      <w:suff w:val="space"/>
      <w:lvlText w:val="-"/>
      <w:lvlJc w:val="left"/>
      <w:pPr>
        <w:ind w:left="360" w:hanging="360"/>
      </w:pPr>
      <w:rPr>
        <w:rFonts w:ascii="Calibri" w:eastAsiaTheme="minorEastAsia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1B7AED"/>
    <w:multiLevelType w:val="hybridMultilevel"/>
    <w:tmpl w:val="93A81DA0"/>
    <w:lvl w:ilvl="0" w:tplc="F3C2E2BE">
      <w:start w:val="1"/>
      <w:numFmt w:val="decimal"/>
      <w:lvlText w:val="%1."/>
      <w:lvlJc w:val="left"/>
      <w:pPr>
        <w:ind w:left="36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C83269C"/>
    <w:multiLevelType w:val="hybridMultilevel"/>
    <w:tmpl w:val="C086753C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E1FAE"/>
    <w:multiLevelType w:val="hybridMultilevel"/>
    <w:tmpl w:val="2584C07A"/>
    <w:lvl w:ilvl="0" w:tplc="4510C29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48053A"/>
    <w:multiLevelType w:val="hybridMultilevel"/>
    <w:tmpl w:val="728E1758"/>
    <w:lvl w:ilvl="0" w:tplc="C630C92C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F12723"/>
    <w:multiLevelType w:val="hybridMultilevel"/>
    <w:tmpl w:val="11B21CDC"/>
    <w:lvl w:ilvl="0" w:tplc="048CE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E258E"/>
    <w:multiLevelType w:val="hybridMultilevel"/>
    <w:tmpl w:val="8D02FCFC"/>
    <w:lvl w:ilvl="0" w:tplc="04B296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43054"/>
    <w:multiLevelType w:val="hybridMultilevel"/>
    <w:tmpl w:val="C14AD346"/>
    <w:lvl w:ilvl="0" w:tplc="4E48B750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78615C"/>
    <w:multiLevelType w:val="hybridMultilevel"/>
    <w:tmpl w:val="8462070C"/>
    <w:lvl w:ilvl="0" w:tplc="6D62A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97146"/>
    <w:multiLevelType w:val="hybridMultilevel"/>
    <w:tmpl w:val="6FF0DAEC"/>
    <w:lvl w:ilvl="0" w:tplc="02A029C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713179"/>
    <w:multiLevelType w:val="hybridMultilevel"/>
    <w:tmpl w:val="9D08ECE8"/>
    <w:lvl w:ilvl="0" w:tplc="F6E45298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025A25"/>
    <w:multiLevelType w:val="hybridMultilevel"/>
    <w:tmpl w:val="24FC3F8A"/>
    <w:lvl w:ilvl="0" w:tplc="39EC5A50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BF7B6D"/>
    <w:multiLevelType w:val="hybridMultilevel"/>
    <w:tmpl w:val="92C64824"/>
    <w:lvl w:ilvl="0" w:tplc="BE7E89F8">
      <w:start w:val="1"/>
      <w:numFmt w:val="bullet"/>
      <w:suff w:val="space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916CC"/>
    <w:multiLevelType w:val="hybridMultilevel"/>
    <w:tmpl w:val="029EBA7A"/>
    <w:lvl w:ilvl="0" w:tplc="D4E6FC5A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6C3026"/>
    <w:multiLevelType w:val="hybridMultilevel"/>
    <w:tmpl w:val="9E000EB6"/>
    <w:lvl w:ilvl="0" w:tplc="02A029C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058D"/>
    <w:multiLevelType w:val="hybridMultilevel"/>
    <w:tmpl w:val="5F246978"/>
    <w:lvl w:ilvl="0" w:tplc="FFFFFFFF">
      <w:start w:val="1"/>
      <w:numFmt w:val="decimal"/>
      <w:suff w:val="space"/>
      <w:lvlText w:val="%1."/>
      <w:lvlJc w:val="left"/>
      <w:pPr>
        <w:ind w:left="170" w:hanging="170"/>
      </w:pPr>
      <w:rPr>
        <w:rFonts w:hint="default"/>
        <w:i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31560275">
    <w:abstractNumId w:val="19"/>
  </w:num>
  <w:num w:numId="2" w16cid:durableId="16010193">
    <w:abstractNumId w:val="29"/>
  </w:num>
  <w:num w:numId="3" w16cid:durableId="453254435">
    <w:abstractNumId w:val="2"/>
  </w:num>
  <w:num w:numId="4" w16cid:durableId="403724757">
    <w:abstractNumId w:val="23"/>
  </w:num>
  <w:num w:numId="5" w16cid:durableId="1317953065">
    <w:abstractNumId w:val="12"/>
  </w:num>
  <w:num w:numId="6" w16cid:durableId="1859657290">
    <w:abstractNumId w:val="16"/>
  </w:num>
  <w:num w:numId="7" w16cid:durableId="215354962">
    <w:abstractNumId w:val="10"/>
  </w:num>
  <w:num w:numId="8" w16cid:durableId="905259694">
    <w:abstractNumId w:val="8"/>
  </w:num>
  <w:num w:numId="9" w16cid:durableId="1808469597">
    <w:abstractNumId w:val="20"/>
  </w:num>
  <w:num w:numId="10" w16cid:durableId="1974020577">
    <w:abstractNumId w:val="30"/>
  </w:num>
  <w:num w:numId="11" w16cid:durableId="1216887791">
    <w:abstractNumId w:val="14"/>
  </w:num>
  <w:num w:numId="12" w16cid:durableId="1992054116">
    <w:abstractNumId w:val="18"/>
  </w:num>
  <w:num w:numId="13" w16cid:durableId="453063541">
    <w:abstractNumId w:val="17"/>
  </w:num>
  <w:num w:numId="14" w16cid:durableId="1821771947">
    <w:abstractNumId w:val="27"/>
  </w:num>
  <w:num w:numId="15" w16cid:durableId="1434014296">
    <w:abstractNumId w:val="32"/>
  </w:num>
  <w:num w:numId="16" w16cid:durableId="2083604514">
    <w:abstractNumId w:val="11"/>
  </w:num>
  <w:num w:numId="17" w16cid:durableId="902910136">
    <w:abstractNumId w:val="15"/>
  </w:num>
  <w:num w:numId="18" w16cid:durableId="1550648695">
    <w:abstractNumId w:val="4"/>
  </w:num>
  <w:num w:numId="19" w16cid:durableId="394546911">
    <w:abstractNumId w:val="13"/>
  </w:num>
  <w:num w:numId="20" w16cid:durableId="306789416">
    <w:abstractNumId w:val="3"/>
  </w:num>
  <w:num w:numId="21" w16cid:durableId="472602925">
    <w:abstractNumId w:val="25"/>
  </w:num>
  <w:num w:numId="22" w16cid:durableId="808672098">
    <w:abstractNumId w:val="22"/>
  </w:num>
  <w:num w:numId="23" w16cid:durableId="1445610831">
    <w:abstractNumId w:val="5"/>
  </w:num>
  <w:num w:numId="24" w16cid:durableId="555436084">
    <w:abstractNumId w:val="21"/>
  </w:num>
  <w:num w:numId="25" w16cid:durableId="829752004">
    <w:abstractNumId w:val="0"/>
  </w:num>
  <w:num w:numId="26" w16cid:durableId="1242107519">
    <w:abstractNumId w:val="1"/>
  </w:num>
  <w:num w:numId="27" w16cid:durableId="364016521">
    <w:abstractNumId w:val="33"/>
  </w:num>
  <w:num w:numId="28" w16cid:durableId="1309631695">
    <w:abstractNumId w:val="26"/>
  </w:num>
  <w:num w:numId="29" w16cid:durableId="595940612">
    <w:abstractNumId w:val="9"/>
  </w:num>
  <w:num w:numId="30" w16cid:durableId="818309649">
    <w:abstractNumId w:val="24"/>
  </w:num>
  <w:num w:numId="31" w16cid:durableId="1739329086">
    <w:abstractNumId w:val="7"/>
  </w:num>
  <w:num w:numId="32" w16cid:durableId="499542077">
    <w:abstractNumId w:val="6"/>
  </w:num>
  <w:num w:numId="33" w16cid:durableId="895051328">
    <w:abstractNumId w:val="31"/>
  </w:num>
  <w:num w:numId="34" w16cid:durableId="1477888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FD"/>
    <w:rsid w:val="00000489"/>
    <w:rsid w:val="00000C58"/>
    <w:rsid w:val="00001DB5"/>
    <w:rsid w:val="00002CA5"/>
    <w:rsid w:val="0000595B"/>
    <w:rsid w:val="00012955"/>
    <w:rsid w:val="0001362F"/>
    <w:rsid w:val="00013D56"/>
    <w:rsid w:val="000150C7"/>
    <w:rsid w:val="0001707F"/>
    <w:rsid w:val="000209A4"/>
    <w:rsid w:val="0002194C"/>
    <w:rsid w:val="00026505"/>
    <w:rsid w:val="00026D2F"/>
    <w:rsid w:val="00027997"/>
    <w:rsid w:val="00031C91"/>
    <w:rsid w:val="00033A90"/>
    <w:rsid w:val="00035560"/>
    <w:rsid w:val="000439BD"/>
    <w:rsid w:val="00043A34"/>
    <w:rsid w:val="00050D40"/>
    <w:rsid w:val="00052029"/>
    <w:rsid w:val="000535DE"/>
    <w:rsid w:val="00054608"/>
    <w:rsid w:val="00064DF4"/>
    <w:rsid w:val="00065046"/>
    <w:rsid w:val="00065174"/>
    <w:rsid w:val="00065535"/>
    <w:rsid w:val="00065650"/>
    <w:rsid w:val="000701AA"/>
    <w:rsid w:val="000723AC"/>
    <w:rsid w:val="00072D5D"/>
    <w:rsid w:val="00073A63"/>
    <w:rsid w:val="000747A9"/>
    <w:rsid w:val="00075D00"/>
    <w:rsid w:val="00076EE1"/>
    <w:rsid w:val="00077851"/>
    <w:rsid w:val="0008092C"/>
    <w:rsid w:val="00082BA0"/>
    <w:rsid w:val="00083B42"/>
    <w:rsid w:val="000861E7"/>
    <w:rsid w:val="000865AA"/>
    <w:rsid w:val="00091EDF"/>
    <w:rsid w:val="000923E0"/>
    <w:rsid w:val="00094E48"/>
    <w:rsid w:val="00095342"/>
    <w:rsid w:val="000A1AC6"/>
    <w:rsid w:val="000A2673"/>
    <w:rsid w:val="000A2A14"/>
    <w:rsid w:val="000A63F2"/>
    <w:rsid w:val="000A6A19"/>
    <w:rsid w:val="000A6E05"/>
    <w:rsid w:val="000B0EB4"/>
    <w:rsid w:val="000B2FB3"/>
    <w:rsid w:val="000B37E8"/>
    <w:rsid w:val="000B3FE8"/>
    <w:rsid w:val="000B4521"/>
    <w:rsid w:val="000B4B07"/>
    <w:rsid w:val="000B681B"/>
    <w:rsid w:val="000C04CC"/>
    <w:rsid w:val="000C0765"/>
    <w:rsid w:val="000C2552"/>
    <w:rsid w:val="000C39AC"/>
    <w:rsid w:val="000D0E82"/>
    <w:rsid w:val="000D179D"/>
    <w:rsid w:val="000D1C5E"/>
    <w:rsid w:val="000D318E"/>
    <w:rsid w:val="000D349C"/>
    <w:rsid w:val="000D3516"/>
    <w:rsid w:val="000D4588"/>
    <w:rsid w:val="000D66FC"/>
    <w:rsid w:val="000D6F5B"/>
    <w:rsid w:val="000D6FB5"/>
    <w:rsid w:val="000E008D"/>
    <w:rsid w:val="000E0BA9"/>
    <w:rsid w:val="000E0F0F"/>
    <w:rsid w:val="000E44C0"/>
    <w:rsid w:val="000F13ED"/>
    <w:rsid w:val="000F1A56"/>
    <w:rsid w:val="000F300F"/>
    <w:rsid w:val="000F5B97"/>
    <w:rsid w:val="001013FC"/>
    <w:rsid w:val="00101951"/>
    <w:rsid w:val="00101BE8"/>
    <w:rsid w:val="001023A4"/>
    <w:rsid w:val="001033AC"/>
    <w:rsid w:val="001066D0"/>
    <w:rsid w:val="0011045B"/>
    <w:rsid w:val="001110C5"/>
    <w:rsid w:val="00111E7A"/>
    <w:rsid w:val="00120E3E"/>
    <w:rsid w:val="00130A08"/>
    <w:rsid w:val="00143474"/>
    <w:rsid w:val="00143F05"/>
    <w:rsid w:val="00150C88"/>
    <w:rsid w:val="001522A7"/>
    <w:rsid w:val="00152CD3"/>
    <w:rsid w:val="0015638B"/>
    <w:rsid w:val="00157C3D"/>
    <w:rsid w:val="001677FD"/>
    <w:rsid w:val="0017066D"/>
    <w:rsid w:val="00171AB3"/>
    <w:rsid w:val="00171F8A"/>
    <w:rsid w:val="001726B7"/>
    <w:rsid w:val="001753A8"/>
    <w:rsid w:val="0017556F"/>
    <w:rsid w:val="0017686E"/>
    <w:rsid w:val="001803A0"/>
    <w:rsid w:val="00181B1D"/>
    <w:rsid w:val="0018672B"/>
    <w:rsid w:val="001969DA"/>
    <w:rsid w:val="00197258"/>
    <w:rsid w:val="00197FA5"/>
    <w:rsid w:val="001A22EF"/>
    <w:rsid w:val="001A303B"/>
    <w:rsid w:val="001B17E7"/>
    <w:rsid w:val="001B2BA6"/>
    <w:rsid w:val="001B2C12"/>
    <w:rsid w:val="001B2F1D"/>
    <w:rsid w:val="001B539C"/>
    <w:rsid w:val="001B6BA5"/>
    <w:rsid w:val="001B7529"/>
    <w:rsid w:val="001B7BE5"/>
    <w:rsid w:val="001C0DFC"/>
    <w:rsid w:val="001C1E99"/>
    <w:rsid w:val="001C37AE"/>
    <w:rsid w:val="001C59DB"/>
    <w:rsid w:val="001C633F"/>
    <w:rsid w:val="001C72B0"/>
    <w:rsid w:val="001D0A72"/>
    <w:rsid w:val="001D378B"/>
    <w:rsid w:val="001D4DE6"/>
    <w:rsid w:val="001D55EB"/>
    <w:rsid w:val="001D5CE8"/>
    <w:rsid w:val="001D68FA"/>
    <w:rsid w:val="001D72DE"/>
    <w:rsid w:val="001D7B05"/>
    <w:rsid w:val="001E153A"/>
    <w:rsid w:val="001E154F"/>
    <w:rsid w:val="001E2643"/>
    <w:rsid w:val="001E2C95"/>
    <w:rsid w:val="001E3F2F"/>
    <w:rsid w:val="001E405E"/>
    <w:rsid w:val="001E4976"/>
    <w:rsid w:val="001E4BB5"/>
    <w:rsid w:val="001F7658"/>
    <w:rsid w:val="0020383E"/>
    <w:rsid w:val="00207036"/>
    <w:rsid w:val="00210923"/>
    <w:rsid w:val="00213041"/>
    <w:rsid w:val="00214848"/>
    <w:rsid w:val="00216B5C"/>
    <w:rsid w:val="00225F49"/>
    <w:rsid w:val="002262FA"/>
    <w:rsid w:val="00227778"/>
    <w:rsid w:val="0023062C"/>
    <w:rsid w:val="002324EF"/>
    <w:rsid w:val="00235711"/>
    <w:rsid w:val="002364CD"/>
    <w:rsid w:val="00237B19"/>
    <w:rsid w:val="00237F02"/>
    <w:rsid w:val="0024613F"/>
    <w:rsid w:val="00246E83"/>
    <w:rsid w:val="0025066D"/>
    <w:rsid w:val="00251A83"/>
    <w:rsid w:val="00251C3F"/>
    <w:rsid w:val="002528D2"/>
    <w:rsid w:val="00254E7D"/>
    <w:rsid w:val="00261AEA"/>
    <w:rsid w:val="00262468"/>
    <w:rsid w:val="002625A0"/>
    <w:rsid w:val="002645AE"/>
    <w:rsid w:val="00264F70"/>
    <w:rsid w:val="00265312"/>
    <w:rsid w:val="002659C5"/>
    <w:rsid w:val="00270426"/>
    <w:rsid w:val="00270950"/>
    <w:rsid w:val="00270FF2"/>
    <w:rsid w:val="00271F65"/>
    <w:rsid w:val="00272486"/>
    <w:rsid w:val="002741C4"/>
    <w:rsid w:val="00275DBE"/>
    <w:rsid w:val="00280447"/>
    <w:rsid w:val="00282353"/>
    <w:rsid w:val="00287414"/>
    <w:rsid w:val="00287BAE"/>
    <w:rsid w:val="002911A5"/>
    <w:rsid w:val="00294078"/>
    <w:rsid w:val="00295E67"/>
    <w:rsid w:val="002970A5"/>
    <w:rsid w:val="002A378E"/>
    <w:rsid w:val="002A3B1B"/>
    <w:rsid w:val="002A5284"/>
    <w:rsid w:val="002A66C4"/>
    <w:rsid w:val="002A726D"/>
    <w:rsid w:val="002B17A9"/>
    <w:rsid w:val="002B3DB7"/>
    <w:rsid w:val="002B3F8E"/>
    <w:rsid w:val="002B432A"/>
    <w:rsid w:val="002B593F"/>
    <w:rsid w:val="002B7086"/>
    <w:rsid w:val="002C3BF0"/>
    <w:rsid w:val="002C5107"/>
    <w:rsid w:val="002C720C"/>
    <w:rsid w:val="002D0BB1"/>
    <w:rsid w:val="002D1A75"/>
    <w:rsid w:val="002D2B38"/>
    <w:rsid w:val="002D684A"/>
    <w:rsid w:val="002E0007"/>
    <w:rsid w:val="002E2FB6"/>
    <w:rsid w:val="002E4D11"/>
    <w:rsid w:val="002E55DD"/>
    <w:rsid w:val="002E5B1E"/>
    <w:rsid w:val="002F0A62"/>
    <w:rsid w:val="002F4676"/>
    <w:rsid w:val="0030074F"/>
    <w:rsid w:val="003014C1"/>
    <w:rsid w:val="00301702"/>
    <w:rsid w:val="00304AE6"/>
    <w:rsid w:val="003052DB"/>
    <w:rsid w:val="00306562"/>
    <w:rsid w:val="0030709C"/>
    <w:rsid w:val="00310207"/>
    <w:rsid w:val="00321268"/>
    <w:rsid w:val="00326592"/>
    <w:rsid w:val="00326FE1"/>
    <w:rsid w:val="0032799A"/>
    <w:rsid w:val="00331C4A"/>
    <w:rsid w:val="00340200"/>
    <w:rsid w:val="00340D9D"/>
    <w:rsid w:val="0034102C"/>
    <w:rsid w:val="00342103"/>
    <w:rsid w:val="00342272"/>
    <w:rsid w:val="00345E9E"/>
    <w:rsid w:val="00346196"/>
    <w:rsid w:val="00347D20"/>
    <w:rsid w:val="0035136C"/>
    <w:rsid w:val="00352317"/>
    <w:rsid w:val="00354674"/>
    <w:rsid w:val="00354CAE"/>
    <w:rsid w:val="00367B28"/>
    <w:rsid w:val="003706B7"/>
    <w:rsid w:val="003743AB"/>
    <w:rsid w:val="0038094E"/>
    <w:rsid w:val="00387970"/>
    <w:rsid w:val="0039338C"/>
    <w:rsid w:val="00395246"/>
    <w:rsid w:val="003A35F8"/>
    <w:rsid w:val="003A79C1"/>
    <w:rsid w:val="003B01E9"/>
    <w:rsid w:val="003B07D6"/>
    <w:rsid w:val="003B39AE"/>
    <w:rsid w:val="003C0C41"/>
    <w:rsid w:val="003C3BD1"/>
    <w:rsid w:val="003C7602"/>
    <w:rsid w:val="003D0CFF"/>
    <w:rsid w:val="003D20A9"/>
    <w:rsid w:val="003D4C60"/>
    <w:rsid w:val="003D4DBE"/>
    <w:rsid w:val="003E1476"/>
    <w:rsid w:val="003E1FF7"/>
    <w:rsid w:val="003E4F2A"/>
    <w:rsid w:val="003E5014"/>
    <w:rsid w:val="003F0B4C"/>
    <w:rsid w:val="003F2A6E"/>
    <w:rsid w:val="0040051A"/>
    <w:rsid w:val="00402F70"/>
    <w:rsid w:val="00404250"/>
    <w:rsid w:val="0040699A"/>
    <w:rsid w:val="00410513"/>
    <w:rsid w:val="00412B3C"/>
    <w:rsid w:val="004172EE"/>
    <w:rsid w:val="0042346D"/>
    <w:rsid w:val="00433AFD"/>
    <w:rsid w:val="00434356"/>
    <w:rsid w:val="004344E1"/>
    <w:rsid w:val="00435055"/>
    <w:rsid w:val="0043791D"/>
    <w:rsid w:val="00437A17"/>
    <w:rsid w:val="00444157"/>
    <w:rsid w:val="00444AF8"/>
    <w:rsid w:val="00447FA9"/>
    <w:rsid w:val="00450B59"/>
    <w:rsid w:val="00452742"/>
    <w:rsid w:val="00454296"/>
    <w:rsid w:val="00457231"/>
    <w:rsid w:val="00457E6D"/>
    <w:rsid w:val="00460B22"/>
    <w:rsid w:val="004610A7"/>
    <w:rsid w:val="00464DEC"/>
    <w:rsid w:val="004660CE"/>
    <w:rsid w:val="00466CAF"/>
    <w:rsid w:val="004674E2"/>
    <w:rsid w:val="004711E6"/>
    <w:rsid w:val="00471F7F"/>
    <w:rsid w:val="00472296"/>
    <w:rsid w:val="004750D1"/>
    <w:rsid w:val="00476A31"/>
    <w:rsid w:val="00484F60"/>
    <w:rsid w:val="00492FBA"/>
    <w:rsid w:val="00494874"/>
    <w:rsid w:val="00494BCF"/>
    <w:rsid w:val="00495BE0"/>
    <w:rsid w:val="004A0BF4"/>
    <w:rsid w:val="004A30CA"/>
    <w:rsid w:val="004A3A86"/>
    <w:rsid w:val="004A42C8"/>
    <w:rsid w:val="004B09AA"/>
    <w:rsid w:val="004B308D"/>
    <w:rsid w:val="004B33BB"/>
    <w:rsid w:val="004B4573"/>
    <w:rsid w:val="004C2BC1"/>
    <w:rsid w:val="004C4663"/>
    <w:rsid w:val="004C4A0F"/>
    <w:rsid w:val="004C4D85"/>
    <w:rsid w:val="004C5E9F"/>
    <w:rsid w:val="004D02C7"/>
    <w:rsid w:val="004D0C5E"/>
    <w:rsid w:val="004D0E07"/>
    <w:rsid w:val="004D1BC2"/>
    <w:rsid w:val="004E1FFD"/>
    <w:rsid w:val="004E34C6"/>
    <w:rsid w:val="004E5AAA"/>
    <w:rsid w:val="004F1A22"/>
    <w:rsid w:val="004F3012"/>
    <w:rsid w:val="004F4E77"/>
    <w:rsid w:val="004F6AC0"/>
    <w:rsid w:val="005010C2"/>
    <w:rsid w:val="00503668"/>
    <w:rsid w:val="005044AE"/>
    <w:rsid w:val="00510919"/>
    <w:rsid w:val="00511FDB"/>
    <w:rsid w:val="00513728"/>
    <w:rsid w:val="005137FF"/>
    <w:rsid w:val="00513AD9"/>
    <w:rsid w:val="00514E66"/>
    <w:rsid w:val="00517532"/>
    <w:rsid w:val="005208ED"/>
    <w:rsid w:val="00521A31"/>
    <w:rsid w:val="00525B0F"/>
    <w:rsid w:val="005278E2"/>
    <w:rsid w:val="00531711"/>
    <w:rsid w:val="00536492"/>
    <w:rsid w:val="005367DB"/>
    <w:rsid w:val="00537276"/>
    <w:rsid w:val="0054378C"/>
    <w:rsid w:val="00543DA4"/>
    <w:rsid w:val="00545491"/>
    <w:rsid w:val="005501C2"/>
    <w:rsid w:val="00552FB5"/>
    <w:rsid w:val="00553389"/>
    <w:rsid w:val="00553B94"/>
    <w:rsid w:val="00553F59"/>
    <w:rsid w:val="005573DE"/>
    <w:rsid w:val="00560A18"/>
    <w:rsid w:val="005611EB"/>
    <w:rsid w:val="00561CA5"/>
    <w:rsid w:val="0056700B"/>
    <w:rsid w:val="00567D31"/>
    <w:rsid w:val="00571A5D"/>
    <w:rsid w:val="00572820"/>
    <w:rsid w:val="0057352B"/>
    <w:rsid w:val="00577BA7"/>
    <w:rsid w:val="0058083B"/>
    <w:rsid w:val="005809C1"/>
    <w:rsid w:val="00581190"/>
    <w:rsid w:val="00584160"/>
    <w:rsid w:val="00584D7C"/>
    <w:rsid w:val="00585C90"/>
    <w:rsid w:val="005912F5"/>
    <w:rsid w:val="00591A07"/>
    <w:rsid w:val="00592A44"/>
    <w:rsid w:val="00593170"/>
    <w:rsid w:val="005963B8"/>
    <w:rsid w:val="005A0247"/>
    <w:rsid w:val="005A0C2B"/>
    <w:rsid w:val="005A161C"/>
    <w:rsid w:val="005A2EBF"/>
    <w:rsid w:val="005A5D03"/>
    <w:rsid w:val="005B0326"/>
    <w:rsid w:val="005B1245"/>
    <w:rsid w:val="005B14DA"/>
    <w:rsid w:val="005B197C"/>
    <w:rsid w:val="005B387C"/>
    <w:rsid w:val="005B4097"/>
    <w:rsid w:val="005B742C"/>
    <w:rsid w:val="005B7FDA"/>
    <w:rsid w:val="005D19CC"/>
    <w:rsid w:val="005D44F0"/>
    <w:rsid w:val="005D7235"/>
    <w:rsid w:val="005E20F7"/>
    <w:rsid w:val="005E3FEC"/>
    <w:rsid w:val="005F5B15"/>
    <w:rsid w:val="00601640"/>
    <w:rsid w:val="00614A68"/>
    <w:rsid w:val="00615223"/>
    <w:rsid w:val="006154CE"/>
    <w:rsid w:val="00617746"/>
    <w:rsid w:val="00617B39"/>
    <w:rsid w:val="006211FB"/>
    <w:rsid w:val="00621B38"/>
    <w:rsid w:val="00621CB2"/>
    <w:rsid w:val="00621CE3"/>
    <w:rsid w:val="00627F87"/>
    <w:rsid w:val="006318AC"/>
    <w:rsid w:val="00640BD8"/>
    <w:rsid w:val="00641B9F"/>
    <w:rsid w:val="00643B05"/>
    <w:rsid w:val="006454C6"/>
    <w:rsid w:val="00645924"/>
    <w:rsid w:val="00652A5E"/>
    <w:rsid w:val="00653F51"/>
    <w:rsid w:val="00654722"/>
    <w:rsid w:val="006607FE"/>
    <w:rsid w:val="00667764"/>
    <w:rsid w:val="006677DF"/>
    <w:rsid w:val="00670AC8"/>
    <w:rsid w:val="0067154F"/>
    <w:rsid w:val="0067160B"/>
    <w:rsid w:val="00671D88"/>
    <w:rsid w:val="00673732"/>
    <w:rsid w:val="00676177"/>
    <w:rsid w:val="0068037F"/>
    <w:rsid w:val="00694633"/>
    <w:rsid w:val="00694E1A"/>
    <w:rsid w:val="00695E47"/>
    <w:rsid w:val="006A523E"/>
    <w:rsid w:val="006A585D"/>
    <w:rsid w:val="006A5F4C"/>
    <w:rsid w:val="006B0187"/>
    <w:rsid w:val="006B01A9"/>
    <w:rsid w:val="006B09A9"/>
    <w:rsid w:val="006B0C5A"/>
    <w:rsid w:val="006B284A"/>
    <w:rsid w:val="006B3845"/>
    <w:rsid w:val="006B4394"/>
    <w:rsid w:val="006B48A7"/>
    <w:rsid w:val="006B6FD0"/>
    <w:rsid w:val="006C50A6"/>
    <w:rsid w:val="006C540D"/>
    <w:rsid w:val="006C57BC"/>
    <w:rsid w:val="006C61F3"/>
    <w:rsid w:val="006D3562"/>
    <w:rsid w:val="006D3D09"/>
    <w:rsid w:val="006E29CC"/>
    <w:rsid w:val="006E51A8"/>
    <w:rsid w:val="006E65AE"/>
    <w:rsid w:val="006E6B66"/>
    <w:rsid w:val="006F272B"/>
    <w:rsid w:val="006F4DA4"/>
    <w:rsid w:val="006F66F0"/>
    <w:rsid w:val="00701FFC"/>
    <w:rsid w:val="00703119"/>
    <w:rsid w:val="00705BC3"/>
    <w:rsid w:val="00707347"/>
    <w:rsid w:val="007106BF"/>
    <w:rsid w:val="00712C76"/>
    <w:rsid w:val="00712E1C"/>
    <w:rsid w:val="0071699D"/>
    <w:rsid w:val="0072080E"/>
    <w:rsid w:val="00722782"/>
    <w:rsid w:val="00723F09"/>
    <w:rsid w:val="007255D7"/>
    <w:rsid w:val="00726338"/>
    <w:rsid w:val="00732AC6"/>
    <w:rsid w:val="00737B94"/>
    <w:rsid w:val="007417DA"/>
    <w:rsid w:val="00741F79"/>
    <w:rsid w:val="00743D1A"/>
    <w:rsid w:val="00744DC3"/>
    <w:rsid w:val="00746C65"/>
    <w:rsid w:val="00747F56"/>
    <w:rsid w:val="0075073D"/>
    <w:rsid w:val="007553B8"/>
    <w:rsid w:val="00755C8F"/>
    <w:rsid w:val="00760BCA"/>
    <w:rsid w:val="00761262"/>
    <w:rsid w:val="00764280"/>
    <w:rsid w:val="00770264"/>
    <w:rsid w:val="0077474E"/>
    <w:rsid w:val="00774F93"/>
    <w:rsid w:val="00776F71"/>
    <w:rsid w:val="0078005A"/>
    <w:rsid w:val="00787EB2"/>
    <w:rsid w:val="00787F53"/>
    <w:rsid w:val="00790FF5"/>
    <w:rsid w:val="0079212F"/>
    <w:rsid w:val="00792C77"/>
    <w:rsid w:val="00793EC9"/>
    <w:rsid w:val="00794FEF"/>
    <w:rsid w:val="007951DC"/>
    <w:rsid w:val="007A4969"/>
    <w:rsid w:val="007A6295"/>
    <w:rsid w:val="007B0CA9"/>
    <w:rsid w:val="007B44EC"/>
    <w:rsid w:val="007B47BD"/>
    <w:rsid w:val="007B4B9A"/>
    <w:rsid w:val="007B77EF"/>
    <w:rsid w:val="007C14BD"/>
    <w:rsid w:val="007C189C"/>
    <w:rsid w:val="007C33F8"/>
    <w:rsid w:val="007D22E4"/>
    <w:rsid w:val="007D23BE"/>
    <w:rsid w:val="007D4896"/>
    <w:rsid w:val="007D5074"/>
    <w:rsid w:val="007D5EFE"/>
    <w:rsid w:val="007D7B2F"/>
    <w:rsid w:val="007D7F32"/>
    <w:rsid w:val="007E0B33"/>
    <w:rsid w:val="007E1081"/>
    <w:rsid w:val="007E1437"/>
    <w:rsid w:val="007E7EDB"/>
    <w:rsid w:val="007F0F75"/>
    <w:rsid w:val="007F6715"/>
    <w:rsid w:val="007F6A91"/>
    <w:rsid w:val="007F6BE0"/>
    <w:rsid w:val="008005E1"/>
    <w:rsid w:val="00801FAE"/>
    <w:rsid w:val="00802674"/>
    <w:rsid w:val="00811FCB"/>
    <w:rsid w:val="00812F77"/>
    <w:rsid w:val="00814E9E"/>
    <w:rsid w:val="00817729"/>
    <w:rsid w:val="00822B35"/>
    <w:rsid w:val="00823926"/>
    <w:rsid w:val="00823A54"/>
    <w:rsid w:val="00825731"/>
    <w:rsid w:val="008312FC"/>
    <w:rsid w:val="00833D92"/>
    <w:rsid w:val="0083457D"/>
    <w:rsid w:val="00834597"/>
    <w:rsid w:val="008352FA"/>
    <w:rsid w:val="0083606B"/>
    <w:rsid w:val="00844BE3"/>
    <w:rsid w:val="008461F7"/>
    <w:rsid w:val="00846992"/>
    <w:rsid w:val="0085047E"/>
    <w:rsid w:val="00851A90"/>
    <w:rsid w:val="0085584A"/>
    <w:rsid w:val="00856594"/>
    <w:rsid w:val="0085718C"/>
    <w:rsid w:val="00860776"/>
    <w:rsid w:val="008613AD"/>
    <w:rsid w:val="00864610"/>
    <w:rsid w:val="00867A16"/>
    <w:rsid w:val="00867A53"/>
    <w:rsid w:val="00870985"/>
    <w:rsid w:val="00880593"/>
    <w:rsid w:val="00884E55"/>
    <w:rsid w:val="00885526"/>
    <w:rsid w:val="00885ABC"/>
    <w:rsid w:val="008874C8"/>
    <w:rsid w:val="00895072"/>
    <w:rsid w:val="00895C72"/>
    <w:rsid w:val="00896D78"/>
    <w:rsid w:val="008970A9"/>
    <w:rsid w:val="008978C8"/>
    <w:rsid w:val="008979DF"/>
    <w:rsid w:val="008A03FC"/>
    <w:rsid w:val="008A293A"/>
    <w:rsid w:val="008A4E0F"/>
    <w:rsid w:val="008B0CB5"/>
    <w:rsid w:val="008B4489"/>
    <w:rsid w:val="008C003B"/>
    <w:rsid w:val="008C15D3"/>
    <w:rsid w:val="008C66F8"/>
    <w:rsid w:val="008D0345"/>
    <w:rsid w:val="008D3D74"/>
    <w:rsid w:val="008D4CB7"/>
    <w:rsid w:val="008D511E"/>
    <w:rsid w:val="008D65AC"/>
    <w:rsid w:val="008E0785"/>
    <w:rsid w:val="008E122D"/>
    <w:rsid w:val="008E47F5"/>
    <w:rsid w:val="008E5A64"/>
    <w:rsid w:val="008F0E27"/>
    <w:rsid w:val="008F599F"/>
    <w:rsid w:val="008F5D57"/>
    <w:rsid w:val="008F6516"/>
    <w:rsid w:val="00902148"/>
    <w:rsid w:val="00903ED4"/>
    <w:rsid w:val="00905B07"/>
    <w:rsid w:val="009103A9"/>
    <w:rsid w:val="00914790"/>
    <w:rsid w:val="009174F3"/>
    <w:rsid w:val="009222E8"/>
    <w:rsid w:val="0092349A"/>
    <w:rsid w:val="00923DD2"/>
    <w:rsid w:val="00926AC0"/>
    <w:rsid w:val="00930758"/>
    <w:rsid w:val="00932160"/>
    <w:rsid w:val="009344B6"/>
    <w:rsid w:val="00935999"/>
    <w:rsid w:val="009364CD"/>
    <w:rsid w:val="00936631"/>
    <w:rsid w:val="009370F6"/>
    <w:rsid w:val="00941F95"/>
    <w:rsid w:val="0094258E"/>
    <w:rsid w:val="00942870"/>
    <w:rsid w:val="00942D95"/>
    <w:rsid w:val="00942FDB"/>
    <w:rsid w:val="00944652"/>
    <w:rsid w:val="009509F3"/>
    <w:rsid w:val="00951ECA"/>
    <w:rsid w:val="00952342"/>
    <w:rsid w:val="0095491D"/>
    <w:rsid w:val="009569E5"/>
    <w:rsid w:val="009604F3"/>
    <w:rsid w:val="009611B2"/>
    <w:rsid w:val="00964CE2"/>
    <w:rsid w:val="00965A9C"/>
    <w:rsid w:val="00971C92"/>
    <w:rsid w:val="009728AC"/>
    <w:rsid w:val="00974E7C"/>
    <w:rsid w:val="00975369"/>
    <w:rsid w:val="00976CDB"/>
    <w:rsid w:val="00981AE8"/>
    <w:rsid w:val="0098309A"/>
    <w:rsid w:val="009857CC"/>
    <w:rsid w:val="00986E4D"/>
    <w:rsid w:val="009914C1"/>
    <w:rsid w:val="009A09D3"/>
    <w:rsid w:val="009A31E6"/>
    <w:rsid w:val="009A46BD"/>
    <w:rsid w:val="009A6FE3"/>
    <w:rsid w:val="009B0934"/>
    <w:rsid w:val="009B4B67"/>
    <w:rsid w:val="009B4B7A"/>
    <w:rsid w:val="009B5B5C"/>
    <w:rsid w:val="009B64ED"/>
    <w:rsid w:val="009B7DCF"/>
    <w:rsid w:val="009C08AA"/>
    <w:rsid w:val="009C2D8F"/>
    <w:rsid w:val="009C2F3C"/>
    <w:rsid w:val="009C5D53"/>
    <w:rsid w:val="009D1FB9"/>
    <w:rsid w:val="009D20F9"/>
    <w:rsid w:val="009D3D21"/>
    <w:rsid w:val="009D4525"/>
    <w:rsid w:val="009E323E"/>
    <w:rsid w:val="009F05F0"/>
    <w:rsid w:val="009F0C52"/>
    <w:rsid w:val="009F23D3"/>
    <w:rsid w:val="009F3C11"/>
    <w:rsid w:val="009F3F9B"/>
    <w:rsid w:val="009F42AE"/>
    <w:rsid w:val="009F4FE4"/>
    <w:rsid w:val="009F5930"/>
    <w:rsid w:val="009F6783"/>
    <w:rsid w:val="009F76EE"/>
    <w:rsid w:val="00A01A8E"/>
    <w:rsid w:val="00A01BB5"/>
    <w:rsid w:val="00A01C0C"/>
    <w:rsid w:val="00A02306"/>
    <w:rsid w:val="00A03F56"/>
    <w:rsid w:val="00A108E0"/>
    <w:rsid w:val="00A11051"/>
    <w:rsid w:val="00A12250"/>
    <w:rsid w:val="00A1292D"/>
    <w:rsid w:val="00A16E11"/>
    <w:rsid w:val="00A21049"/>
    <w:rsid w:val="00A21AC4"/>
    <w:rsid w:val="00A24916"/>
    <w:rsid w:val="00A25D4D"/>
    <w:rsid w:val="00A32A1E"/>
    <w:rsid w:val="00A3334A"/>
    <w:rsid w:val="00A34CFC"/>
    <w:rsid w:val="00A36704"/>
    <w:rsid w:val="00A43140"/>
    <w:rsid w:val="00A43AE6"/>
    <w:rsid w:val="00A44906"/>
    <w:rsid w:val="00A46435"/>
    <w:rsid w:val="00A472FD"/>
    <w:rsid w:val="00A53A55"/>
    <w:rsid w:val="00A54964"/>
    <w:rsid w:val="00A54E5F"/>
    <w:rsid w:val="00A552CB"/>
    <w:rsid w:val="00A648F8"/>
    <w:rsid w:val="00A70B45"/>
    <w:rsid w:val="00A70CCB"/>
    <w:rsid w:val="00A71EA1"/>
    <w:rsid w:val="00A72E48"/>
    <w:rsid w:val="00A7445D"/>
    <w:rsid w:val="00A8002E"/>
    <w:rsid w:val="00A81BF0"/>
    <w:rsid w:val="00A85D6F"/>
    <w:rsid w:val="00A908C3"/>
    <w:rsid w:val="00A9310E"/>
    <w:rsid w:val="00A9315C"/>
    <w:rsid w:val="00A947BA"/>
    <w:rsid w:val="00A95D67"/>
    <w:rsid w:val="00A95F02"/>
    <w:rsid w:val="00AA1A7A"/>
    <w:rsid w:val="00AA6681"/>
    <w:rsid w:val="00AA79E7"/>
    <w:rsid w:val="00AB0023"/>
    <w:rsid w:val="00AB2667"/>
    <w:rsid w:val="00AB5B75"/>
    <w:rsid w:val="00AB79D0"/>
    <w:rsid w:val="00AC197C"/>
    <w:rsid w:val="00AC56BA"/>
    <w:rsid w:val="00AD069C"/>
    <w:rsid w:val="00AD4AB6"/>
    <w:rsid w:val="00AD7FD4"/>
    <w:rsid w:val="00AE1DAF"/>
    <w:rsid w:val="00AE20D3"/>
    <w:rsid w:val="00AE5814"/>
    <w:rsid w:val="00AF17E6"/>
    <w:rsid w:val="00AF31DD"/>
    <w:rsid w:val="00AF5611"/>
    <w:rsid w:val="00B05F3B"/>
    <w:rsid w:val="00B06FE1"/>
    <w:rsid w:val="00B079F3"/>
    <w:rsid w:val="00B108E9"/>
    <w:rsid w:val="00B14940"/>
    <w:rsid w:val="00B14B45"/>
    <w:rsid w:val="00B2029F"/>
    <w:rsid w:val="00B24960"/>
    <w:rsid w:val="00B273C9"/>
    <w:rsid w:val="00B2753A"/>
    <w:rsid w:val="00B3060D"/>
    <w:rsid w:val="00B31A50"/>
    <w:rsid w:val="00B362B3"/>
    <w:rsid w:val="00B42705"/>
    <w:rsid w:val="00B4456D"/>
    <w:rsid w:val="00B44C10"/>
    <w:rsid w:val="00B5166B"/>
    <w:rsid w:val="00B52ACD"/>
    <w:rsid w:val="00B52EED"/>
    <w:rsid w:val="00B55756"/>
    <w:rsid w:val="00B55812"/>
    <w:rsid w:val="00B636B6"/>
    <w:rsid w:val="00B64D41"/>
    <w:rsid w:val="00B67324"/>
    <w:rsid w:val="00B72108"/>
    <w:rsid w:val="00B7506C"/>
    <w:rsid w:val="00B75727"/>
    <w:rsid w:val="00B76765"/>
    <w:rsid w:val="00B76EC7"/>
    <w:rsid w:val="00B806AD"/>
    <w:rsid w:val="00B81121"/>
    <w:rsid w:val="00B83997"/>
    <w:rsid w:val="00B84D97"/>
    <w:rsid w:val="00B85905"/>
    <w:rsid w:val="00B8757D"/>
    <w:rsid w:val="00B87C1C"/>
    <w:rsid w:val="00B943C5"/>
    <w:rsid w:val="00B954A0"/>
    <w:rsid w:val="00BA1424"/>
    <w:rsid w:val="00BA1941"/>
    <w:rsid w:val="00BB24DA"/>
    <w:rsid w:val="00BB2A98"/>
    <w:rsid w:val="00BB35C7"/>
    <w:rsid w:val="00BB67BC"/>
    <w:rsid w:val="00BC08DE"/>
    <w:rsid w:val="00BC14D8"/>
    <w:rsid w:val="00BC3AC1"/>
    <w:rsid w:val="00BC5D7C"/>
    <w:rsid w:val="00BC5E4E"/>
    <w:rsid w:val="00BD1DC7"/>
    <w:rsid w:val="00BD2293"/>
    <w:rsid w:val="00BD35E7"/>
    <w:rsid w:val="00BD6873"/>
    <w:rsid w:val="00BD6D05"/>
    <w:rsid w:val="00BD7085"/>
    <w:rsid w:val="00BE028A"/>
    <w:rsid w:val="00BE39E2"/>
    <w:rsid w:val="00BE5F52"/>
    <w:rsid w:val="00BF42BB"/>
    <w:rsid w:val="00BF6D99"/>
    <w:rsid w:val="00C00878"/>
    <w:rsid w:val="00C043B3"/>
    <w:rsid w:val="00C04990"/>
    <w:rsid w:val="00C057F1"/>
    <w:rsid w:val="00C0786F"/>
    <w:rsid w:val="00C11D94"/>
    <w:rsid w:val="00C12DC5"/>
    <w:rsid w:val="00C147A9"/>
    <w:rsid w:val="00C17C4C"/>
    <w:rsid w:val="00C2230D"/>
    <w:rsid w:val="00C22909"/>
    <w:rsid w:val="00C23310"/>
    <w:rsid w:val="00C23AC7"/>
    <w:rsid w:val="00C30017"/>
    <w:rsid w:val="00C30BC9"/>
    <w:rsid w:val="00C31A06"/>
    <w:rsid w:val="00C360C0"/>
    <w:rsid w:val="00C36383"/>
    <w:rsid w:val="00C40855"/>
    <w:rsid w:val="00C413EA"/>
    <w:rsid w:val="00C42EAA"/>
    <w:rsid w:val="00C4332E"/>
    <w:rsid w:val="00C44BBC"/>
    <w:rsid w:val="00C4625C"/>
    <w:rsid w:val="00C51819"/>
    <w:rsid w:val="00C555DA"/>
    <w:rsid w:val="00C56298"/>
    <w:rsid w:val="00C60629"/>
    <w:rsid w:val="00C60CEA"/>
    <w:rsid w:val="00C615E3"/>
    <w:rsid w:val="00C61C1E"/>
    <w:rsid w:val="00C63977"/>
    <w:rsid w:val="00C666E4"/>
    <w:rsid w:val="00C66BD4"/>
    <w:rsid w:val="00C70035"/>
    <w:rsid w:val="00C70275"/>
    <w:rsid w:val="00C715E5"/>
    <w:rsid w:val="00C72947"/>
    <w:rsid w:val="00C72BEE"/>
    <w:rsid w:val="00C762A1"/>
    <w:rsid w:val="00C807F0"/>
    <w:rsid w:val="00C82AF8"/>
    <w:rsid w:val="00C83B34"/>
    <w:rsid w:val="00C83D3A"/>
    <w:rsid w:val="00C84069"/>
    <w:rsid w:val="00C90C06"/>
    <w:rsid w:val="00C92EEC"/>
    <w:rsid w:val="00C94836"/>
    <w:rsid w:val="00C965E3"/>
    <w:rsid w:val="00CA119A"/>
    <w:rsid w:val="00CA4939"/>
    <w:rsid w:val="00CB0DCF"/>
    <w:rsid w:val="00CB226D"/>
    <w:rsid w:val="00CB4F4B"/>
    <w:rsid w:val="00CC0766"/>
    <w:rsid w:val="00CC4B77"/>
    <w:rsid w:val="00CD3826"/>
    <w:rsid w:val="00CE0DBA"/>
    <w:rsid w:val="00CE4ACA"/>
    <w:rsid w:val="00CE5291"/>
    <w:rsid w:val="00CE5F01"/>
    <w:rsid w:val="00CE64C8"/>
    <w:rsid w:val="00CE6B61"/>
    <w:rsid w:val="00CE7622"/>
    <w:rsid w:val="00CF4B3D"/>
    <w:rsid w:val="00CF68CB"/>
    <w:rsid w:val="00CF72CE"/>
    <w:rsid w:val="00D01C14"/>
    <w:rsid w:val="00D01E51"/>
    <w:rsid w:val="00D02B0F"/>
    <w:rsid w:val="00D04472"/>
    <w:rsid w:val="00D05F51"/>
    <w:rsid w:val="00D10142"/>
    <w:rsid w:val="00D10E96"/>
    <w:rsid w:val="00D124C4"/>
    <w:rsid w:val="00D1269A"/>
    <w:rsid w:val="00D1321A"/>
    <w:rsid w:val="00D14FAF"/>
    <w:rsid w:val="00D16B2B"/>
    <w:rsid w:val="00D20137"/>
    <w:rsid w:val="00D2058E"/>
    <w:rsid w:val="00D215E1"/>
    <w:rsid w:val="00D21BCA"/>
    <w:rsid w:val="00D266C9"/>
    <w:rsid w:val="00D26961"/>
    <w:rsid w:val="00D307F8"/>
    <w:rsid w:val="00D30EC0"/>
    <w:rsid w:val="00D316C2"/>
    <w:rsid w:val="00D32F78"/>
    <w:rsid w:val="00D33A23"/>
    <w:rsid w:val="00D40848"/>
    <w:rsid w:val="00D40DB6"/>
    <w:rsid w:val="00D43DF7"/>
    <w:rsid w:val="00D45E82"/>
    <w:rsid w:val="00D51990"/>
    <w:rsid w:val="00D5433B"/>
    <w:rsid w:val="00D56088"/>
    <w:rsid w:val="00D564E8"/>
    <w:rsid w:val="00D61455"/>
    <w:rsid w:val="00D6318C"/>
    <w:rsid w:val="00D64D97"/>
    <w:rsid w:val="00D65524"/>
    <w:rsid w:val="00D667FD"/>
    <w:rsid w:val="00D67F37"/>
    <w:rsid w:val="00D709F2"/>
    <w:rsid w:val="00D723C3"/>
    <w:rsid w:val="00D73DCA"/>
    <w:rsid w:val="00D75D8F"/>
    <w:rsid w:val="00D76378"/>
    <w:rsid w:val="00D81D8C"/>
    <w:rsid w:val="00D867AD"/>
    <w:rsid w:val="00D9406A"/>
    <w:rsid w:val="00D94929"/>
    <w:rsid w:val="00D95C46"/>
    <w:rsid w:val="00D97EDE"/>
    <w:rsid w:val="00DA1AE5"/>
    <w:rsid w:val="00DA1E58"/>
    <w:rsid w:val="00DA45B9"/>
    <w:rsid w:val="00DA5E4D"/>
    <w:rsid w:val="00DA7F73"/>
    <w:rsid w:val="00DB0611"/>
    <w:rsid w:val="00DB2C63"/>
    <w:rsid w:val="00DB4A24"/>
    <w:rsid w:val="00DB7201"/>
    <w:rsid w:val="00DB74D9"/>
    <w:rsid w:val="00DC393B"/>
    <w:rsid w:val="00DC6C2C"/>
    <w:rsid w:val="00DC7E7F"/>
    <w:rsid w:val="00DD0959"/>
    <w:rsid w:val="00DD30AF"/>
    <w:rsid w:val="00DD38A2"/>
    <w:rsid w:val="00DD54CC"/>
    <w:rsid w:val="00DD7D1C"/>
    <w:rsid w:val="00DE07D9"/>
    <w:rsid w:val="00DE0ED4"/>
    <w:rsid w:val="00DE1292"/>
    <w:rsid w:val="00DE695F"/>
    <w:rsid w:val="00DF1158"/>
    <w:rsid w:val="00DF2216"/>
    <w:rsid w:val="00DF7174"/>
    <w:rsid w:val="00DF7B01"/>
    <w:rsid w:val="00DF7BB0"/>
    <w:rsid w:val="00E03D59"/>
    <w:rsid w:val="00E172AF"/>
    <w:rsid w:val="00E20B7F"/>
    <w:rsid w:val="00E21348"/>
    <w:rsid w:val="00E21E07"/>
    <w:rsid w:val="00E23439"/>
    <w:rsid w:val="00E239A3"/>
    <w:rsid w:val="00E23D4D"/>
    <w:rsid w:val="00E31878"/>
    <w:rsid w:val="00E3246C"/>
    <w:rsid w:val="00E3285E"/>
    <w:rsid w:val="00E33752"/>
    <w:rsid w:val="00E377F4"/>
    <w:rsid w:val="00E41201"/>
    <w:rsid w:val="00E41E6E"/>
    <w:rsid w:val="00E442FF"/>
    <w:rsid w:val="00E46452"/>
    <w:rsid w:val="00E47181"/>
    <w:rsid w:val="00E5091E"/>
    <w:rsid w:val="00E50A82"/>
    <w:rsid w:val="00E60B09"/>
    <w:rsid w:val="00E64458"/>
    <w:rsid w:val="00E66354"/>
    <w:rsid w:val="00E67728"/>
    <w:rsid w:val="00E774FC"/>
    <w:rsid w:val="00E92598"/>
    <w:rsid w:val="00E92EDB"/>
    <w:rsid w:val="00E969E7"/>
    <w:rsid w:val="00E971EE"/>
    <w:rsid w:val="00EA06C7"/>
    <w:rsid w:val="00EA4F7E"/>
    <w:rsid w:val="00EA66ED"/>
    <w:rsid w:val="00EA7A18"/>
    <w:rsid w:val="00EB226E"/>
    <w:rsid w:val="00EB4109"/>
    <w:rsid w:val="00EB4BA9"/>
    <w:rsid w:val="00EB5457"/>
    <w:rsid w:val="00EB58C2"/>
    <w:rsid w:val="00EC6B1A"/>
    <w:rsid w:val="00EC73D4"/>
    <w:rsid w:val="00ED2E0B"/>
    <w:rsid w:val="00ED3667"/>
    <w:rsid w:val="00ED4D6A"/>
    <w:rsid w:val="00ED6DC8"/>
    <w:rsid w:val="00EE1CD1"/>
    <w:rsid w:val="00EE5708"/>
    <w:rsid w:val="00EE6B8B"/>
    <w:rsid w:val="00EE6DF1"/>
    <w:rsid w:val="00EF204D"/>
    <w:rsid w:val="00EF6CED"/>
    <w:rsid w:val="00F00657"/>
    <w:rsid w:val="00F01130"/>
    <w:rsid w:val="00F04198"/>
    <w:rsid w:val="00F0713B"/>
    <w:rsid w:val="00F1180E"/>
    <w:rsid w:val="00F14BE7"/>
    <w:rsid w:val="00F15623"/>
    <w:rsid w:val="00F20E76"/>
    <w:rsid w:val="00F22C7B"/>
    <w:rsid w:val="00F24732"/>
    <w:rsid w:val="00F2795A"/>
    <w:rsid w:val="00F27A59"/>
    <w:rsid w:val="00F32A0E"/>
    <w:rsid w:val="00F32F93"/>
    <w:rsid w:val="00F36BD9"/>
    <w:rsid w:val="00F42E46"/>
    <w:rsid w:val="00F522B2"/>
    <w:rsid w:val="00F523F5"/>
    <w:rsid w:val="00F53CEF"/>
    <w:rsid w:val="00F53E76"/>
    <w:rsid w:val="00F54313"/>
    <w:rsid w:val="00F57800"/>
    <w:rsid w:val="00F6000A"/>
    <w:rsid w:val="00F60064"/>
    <w:rsid w:val="00F600DD"/>
    <w:rsid w:val="00F6028F"/>
    <w:rsid w:val="00F6237F"/>
    <w:rsid w:val="00F63DB1"/>
    <w:rsid w:val="00F67766"/>
    <w:rsid w:val="00F72417"/>
    <w:rsid w:val="00F744AE"/>
    <w:rsid w:val="00F76786"/>
    <w:rsid w:val="00F77A63"/>
    <w:rsid w:val="00F8060F"/>
    <w:rsid w:val="00F82856"/>
    <w:rsid w:val="00F82E0F"/>
    <w:rsid w:val="00F83FE2"/>
    <w:rsid w:val="00F876C5"/>
    <w:rsid w:val="00F87D7E"/>
    <w:rsid w:val="00F90745"/>
    <w:rsid w:val="00F90CCA"/>
    <w:rsid w:val="00F91055"/>
    <w:rsid w:val="00F913BF"/>
    <w:rsid w:val="00FA2B13"/>
    <w:rsid w:val="00FA710D"/>
    <w:rsid w:val="00FA75ED"/>
    <w:rsid w:val="00FA7DD8"/>
    <w:rsid w:val="00FB3BE6"/>
    <w:rsid w:val="00FB7795"/>
    <w:rsid w:val="00FC00E5"/>
    <w:rsid w:val="00FC2D52"/>
    <w:rsid w:val="00FC3F14"/>
    <w:rsid w:val="00FC473B"/>
    <w:rsid w:val="00FC58E4"/>
    <w:rsid w:val="00FC5E9B"/>
    <w:rsid w:val="00FC68AA"/>
    <w:rsid w:val="00FC7395"/>
    <w:rsid w:val="00FC78BD"/>
    <w:rsid w:val="00FD15D9"/>
    <w:rsid w:val="00FD2345"/>
    <w:rsid w:val="00FD3D6F"/>
    <w:rsid w:val="00FD4D44"/>
    <w:rsid w:val="00FD5EA1"/>
    <w:rsid w:val="00FE0518"/>
    <w:rsid w:val="00FE3600"/>
    <w:rsid w:val="00FE6EA9"/>
    <w:rsid w:val="00FE7183"/>
    <w:rsid w:val="00FE7958"/>
    <w:rsid w:val="00FF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F39D6"/>
  <w15:chartTrackingRefBased/>
  <w15:docId w15:val="{89763F77-748A-44A5-A7A2-1780BE6E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24"/>
    <w:pPr>
      <w:bidi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4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E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4E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FD"/>
  </w:style>
  <w:style w:type="paragraph" w:styleId="Footer">
    <w:name w:val="footer"/>
    <w:basedOn w:val="Normal"/>
    <w:link w:val="FooterChar"/>
    <w:uiPriority w:val="99"/>
    <w:unhideWhenUsed/>
    <w:rsid w:val="00A47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FD"/>
  </w:style>
  <w:style w:type="character" w:styleId="PlaceholderText">
    <w:name w:val="Placeholder Text"/>
    <w:basedOn w:val="DefaultParagraphFont"/>
    <w:uiPriority w:val="99"/>
    <w:semiHidden/>
    <w:rsid w:val="008A4E0F"/>
    <w:rPr>
      <w:color w:val="808080"/>
    </w:rPr>
  </w:style>
  <w:style w:type="paragraph" w:styleId="NormalWeb">
    <w:name w:val="Normal (Web)"/>
    <w:basedOn w:val="Normal"/>
    <w:uiPriority w:val="99"/>
    <w:unhideWhenUsed/>
    <w:rsid w:val="002A378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">
    <w:name w:val="Grid Table 1 Light"/>
    <w:basedOn w:val="TableNormal"/>
    <w:uiPriority w:val="46"/>
    <w:rsid w:val="002A378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370F6"/>
    <w:pPr>
      <w:ind w:left="720"/>
      <w:contextualSpacing/>
    </w:pPr>
  </w:style>
  <w:style w:type="table" w:styleId="TableGrid">
    <w:name w:val="Table Grid"/>
    <w:basedOn w:val="TableNormal"/>
    <w:uiPriority w:val="39"/>
    <w:rsid w:val="00FA7DD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12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120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12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2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2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y Custom">
      <a:majorFont>
        <a:latin typeface="Calibri Light"/>
        <a:ea typeface=""/>
        <a:cs typeface="Calibri Light"/>
      </a:majorFont>
      <a:minorFont>
        <a:latin typeface="Calibri"/>
        <a:ea typeface="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9044C-25E0-4913-B8E5-F3392DEAC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9580</TotalTime>
  <Pages>5</Pages>
  <Words>4449</Words>
  <Characters>25360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לוטן עמית</dc:creator>
  <cp:keywords/>
  <dc:description/>
  <cp:lastModifiedBy>Yuval Lande</cp:lastModifiedBy>
  <cp:revision>941</cp:revision>
  <cp:lastPrinted>2023-08-08T15:57:00Z</cp:lastPrinted>
  <dcterms:created xsi:type="dcterms:W3CDTF">2023-07-23T06:51:00Z</dcterms:created>
  <dcterms:modified xsi:type="dcterms:W3CDTF">2024-04-13T10:55:00Z</dcterms:modified>
</cp:coreProperties>
</file>