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D7" w:rsidRPr="00115FD7" w:rsidRDefault="00115FD7" w:rsidP="00115FD7">
      <w:pPr>
        <w:autoSpaceDE w:val="0"/>
        <w:autoSpaceDN w:val="0"/>
        <w:adjustRightInd w:val="0"/>
        <w:spacing w:after="0" w:line="240" w:lineRule="auto"/>
        <w:jc w:val="both"/>
        <w:rPr>
          <w:rFonts w:ascii="Times New Roman" w:hAnsi="Times New Roman" w:cs="Times New Roman"/>
          <w:b/>
          <w:bCs/>
          <w:caps/>
          <w:sz w:val="28"/>
          <w:szCs w:val="28"/>
          <w:u w:val="single"/>
        </w:rPr>
      </w:pPr>
      <w:r w:rsidRPr="00115FD7">
        <w:rPr>
          <w:rFonts w:ascii="Times New Roman" w:hAnsi="Times New Roman" w:cs="Times New Roman"/>
          <w:b/>
          <w:bCs/>
          <w:caps/>
          <w:sz w:val="28"/>
          <w:szCs w:val="28"/>
          <w:u w:val="single"/>
        </w:rPr>
        <w:t>Introduction to Electronic Commerce</w:t>
      </w:r>
    </w:p>
    <w:p w:rsidR="00115FD7"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 xml:space="preserve">Electronic commerce (e-commerce) remains a relatively new, emerging and constantly changing area of business management and information technology. E-commerce is digitally enabled commercial transactions between and among organizations and individuals. </w:t>
      </w:r>
      <w:r w:rsidRPr="00834CF4">
        <w:rPr>
          <w:rFonts w:ascii="Times New Roman" w:hAnsi="Times New Roman" w:cs="Times New Roman"/>
          <w:i/>
          <w:iCs/>
          <w:sz w:val="24"/>
          <w:szCs w:val="24"/>
        </w:rPr>
        <w:t xml:space="preserve">Digitally enabled transactions </w:t>
      </w:r>
      <w:r w:rsidRPr="00834CF4">
        <w:rPr>
          <w:rFonts w:ascii="Times New Roman" w:hAnsi="Times New Roman" w:cs="Times New Roman"/>
          <w:sz w:val="24"/>
          <w:szCs w:val="24"/>
        </w:rPr>
        <w:t xml:space="preserve">include all transactions mediated by digital technology e.g. Internet. For the most part, this means transactions that occur over the Internet and the Web. </w:t>
      </w:r>
      <w:r w:rsidRPr="00834CF4">
        <w:rPr>
          <w:rFonts w:ascii="Times New Roman" w:hAnsi="Times New Roman" w:cs="Times New Roman"/>
          <w:i/>
          <w:iCs/>
          <w:sz w:val="24"/>
          <w:szCs w:val="24"/>
        </w:rPr>
        <w:t xml:space="preserve">Commercial transactions </w:t>
      </w:r>
      <w:r w:rsidRPr="00834CF4">
        <w:rPr>
          <w:rFonts w:ascii="Times New Roman" w:hAnsi="Times New Roman" w:cs="Times New Roman"/>
          <w:sz w:val="24"/>
          <w:szCs w:val="24"/>
        </w:rPr>
        <w:t>involve the exchange of value (e.g., money) across organizational or individual boundaries in return for products and services. Exchange of value is important for understanding the limits of e-commerce. Without an exchange of value, no commerce occurs.</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Some of the definitions of e-commerce often heard and found in publications and the media are:</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834CF4" w:rsidRDefault="00115FD7" w:rsidP="00115FD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Electronic Commerce (EC) is where business transactions take place via telecommunications networks, especially the Internet.</w:t>
      </w:r>
    </w:p>
    <w:p w:rsidR="00115FD7" w:rsidRPr="00834CF4" w:rsidRDefault="00115FD7" w:rsidP="00115FD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Electronic commerce describes the buying and selling of products, services, and information via computer networks including the Internet.</w:t>
      </w:r>
    </w:p>
    <w:p w:rsidR="00115FD7" w:rsidRPr="00834CF4" w:rsidRDefault="00115FD7" w:rsidP="00115FD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Electronic commerce is about doing business electronically.</w:t>
      </w:r>
    </w:p>
    <w:p w:rsidR="00115FD7" w:rsidRPr="00834CF4" w:rsidRDefault="00115FD7" w:rsidP="00115FD7">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t>E-commerce is defined as the conduct of a financial transaction by electronic means.</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115FD7" w:rsidRDefault="00115FD7" w:rsidP="00115FD7">
      <w:pPr>
        <w:autoSpaceDE w:val="0"/>
        <w:autoSpaceDN w:val="0"/>
        <w:adjustRightInd w:val="0"/>
        <w:spacing w:after="0" w:line="240" w:lineRule="auto"/>
        <w:jc w:val="both"/>
        <w:rPr>
          <w:rFonts w:ascii="Times New Roman" w:hAnsi="Times New Roman" w:cs="Times New Roman"/>
          <w:b/>
          <w:bCs/>
          <w:caps/>
          <w:sz w:val="28"/>
          <w:szCs w:val="28"/>
          <w:u w:val="single"/>
        </w:rPr>
      </w:pPr>
      <w:r w:rsidRPr="00115FD7">
        <w:rPr>
          <w:rFonts w:ascii="Times New Roman" w:hAnsi="Times New Roman" w:cs="Times New Roman"/>
          <w:b/>
          <w:bCs/>
          <w:caps/>
          <w:sz w:val="28"/>
          <w:szCs w:val="28"/>
          <w:u w:val="single"/>
        </w:rPr>
        <w:t xml:space="preserve">The Difference between E-Commerce and E-Business </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b/>
          <w:bCs/>
          <w:sz w:val="24"/>
          <w:szCs w:val="24"/>
        </w:rPr>
        <w:t xml:space="preserve">E-business </w:t>
      </w:r>
      <w:r w:rsidRPr="00834CF4">
        <w:rPr>
          <w:rFonts w:ascii="Times New Roman" w:hAnsi="Times New Roman" w:cs="Times New Roman"/>
          <w:sz w:val="24"/>
          <w:szCs w:val="24"/>
        </w:rPr>
        <w:t xml:space="preserve">refers primarily to the digital enablement of transactions and processes </w:t>
      </w:r>
      <w:r w:rsidRPr="00834CF4">
        <w:rPr>
          <w:rFonts w:ascii="Times New Roman" w:hAnsi="Times New Roman" w:cs="Times New Roman"/>
          <w:i/>
          <w:iCs/>
          <w:sz w:val="24"/>
          <w:szCs w:val="24"/>
        </w:rPr>
        <w:t xml:space="preserve">within </w:t>
      </w:r>
      <w:r w:rsidRPr="00834CF4">
        <w:rPr>
          <w:rFonts w:ascii="Times New Roman" w:hAnsi="Times New Roman" w:cs="Times New Roman"/>
          <w:sz w:val="24"/>
          <w:szCs w:val="24"/>
        </w:rPr>
        <w:t>a firm, involving information systems under the control of the firm as shown in figure below.</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noProof/>
          <w:sz w:val="24"/>
          <w:szCs w:val="24"/>
          <w:lang w:bidi="ar-SA"/>
        </w:rPr>
        <w:drawing>
          <wp:inline distT="0" distB="0" distL="0" distR="0">
            <wp:extent cx="5502861" cy="3720281"/>
            <wp:effectExtent l="19050" t="0" r="258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08224" cy="3723907"/>
                    </a:xfrm>
                    <a:prstGeom prst="rect">
                      <a:avLst/>
                    </a:prstGeom>
                    <a:noFill/>
                    <a:ln w="9525">
                      <a:noFill/>
                      <a:miter lim="800000"/>
                      <a:headEnd/>
                      <a:tailEnd/>
                    </a:ln>
                  </pic:spPr>
                </pic:pic>
              </a:graphicData>
            </a:graphic>
          </wp:inline>
        </w:drawing>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sz w:val="24"/>
          <w:szCs w:val="24"/>
        </w:rPr>
        <w:lastRenderedPageBreak/>
        <w:t>For the most part, in our view, e-business does not include commercial transactions involving an exchange of value across organizational boundaries. For example, a company’s online inventory control mechanisms are a component of e-business, but such internal processes do not directly generate revenue for the firm from outside businesses or consumers, as e-commerce, by definition, does. It is true, however, that a firm’s e-business infrastructure provides support for online e-commerce exchanges; the same infrastructure and skill sets are involved in both e-business and e-commerce. E-commerce and e-business systems blur together at the business firm boundary, at the point where internal business systems link up with suppliers or customers, for instance. E-business applications turn into e-commerce precisely when an exchange of value occurs (see Mesenbourg, U.S. Department of Commerce, August 2001 for a similar view).</w:t>
      </w: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p>
    <w:p w:rsidR="00115FD7" w:rsidRPr="00115FD7" w:rsidRDefault="00115FD7" w:rsidP="00115FD7">
      <w:pPr>
        <w:autoSpaceDE w:val="0"/>
        <w:autoSpaceDN w:val="0"/>
        <w:adjustRightInd w:val="0"/>
        <w:spacing w:after="0" w:line="240" w:lineRule="auto"/>
        <w:jc w:val="both"/>
        <w:rPr>
          <w:rFonts w:ascii="Times New Roman" w:hAnsi="Times New Roman" w:cs="Times New Roman"/>
          <w:b/>
          <w:bCs/>
          <w:color w:val="000000"/>
          <w:sz w:val="28"/>
          <w:szCs w:val="28"/>
          <w:u w:val="single"/>
        </w:rPr>
      </w:pPr>
      <w:r w:rsidRPr="00115FD7">
        <w:rPr>
          <w:rFonts w:ascii="Times New Roman" w:hAnsi="Times New Roman" w:cs="Times New Roman"/>
          <w:b/>
          <w:bCs/>
          <w:color w:val="000000"/>
          <w:sz w:val="28"/>
          <w:szCs w:val="28"/>
          <w:u w:val="single"/>
        </w:rPr>
        <w:t>BENEFITS OF E-COMMERCE</w:t>
      </w: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color w:val="000000"/>
          <w:sz w:val="24"/>
          <w:szCs w:val="24"/>
        </w:rPr>
        <w:t>The benefits of e-commerce can be seen to affect three major stakeholders: organisations, consumers and society.</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pStyle w:val="ListParagraph"/>
        <w:numPr>
          <w:ilvl w:val="0"/>
          <w:numId w:val="13"/>
        </w:num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Benefits of e-commerce to organisations</w:t>
      </w: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International marketplace</w:t>
      </w:r>
      <w:r w:rsidRPr="00834CF4">
        <w:rPr>
          <w:rFonts w:ascii="Times New Roman" w:hAnsi="Times New Roman" w:cs="Times New Roman"/>
          <w:color w:val="000000"/>
          <w:sz w:val="24"/>
          <w:szCs w:val="24"/>
        </w:rPr>
        <w:t xml:space="preserve">. What used to be a single physical marketplace located in a geographical area has now become a borderless marketplace including national and international markets. By becoming e-commerce enabled, businesses now have access to people all around the world. </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Operational cost savings</w:t>
      </w:r>
      <w:r w:rsidRPr="00834CF4">
        <w:rPr>
          <w:rFonts w:ascii="Times New Roman" w:hAnsi="Times New Roman" w:cs="Times New Roman"/>
          <w:color w:val="000000"/>
          <w:sz w:val="24"/>
          <w:szCs w:val="24"/>
        </w:rPr>
        <w:t>. The cost of creating, processing, distributing, storing and retrieving paper-based information has decreased.</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Mass customisation</w:t>
      </w:r>
      <w:r w:rsidRPr="00834CF4">
        <w:rPr>
          <w:rFonts w:ascii="Times New Roman" w:hAnsi="Times New Roman" w:cs="Times New Roman"/>
          <w:color w:val="000000"/>
          <w:sz w:val="24"/>
          <w:szCs w:val="24"/>
        </w:rPr>
        <w:t xml:space="preserve">. E-commerce has revolutionised the way consumers buy good and services. In the past when Ford first started making motor cars, customers could have any colour so long as it was black. Now customers can configure a car according to their specifications within minutes on-line via the www.ford.com website. </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Enables reduced inventories </w:t>
      </w:r>
      <w:r w:rsidRPr="00834CF4">
        <w:rPr>
          <w:rFonts w:ascii="Times New Roman" w:hAnsi="Times New Roman" w:cs="Times New Roman"/>
          <w:color w:val="000000"/>
          <w:sz w:val="24"/>
          <w:szCs w:val="24"/>
        </w:rPr>
        <w:t>and overheads by facilitating ‘pull’-type supply chain management – this is based on collecting the customer order and then delivering through JIT (just-in-time) manufacturing. This is particularly beneficial for companies in the high technology sector, where stocks of components held could quickly become obsolete within months. For example, companies like Motorola (mobile phones), and Dell (computers) gather customer orders for a product, transmit them electronically to the manufacturing plant where they are manufactured according to the customer’s specifications (like colour and features) and then sent to the customer within a few days.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Lower telecommunications cost</w:t>
      </w:r>
      <w:r w:rsidRPr="00834CF4">
        <w:rPr>
          <w:rFonts w:ascii="Times New Roman" w:hAnsi="Times New Roman" w:cs="Times New Roman"/>
          <w:color w:val="000000"/>
          <w:sz w:val="24"/>
          <w:szCs w:val="24"/>
        </w:rPr>
        <w:t>. The Internet is much cheaper than value added networks (VANs) which were based on leasing telephone lines for the sole use of the organisation and its authorised partners. It is also cheaper to send a fax or e-mail via the Internet than direct dialling.</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lastRenderedPageBreak/>
        <w:t>Digitisation of products and processes</w:t>
      </w:r>
      <w:r w:rsidRPr="00834CF4">
        <w:rPr>
          <w:rFonts w:ascii="Times New Roman" w:hAnsi="Times New Roman" w:cs="Times New Roman"/>
          <w:color w:val="000000"/>
          <w:sz w:val="24"/>
          <w:szCs w:val="24"/>
        </w:rPr>
        <w:t xml:space="preserve">. Particularly in the case of software and music/video products, which can be downloaded or e-mailed directly to customers via the Internet in digital or electronic format. </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No more 24-hour-time constraints</w:t>
      </w:r>
      <w:r w:rsidRPr="00834CF4">
        <w:rPr>
          <w:rFonts w:ascii="Times New Roman" w:hAnsi="Times New Roman" w:cs="Times New Roman"/>
          <w:color w:val="000000"/>
          <w:sz w:val="24"/>
          <w:szCs w:val="24"/>
        </w:rPr>
        <w:t>. Businesses can be contacted by or contact customers or suppliers at any time.</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pStyle w:val="ListParagraph"/>
        <w:numPr>
          <w:ilvl w:val="0"/>
          <w:numId w:val="13"/>
        </w:num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Benefits of e-commerce to consumers</w:t>
      </w: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24/7 access</w:t>
      </w:r>
      <w:r w:rsidRPr="00834CF4">
        <w:rPr>
          <w:rFonts w:ascii="Times New Roman" w:hAnsi="Times New Roman" w:cs="Times New Roman"/>
          <w:color w:val="000000"/>
          <w:sz w:val="24"/>
          <w:szCs w:val="24"/>
        </w:rPr>
        <w:t>. Enables customers to shop or conduct other transactions 24 hours a day, all year round from almost any location. For example, checking balances, making payments, obtaining travel and other information.</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color w:val="000000"/>
          <w:sz w:val="24"/>
          <w:szCs w:val="24"/>
        </w:rPr>
        <w:t xml:space="preserve"> </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More choices</w:t>
      </w:r>
      <w:r w:rsidRPr="00834CF4">
        <w:rPr>
          <w:rFonts w:ascii="Times New Roman" w:hAnsi="Times New Roman" w:cs="Times New Roman"/>
          <w:color w:val="000000"/>
          <w:sz w:val="24"/>
          <w:szCs w:val="24"/>
        </w:rPr>
        <w:t>. Customers not only have a whole range of products that they can choose from and customise, but also an international selection of suppliers.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Price comparisons</w:t>
      </w:r>
      <w:r w:rsidRPr="00834CF4">
        <w:rPr>
          <w:rFonts w:ascii="Times New Roman" w:hAnsi="Times New Roman" w:cs="Times New Roman"/>
          <w:color w:val="000000"/>
          <w:sz w:val="24"/>
          <w:szCs w:val="24"/>
        </w:rPr>
        <w:t>. Customers can ‘shop’ around the world and conduct comparisons either directly by visiting different sites. (for example www.moneyextra.co.uk for financial products and services).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Improved delivery processes</w:t>
      </w:r>
      <w:r w:rsidRPr="00834CF4">
        <w:rPr>
          <w:rFonts w:ascii="Times New Roman" w:hAnsi="Times New Roman" w:cs="Times New Roman"/>
          <w:color w:val="000000"/>
          <w:sz w:val="24"/>
          <w:szCs w:val="24"/>
        </w:rPr>
        <w:t>. This can range from the immediate delivery of digitised or electronic goods such as software or audio-visual files by downloading via the Internet, to the on-line tracking of the progress of packages being delivered by mail or courier.</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An environment of competition </w:t>
      </w:r>
      <w:r w:rsidRPr="00834CF4">
        <w:rPr>
          <w:rFonts w:ascii="Times New Roman" w:hAnsi="Times New Roman" w:cs="Times New Roman"/>
          <w:color w:val="000000"/>
          <w:sz w:val="24"/>
          <w:szCs w:val="24"/>
        </w:rPr>
        <w:t>where substantial discounts can be found or value added, as different retailers for customers.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pStyle w:val="ListParagraph"/>
        <w:numPr>
          <w:ilvl w:val="0"/>
          <w:numId w:val="13"/>
        </w:num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Benefits of e-commerce to society</w:t>
      </w:r>
    </w:p>
    <w:p w:rsidR="00115FD7" w:rsidRPr="00834CF4" w:rsidRDefault="00115FD7" w:rsidP="00115FD7">
      <w:pPr>
        <w:autoSpaceDE w:val="0"/>
        <w:autoSpaceDN w:val="0"/>
        <w:adjustRightInd w:val="0"/>
        <w:spacing w:after="0" w:line="240" w:lineRule="auto"/>
        <w:jc w:val="both"/>
        <w:rPr>
          <w:rFonts w:ascii="Times New Roman" w:hAnsi="Times New Roman" w:cs="Times New Roman"/>
          <w:i/>
          <w:i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Enables more flexible working practices</w:t>
      </w:r>
      <w:r w:rsidRPr="00834CF4">
        <w:rPr>
          <w:rFonts w:ascii="Times New Roman" w:hAnsi="Times New Roman" w:cs="Times New Roman"/>
          <w:color w:val="000000"/>
          <w:sz w:val="24"/>
          <w:szCs w:val="24"/>
        </w:rPr>
        <w:t>, which enhances the quality of life for a whole host of people in society, enabling them to work from home. It also potentially reduces environmental pollution as fewer people have to travel to work regularly.</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Connects people</w:t>
      </w:r>
      <w:r w:rsidRPr="00834CF4">
        <w:rPr>
          <w:rFonts w:ascii="Times New Roman" w:hAnsi="Times New Roman" w:cs="Times New Roman"/>
          <w:color w:val="000000"/>
          <w:sz w:val="24"/>
          <w:szCs w:val="24"/>
        </w:rPr>
        <w:t>. Enables people in developing countries and rural areas to enjoy and access products, services, information and other people which otherwise would not be so easily available to them.</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Facilitates delivery of public services</w:t>
      </w:r>
      <w:r w:rsidRPr="00834CF4">
        <w:rPr>
          <w:rFonts w:ascii="Times New Roman" w:hAnsi="Times New Roman" w:cs="Times New Roman"/>
          <w:color w:val="000000"/>
          <w:sz w:val="24"/>
          <w:szCs w:val="24"/>
        </w:rPr>
        <w:t>. For example, health services available over the Internet (on-line consultation with doctors or nurses), filing taxes over the Internet through the Inland Revenue website.</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115FD7" w:rsidRDefault="00115FD7" w:rsidP="00115FD7">
      <w:pPr>
        <w:autoSpaceDE w:val="0"/>
        <w:autoSpaceDN w:val="0"/>
        <w:adjustRightInd w:val="0"/>
        <w:spacing w:after="0" w:line="240" w:lineRule="auto"/>
        <w:rPr>
          <w:rFonts w:ascii="Times New Roman" w:hAnsi="Times New Roman" w:cs="Times New Roman"/>
          <w:b/>
          <w:bCs/>
          <w:color w:val="000000"/>
          <w:sz w:val="28"/>
          <w:szCs w:val="28"/>
          <w:u w:val="single"/>
        </w:rPr>
      </w:pPr>
      <w:r w:rsidRPr="00115FD7">
        <w:rPr>
          <w:rFonts w:ascii="Times New Roman" w:hAnsi="Times New Roman" w:cs="Times New Roman"/>
          <w:b/>
          <w:bCs/>
          <w:color w:val="000000"/>
          <w:sz w:val="28"/>
          <w:szCs w:val="28"/>
          <w:u w:val="single"/>
        </w:rPr>
        <w:t>LIMITATIONS OF E-COMMERCE</w:t>
      </w:r>
    </w:p>
    <w:p w:rsidR="00115FD7" w:rsidRPr="00834CF4" w:rsidRDefault="00115FD7" w:rsidP="00115FD7">
      <w:pPr>
        <w:autoSpaceDE w:val="0"/>
        <w:autoSpaceDN w:val="0"/>
        <w:adjustRightInd w:val="0"/>
        <w:spacing w:after="0" w:line="240" w:lineRule="auto"/>
        <w:rPr>
          <w:rFonts w:ascii="Times New Roman" w:hAnsi="Times New Roman" w:cs="Times New Roman"/>
          <w:b/>
          <w:b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color w:val="000000"/>
          <w:sz w:val="24"/>
          <w:szCs w:val="24"/>
        </w:rPr>
        <w:t>There was much hype surrounding the Internet and e-commerce over the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last few years of the twentieth century. Much of it promoted the Internet</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and e-commerce as the panacea for all ills, which raises the question, are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there any limitations of e-commerce and the Internet?</w:t>
      </w: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color w:val="000000"/>
          <w:sz w:val="24"/>
          <w:szCs w:val="24"/>
        </w:rPr>
        <w:lastRenderedPageBreak/>
        <w:t>Isaac Newton’s 3rd Law of Motion, ‘For every action there is an equal</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and opposite reaction’ suggests that for all the benefits there are limitations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to e-commerce. These again will be dealt with according to the three major</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stakeholders – organisations, consumers and society.</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Limitations of e-commerce to organisations</w:t>
      </w: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Lack of sufficient system security, reliability, standards and communication protocols</w:t>
      </w:r>
      <w:r w:rsidRPr="00834CF4">
        <w:rPr>
          <w:rFonts w:ascii="Times New Roman" w:hAnsi="Times New Roman" w:cs="Times New Roman"/>
          <w:color w:val="000000"/>
          <w:sz w:val="24"/>
          <w:szCs w:val="24"/>
        </w:rPr>
        <w:t>.</w:t>
      </w: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color w:val="000000"/>
          <w:sz w:val="24"/>
          <w:szCs w:val="24"/>
        </w:rPr>
        <w:t>There are numerous reports of websites and databases being hacked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into, and security holes in software. For example, Microsoft has over the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years issued many security notices and ‘patches’ for their software. Several</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banking and other business websites, including Barclays Bank, Powergen</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and even the Consumers’ Association in the UK, have experienced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breaches in security where ‘a technical oversight’ or ‘a fault in its systems’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led to confidential client information becoming available to all.</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BB98FF"/>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Rapidly evolving and changing technology</w:t>
      </w:r>
      <w:r w:rsidRPr="00834CF4">
        <w:rPr>
          <w:rFonts w:ascii="Times New Roman" w:hAnsi="Times New Roman" w:cs="Times New Roman"/>
          <w:color w:val="000000"/>
          <w:sz w:val="24"/>
          <w:szCs w:val="24"/>
        </w:rPr>
        <w:t>, so there is always a feeling of</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trying to ‘catch up’ and not be left behind.</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Under pressure to innovate </w:t>
      </w:r>
      <w:r w:rsidRPr="00834CF4">
        <w:rPr>
          <w:rFonts w:ascii="Times New Roman" w:hAnsi="Times New Roman" w:cs="Times New Roman"/>
          <w:color w:val="000000"/>
          <w:sz w:val="24"/>
          <w:szCs w:val="24"/>
        </w:rPr>
        <w:t>and develop business models to exploit the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new opportunities which sometimes leads to strategies detrimental to the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organisation. The ease with which business models can be copied and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emulated over the Internet increase that pressure and curtail longer-term</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competitive advantage.</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Facing increased competition </w:t>
      </w:r>
      <w:r w:rsidRPr="00834CF4">
        <w:rPr>
          <w:rFonts w:ascii="Times New Roman" w:hAnsi="Times New Roman" w:cs="Times New Roman"/>
          <w:color w:val="000000"/>
          <w:sz w:val="24"/>
          <w:szCs w:val="24"/>
        </w:rPr>
        <w:t>from both national and international competitors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often leads to price wars and subsequent unsustainable losses for</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the organisation.</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Problems with compatibility of older and ‘newer’ technology</w:t>
      </w:r>
      <w:r w:rsidRPr="00834CF4">
        <w:rPr>
          <w:rFonts w:ascii="Times New Roman" w:hAnsi="Times New Roman" w:cs="Times New Roman"/>
          <w:color w:val="000000"/>
          <w:sz w:val="24"/>
          <w:szCs w:val="24"/>
        </w:rPr>
        <w:t>. There are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problems where older business systems cannot communicate with webbased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and Internet infrastructures, leading to some organisations running</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almost two independent systems where data cannot be shared. This often</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leads to having to invest in new systems or an infrastructure, which bridges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the different systems. In both cases this is both financially costly as well as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disruptive to the efficient running of organisations.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Limitations of e-commerce to consumers</w:t>
      </w: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Computing equipment </w:t>
      </w:r>
      <w:r w:rsidRPr="00834CF4">
        <w:rPr>
          <w:rFonts w:ascii="Times New Roman" w:hAnsi="Times New Roman" w:cs="Times New Roman"/>
          <w:color w:val="000000"/>
          <w:sz w:val="24"/>
          <w:szCs w:val="24"/>
        </w:rPr>
        <w:t>is needed for individuals to participate in the new</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‘digital’ economy, which means an initial capital cost to customers.</w:t>
      </w:r>
      <w:r>
        <w:rPr>
          <w:rFonts w:ascii="Times New Roman" w:hAnsi="Times New Roman" w:cs="Times New Roman"/>
          <w:color w:val="000000"/>
          <w:sz w:val="24"/>
          <w:szCs w:val="24"/>
        </w:rPr>
        <w:t xml:space="preserve"> </w:t>
      </w: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 xml:space="preserve">A basic technical knowledge </w:t>
      </w:r>
      <w:r w:rsidRPr="00834CF4">
        <w:rPr>
          <w:rFonts w:ascii="Times New Roman" w:hAnsi="Times New Roman" w:cs="Times New Roman"/>
          <w:color w:val="000000"/>
          <w:sz w:val="24"/>
          <w:szCs w:val="24"/>
        </w:rPr>
        <w:t>is required of both computing equipment</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and navigation of the Internet and the World Wide Web.</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Cost of access to the Internet</w:t>
      </w:r>
      <w:r w:rsidRPr="00834CF4">
        <w:rPr>
          <w:rFonts w:ascii="Times New Roman" w:hAnsi="Times New Roman" w:cs="Times New Roman"/>
          <w:color w:val="000000"/>
          <w:sz w:val="24"/>
          <w:szCs w:val="24"/>
        </w:rPr>
        <w:t>, whether dial-up or broadband tariffs.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Cost of computing equipment</w:t>
      </w:r>
      <w:r w:rsidRPr="00834CF4">
        <w:rPr>
          <w:rFonts w:ascii="Times New Roman" w:hAnsi="Times New Roman" w:cs="Times New Roman"/>
          <w:color w:val="000000"/>
          <w:sz w:val="24"/>
          <w:szCs w:val="24"/>
        </w:rPr>
        <w:t>. Not just the initial cost of buying equipment</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but making sure that the technology is updated regularly to be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compatible with the changing requirement of the Internet, websites and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applications.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lastRenderedPageBreak/>
        <w:t>Lack of security and privacy of personal data</w:t>
      </w:r>
      <w:r w:rsidRPr="00834CF4">
        <w:rPr>
          <w:rFonts w:ascii="Times New Roman" w:hAnsi="Times New Roman" w:cs="Times New Roman"/>
          <w:color w:val="000000"/>
          <w:sz w:val="24"/>
          <w:szCs w:val="24"/>
        </w:rPr>
        <w:t>. There is no real control of</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data that is collected over the Web or Internet. Data protection laws are not</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universal and so websites hosted in different countries may or may not</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have laws which protect privacy of personal data.</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Physical contact and relationships are replaced by electronic processes</w:t>
      </w:r>
      <w:r w:rsidRPr="00834CF4">
        <w:rPr>
          <w:rFonts w:ascii="Times New Roman" w:hAnsi="Times New Roman" w:cs="Times New Roman"/>
          <w:color w:val="000000"/>
          <w:sz w:val="24"/>
          <w:szCs w:val="24"/>
        </w:rPr>
        <w:t>. Customers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are unable to touch and feel goods being sold on-line or gauge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voices and reactions of human beings.</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A lack of trust because they are interacting with faceless computers</w:t>
      </w:r>
      <w:r w:rsidRPr="00834CF4">
        <w:rPr>
          <w:rFonts w:ascii="Times New Roman" w:hAnsi="Times New Roman" w:cs="Times New Roman"/>
          <w:color w:val="000000"/>
          <w:sz w:val="24"/>
          <w:szCs w:val="24"/>
        </w:rPr>
        <w:t>.</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b/>
          <w:bCs/>
          <w:color w:val="000000"/>
          <w:sz w:val="24"/>
          <w:szCs w:val="24"/>
        </w:rPr>
      </w:pPr>
      <w:r w:rsidRPr="00834CF4">
        <w:rPr>
          <w:rFonts w:ascii="Times New Roman" w:hAnsi="Times New Roman" w:cs="Times New Roman"/>
          <w:b/>
          <w:bCs/>
          <w:color w:val="000000"/>
          <w:sz w:val="24"/>
          <w:szCs w:val="24"/>
        </w:rPr>
        <w:t>Limitations of e-commerce to society</w:t>
      </w:r>
    </w:p>
    <w:p w:rsidR="00115FD7" w:rsidRDefault="00115FD7" w:rsidP="00115FD7">
      <w:pPr>
        <w:autoSpaceDE w:val="0"/>
        <w:autoSpaceDN w:val="0"/>
        <w:adjustRightInd w:val="0"/>
        <w:spacing w:after="0" w:line="240" w:lineRule="auto"/>
        <w:jc w:val="both"/>
        <w:rPr>
          <w:rFonts w:ascii="Times New Roman" w:hAnsi="Times New Roman" w:cs="Times New Roman"/>
          <w:i/>
          <w:iCs/>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Breakdown in human interaction</w:t>
      </w:r>
      <w:r w:rsidRPr="00834CF4">
        <w:rPr>
          <w:rFonts w:ascii="Times New Roman" w:hAnsi="Times New Roman" w:cs="Times New Roman"/>
          <w:color w:val="000000"/>
          <w:sz w:val="24"/>
          <w:szCs w:val="24"/>
        </w:rPr>
        <w:t>. As people become more used to interacting</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electronically there could be an erosion</w:t>
      </w:r>
      <w:r>
        <w:rPr>
          <w:rFonts w:ascii="Times New Roman" w:hAnsi="Times New Roman" w:cs="Times New Roman"/>
          <w:color w:val="000000"/>
          <w:sz w:val="24"/>
          <w:szCs w:val="24"/>
        </w:rPr>
        <w:t>(divide)</w:t>
      </w:r>
      <w:r w:rsidRPr="00834CF4">
        <w:rPr>
          <w:rFonts w:ascii="Times New Roman" w:hAnsi="Times New Roman" w:cs="Times New Roman"/>
          <w:color w:val="000000"/>
          <w:sz w:val="24"/>
          <w:szCs w:val="24"/>
        </w:rPr>
        <w:t xml:space="preserve"> of personal and social skills which</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might eventually be detrimental to the world we live in where people are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more comfortable interacting with a screen than face to face.</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Social division</w:t>
      </w:r>
      <w:r w:rsidRPr="00834CF4">
        <w:rPr>
          <w:rFonts w:ascii="Times New Roman" w:hAnsi="Times New Roman" w:cs="Times New Roman"/>
          <w:color w:val="000000"/>
          <w:sz w:val="24"/>
          <w:szCs w:val="24"/>
        </w:rPr>
        <w:t>. There is a potential danger that there will be an increase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 xml:space="preserve">in the social </w:t>
      </w:r>
      <w:r w:rsidRPr="00373F68">
        <w:rPr>
          <w:rFonts w:ascii="Times New Roman" w:hAnsi="Times New Roman" w:cs="Times New Roman"/>
          <w:color w:val="000000"/>
          <w:sz w:val="24"/>
          <w:szCs w:val="24"/>
        </w:rPr>
        <w:t>divide</w:t>
      </w:r>
      <w:r w:rsidRPr="00834CF4">
        <w:rPr>
          <w:rFonts w:ascii="Times New Roman" w:hAnsi="Times New Roman" w:cs="Times New Roman"/>
          <w:color w:val="000000"/>
          <w:sz w:val="24"/>
          <w:szCs w:val="24"/>
        </w:rPr>
        <w:t xml:space="preserve"> between technical haves and have-nots – so people who</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do not have technical skills become unable to secure better-paid jobs and</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could form an underclass with potentially dangerous implications for</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social stability.</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Reliance on telecommunications infrastructure, power and IT skills</w:t>
      </w:r>
      <w:r w:rsidRPr="00834CF4">
        <w:rPr>
          <w:rFonts w:ascii="Times New Roman" w:hAnsi="Times New Roman" w:cs="Times New Roman"/>
          <w:color w:val="000000"/>
          <w:sz w:val="24"/>
          <w:szCs w:val="24"/>
        </w:rPr>
        <w:t>, which</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in developing countries nullifies the benefits when power, advanced telecommunications</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infrastructures and IT skills are unavailable or scarce or</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underdeveloped.</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Wasted resources</w:t>
      </w:r>
      <w:r w:rsidRPr="00834CF4">
        <w:rPr>
          <w:rFonts w:ascii="Times New Roman" w:hAnsi="Times New Roman" w:cs="Times New Roman"/>
          <w:color w:val="000000"/>
          <w:sz w:val="24"/>
          <w:szCs w:val="24"/>
        </w:rPr>
        <w:t>. As new technology dates quickly how do you dispose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of all the old computers, keyboards, monitors, speakers and other hardware</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or software?</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r w:rsidRPr="00834CF4">
        <w:rPr>
          <w:rFonts w:ascii="Times New Roman" w:hAnsi="Times New Roman" w:cs="Times New Roman"/>
          <w:i/>
          <w:iCs/>
          <w:color w:val="000000"/>
          <w:sz w:val="24"/>
          <w:szCs w:val="24"/>
        </w:rPr>
        <w:t>Facilitates Just-In-Time manufacturing</w:t>
      </w:r>
      <w:r w:rsidRPr="00834CF4">
        <w:rPr>
          <w:rFonts w:ascii="Times New Roman" w:hAnsi="Times New Roman" w:cs="Times New Roman"/>
          <w:color w:val="000000"/>
          <w:sz w:val="24"/>
          <w:szCs w:val="24"/>
        </w:rPr>
        <w:t>. This could potentially cripple an</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economy in times of crisis as stocks are kept to a minimum and delivery</w:t>
      </w:r>
      <w:r>
        <w:rPr>
          <w:rFonts w:ascii="Times New Roman" w:hAnsi="Times New Roman" w:cs="Times New Roman"/>
          <w:color w:val="000000"/>
          <w:sz w:val="24"/>
          <w:szCs w:val="24"/>
        </w:rPr>
        <w:t xml:space="preserve"> </w:t>
      </w:r>
      <w:r w:rsidRPr="00834CF4">
        <w:rPr>
          <w:rFonts w:ascii="Times New Roman" w:hAnsi="Times New Roman" w:cs="Times New Roman"/>
          <w:color w:val="000000"/>
          <w:sz w:val="24"/>
          <w:szCs w:val="24"/>
        </w:rPr>
        <w:t>patterns are based on pre-set levels of stock which last for days rather than</w:t>
      </w:r>
      <w:r>
        <w:rPr>
          <w:rFonts w:ascii="Times New Roman" w:hAnsi="Times New Roman" w:cs="Times New Roman"/>
          <w:color w:val="000000"/>
          <w:sz w:val="24"/>
          <w:szCs w:val="24"/>
        </w:rPr>
        <w:t xml:space="preserve"> weeks </w:t>
      </w:r>
      <w:r w:rsidRPr="00834CF4">
        <w:rPr>
          <w:rFonts w:ascii="Times New Roman" w:hAnsi="Times New Roman" w:cs="Times New Roman"/>
          <w:color w:val="000000"/>
          <w:sz w:val="24"/>
          <w:szCs w:val="24"/>
        </w:rPr>
        <w:t>.</w:t>
      </w:r>
    </w:p>
    <w:p w:rsidR="00115FD7" w:rsidRPr="00834CF4" w:rsidRDefault="00115FD7" w:rsidP="00115FD7">
      <w:pPr>
        <w:autoSpaceDE w:val="0"/>
        <w:autoSpaceDN w:val="0"/>
        <w:adjustRightInd w:val="0"/>
        <w:spacing w:after="0" w:line="240" w:lineRule="auto"/>
        <w:jc w:val="both"/>
        <w:rPr>
          <w:rFonts w:ascii="Times New Roman" w:hAnsi="Times New Roman" w:cs="Times New Roman"/>
          <w:color w:val="000000"/>
          <w:sz w:val="24"/>
          <w:szCs w:val="24"/>
        </w:rPr>
      </w:pPr>
    </w:p>
    <w:p w:rsidR="00115FD7" w:rsidRPr="00834CF4" w:rsidRDefault="00115FD7" w:rsidP="00115FD7">
      <w:pPr>
        <w:autoSpaceDE w:val="0"/>
        <w:autoSpaceDN w:val="0"/>
        <w:adjustRightInd w:val="0"/>
        <w:spacing w:after="0" w:line="240" w:lineRule="auto"/>
        <w:jc w:val="both"/>
        <w:rPr>
          <w:rFonts w:ascii="Times New Roman" w:hAnsi="Times New Roman" w:cs="Times New Roman"/>
          <w:sz w:val="24"/>
          <w:szCs w:val="24"/>
        </w:rPr>
      </w:pPr>
      <w:r w:rsidRPr="00834CF4">
        <w:rPr>
          <w:rFonts w:ascii="Times New Roman" w:hAnsi="Times New Roman" w:cs="Times New Roman"/>
          <w:i/>
          <w:iCs/>
          <w:sz w:val="24"/>
          <w:szCs w:val="24"/>
        </w:rPr>
        <w:t>Difficulty in policing the Internet</w:t>
      </w:r>
      <w:r w:rsidRPr="00834CF4">
        <w:rPr>
          <w:rFonts w:ascii="Times New Roman" w:hAnsi="Times New Roman" w:cs="Times New Roman"/>
          <w:sz w:val="24"/>
          <w:szCs w:val="24"/>
        </w:rPr>
        <w:t>, which means that numerous crimes</w:t>
      </w:r>
      <w:r>
        <w:rPr>
          <w:rFonts w:ascii="Times New Roman" w:hAnsi="Times New Roman" w:cs="Times New Roman"/>
          <w:sz w:val="24"/>
          <w:szCs w:val="24"/>
        </w:rPr>
        <w:t xml:space="preserve"> </w:t>
      </w:r>
      <w:r w:rsidRPr="00834CF4">
        <w:rPr>
          <w:rFonts w:ascii="Times New Roman" w:hAnsi="Times New Roman" w:cs="Times New Roman"/>
          <w:sz w:val="24"/>
          <w:szCs w:val="24"/>
        </w:rPr>
        <w:t>can be perpetrated and often go undetected. There is also an unpleasant</w:t>
      </w:r>
      <w:r>
        <w:rPr>
          <w:rFonts w:ascii="Times New Roman" w:hAnsi="Times New Roman" w:cs="Times New Roman"/>
          <w:sz w:val="24"/>
          <w:szCs w:val="24"/>
        </w:rPr>
        <w:t xml:space="preserve"> </w:t>
      </w:r>
      <w:r w:rsidRPr="00834CF4">
        <w:rPr>
          <w:rFonts w:ascii="Times New Roman" w:hAnsi="Times New Roman" w:cs="Times New Roman"/>
          <w:sz w:val="24"/>
          <w:szCs w:val="24"/>
        </w:rPr>
        <w:t>rise in the availability and access of obscene material and ease with which</w:t>
      </w:r>
      <w:r>
        <w:rPr>
          <w:rFonts w:ascii="Times New Roman" w:hAnsi="Times New Roman" w:cs="Times New Roman"/>
          <w:sz w:val="24"/>
          <w:szCs w:val="24"/>
        </w:rPr>
        <w:t xml:space="preserve"> </w:t>
      </w:r>
      <w:r w:rsidRPr="00834CF4">
        <w:rPr>
          <w:rFonts w:ascii="Times New Roman" w:hAnsi="Times New Roman" w:cs="Times New Roman"/>
          <w:sz w:val="24"/>
          <w:szCs w:val="24"/>
        </w:rPr>
        <w:t>paedophiles and others can entrap children by masquerading in chat</w:t>
      </w:r>
      <w:r>
        <w:rPr>
          <w:rFonts w:ascii="Times New Roman" w:hAnsi="Times New Roman" w:cs="Times New Roman"/>
          <w:sz w:val="24"/>
          <w:szCs w:val="24"/>
        </w:rPr>
        <w:t xml:space="preserve"> </w:t>
      </w:r>
      <w:r w:rsidRPr="00834CF4">
        <w:rPr>
          <w:rFonts w:ascii="Times New Roman" w:hAnsi="Times New Roman" w:cs="Times New Roman"/>
          <w:sz w:val="24"/>
          <w:szCs w:val="24"/>
        </w:rPr>
        <w:t>rooms.</w:t>
      </w:r>
    </w:p>
    <w:p w:rsidR="00115FD7" w:rsidRDefault="00115FD7" w:rsidP="00115FD7">
      <w:pPr>
        <w:pStyle w:val="Heading2"/>
        <w:jc w:val="left"/>
        <w:rPr>
          <w:rFonts w:asciiTheme="minorHAnsi" w:eastAsiaTheme="minorEastAsia" w:hAnsiTheme="minorHAnsi" w:cstheme="minorBidi"/>
          <w:b w:val="0"/>
          <w:bCs w:val="0"/>
          <w:sz w:val="22"/>
          <w:szCs w:val="20"/>
        </w:rPr>
      </w:pPr>
      <w:bookmarkStart w:id="0" w:name="_Toc140628815"/>
    </w:p>
    <w:p w:rsidR="00115FD7" w:rsidRPr="00115FD7" w:rsidRDefault="00115FD7" w:rsidP="00115FD7">
      <w:pPr>
        <w:pStyle w:val="Heading2"/>
        <w:jc w:val="left"/>
        <w:rPr>
          <w:caps/>
          <w:sz w:val="28"/>
          <w:szCs w:val="28"/>
          <w:u w:val="single"/>
        </w:rPr>
      </w:pPr>
      <w:r w:rsidRPr="00115FD7">
        <w:rPr>
          <w:caps/>
          <w:sz w:val="28"/>
          <w:szCs w:val="28"/>
          <w:u w:val="single"/>
        </w:rPr>
        <w:t>Seven Unique Features of E-Commerce Technology</w:t>
      </w:r>
      <w:bookmarkEnd w:id="0"/>
    </w:p>
    <w:p w:rsidR="00115FD7" w:rsidRPr="00115FD7" w:rsidRDefault="00115FD7" w:rsidP="00115FD7">
      <w:pPr>
        <w:rPr>
          <w:lang w:bidi="ar-SA"/>
        </w:rPr>
      </w:pPr>
    </w:p>
    <w:p w:rsidR="00115FD7" w:rsidRDefault="00115FD7" w:rsidP="00115FD7">
      <w:pPr>
        <w:numPr>
          <w:ilvl w:val="0"/>
          <w:numId w:val="2"/>
        </w:numPr>
        <w:spacing w:after="0" w:line="240" w:lineRule="auto"/>
        <w:jc w:val="both"/>
        <w:rPr>
          <w:rFonts w:ascii="Arial" w:hAnsi="Arial" w:cs="Arial"/>
          <w:sz w:val="20"/>
        </w:rPr>
      </w:pPr>
      <w:r>
        <w:rPr>
          <w:rFonts w:ascii="Arial" w:hAnsi="Arial" w:cs="Arial"/>
          <w:b/>
          <w:sz w:val="20"/>
        </w:rPr>
        <w:t>Ubiquity:</w:t>
      </w:r>
      <w:r>
        <w:rPr>
          <w:rFonts w:ascii="Arial" w:hAnsi="Arial" w:cs="Arial"/>
          <w:sz w:val="20"/>
        </w:rPr>
        <w:t xml:space="preserve"> In traditional commerce, a marketplace is restricted i.e. we can be in limited physical area to buy or sell. Whereas E-Commerce is ubiquitous meaning that it is available just about everywhere, at all times. It make possible to shop from your desktop, at home, at work or even from your car, using mobile commerce. The result is called a </w:t>
      </w:r>
      <w:r>
        <w:rPr>
          <w:rFonts w:ascii="Arial" w:hAnsi="Arial" w:cs="Arial"/>
          <w:b/>
          <w:sz w:val="20"/>
        </w:rPr>
        <w:t>market space</w:t>
      </w:r>
      <w:r>
        <w:rPr>
          <w:rFonts w:ascii="Arial" w:hAnsi="Arial" w:cs="Arial"/>
          <w:sz w:val="20"/>
        </w:rPr>
        <w:t xml:space="preserve"> - a marketplace extended beyond traditional boundaries and removed from a temporal and geographic location. From a consumer perspective, ubiquity reduces transaction costs – the costs of participating in a market. To transact, it is no longer necessary that you spend time and money traveling to a market.  </w:t>
      </w:r>
    </w:p>
    <w:p w:rsidR="00115FD7" w:rsidRDefault="00115FD7" w:rsidP="00115FD7">
      <w:pPr>
        <w:numPr>
          <w:ilvl w:val="0"/>
          <w:numId w:val="2"/>
        </w:numPr>
        <w:spacing w:after="0" w:line="240" w:lineRule="auto"/>
        <w:jc w:val="both"/>
        <w:rPr>
          <w:rFonts w:ascii="Arial" w:hAnsi="Arial" w:cs="Arial"/>
          <w:sz w:val="20"/>
        </w:rPr>
      </w:pPr>
      <w:r>
        <w:rPr>
          <w:rFonts w:ascii="Arial" w:hAnsi="Arial" w:cs="Arial"/>
          <w:b/>
          <w:sz w:val="20"/>
        </w:rPr>
        <w:lastRenderedPageBreak/>
        <w:t xml:space="preserve">Global Reach: </w:t>
      </w:r>
      <w:r>
        <w:rPr>
          <w:rFonts w:ascii="Arial" w:hAnsi="Arial" w:cs="Arial"/>
          <w:sz w:val="20"/>
        </w:rPr>
        <w:t>Unlike traditional commerce, e-commerce technology permits commercial transaction to cross cultural and national boundaries far more conveniently and cost effectively. As a result, the potential market size for e-commerce merchants is roughly equal to the size of the world’s online population.</w:t>
      </w:r>
    </w:p>
    <w:p w:rsidR="00115FD7" w:rsidRDefault="00115FD7" w:rsidP="00115FD7">
      <w:pPr>
        <w:numPr>
          <w:ilvl w:val="0"/>
          <w:numId w:val="2"/>
        </w:numPr>
        <w:spacing w:after="0" w:line="240" w:lineRule="auto"/>
        <w:jc w:val="both"/>
        <w:rPr>
          <w:rFonts w:ascii="Arial" w:hAnsi="Arial" w:cs="Arial"/>
          <w:b/>
          <w:sz w:val="20"/>
        </w:rPr>
      </w:pPr>
      <w:r>
        <w:rPr>
          <w:rFonts w:ascii="Arial" w:hAnsi="Arial" w:cs="Arial"/>
          <w:b/>
          <w:sz w:val="20"/>
        </w:rPr>
        <w:t xml:space="preserve">Universal Standards: </w:t>
      </w:r>
      <w:r>
        <w:rPr>
          <w:rFonts w:ascii="Arial" w:hAnsi="Arial" w:cs="Arial"/>
          <w:sz w:val="20"/>
        </w:rPr>
        <w:t>One strikingly unusual feature of e-commerce technologies is that the technical standards of the Internet, and therefore the technical standards for conducting e-commerce, are universal standards – they are shared by all nation around the world. In contrast, most traditional commerce technologies differ from one nation to the next. For instance, television and radio standards differ around the world, as doe’s cell telephone technology. The universal technical standards of e-commerce greatly lower market entry cost –t he cost merchants must pay just to</w:t>
      </w:r>
      <w:r>
        <w:rPr>
          <w:rFonts w:ascii="Arial" w:hAnsi="Arial" w:cs="Arial"/>
          <w:b/>
          <w:sz w:val="20"/>
        </w:rPr>
        <w:t xml:space="preserve"> </w:t>
      </w:r>
      <w:r>
        <w:rPr>
          <w:rFonts w:ascii="Arial" w:hAnsi="Arial" w:cs="Arial"/>
          <w:sz w:val="20"/>
        </w:rPr>
        <w:t>bring their goods to market.</w:t>
      </w:r>
    </w:p>
    <w:p w:rsidR="00115FD7" w:rsidRDefault="00115FD7" w:rsidP="00115FD7">
      <w:pPr>
        <w:numPr>
          <w:ilvl w:val="0"/>
          <w:numId w:val="2"/>
        </w:numPr>
        <w:spacing w:after="0" w:line="240" w:lineRule="auto"/>
        <w:jc w:val="both"/>
        <w:rPr>
          <w:rFonts w:ascii="Arial" w:hAnsi="Arial" w:cs="Arial"/>
          <w:b/>
          <w:sz w:val="20"/>
        </w:rPr>
      </w:pPr>
      <w:r>
        <w:rPr>
          <w:rFonts w:ascii="Arial" w:hAnsi="Arial" w:cs="Arial"/>
          <w:b/>
          <w:sz w:val="20"/>
        </w:rPr>
        <w:t xml:space="preserve">Richness: </w:t>
      </w:r>
      <w:r>
        <w:rPr>
          <w:rFonts w:ascii="Arial" w:hAnsi="Arial" w:cs="Arial"/>
          <w:sz w:val="20"/>
        </w:rPr>
        <w:t>With the use of e-commerce technology merchant can present their message in effective way. Information richness refers to the complexity and content of the message.</w:t>
      </w:r>
    </w:p>
    <w:p w:rsidR="00115FD7" w:rsidRDefault="00115FD7" w:rsidP="00115FD7">
      <w:pPr>
        <w:numPr>
          <w:ilvl w:val="0"/>
          <w:numId w:val="2"/>
        </w:numPr>
        <w:spacing w:after="0" w:line="240" w:lineRule="auto"/>
        <w:jc w:val="both"/>
        <w:rPr>
          <w:rFonts w:ascii="Arial" w:hAnsi="Arial" w:cs="Arial"/>
          <w:b/>
          <w:sz w:val="20"/>
        </w:rPr>
      </w:pPr>
      <w:r>
        <w:rPr>
          <w:rFonts w:ascii="Arial" w:hAnsi="Arial" w:cs="Arial"/>
          <w:b/>
          <w:sz w:val="20"/>
        </w:rPr>
        <w:t xml:space="preserve">Interactivity: </w:t>
      </w:r>
      <w:r>
        <w:rPr>
          <w:rFonts w:ascii="Arial" w:hAnsi="Arial" w:cs="Arial"/>
          <w:sz w:val="20"/>
        </w:rPr>
        <w:t>E-Commerce technologies are interactive, meaning they allow two-way communication between merchant and consumer. Television, for instant, cannot ask the viewer any questions, enter into a conversation with a viewer, or request customer information be entered into a form. In contrast, all of these activities are possible on an e-commerce Web site. Interactivity allows an online merchant to engage a consumer in a ways similar to a face-to-face experience, but on a much more massive, global scale.</w:t>
      </w:r>
    </w:p>
    <w:p w:rsidR="00115FD7" w:rsidRDefault="00115FD7" w:rsidP="00115FD7">
      <w:pPr>
        <w:numPr>
          <w:ilvl w:val="0"/>
          <w:numId w:val="2"/>
        </w:numPr>
        <w:spacing w:after="0" w:line="240" w:lineRule="auto"/>
        <w:jc w:val="both"/>
        <w:rPr>
          <w:rFonts w:ascii="Arial" w:hAnsi="Arial" w:cs="Arial"/>
          <w:sz w:val="20"/>
        </w:rPr>
      </w:pPr>
      <w:r>
        <w:rPr>
          <w:rFonts w:ascii="Arial" w:hAnsi="Arial" w:cs="Arial"/>
          <w:b/>
          <w:sz w:val="20"/>
        </w:rPr>
        <w:t>Information density:</w:t>
      </w:r>
      <w:r>
        <w:rPr>
          <w:rFonts w:ascii="Arial" w:hAnsi="Arial" w:cs="Arial"/>
          <w:sz w:val="20"/>
        </w:rPr>
        <w:t xml:space="preserve"> The Internet and the Web vastly increase information density – the total amount and quality of the information available to all market participants, consumers and merchants alike. E-commerce technologies reduce information collection, storage, processing and communication costs. At the same time, these technologies increase greatly the accuracy and timeliness of information – making information more useful and important than ever. As a result, information becomes more plentiful, cheaper and of higher quality.</w:t>
      </w:r>
    </w:p>
    <w:p w:rsidR="00ED7138" w:rsidRPr="00ED7138" w:rsidRDefault="00115FD7" w:rsidP="00115FD7">
      <w:pPr>
        <w:numPr>
          <w:ilvl w:val="0"/>
          <w:numId w:val="2"/>
        </w:numPr>
        <w:spacing w:after="120" w:line="240" w:lineRule="auto"/>
        <w:jc w:val="both"/>
        <w:rPr>
          <w:rFonts w:ascii="Arial" w:hAnsi="Arial" w:cs="Arial"/>
          <w:b/>
          <w:sz w:val="20"/>
        </w:rPr>
      </w:pPr>
      <w:r>
        <w:rPr>
          <w:rFonts w:ascii="Arial" w:hAnsi="Arial" w:cs="Arial"/>
          <w:b/>
          <w:sz w:val="20"/>
        </w:rPr>
        <w:t xml:space="preserve">Personalization/Customization: </w:t>
      </w:r>
      <w:r>
        <w:rPr>
          <w:rFonts w:ascii="Arial" w:hAnsi="Arial" w:cs="Arial"/>
          <w:sz w:val="20"/>
        </w:rPr>
        <w:t xml:space="preserve">E-commerce technologies permit </w:t>
      </w:r>
      <w:r>
        <w:rPr>
          <w:rFonts w:ascii="Arial" w:hAnsi="Arial" w:cs="Arial"/>
          <w:b/>
          <w:sz w:val="20"/>
        </w:rPr>
        <w:t>personalization</w:t>
      </w:r>
      <w:r>
        <w:rPr>
          <w:rFonts w:ascii="Arial" w:hAnsi="Arial" w:cs="Arial"/>
          <w:sz w:val="20"/>
        </w:rPr>
        <w:t xml:space="preserve">: Merchants can target their marketing message to specific individuals by adjusting the message. The technology also permits </w:t>
      </w:r>
      <w:r>
        <w:rPr>
          <w:rFonts w:ascii="Arial" w:hAnsi="Arial" w:cs="Arial"/>
          <w:b/>
          <w:sz w:val="20"/>
        </w:rPr>
        <w:t>customization</w:t>
      </w:r>
      <w:r>
        <w:rPr>
          <w:rFonts w:ascii="Arial" w:hAnsi="Arial" w:cs="Arial"/>
          <w:sz w:val="20"/>
        </w:rPr>
        <w:t xml:space="preserve"> – changing the delivered product or service based on a user’s preference or prior behavior.</w:t>
      </w:r>
    </w:p>
    <w:p w:rsidR="00115FD7" w:rsidRDefault="00115FD7" w:rsidP="00ED7138">
      <w:pPr>
        <w:spacing w:after="120" w:line="240" w:lineRule="auto"/>
        <w:ind w:left="360"/>
        <w:jc w:val="both"/>
        <w:rPr>
          <w:rFonts w:ascii="Arial" w:hAnsi="Arial" w:cs="Arial"/>
          <w:b/>
          <w:sz w:val="20"/>
        </w:rPr>
      </w:pPr>
      <w:r>
        <w:rPr>
          <w:rFonts w:ascii="Arial" w:hAnsi="Arial" w:cs="Arial"/>
          <w:sz w:val="20"/>
        </w:rPr>
        <w:t xml:space="preserve"> </w:t>
      </w:r>
    </w:p>
    <w:p w:rsidR="00115FD7" w:rsidRPr="00886892" w:rsidRDefault="00115FD7" w:rsidP="00ED7138">
      <w:pPr>
        <w:pStyle w:val="Heading2"/>
        <w:jc w:val="left"/>
        <w:rPr>
          <w:caps/>
          <w:sz w:val="28"/>
          <w:szCs w:val="28"/>
          <w:u w:val="single"/>
        </w:rPr>
      </w:pPr>
      <w:bookmarkStart w:id="1" w:name="_Toc140628818"/>
      <w:r w:rsidRPr="00886892">
        <w:rPr>
          <w:caps/>
          <w:sz w:val="28"/>
          <w:szCs w:val="28"/>
          <w:u w:val="single"/>
        </w:rPr>
        <w:t>E-Commerce Framework</w:t>
      </w:r>
      <w:bookmarkEnd w:id="1"/>
    </w:p>
    <w:p w:rsidR="00886892" w:rsidRDefault="00886892" w:rsidP="00115FD7">
      <w:pPr>
        <w:autoSpaceDE w:val="0"/>
        <w:autoSpaceDN w:val="0"/>
        <w:adjustRightInd w:val="0"/>
        <w:spacing w:before="120" w:after="120"/>
        <w:jc w:val="both"/>
        <w:rPr>
          <w:rFonts w:ascii="Arial" w:hAnsi="Arial" w:cs="Arial"/>
          <w:sz w:val="20"/>
        </w:rPr>
      </w:pPr>
    </w:p>
    <w:p w:rsidR="00115FD7" w:rsidRDefault="00115FD7" w:rsidP="00115FD7">
      <w:pPr>
        <w:autoSpaceDE w:val="0"/>
        <w:autoSpaceDN w:val="0"/>
        <w:adjustRightInd w:val="0"/>
        <w:spacing w:before="120" w:after="120"/>
        <w:jc w:val="both"/>
        <w:rPr>
          <w:rFonts w:ascii="Arial" w:hAnsi="Arial" w:cs="Arial"/>
          <w:sz w:val="20"/>
        </w:rPr>
      </w:pPr>
      <w:r>
        <w:rPr>
          <w:rFonts w:ascii="Arial" w:hAnsi="Arial" w:cs="Arial"/>
          <w:sz w:val="20"/>
        </w:rPr>
        <w:t xml:space="preserve">E-Commerce applications will be built on the existing technology infrastructure - a myriad of computers, communication networks, and communication software forming the nascent Information Superhighway. The </w:t>
      </w:r>
      <w:r>
        <w:rPr>
          <w:rFonts w:ascii="Arial" w:hAnsi="Arial" w:cs="Arial"/>
          <w:b/>
          <w:bCs/>
          <w:sz w:val="20"/>
        </w:rPr>
        <w:t xml:space="preserve">technology infrastructure </w:t>
      </w:r>
      <w:r>
        <w:rPr>
          <w:rFonts w:ascii="Arial" w:hAnsi="Arial" w:cs="Arial"/>
          <w:sz w:val="20"/>
        </w:rPr>
        <w:t>of the Internet is both an enabler and a driver of change. An infrastructure is defined as “</w:t>
      </w:r>
      <w:r>
        <w:rPr>
          <w:rFonts w:ascii="Arial" w:hAnsi="Arial" w:cs="Arial"/>
          <w:i/>
          <w:sz w:val="20"/>
        </w:rPr>
        <w:t>the foundation of a system</w:t>
      </w:r>
      <w:r>
        <w:rPr>
          <w:rFonts w:ascii="Arial" w:hAnsi="Arial" w:cs="Arial"/>
          <w:sz w:val="20"/>
        </w:rPr>
        <w:t>.” In this case, the technological foundation of the Internet, simply put, enables the running of the e-commerce enterprises. The hardware backbone of computers, routers, servers, fiber optics, cables, modems, and other network technologies provides half of the technology equation. The other half includes the soft-ware and communications standards that run on top of the hardware, including the core protocols for the Web. Understanding technology infrastructure—and there-fore understanding what is and is not achievable—is essential to formulating a company’s vision and strategy.</w:t>
      </w:r>
    </w:p>
    <w:p w:rsidR="00115FD7" w:rsidRDefault="00115FD7" w:rsidP="00115FD7">
      <w:pPr>
        <w:spacing w:before="120" w:after="120"/>
        <w:jc w:val="both"/>
        <w:rPr>
          <w:rFonts w:ascii="Arial" w:hAnsi="Arial" w:cs="Arial"/>
          <w:sz w:val="20"/>
        </w:rPr>
      </w:pPr>
      <w:r>
        <w:rPr>
          <w:rFonts w:ascii="Arial" w:hAnsi="Arial" w:cs="Arial"/>
          <w:sz w:val="20"/>
        </w:rPr>
        <w:t>The framework for e-Commerce consists of three parts as shown in below figure.</w:t>
      </w:r>
    </w:p>
    <w:p w:rsidR="00115FD7" w:rsidRDefault="00115FD7" w:rsidP="00115FD7">
      <w:pPr>
        <w:numPr>
          <w:ilvl w:val="0"/>
          <w:numId w:val="7"/>
        </w:numPr>
        <w:autoSpaceDE w:val="0"/>
        <w:autoSpaceDN w:val="0"/>
        <w:adjustRightInd w:val="0"/>
        <w:spacing w:before="120" w:after="120" w:line="240" w:lineRule="auto"/>
        <w:jc w:val="both"/>
        <w:rPr>
          <w:rFonts w:ascii="Arial" w:hAnsi="Arial" w:cs="Arial"/>
          <w:sz w:val="20"/>
        </w:rPr>
      </w:pPr>
      <w:r>
        <w:rPr>
          <w:rFonts w:ascii="Arial" w:hAnsi="Arial" w:cs="Arial"/>
          <w:sz w:val="20"/>
        </w:rPr>
        <w:t xml:space="preserve">The first part consists of a </w:t>
      </w:r>
      <w:r>
        <w:rPr>
          <w:rFonts w:ascii="Arial" w:hAnsi="Arial" w:cs="Arial"/>
          <w:i/>
          <w:sz w:val="20"/>
          <w:u w:val="single"/>
        </w:rPr>
        <w:t>variety of electronic commerce applications</w:t>
      </w:r>
      <w:r>
        <w:rPr>
          <w:rFonts w:ascii="Arial" w:hAnsi="Arial" w:cs="Arial"/>
          <w:sz w:val="20"/>
        </w:rPr>
        <w:t xml:space="preserve"> including both inter- and intra-organizational and electronic market examples such as Supply Chain Management, Video-on-Demand, Procurement and purchasing, On-line marketing and advertising, Home shopping etc.</w:t>
      </w:r>
    </w:p>
    <w:p w:rsidR="00115FD7" w:rsidRDefault="00115FD7" w:rsidP="00115FD7">
      <w:pPr>
        <w:numPr>
          <w:ilvl w:val="0"/>
          <w:numId w:val="7"/>
        </w:numPr>
        <w:spacing w:before="120" w:after="120" w:line="240" w:lineRule="auto"/>
        <w:jc w:val="both"/>
        <w:rPr>
          <w:rFonts w:ascii="Arial" w:hAnsi="Arial" w:cs="Arial"/>
          <w:sz w:val="20"/>
        </w:rPr>
      </w:pPr>
      <w:r>
        <w:rPr>
          <w:rFonts w:ascii="Arial" w:hAnsi="Arial" w:cs="Arial"/>
          <w:sz w:val="20"/>
        </w:rPr>
        <w:t>The second part of the building blocks of the infrastructure consists of:</w:t>
      </w:r>
    </w:p>
    <w:p w:rsidR="00115FD7" w:rsidRDefault="00115FD7" w:rsidP="00115FD7">
      <w:pPr>
        <w:numPr>
          <w:ilvl w:val="0"/>
          <w:numId w:val="8"/>
        </w:numPr>
        <w:spacing w:after="0" w:line="240" w:lineRule="auto"/>
        <w:jc w:val="both"/>
        <w:rPr>
          <w:rFonts w:ascii="Arial" w:hAnsi="Arial" w:cs="Arial"/>
          <w:sz w:val="20"/>
        </w:rPr>
      </w:pPr>
      <w:r>
        <w:rPr>
          <w:rFonts w:ascii="Arial" w:hAnsi="Arial" w:cs="Arial"/>
          <w:b/>
          <w:sz w:val="20"/>
        </w:rPr>
        <w:t>Common business services</w:t>
      </w:r>
      <w:r>
        <w:rPr>
          <w:rFonts w:ascii="Arial" w:hAnsi="Arial" w:cs="Arial"/>
          <w:sz w:val="20"/>
        </w:rPr>
        <w:t>, for facilitating the buying and selling process.</w:t>
      </w:r>
    </w:p>
    <w:p w:rsidR="00115FD7" w:rsidRDefault="00115FD7" w:rsidP="00115FD7">
      <w:pPr>
        <w:numPr>
          <w:ilvl w:val="0"/>
          <w:numId w:val="8"/>
        </w:numPr>
        <w:spacing w:after="0" w:line="240" w:lineRule="auto"/>
        <w:jc w:val="both"/>
        <w:rPr>
          <w:rFonts w:ascii="Arial" w:hAnsi="Arial" w:cs="Arial"/>
          <w:sz w:val="20"/>
        </w:rPr>
      </w:pPr>
      <w:r>
        <w:rPr>
          <w:rFonts w:ascii="Arial" w:hAnsi="Arial" w:cs="Arial"/>
          <w:b/>
          <w:sz w:val="20"/>
        </w:rPr>
        <w:lastRenderedPageBreak/>
        <w:t>Messaging and information distribution</w:t>
      </w:r>
      <w:r>
        <w:rPr>
          <w:rFonts w:ascii="Arial" w:hAnsi="Arial" w:cs="Arial"/>
          <w:sz w:val="20"/>
        </w:rPr>
        <w:t>, as a means of sending and retrieving information ( ex-EDI, e-mail, P2P file transfer)</w:t>
      </w:r>
    </w:p>
    <w:p w:rsidR="00115FD7" w:rsidRDefault="00115FD7" w:rsidP="00115FD7">
      <w:pPr>
        <w:numPr>
          <w:ilvl w:val="0"/>
          <w:numId w:val="8"/>
        </w:numPr>
        <w:spacing w:after="0" w:line="240" w:lineRule="auto"/>
        <w:jc w:val="both"/>
        <w:rPr>
          <w:rFonts w:ascii="Arial" w:hAnsi="Arial" w:cs="Arial"/>
          <w:sz w:val="20"/>
        </w:rPr>
      </w:pPr>
      <w:r>
        <w:rPr>
          <w:rFonts w:ascii="Arial" w:hAnsi="Arial" w:cs="Arial"/>
          <w:b/>
          <w:sz w:val="20"/>
        </w:rPr>
        <w:t>Multi-media content and network publishing</w:t>
      </w:r>
      <w:r>
        <w:rPr>
          <w:rFonts w:ascii="Arial" w:hAnsi="Arial" w:cs="Arial"/>
          <w:sz w:val="20"/>
        </w:rPr>
        <w:t>, for creating a product and a means to communicate about it.</w:t>
      </w:r>
    </w:p>
    <w:p w:rsidR="00115FD7" w:rsidRDefault="00115FD7" w:rsidP="00115FD7">
      <w:pPr>
        <w:numPr>
          <w:ilvl w:val="0"/>
          <w:numId w:val="8"/>
        </w:numPr>
        <w:spacing w:after="0" w:line="240" w:lineRule="auto"/>
        <w:jc w:val="both"/>
        <w:rPr>
          <w:rFonts w:ascii="Arial" w:hAnsi="Arial" w:cs="Arial"/>
          <w:sz w:val="20"/>
        </w:rPr>
      </w:pPr>
      <w:r>
        <w:rPr>
          <w:rFonts w:ascii="Arial" w:hAnsi="Arial" w:cs="Arial"/>
          <w:b/>
          <w:sz w:val="20"/>
        </w:rPr>
        <w:t xml:space="preserve">Information Superhighway infrastructure </w:t>
      </w:r>
      <w:r>
        <w:rPr>
          <w:rFonts w:ascii="Arial" w:hAnsi="Arial" w:cs="Arial"/>
          <w:sz w:val="20"/>
        </w:rPr>
        <w:t>consisting of telecommunication, cable operator, ISPs , Wireless technologies and Internet.</w:t>
      </w:r>
    </w:p>
    <w:p w:rsidR="00115FD7" w:rsidRDefault="00115FD7" w:rsidP="00115FD7">
      <w:pPr>
        <w:numPr>
          <w:ilvl w:val="0"/>
          <w:numId w:val="7"/>
        </w:numPr>
        <w:spacing w:before="120" w:after="120" w:line="240" w:lineRule="auto"/>
        <w:jc w:val="both"/>
        <w:rPr>
          <w:rFonts w:ascii="Arial" w:hAnsi="Arial" w:cs="Arial"/>
          <w:sz w:val="20"/>
        </w:rPr>
      </w:pPr>
      <w:r>
        <w:rPr>
          <w:rFonts w:ascii="Arial" w:hAnsi="Arial" w:cs="Arial"/>
          <w:sz w:val="20"/>
        </w:rPr>
        <w:t xml:space="preserve">The third part consists of the </w:t>
      </w:r>
      <w:r>
        <w:rPr>
          <w:rFonts w:ascii="Arial" w:hAnsi="Arial" w:cs="Arial"/>
          <w:i/>
          <w:sz w:val="20"/>
          <w:u w:val="single"/>
        </w:rPr>
        <w:t>public policy</w:t>
      </w:r>
      <w:r>
        <w:rPr>
          <w:rFonts w:ascii="Arial" w:hAnsi="Arial" w:cs="Arial"/>
          <w:sz w:val="20"/>
        </w:rPr>
        <w:t xml:space="preserve"> and </w:t>
      </w:r>
      <w:r>
        <w:rPr>
          <w:rFonts w:ascii="Arial" w:hAnsi="Arial" w:cs="Arial"/>
          <w:i/>
          <w:sz w:val="20"/>
          <w:u w:val="single"/>
        </w:rPr>
        <w:t>technical standards</w:t>
      </w:r>
      <w:r>
        <w:rPr>
          <w:rFonts w:ascii="Arial" w:hAnsi="Arial" w:cs="Arial"/>
          <w:sz w:val="20"/>
        </w:rPr>
        <w:t xml:space="preserve"> necessary to support the applications and the infrastructure.</w:t>
      </w:r>
    </w:p>
    <w:p w:rsidR="00115FD7" w:rsidRDefault="00115FD7" w:rsidP="00115FD7">
      <w:pPr>
        <w:numPr>
          <w:ilvl w:val="0"/>
          <w:numId w:val="9"/>
        </w:numPr>
        <w:autoSpaceDE w:val="0"/>
        <w:autoSpaceDN w:val="0"/>
        <w:adjustRightInd w:val="0"/>
        <w:spacing w:before="120" w:after="120" w:line="240" w:lineRule="auto"/>
        <w:jc w:val="both"/>
        <w:rPr>
          <w:rFonts w:ascii="Arial" w:hAnsi="Arial" w:cs="Arial"/>
          <w:sz w:val="20"/>
        </w:rPr>
      </w:pPr>
      <w:r>
        <w:rPr>
          <w:rFonts w:ascii="Arial" w:hAnsi="Arial" w:cs="Arial"/>
          <w:b/>
          <w:sz w:val="20"/>
        </w:rPr>
        <w:t xml:space="preserve">Public policies </w:t>
      </w:r>
      <w:r>
        <w:rPr>
          <w:rFonts w:ascii="Arial" w:hAnsi="Arial" w:cs="Arial"/>
          <w:sz w:val="20"/>
        </w:rPr>
        <w:t xml:space="preserve">govern issues like universal access, privacy, and information pricing. The </w:t>
      </w:r>
      <w:r>
        <w:rPr>
          <w:rFonts w:ascii="Arial" w:hAnsi="Arial" w:cs="Arial"/>
          <w:bCs/>
          <w:sz w:val="20"/>
        </w:rPr>
        <w:t xml:space="preserve">public policy infrastructure </w:t>
      </w:r>
      <w:r>
        <w:rPr>
          <w:rFonts w:ascii="Arial" w:hAnsi="Arial" w:cs="Arial"/>
          <w:sz w:val="20"/>
        </w:rPr>
        <w:t>affects not only the specific business but also direct and indirect competitors. It should take into consideration of:</w:t>
      </w:r>
    </w:p>
    <w:p w:rsidR="00115FD7" w:rsidRDefault="00115FD7" w:rsidP="00115FD7">
      <w:pPr>
        <w:numPr>
          <w:ilvl w:val="2"/>
          <w:numId w:val="10"/>
        </w:numPr>
        <w:spacing w:after="0" w:line="240" w:lineRule="auto"/>
        <w:jc w:val="both"/>
        <w:rPr>
          <w:rFonts w:ascii="Arial" w:hAnsi="Arial" w:cs="Arial"/>
          <w:sz w:val="20"/>
        </w:rPr>
      </w:pPr>
      <w:r>
        <w:rPr>
          <w:rFonts w:ascii="Arial" w:hAnsi="Arial" w:cs="Arial"/>
          <w:sz w:val="20"/>
        </w:rPr>
        <w:t>Cost of accessing information</w:t>
      </w:r>
    </w:p>
    <w:p w:rsidR="00115FD7" w:rsidRDefault="00115FD7" w:rsidP="00115FD7">
      <w:pPr>
        <w:numPr>
          <w:ilvl w:val="2"/>
          <w:numId w:val="10"/>
        </w:numPr>
        <w:spacing w:after="0" w:line="240" w:lineRule="auto"/>
        <w:jc w:val="both"/>
        <w:rPr>
          <w:rFonts w:ascii="Arial" w:hAnsi="Arial" w:cs="Arial"/>
          <w:sz w:val="20"/>
        </w:rPr>
      </w:pPr>
      <w:r>
        <w:rPr>
          <w:rFonts w:ascii="Arial" w:hAnsi="Arial" w:cs="Arial"/>
          <w:sz w:val="20"/>
        </w:rPr>
        <w:t>Regulation to protect consumers from fraud and protect their right to privacy.</w:t>
      </w:r>
    </w:p>
    <w:p w:rsidR="00115FD7" w:rsidRDefault="00115FD7" w:rsidP="00115FD7">
      <w:pPr>
        <w:numPr>
          <w:ilvl w:val="2"/>
          <w:numId w:val="10"/>
        </w:numPr>
        <w:spacing w:after="0" w:line="240" w:lineRule="auto"/>
        <w:jc w:val="both"/>
        <w:rPr>
          <w:rFonts w:ascii="Arial" w:hAnsi="Arial" w:cs="Arial"/>
          <w:sz w:val="20"/>
        </w:rPr>
      </w:pPr>
      <w:r>
        <w:rPr>
          <w:rFonts w:ascii="Arial" w:hAnsi="Arial" w:cs="Arial"/>
          <w:sz w:val="20"/>
        </w:rPr>
        <w:t>Policies of global information traffic to detect information pirating and obscene sites</w:t>
      </w:r>
      <w:r>
        <w:rPr>
          <w:rFonts w:ascii="Arial" w:hAnsi="Arial" w:cs="Arial"/>
          <w:b/>
          <w:sz w:val="20"/>
        </w:rPr>
        <w:t>.</w:t>
      </w:r>
    </w:p>
    <w:p w:rsidR="00115FD7" w:rsidRPr="001A7D97" w:rsidRDefault="00115FD7" w:rsidP="00115FD7">
      <w:pPr>
        <w:numPr>
          <w:ilvl w:val="1"/>
          <w:numId w:val="10"/>
        </w:numPr>
        <w:spacing w:before="120" w:after="120" w:line="240" w:lineRule="auto"/>
        <w:jc w:val="both"/>
        <w:rPr>
          <w:rFonts w:ascii="Arial" w:hAnsi="Arial" w:cs="Arial"/>
          <w:b/>
          <w:sz w:val="20"/>
        </w:rPr>
      </w:pPr>
      <w:r>
        <w:rPr>
          <w:rFonts w:ascii="Arial" w:hAnsi="Arial" w:cs="Arial"/>
          <w:b/>
          <w:sz w:val="20"/>
        </w:rPr>
        <w:t xml:space="preserve">Technical Standards </w:t>
      </w:r>
      <w:r>
        <w:rPr>
          <w:rFonts w:ascii="Arial" w:hAnsi="Arial" w:cs="Arial"/>
          <w:sz w:val="20"/>
        </w:rPr>
        <w:t>governs issues like technology for communication and as well as for Internet</w:t>
      </w:r>
    </w:p>
    <w:bookmarkStart w:id="2" w:name="_Toc140628819"/>
    <w:p w:rsidR="002E2E3B" w:rsidRDefault="00445457" w:rsidP="002E2E3B">
      <w:pPr>
        <w:pStyle w:val="Heading2"/>
        <w:jc w:val="left"/>
      </w:pPr>
      <w:r>
        <w:pict>
          <v:group id="_x0000_s1068" editas="canvas" style="width:468.3pt;height:189.5pt;mso-position-horizontal-relative:char;mso-position-vertical-relative:line" coordsize="9366,37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9366;height:3790" o:preferrelative="f">
              <v:fill o:detectmouseclick="t"/>
              <v:path o:extrusionok="t" o:connecttype="none"/>
              <o:lock v:ext="edit" text="t"/>
            </v:shape>
            <v:shape id="_x0000_s1069" type="#_x0000_t75" style="position:absolute;width:9376;height:3800">
              <v:imagedata r:id="rId8" o:title=""/>
            </v:shape>
            <w10:wrap type="none"/>
            <w10:anchorlock/>
          </v:group>
        </w:pict>
      </w:r>
    </w:p>
    <w:p w:rsidR="005229A0" w:rsidRPr="005229A0" w:rsidRDefault="005229A0" w:rsidP="00E54713">
      <w:pPr>
        <w:jc w:val="center"/>
        <w:rPr>
          <w:lang w:bidi="ar-SA"/>
        </w:rPr>
      </w:pPr>
      <w:r>
        <w:rPr>
          <w:lang w:bidi="ar-SA"/>
        </w:rPr>
        <w:t>Fig: Generic Framework of Electronic Commerce</w:t>
      </w:r>
    </w:p>
    <w:p w:rsidR="002E2E3B" w:rsidRDefault="002E2E3B" w:rsidP="002E2E3B">
      <w:pPr>
        <w:pStyle w:val="Heading2"/>
        <w:jc w:val="left"/>
      </w:pPr>
    </w:p>
    <w:bookmarkEnd w:id="2"/>
    <w:p w:rsidR="005C2ED8" w:rsidRDefault="005C2ED8">
      <w:pPr>
        <w:rPr>
          <w:rFonts w:ascii="Times New Roman" w:hAnsi="Times New Roman" w:cs="Times New Roman"/>
          <w:b/>
          <w:bCs/>
          <w:caps/>
          <w:sz w:val="28"/>
          <w:szCs w:val="28"/>
          <w:u w:val="single"/>
        </w:rPr>
      </w:pPr>
      <w:r w:rsidRPr="005C2ED8">
        <w:rPr>
          <w:rFonts w:ascii="Times New Roman" w:hAnsi="Times New Roman" w:cs="Times New Roman"/>
          <w:b/>
          <w:bCs/>
          <w:caps/>
          <w:sz w:val="28"/>
          <w:szCs w:val="28"/>
          <w:u w:val="single"/>
        </w:rPr>
        <w:t>Elements of E-Commerce Application</w:t>
      </w:r>
      <w:r w:rsidR="00193F9E">
        <w:rPr>
          <w:rFonts w:ascii="Times New Roman" w:hAnsi="Times New Roman" w:cs="Times New Roman"/>
          <w:b/>
          <w:bCs/>
          <w:caps/>
          <w:sz w:val="28"/>
          <w:szCs w:val="28"/>
          <w:u w:val="single"/>
        </w:rPr>
        <w:t>s</w:t>
      </w:r>
    </w:p>
    <w:p w:rsidR="006A7D09" w:rsidRPr="005C2ED8" w:rsidRDefault="003F1389" w:rsidP="005C2ED8">
      <w:pPr>
        <w:rPr>
          <w:rFonts w:ascii="Times New Roman" w:hAnsi="Times New Roman" w:cs="Times New Roman"/>
          <w:sz w:val="28"/>
          <w:szCs w:val="28"/>
        </w:rPr>
      </w:pPr>
      <w:r>
        <w:rPr>
          <w:rFonts w:ascii="Times New Roman" w:hAnsi="Times New Roman" w:cs="Times New Roman"/>
          <w:sz w:val="28"/>
          <w:szCs w:val="28"/>
        </w:rPr>
        <w:t>Remarks: see the notes provided at the class.</w:t>
      </w:r>
    </w:p>
    <w:sectPr w:rsidR="006A7D09" w:rsidRPr="005C2ED8" w:rsidSect="00E266D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CAC" w:rsidRDefault="00C57CAC" w:rsidP="000B4958">
      <w:pPr>
        <w:spacing w:after="0" w:line="240" w:lineRule="auto"/>
      </w:pPr>
      <w:r>
        <w:separator/>
      </w:r>
    </w:p>
  </w:endnote>
  <w:endnote w:type="continuationSeparator" w:id="1">
    <w:p w:rsidR="00C57CAC" w:rsidRDefault="00C57CAC" w:rsidP="000B4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MT Extra Bold">
    <w:altName w:val="Times New Roman"/>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765"/>
      <w:docPartObj>
        <w:docPartGallery w:val="Page Numbers (Bottom of Page)"/>
        <w:docPartUnique/>
      </w:docPartObj>
    </w:sdtPr>
    <w:sdtContent>
      <w:p w:rsidR="000B4958" w:rsidRDefault="000B4958">
        <w:pPr>
          <w:pStyle w:val="Footer"/>
          <w:jc w:val="right"/>
        </w:pPr>
        <w:fldSimple w:instr=" PAGE   \* MERGEFORMAT ">
          <w:r>
            <w:rPr>
              <w:noProof/>
            </w:rPr>
            <w:t>1</w:t>
          </w:r>
        </w:fldSimple>
      </w:p>
    </w:sdtContent>
  </w:sdt>
  <w:p w:rsidR="000B4958" w:rsidRDefault="000B4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CAC" w:rsidRDefault="00C57CAC" w:rsidP="000B4958">
      <w:pPr>
        <w:spacing w:after="0" w:line="240" w:lineRule="auto"/>
      </w:pPr>
      <w:r>
        <w:separator/>
      </w:r>
    </w:p>
  </w:footnote>
  <w:footnote w:type="continuationSeparator" w:id="1">
    <w:p w:rsidR="00C57CAC" w:rsidRDefault="00C57CAC" w:rsidP="000B49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AC08994"/>
    <w:lvl w:ilvl="0">
      <w:numFmt w:val="decimal"/>
      <w:lvlText w:val="*"/>
      <w:lvlJc w:val="left"/>
      <w:pPr>
        <w:ind w:left="0" w:firstLine="0"/>
      </w:pPr>
    </w:lvl>
  </w:abstractNum>
  <w:abstractNum w:abstractNumId="1">
    <w:nsid w:val="0A657696"/>
    <w:multiLevelType w:val="hybridMultilevel"/>
    <w:tmpl w:val="86922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71611F"/>
    <w:multiLevelType w:val="hybridMultilevel"/>
    <w:tmpl w:val="7856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43CC5"/>
    <w:multiLevelType w:val="hybridMultilevel"/>
    <w:tmpl w:val="0CC89F22"/>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6ED1C75"/>
    <w:multiLevelType w:val="hybridMultilevel"/>
    <w:tmpl w:val="B73C2EB0"/>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50C3E83"/>
    <w:multiLevelType w:val="hybridMultilevel"/>
    <w:tmpl w:val="EF042344"/>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B22504C"/>
    <w:multiLevelType w:val="hybridMultilevel"/>
    <w:tmpl w:val="76F864B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DA82909"/>
    <w:multiLevelType w:val="hybridMultilevel"/>
    <w:tmpl w:val="E996D986"/>
    <w:lvl w:ilvl="0" w:tplc="15C2F7CE">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2FB661B"/>
    <w:multiLevelType w:val="hybridMultilevel"/>
    <w:tmpl w:val="45948F02"/>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A7F04F98">
      <w:start w:val="1"/>
      <w:numFmt w:val="lowerLetter"/>
      <w:lvlText w:val="%3)"/>
      <w:lvlJc w:val="left"/>
      <w:pPr>
        <w:tabs>
          <w:tab w:val="num" w:pos="2520"/>
        </w:tabs>
        <w:ind w:left="252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4B04E3B"/>
    <w:multiLevelType w:val="hybridMultilevel"/>
    <w:tmpl w:val="050CF920"/>
    <w:lvl w:ilvl="0" w:tplc="15C2F7CE">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C342572"/>
    <w:multiLevelType w:val="hybridMultilevel"/>
    <w:tmpl w:val="16DEAB6C"/>
    <w:lvl w:ilvl="0" w:tplc="C4801DFE">
      <w:start w:val="1"/>
      <w:numFmt w:val="decimal"/>
      <w:lvlText w:val="%1."/>
      <w:lvlJc w:val="left"/>
      <w:pPr>
        <w:tabs>
          <w:tab w:val="num" w:pos="720"/>
        </w:tabs>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DF13678"/>
    <w:multiLevelType w:val="hybridMultilevel"/>
    <w:tmpl w:val="A05461D4"/>
    <w:lvl w:ilvl="0" w:tplc="5B74CA8A">
      <w:start w:val="1"/>
      <w:numFmt w:val="decimal"/>
      <w:lvlText w:val="%1."/>
      <w:lvlJc w:val="left"/>
      <w:pPr>
        <w:tabs>
          <w:tab w:val="num" w:pos="720"/>
        </w:tabs>
        <w:ind w:left="720" w:hanging="360"/>
      </w:pPr>
    </w:lvl>
    <w:lvl w:ilvl="1" w:tplc="BA9A4B26">
      <w:numFmt w:val="none"/>
      <w:lvlText w:val=""/>
      <w:lvlJc w:val="left"/>
      <w:pPr>
        <w:tabs>
          <w:tab w:val="num" w:pos="360"/>
        </w:tabs>
        <w:ind w:left="0" w:firstLine="0"/>
      </w:pPr>
    </w:lvl>
    <w:lvl w:ilvl="2" w:tplc="50343B86">
      <w:numFmt w:val="none"/>
      <w:lvlText w:val=""/>
      <w:lvlJc w:val="left"/>
      <w:pPr>
        <w:tabs>
          <w:tab w:val="num" w:pos="360"/>
        </w:tabs>
        <w:ind w:left="0" w:firstLine="0"/>
      </w:pPr>
    </w:lvl>
    <w:lvl w:ilvl="3" w:tplc="00589C4E">
      <w:numFmt w:val="none"/>
      <w:lvlText w:val=""/>
      <w:lvlJc w:val="left"/>
      <w:pPr>
        <w:tabs>
          <w:tab w:val="num" w:pos="360"/>
        </w:tabs>
        <w:ind w:left="0" w:firstLine="0"/>
      </w:pPr>
    </w:lvl>
    <w:lvl w:ilvl="4" w:tplc="D1F652E2">
      <w:numFmt w:val="none"/>
      <w:lvlText w:val=""/>
      <w:lvlJc w:val="left"/>
      <w:pPr>
        <w:tabs>
          <w:tab w:val="num" w:pos="360"/>
        </w:tabs>
        <w:ind w:left="0" w:firstLine="0"/>
      </w:pPr>
    </w:lvl>
    <w:lvl w:ilvl="5" w:tplc="344A62FA">
      <w:numFmt w:val="none"/>
      <w:lvlText w:val=""/>
      <w:lvlJc w:val="left"/>
      <w:pPr>
        <w:tabs>
          <w:tab w:val="num" w:pos="360"/>
        </w:tabs>
        <w:ind w:left="0" w:firstLine="0"/>
      </w:pPr>
    </w:lvl>
    <w:lvl w:ilvl="6" w:tplc="89BA119A">
      <w:numFmt w:val="none"/>
      <w:lvlText w:val=""/>
      <w:lvlJc w:val="left"/>
      <w:pPr>
        <w:tabs>
          <w:tab w:val="num" w:pos="360"/>
        </w:tabs>
        <w:ind w:left="0" w:firstLine="0"/>
      </w:pPr>
    </w:lvl>
    <w:lvl w:ilvl="7" w:tplc="8B78E4E2">
      <w:numFmt w:val="none"/>
      <w:lvlText w:val=""/>
      <w:lvlJc w:val="left"/>
      <w:pPr>
        <w:tabs>
          <w:tab w:val="num" w:pos="360"/>
        </w:tabs>
        <w:ind w:left="0" w:firstLine="0"/>
      </w:pPr>
    </w:lvl>
    <w:lvl w:ilvl="8" w:tplc="4CDCEC86">
      <w:numFmt w:val="none"/>
      <w:lvlText w:val=""/>
      <w:lvlJc w:val="left"/>
      <w:pPr>
        <w:tabs>
          <w:tab w:val="num" w:pos="360"/>
        </w:tabs>
        <w:ind w:left="0" w:firstLine="0"/>
      </w:pPr>
    </w:lvl>
  </w:abstractNum>
  <w:abstractNum w:abstractNumId="12">
    <w:nsid w:val="7B9669D5"/>
    <w:multiLevelType w:val="hybridMultilevel"/>
    <w:tmpl w:val="0B341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2"/>
        </w:rPr>
      </w:lvl>
    </w:lvlOverride>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115FD7"/>
    <w:rsid w:val="000B4958"/>
    <w:rsid w:val="00115FD7"/>
    <w:rsid w:val="00193F9E"/>
    <w:rsid w:val="001A7D97"/>
    <w:rsid w:val="002E2E3B"/>
    <w:rsid w:val="003F1389"/>
    <w:rsid w:val="00445457"/>
    <w:rsid w:val="005229A0"/>
    <w:rsid w:val="005C2ED8"/>
    <w:rsid w:val="006A7D09"/>
    <w:rsid w:val="007A7C50"/>
    <w:rsid w:val="00886892"/>
    <w:rsid w:val="00C57CAC"/>
    <w:rsid w:val="00E266D5"/>
    <w:rsid w:val="00E54713"/>
    <w:rsid w:val="00EA51E7"/>
    <w:rsid w:val="00ED7138"/>
    <w:rsid w:val="00F85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6D5"/>
  </w:style>
  <w:style w:type="paragraph" w:styleId="Heading1">
    <w:name w:val="heading 1"/>
    <w:basedOn w:val="Normal"/>
    <w:next w:val="Normal"/>
    <w:link w:val="Heading1Char"/>
    <w:qFormat/>
    <w:rsid w:val="00115FD7"/>
    <w:pPr>
      <w:keepNext/>
      <w:spacing w:after="0" w:line="240" w:lineRule="auto"/>
      <w:jc w:val="center"/>
      <w:outlineLvl w:val="0"/>
    </w:pPr>
    <w:rPr>
      <w:rFonts w:ascii="Times New Roman MT Extra Bold" w:eastAsia="Times New Roman" w:hAnsi="Times New Roman MT Extra Bold" w:cs="Times New Roman"/>
      <w:sz w:val="28"/>
      <w:szCs w:val="24"/>
      <w:lang w:bidi="ar-SA"/>
    </w:rPr>
  </w:style>
  <w:style w:type="paragraph" w:styleId="Heading2">
    <w:name w:val="heading 2"/>
    <w:basedOn w:val="Normal"/>
    <w:next w:val="Normal"/>
    <w:link w:val="Heading2Char"/>
    <w:qFormat/>
    <w:rsid w:val="00115FD7"/>
    <w:pPr>
      <w:keepNext/>
      <w:spacing w:after="0" w:line="240" w:lineRule="auto"/>
      <w:jc w:val="center"/>
      <w:outlineLvl w:val="1"/>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5FD7"/>
    <w:rPr>
      <w:rFonts w:ascii="Times New Roman MT Extra Bold" w:eastAsia="Times New Roman" w:hAnsi="Times New Roman MT Extra Bold" w:cs="Times New Roman"/>
      <w:sz w:val="28"/>
      <w:szCs w:val="24"/>
      <w:lang w:bidi="ar-SA"/>
    </w:rPr>
  </w:style>
  <w:style w:type="character" w:customStyle="1" w:styleId="Heading2Char">
    <w:name w:val="Heading 2 Char"/>
    <w:basedOn w:val="DefaultParagraphFont"/>
    <w:link w:val="Heading2"/>
    <w:rsid w:val="00115FD7"/>
    <w:rPr>
      <w:rFonts w:ascii="Times New Roman" w:eastAsia="Times New Roman" w:hAnsi="Times New Roman" w:cs="Times New Roman"/>
      <w:b/>
      <w:bCs/>
      <w:sz w:val="24"/>
      <w:szCs w:val="24"/>
      <w:lang w:bidi="ar-SA"/>
    </w:rPr>
  </w:style>
  <w:style w:type="paragraph" w:styleId="BodyText">
    <w:name w:val="Body Text"/>
    <w:basedOn w:val="Normal"/>
    <w:link w:val="BodyTextChar"/>
    <w:unhideWhenUsed/>
    <w:rsid w:val="00115FD7"/>
    <w:pPr>
      <w:spacing w:after="0" w:line="480" w:lineRule="auto"/>
      <w:jc w:val="both"/>
    </w:pPr>
    <w:rPr>
      <w:rFonts w:ascii="Monotype Corsiva" w:eastAsia="Times New Roman" w:hAnsi="Monotype Corsiva" w:cs="Times New Roman"/>
      <w:sz w:val="32"/>
      <w:szCs w:val="24"/>
      <w:lang w:bidi="ar-SA"/>
    </w:rPr>
  </w:style>
  <w:style w:type="character" w:customStyle="1" w:styleId="BodyTextChar">
    <w:name w:val="Body Text Char"/>
    <w:basedOn w:val="DefaultParagraphFont"/>
    <w:link w:val="BodyText"/>
    <w:rsid w:val="00115FD7"/>
    <w:rPr>
      <w:rFonts w:ascii="Monotype Corsiva" w:eastAsia="Times New Roman" w:hAnsi="Monotype Corsiva" w:cs="Times New Roman"/>
      <w:sz w:val="32"/>
      <w:szCs w:val="24"/>
      <w:lang w:bidi="ar-SA"/>
    </w:rPr>
  </w:style>
  <w:style w:type="paragraph" w:styleId="BodyText2">
    <w:name w:val="Body Text 2"/>
    <w:basedOn w:val="Normal"/>
    <w:link w:val="BodyText2Char"/>
    <w:semiHidden/>
    <w:unhideWhenUsed/>
    <w:rsid w:val="00115FD7"/>
    <w:pPr>
      <w:spacing w:after="0" w:line="240" w:lineRule="auto"/>
    </w:pPr>
    <w:rPr>
      <w:rFonts w:ascii="Times New Roman" w:eastAsia="Times New Roman" w:hAnsi="Times New Roman" w:cs="Times New Roman"/>
      <w:i/>
      <w:iCs/>
      <w:sz w:val="24"/>
      <w:szCs w:val="24"/>
      <w:lang w:bidi="ar-SA"/>
    </w:rPr>
  </w:style>
  <w:style w:type="character" w:customStyle="1" w:styleId="BodyText2Char">
    <w:name w:val="Body Text 2 Char"/>
    <w:basedOn w:val="DefaultParagraphFont"/>
    <w:link w:val="BodyText2"/>
    <w:semiHidden/>
    <w:rsid w:val="00115FD7"/>
    <w:rPr>
      <w:rFonts w:ascii="Times New Roman" w:eastAsia="Times New Roman" w:hAnsi="Times New Roman" w:cs="Times New Roman"/>
      <w:i/>
      <w:iCs/>
      <w:sz w:val="24"/>
      <w:szCs w:val="24"/>
      <w:lang w:bidi="ar-SA"/>
    </w:rPr>
  </w:style>
  <w:style w:type="paragraph" w:styleId="ListParagraph">
    <w:name w:val="List Paragraph"/>
    <w:basedOn w:val="Normal"/>
    <w:uiPriority w:val="34"/>
    <w:qFormat/>
    <w:rsid w:val="00115FD7"/>
    <w:pPr>
      <w:ind w:left="720"/>
      <w:contextualSpacing/>
    </w:pPr>
  </w:style>
  <w:style w:type="paragraph" w:styleId="BalloonText">
    <w:name w:val="Balloon Text"/>
    <w:basedOn w:val="Normal"/>
    <w:link w:val="BalloonTextChar"/>
    <w:uiPriority w:val="99"/>
    <w:semiHidden/>
    <w:unhideWhenUsed/>
    <w:rsid w:val="00115FD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15FD7"/>
    <w:rPr>
      <w:rFonts w:ascii="Tahoma" w:hAnsi="Tahoma" w:cs="Tahoma"/>
      <w:sz w:val="16"/>
      <w:szCs w:val="14"/>
    </w:rPr>
  </w:style>
  <w:style w:type="paragraph" w:styleId="Header">
    <w:name w:val="header"/>
    <w:basedOn w:val="Normal"/>
    <w:link w:val="HeaderChar"/>
    <w:uiPriority w:val="99"/>
    <w:semiHidden/>
    <w:unhideWhenUsed/>
    <w:rsid w:val="000B49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4958"/>
  </w:style>
  <w:style w:type="paragraph" w:styleId="Footer">
    <w:name w:val="footer"/>
    <w:basedOn w:val="Normal"/>
    <w:link w:val="FooterChar"/>
    <w:uiPriority w:val="99"/>
    <w:unhideWhenUsed/>
    <w:rsid w:val="000B4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suraja</dc:creator>
  <cp:keywords/>
  <dc:description/>
  <cp:lastModifiedBy>Computer Lab</cp:lastModifiedBy>
  <cp:revision>19</cp:revision>
  <dcterms:created xsi:type="dcterms:W3CDTF">2013-05-06T12:46:00Z</dcterms:created>
  <dcterms:modified xsi:type="dcterms:W3CDTF">2014-03-30T01:43:00Z</dcterms:modified>
</cp:coreProperties>
</file>