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等线" w:hAnsi="等线" w:eastAsia="等线" w:cs="等线"/>
          <w:b w:val="0"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b w:val="0"/>
          <w:bCs/>
          <w:color w:val="000000"/>
          <w:kern w:val="0"/>
          <w:sz w:val="22"/>
          <w:szCs w:val="22"/>
          <w:lang w:val="en-US" w:eastAsia="zh-CN" w:bidi="ar"/>
        </w:rPr>
        <w:t>【图与搜索】（久远</w:t>
      </w:r>
      <w:bookmarkStart w:id="0" w:name="_GoBack"/>
      <w:bookmarkEnd w:id="0"/>
      <w:r>
        <w:rPr>
          <w:rFonts w:hint="eastAsia" w:ascii="等线" w:hAnsi="等线" w:eastAsia="等线" w:cs="等线"/>
          <w:b w:val="0"/>
          <w:bCs/>
          <w:color w:val="000000"/>
          <w:kern w:val="0"/>
          <w:sz w:val="22"/>
          <w:szCs w:val="22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b/>
          <w:color w:val="000000"/>
          <w:kern w:val="0"/>
          <w:sz w:val="22"/>
          <w:szCs w:val="22"/>
          <w:lang w:val="en-US" w:eastAsia="zh-CN" w:bidi="ar"/>
        </w:rPr>
        <w:t xml:space="preserve">ego-Facebook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 xml:space="preserve">Application: </w:t>
      </w:r>
      <w:r>
        <w:rPr>
          <w:rFonts w:hint="eastAsia" w:ascii="等线" w:hAnsi="等线" w:eastAsia="等线" w:cs="等线"/>
          <w:color w:val="0000FF"/>
          <w:kern w:val="0"/>
          <w:sz w:val="22"/>
          <w:szCs w:val="22"/>
          <w:lang w:val="en-US" w:eastAsia="zh-CN" w:bidi="ar"/>
        </w:rPr>
        <w:t xml:space="preserve">https://snap.stanford.edu/data/ego-Facebook.html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 xml:space="preserve">Project idea: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 xml:space="preserve">Search someone’s potential social relationships through each person’s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 xml:space="preserve">friends list in Facebook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b/>
          <w:color w:val="000000"/>
          <w:kern w:val="0"/>
          <w:sz w:val="22"/>
          <w:szCs w:val="22"/>
          <w:lang w:val="en-US" w:eastAsia="zh-CN" w:bidi="ar"/>
        </w:rPr>
        <w:t xml:space="preserve">Amazon product co-purchasing network and ground-truth communities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 xml:space="preserve">Application: </w:t>
      </w:r>
      <w:r>
        <w:rPr>
          <w:rFonts w:hint="eastAsia" w:ascii="等线" w:hAnsi="等线" w:eastAsia="等线" w:cs="等线"/>
          <w:color w:val="0000FF"/>
          <w:kern w:val="0"/>
          <w:sz w:val="22"/>
          <w:szCs w:val="22"/>
          <w:lang w:val="en-US" w:eastAsia="zh-CN" w:bidi="ar"/>
        </w:rPr>
        <w:t xml:space="preserve">https://snap.stanford.edu/data/com-Amazon.html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 xml:space="preserve">Search for all other products that may be purchased together when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buying a product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【分类算法】（刚做过，熟悉）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b/>
          <w:color w:val="000000"/>
          <w:kern w:val="0"/>
          <w:sz w:val="22"/>
          <w:szCs w:val="22"/>
          <w:lang w:val="en-US" w:eastAsia="zh-CN" w:bidi="ar"/>
        </w:rPr>
        <w:t xml:space="preserve">Spambase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 xml:space="preserve">Application: </w:t>
      </w:r>
      <w:r>
        <w:rPr>
          <w:rFonts w:hint="eastAsia" w:ascii="等线" w:hAnsi="等线" w:eastAsia="等线" w:cs="等线"/>
          <w:color w:val="0000FF"/>
          <w:kern w:val="0"/>
          <w:sz w:val="22"/>
          <w:szCs w:val="22"/>
          <w:lang w:val="en-US" w:eastAsia="zh-CN" w:bidi="ar"/>
        </w:rPr>
        <w:t xml:space="preserve">http://archive.ics.uci.edu/ml/datasets/Spambase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 xml:space="preserve">Project idea: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 xml:space="preserve">Identify spam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Investigate the similarity of e-mails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  <w:t>【图像识别】（难）</w:t>
      </w:r>
    </w:p>
    <w:p>
      <w:pPr>
        <w:keepNext w:val="0"/>
        <w:keepLines w:val="0"/>
        <w:widowControl/>
        <w:suppressLineNumbers w:val="0"/>
        <w:jc w:val="left"/>
        <w:rPr>
          <w:color w:val="AFABAB" w:themeColor="background2" w:themeShade="BF"/>
        </w:rPr>
      </w:pPr>
      <w:r>
        <w:rPr>
          <w:rFonts w:ascii="等线" w:hAnsi="等线" w:eastAsia="等线" w:cs="等线"/>
          <w:b/>
          <w:color w:val="AFABAB" w:themeColor="background2" w:themeShade="BF"/>
          <w:kern w:val="0"/>
          <w:sz w:val="22"/>
          <w:szCs w:val="22"/>
          <w:lang w:val="en-US" w:eastAsia="zh-CN" w:bidi="ar"/>
        </w:rPr>
        <w:t xml:space="preserve">Object Recognition </w:t>
      </w:r>
    </w:p>
    <w:p>
      <w:pPr>
        <w:keepNext w:val="0"/>
        <w:keepLines w:val="0"/>
        <w:widowControl/>
        <w:suppressLineNumbers w:val="0"/>
        <w:jc w:val="left"/>
        <w:rPr>
          <w:color w:val="AFABAB" w:themeColor="background2" w:themeShade="BF"/>
        </w:rPr>
      </w:pPr>
      <w:r>
        <w:rPr>
          <w:rFonts w:ascii="等线" w:hAnsi="等线" w:eastAsia="等线" w:cs="等线"/>
          <w:color w:val="AFABAB" w:themeColor="background2" w:themeShade="BF"/>
          <w:kern w:val="0"/>
          <w:sz w:val="22"/>
          <w:szCs w:val="22"/>
          <w:lang w:val="en-US" w:eastAsia="zh-CN" w:bidi="ar"/>
        </w:rPr>
        <w:t xml:space="preserve">Download: </w:t>
      </w:r>
      <w:r>
        <w:rPr>
          <w:rFonts w:hint="eastAsia" w:ascii="等线" w:hAnsi="等线" w:eastAsia="等线" w:cs="等线"/>
          <w:color w:val="AFABAB" w:themeColor="background2" w:themeShade="BF"/>
          <w:kern w:val="0"/>
          <w:sz w:val="22"/>
          <w:szCs w:val="22"/>
          <w:lang w:val="en-US" w:eastAsia="zh-CN" w:bidi="ar"/>
        </w:rPr>
        <w:t xml:space="preserve">https://www.kaggle.com/jessicali9530/caltech256 </w:t>
      </w:r>
    </w:p>
    <w:p>
      <w:pPr>
        <w:keepNext w:val="0"/>
        <w:keepLines w:val="0"/>
        <w:widowControl/>
        <w:suppressLineNumbers w:val="0"/>
        <w:jc w:val="left"/>
        <w:rPr>
          <w:color w:val="AFABAB" w:themeColor="background2" w:themeShade="BF"/>
        </w:rPr>
      </w:pPr>
      <w:r>
        <w:rPr>
          <w:rFonts w:hint="eastAsia" w:ascii="等线" w:hAnsi="等线" w:eastAsia="等线" w:cs="等线"/>
          <w:color w:val="AFABAB" w:themeColor="background2" w:themeShade="BF"/>
          <w:kern w:val="0"/>
          <w:sz w:val="22"/>
          <w:szCs w:val="22"/>
          <w:lang w:val="en-US" w:eastAsia="zh-CN" w:bidi="ar"/>
        </w:rPr>
        <w:t xml:space="preserve">Project idea: </w:t>
      </w:r>
    </w:p>
    <w:p>
      <w:pPr>
        <w:keepNext w:val="0"/>
        <w:keepLines w:val="0"/>
        <w:widowControl/>
        <w:suppressLineNumbers w:val="0"/>
        <w:jc w:val="left"/>
        <w:rPr>
          <w:color w:val="AFABAB" w:themeColor="background2" w:themeShade="BF"/>
        </w:rPr>
      </w:pPr>
      <w:r>
        <w:rPr>
          <w:rFonts w:hint="default" w:ascii="Times New Roman" w:hAnsi="Times New Roman" w:eastAsia="宋体" w:cs="Times New Roman"/>
          <w:color w:val="AFABAB" w:themeColor="background2" w:themeShade="BF"/>
          <w:kern w:val="0"/>
          <w:sz w:val="22"/>
          <w:szCs w:val="22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jc w:val="left"/>
        <w:rPr>
          <w:color w:val="AFABAB" w:themeColor="background2" w:themeShade="BF"/>
        </w:rPr>
      </w:pPr>
      <w:r>
        <w:rPr>
          <w:rFonts w:hint="eastAsia" w:ascii="等线" w:hAnsi="等线" w:eastAsia="等线" w:cs="等线"/>
          <w:color w:val="AFABAB" w:themeColor="background2" w:themeShade="BF"/>
          <w:kern w:val="0"/>
          <w:sz w:val="22"/>
          <w:szCs w:val="22"/>
          <w:lang w:val="en-US" w:eastAsia="zh-CN" w:bidi="ar"/>
        </w:rPr>
        <w:t xml:space="preserve">Predict identify and recognize object </w:t>
      </w:r>
    </w:p>
    <w:p>
      <w:pPr>
        <w:keepNext w:val="0"/>
        <w:keepLines w:val="0"/>
        <w:widowControl/>
        <w:suppressLineNumbers w:val="0"/>
        <w:jc w:val="left"/>
        <w:rPr>
          <w:color w:val="AFABAB" w:themeColor="background2" w:themeShade="BF"/>
        </w:rPr>
      </w:pPr>
      <w:r>
        <w:rPr>
          <w:rFonts w:hint="default" w:ascii="Times New Roman" w:hAnsi="Times New Roman" w:eastAsia="宋体" w:cs="Times New Roman"/>
          <w:color w:val="AFABAB" w:themeColor="background2" w:themeShade="BF"/>
          <w:kern w:val="0"/>
          <w:sz w:val="22"/>
          <w:szCs w:val="22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jc w:val="left"/>
        <w:rPr>
          <w:color w:val="AFABAB" w:themeColor="background2" w:themeShade="BF"/>
        </w:rPr>
      </w:pPr>
      <w:r>
        <w:rPr>
          <w:rFonts w:hint="eastAsia" w:ascii="等线" w:hAnsi="等线" w:eastAsia="等线" w:cs="等线"/>
          <w:color w:val="AFABAB" w:themeColor="background2" w:themeShade="BF"/>
          <w:kern w:val="0"/>
          <w:sz w:val="22"/>
          <w:szCs w:val="22"/>
          <w:lang w:val="en-US" w:eastAsia="zh-CN" w:bidi="ar"/>
        </w:rPr>
        <w:t>Investigate the similarity of objects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AFABAB" w:themeColor="background2" w:themeShade="BF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AFABAB" w:themeColor="background2" w:themeShade="BF"/>
        </w:rPr>
      </w:pPr>
      <w:r>
        <w:rPr>
          <w:rFonts w:ascii="等线" w:hAnsi="等线" w:eastAsia="等线" w:cs="等线"/>
          <w:b/>
          <w:color w:val="AFABAB" w:themeColor="background2" w:themeShade="BF"/>
          <w:kern w:val="0"/>
          <w:sz w:val="22"/>
          <w:szCs w:val="22"/>
          <w:lang w:val="en-US" w:eastAsia="zh-CN" w:bidi="ar"/>
        </w:rPr>
        <w:t xml:space="preserve">Facial Expression Recognition </w:t>
      </w:r>
    </w:p>
    <w:p>
      <w:pPr>
        <w:keepNext w:val="0"/>
        <w:keepLines w:val="0"/>
        <w:widowControl/>
        <w:suppressLineNumbers w:val="0"/>
        <w:jc w:val="left"/>
        <w:rPr>
          <w:color w:val="AFABAB" w:themeColor="background2" w:themeShade="BF"/>
        </w:rPr>
      </w:pPr>
      <w:r>
        <w:rPr>
          <w:rFonts w:ascii="等线" w:hAnsi="等线" w:eastAsia="等线" w:cs="等线"/>
          <w:color w:val="AFABAB" w:themeColor="background2" w:themeShade="BF"/>
          <w:kern w:val="0"/>
          <w:sz w:val="22"/>
          <w:szCs w:val="22"/>
          <w:lang w:val="en-US" w:eastAsia="zh-CN" w:bidi="ar"/>
        </w:rPr>
        <w:t xml:space="preserve">Download: </w:t>
      </w:r>
      <w:r>
        <w:rPr>
          <w:rFonts w:hint="eastAsia" w:ascii="等线" w:hAnsi="等线" w:eastAsia="等线" w:cs="等线"/>
          <w:color w:val="AFABAB" w:themeColor="background2" w:themeShade="BF"/>
          <w:kern w:val="0"/>
          <w:sz w:val="22"/>
          <w:szCs w:val="22"/>
          <w:lang w:val="en-US" w:eastAsia="zh-CN" w:bidi="ar"/>
        </w:rPr>
        <w:t>https://www.kaggle.com/c/challenges-in-representation</w:t>
      </w:r>
      <w:r>
        <w:rPr>
          <w:rFonts w:hint="eastAsia" w:ascii="等线" w:hAnsi="等线" w:eastAsia="等线" w:cs="等线"/>
          <w:color w:val="AFABAB" w:themeColor="background2" w:themeShade="BF"/>
          <w:kern w:val="0"/>
          <w:sz w:val="22"/>
          <w:szCs w:val="2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jc w:val="left"/>
        <w:rPr>
          <w:color w:val="AFABAB" w:themeColor="background2" w:themeShade="BF"/>
        </w:rPr>
      </w:pPr>
      <w:r>
        <w:rPr>
          <w:rFonts w:hint="eastAsia" w:ascii="等线" w:hAnsi="等线" w:eastAsia="等线" w:cs="等线"/>
          <w:color w:val="AFABAB" w:themeColor="background2" w:themeShade="BF"/>
          <w:kern w:val="0"/>
          <w:sz w:val="22"/>
          <w:szCs w:val="22"/>
          <w:lang w:val="en-US" w:eastAsia="zh-CN" w:bidi="ar"/>
        </w:rPr>
        <w:t xml:space="preserve">learning-facial-expression-recognition-challenge/data </w:t>
      </w:r>
    </w:p>
    <w:p>
      <w:pPr>
        <w:keepNext w:val="0"/>
        <w:keepLines w:val="0"/>
        <w:widowControl/>
        <w:suppressLineNumbers w:val="0"/>
        <w:jc w:val="left"/>
        <w:rPr>
          <w:color w:val="AFABAB" w:themeColor="background2" w:themeShade="BF"/>
        </w:rPr>
      </w:pPr>
      <w:r>
        <w:rPr>
          <w:rFonts w:hint="eastAsia" w:ascii="等线" w:hAnsi="等线" w:eastAsia="等线" w:cs="等线"/>
          <w:color w:val="AFABAB" w:themeColor="background2" w:themeShade="BF"/>
          <w:kern w:val="0"/>
          <w:sz w:val="22"/>
          <w:szCs w:val="22"/>
          <w:lang w:val="en-US" w:eastAsia="zh-CN" w:bidi="ar"/>
        </w:rPr>
        <w:t xml:space="preserve">Project idea: </w:t>
      </w:r>
    </w:p>
    <w:p>
      <w:pPr>
        <w:keepNext w:val="0"/>
        <w:keepLines w:val="0"/>
        <w:widowControl/>
        <w:suppressLineNumbers w:val="0"/>
        <w:jc w:val="left"/>
        <w:rPr>
          <w:color w:val="AFABAB" w:themeColor="background2" w:themeShade="BF"/>
        </w:rPr>
      </w:pPr>
      <w:r>
        <w:rPr>
          <w:rFonts w:hint="default" w:ascii="Times New Roman" w:hAnsi="Times New Roman" w:eastAsia="宋体" w:cs="Times New Roman"/>
          <w:color w:val="AFABAB" w:themeColor="background2" w:themeShade="BF"/>
          <w:kern w:val="0"/>
          <w:sz w:val="22"/>
          <w:szCs w:val="22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jc w:val="left"/>
        <w:rPr>
          <w:color w:val="AFABAB" w:themeColor="background2" w:themeShade="BF"/>
        </w:rPr>
      </w:pPr>
      <w:r>
        <w:rPr>
          <w:rFonts w:hint="eastAsia" w:ascii="等线" w:hAnsi="等线" w:eastAsia="等线" w:cs="等线"/>
          <w:color w:val="AFABAB" w:themeColor="background2" w:themeShade="BF"/>
          <w:kern w:val="0"/>
          <w:sz w:val="22"/>
          <w:szCs w:val="22"/>
          <w:lang w:val="en-US" w:eastAsia="zh-CN" w:bidi="ar"/>
        </w:rPr>
        <w:t xml:space="preserve">Predict the emotion of a person on a facial image </w:t>
      </w:r>
    </w:p>
    <w:p>
      <w:pPr>
        <w:keepNext w:val="0"/>
        <w:keepLines w:val="0"/>
        <w:widowControl/>
        <w:suppressLineNumbers w:val="0"/>
        <w:jc w:val="left"/>
        <w:rPr>
          <w:color w:val="AFABAB" w:themeColor="background2" w:themeShade="BF"/>
        </w:rPr>
      </w:pPr>
      <w:r>
        <w:rPr>
          <w:rFonts w:hint="default" w:ascii="Times New Roman" w:hAnsi="Times New Roman" w:eastAsia="宋体" w:cs="Times New Roman"/>
          <w:color w:val="AFABAB" w:themeColor="background2" w:themeShade="BF"/>
          <w:kern w:val="0"/>
          <w:sz w:val="22"/>
          <w:szCs w:val="22"/>
          <w:lang w:val="en-US" w:eastAsia="zh-CN" w:bidi="ar"/>
        </w:rPr>
        <w:t xml:space="preserve">- </w:t>
      </w:r>
    </w:p>
    <w:p>
      <w:pPr>
        <w:keepNext w:val="0"/>
        <w:keepLines w:val="0"/>
        <w:widowControl/>
        <w:suppressLineNumbers w:val="0"/>
        <w:jc w:val="left"/>
        <w:rPr>
          <w:color w:val="AFABAB" w:themeColor="background2" w:themeShade="BF"/>
        </w:rPr>
      </w:pPr>
      <w:r>
        <w:rPr>
          <w:rFonts w:hint="eastAsia" w:ascii="等线" w:hAnsi="等线" w:eastAsia="等线" w:cs="等线"/>
          <w:color w:val="AFABAB" w:themeColor="background2" w:themeShade="BF"/>
          <w:kern w:val="0"/>
          <w:sz w:val="22"/>
          <w:szCs w:val="22"/>
          <w:lang w:val="en-US" w:eastAsia="zh-CN" w:bidi="ar"/>
        </w:rPr>
        <w:t xml:space="preserve">Investigate the similarity of emotions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color w:val="000000"/>
          <w:kern w:val="0"/>
          <w:sz w:val="22"/>
          <w:szCs w:val="22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C07AB"/>
    <w:rsid w:val="078771E7"/>
    <w:rsid w:val="0EF47A44"/>
    <w:rsid w:val="1B076C22"/>
    <w:rsid w:val="22771B1C"/>
    <w:rsid w:val="231A1535"/>
    <w:rsid w:val="269F7B80"/>
    <w:rsid w:val="28F53942"/>
    <w:rsid w:val="6CA161DF"/>
    <w:rsid w:val="782B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宋震</cp:lastModifiedBy>
  <dcterms:modified xsi:type="dcterms:W3CDTF">2020-08-21T10:02:33Z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