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6E9" w:rsidRDefault="001326E9" w:rsidP="001326E9">
      <w:pPr>
        <w:jc w:val="center"/>
        <w:rPr>
          <w:b/>
          <w:bCs/>
          <w:sz w:val="48"/>
          <w:szCs w:val="48"/>
        </w:rPr>
      </w:pPr>
      <w:r w:rsidRPr="001326E9">
        <w:rPr>
          <w:b/>
          <w:bCs/>
          <w:sz w:val="48"/>
          <w:szCs w:val="48"/>
        </w:rPr>
        <w:t>Report</w:t>
      </w:r>
    </w:p>
    <w:p w:rsidR="001326E9" w:rsidRDefault="001326E9" w:rsidP="001326E9">
      <w:r w:rsidRPr="001326E9">
        <w:rPr>
          <w:b/>
          <w:bCs/>
        </w:rPr>
        <w:t>Name:</w:t>
      </w:r>
      <w:r w:rsidRPr="001326E9">
        <w:t xml:space="preserve"> Yuchen Wang</w:t>
      </w:r>
    </w:p>
    <w:p w:rsidR="001326E9" w:rsidRDefault="001326E9" w:rsidP="001326E9">
      <w:proofErr w:type="spellStart"/>
      <w:r w:rsidRPr="001326E9">
        <w:rPr>
          <w:b/>
          <w:bCs/>
        </w:rPr>
        <w:t>netID</w:t>
      </w:r>
      <w:proofErr w:type="spellEnd"/>
      <w:r w:rsidRPr="001326E9">
        <w:rPr>
          <w:b/>
          <w:bCs/>
        </w:rPr>
        <w:t>:</w:t>
      </w:r>
      <w:r>
        <w:t xml:space="preserve"> hhl9597</w:t>
      </w:r>
    </w:p>
    <w:p w:rsidR="001326E9" w:rsidRDefault="001326E9" w:rsidP="001326E9">
      <w:r w:rsidRPr="001326E9">
        <w:rPr>
          <w:b/>
          <w:bCs/>
        </w:rPr>
        <w:t>Descriptive title:</w:t>
      </w:r>
      <w:r w:rsidRPr="001326E9">
        <w:rPr>
          <w:b/>
          <w:bCs/>
          <w:sz w:val="48"/>
          <w:szCs w:val="48"/>
        </w:rPr>
        <w:t xml:space="preserve"> </w:t>
      </w:r>
      <w:r w:rsidRPr="001326E9">
        <w:t>walking robot and moving robot arm</w:t>
      </w:r>
    </w:p>
    <w:p w:rsidR="002F493D" w:rsidRDefault="002F493D" w:rsidP="001326E9"/>
    <w:p w:rsidR="002F493D" w:rsidRDefault="002F493D" w:rsidP="002F493D">
      <w:pPr>
        <w:jc w:val="center"/>
        <w:rPr>
          <w:b/>
          <w:bCs/>
          <w:sz w:val="32"/>
          <w:szCs w:val="32"/>
        </w:rPr>
      </w:pPr>
      <w:r w:rsidRPr="002F493D">
        <w:rPr>
          <w:b/>
          <w:bCs/>
          <w:sz w:val="32"/>
          <w:szCs w:val="32"/>
        </w:rPr>
        <w:t>User’s Guide</w:t>
      </w:r>
    </w:p>
    <w:p w:rsidR="009375AD" w:rsidRPr="009375AD" w:rsidRDefault="002F493D" w:rsidP="009375AD">
      <w:r>
        <w:rPr>
          <w:b/>
          <w:bCs/>
        </w:rPr>
        <w:t xml:space="preserve">Goals: </w:t>
      </w:r>
      <w:r w:rsidR="009375AD" w:rsidRPr="009375AD">
        <w:t xml:space="preserve">The </w:t>
      </w:r>
      <w:r w:rsidR="009375AD">
        <w:t>HTML</w:t>
      </w:r>
      <w:r w:rsidR="009375AD" w:rsidRPr="009375AD">
        <w:t xml:space="preserve"> file should display two rotating 3D parts and two moving/rotating 3D assemblies.</w:t>
      </w:r>
    </w:p>
    <w:p w:rsidR="002F493D" w:rsidRDefault="002F493D" w:rsidP="002F493D">
      <w:pPr>
        <w:rPr>
          <w:b/>
          <w:bCs/>
        </w:rPr>
      </w:pPr>
      <w:r>
        <w:rPr>
          <w:b/>
          <w:bCs/>
        </w:rPr>
        <w:t>Instructions:</w:t>
      </w:r>
    </w:p>
    <w:p w:rsidR="00B8241C" w:rsidRDefault="009375AD" w:rsidP="00B8241C">
      <w:pPr>
        <w:pStyle w:val="ListParagraph"/>
        <w:numPr>
          <w:ilvl w:val="0"/>
          <w:numId w:val="3"/>
        </w:numPr>
        <w:rPr>
          <w:b/>
          <w:bCs/>
        </w:rPr>
      </w:pPr>
      <w:r w:rsidRPr="00B8241C">
        <w:rPr>
          <w:b/>
          <w:bCs/>
        </w:rPr>
        <w:t>Under the first canvas titled</w:t>
      </w:r>
      <w:r w:rsidR="00950198" w:rsidRPr="00B8241C">
        <w:rPr>
          <w:b/>
          <w:bCs/>
        </w:rPr>
        <w:t xml:space="preserve"> ’3D</w:t>
      </w:r>
      <w:r w:rsidRPr="00B8241C">
        <w:rPr>
          <w:b/>
          <w:bCs/>
        </w:rPr>
        <w:t xml:space="preserve"> parts’, there are three sections for user interactions</w:t>
      </w:r>
      <w:r w:rsidR="00950198" w:rsidRPr="00B8241C">
        <w:rPr>
          <w:b/>
          <w:bCs/>
        </w:rPr>
        <w:t>:</w:t>
      </w:r>
    </w:p>
    <w:p w:rsidR="00B8241C" w:rsidRPr="00B8241C" w:rsidRDefault="004E1605" w:rsidP="00B8241C">
      <w:pPr>
        <w:pStyle w:val="ListParagraph"/>
        <w:numPr>
          <w:ilvl w:val="1"/>
          <w:numId w:val="3"/>
        </w:numPr>
        <w:rPr>
          <w:b/>
          <w:bCs/>
        </w:rPr>
      </w:pPr>
      <w:r w:rsidRPr="00B8241C">
        <w:rPr>
          <w:b/>
          <w:bCs/>
        </w:rPr>
        <w:t xml:space="preserve">Keyboard Section: </w:t>
      </w:r>
      <w:r w:rsidRPr="004E1605">
        <w:t xml:space="preserve">You can press </w:t>
      </w:r>
      <w:r>
        <w:t xml:space="preserve">the </w:t>
      </w:r>
      <w:r w:rsidRPr="004E1605">
        <w:t xml:space="preserve">right </w:t>
      </w:r>
      <w:proofErr w:type="gramStart"/>
      <w:r w:rsidRPr="004E1605">
        <w:t>key(</w:t>
      </w:r>
      <w:proofErr w:type="gramEnd"/>
      <w:r w:rsidRPr="004E1605">
        <w:t xml:space="preserve">-&gt;) on </w:t>
      </w:r>
      <w:r>
        <w:t xml:space="preserve">the </w:t>
      </w:r>
      <w:r w:rsidRPr="004E1605">
        <w:t>keyboard to spin up</w:t>
      </w:r>
      <w:r w:rsidRPr="004E1605">
        <w:t xml:space="preserve"> the rotation. </w:t>
      </w:r>
      <w:r w:rsidRPr="004E1605">
        <w:t xml:space="preserve">You can press </w:t>
      </w:r>
      <w:r>
        <w:t xml:space="preserve">the </w:t>
      </w:r>
      <w:r w:rsidRPr="004E1605">
        <w:t xml:space="preserve">left </w:t>
      </w:r>
      <w:proofErr w:type="gramStart"/>
      <w:r w:rsidRPr="004E1605">
        <w:t>key(</w:t>
      </w:r>
      <w:proofErr w:type="gramEnd"/>
      <w:r w:rsidRPr="004E1605">
        <w:t xml:space="preserve">&lt;-) on </w:t>
      </w:r>
      <w:r>
        <w:t xml:space="preserve">the </w:t>
      </w:r>
      <w:r w:rsidRPr="004E1605">
        <w:t>keyboard to spin down</w:t>
      </w:r>
      <w:r w:rsidRPr="004E1605">
        <w:t xml:space="preserve"> rotation. </w:t>
      </w:r>
      <w:r w:rsidRPr="004E1605">
        <w:t xml:space="preserve">Or you can click the buttons </w:t>
      </w:r>
      <w:r w:rsidRPr="004E1605">
        <w:t>in this section to spin up/down and stop the rotation of the two 3D parts.</w:t>
      </w:r>
    </w:p>
    <w:p w:rsidR="00B8241C" w:rsidRPr="00B8241C" w:rsidRDefault="004E1605" w:rsidP="00B8241C">
      <w:pPr>
        <w:pStyle w:val="ListParagraph"/>
        <w:numPr>
          <w:ilvl w:val="1"/>
          <w:numId w:val="3"/>
        </w:numPr>
        <w:rPr>
          <w:b/>
          <w:bCs/>
        </w:rPr>
      </w:pPr>
      <w:r w:rsidRPr="00B8241C">
        <w:rPr>
          <w:b/>
          <w:bCs/>
        </w:rPr>
        <w:t>Mouse Drag Section:</w:t>
      </w:r>
      <w:r>
        <w:t xml:space="preserve"> You can </w:t>
      </w:r>
      <w:r>
        <w:t>drag the mouse to rotate the 3d object on the top</w:t>
      </w:r>
      <w:r>
        <w:t xml:space="preserve"> </w:t>
      </w:r>
      <w:r>
        <w:t>left of this canvas</w:t>
      </w:r>
      <w:r>
        <w:t>.</w:t>
      </w:r>
    </w:p>
    <w:p w:rsidR="004E1605" w:rsidRPr="00B8241C" w:rsidRDefault="004E1605" w:rsidP="00B8241C">
      <w:pPr>
        <w:pStyle w:val="ListParagraph"/>
        <w:numPr>
          <w:ilvl w:val="1"/>
          <w:numId w:val="3"/>
        </w:numPr>
        <w:rPr>
          <w:b/>
          <w:bCs/>
        </w:rPr>
      </w:pPr>
      <w:r w:rsidRPr="00B8241C">
        <w:rPr>
          <w:b/>
          <w:bCs/>
        </w:rPr>
        <w:t>Color Section</w:t>
      </w:r>
      <w:r w:rsidRPr="00B8241C">
        <w:rPr>
          <w:b/>
          <w:bCs/>
        </w:rPr>
        <w:t xml:space="preserve">: </w:t>
      </w:r>
      <w:r w:rsidRPr="004E1605">
        <w:t xml:space="preserve">There are three </w:t>
      </w:r>
      <w:proofErr w:type="spellStart"/>
      <w:r w:rsidRPr="004E1605">
        <w:t>colo</w:t>
      </w:r>
      <w:r>
        <w:t>u</w:t>
      </w:r>
      <w:r w:rsidRPr="004E1605">
        <w:t>rs</w:t>
      </w:r>
      <w:proofErr w:type="spellEnd"/>
      <w:r w:rsidRPr="004E1605">
        <w:t xml:space="preserve"> to draw the 3D parts. </w:t>
      </w:r>
      <w:r>
        <w:t xml:space="preserve">You can click the three boxes </w:t>
      </w:r>
      <w:r w:rsidR="00B8241C">
        <w:t xml:space="preserve">with white margins </w:t>
      </w:r>
      <w:r>
        <w:t xml:space="preserve">to select the </w:t>
      </w:r>
      <w:proofErr w:type="spellStart"/>
      <w:r>
        <w:t>colo</w:t>
      </w:r>
      <w:r w:rsidR="00B8241C">
        <w:t>urs</w:t>
      </w:r>
      <w:proofErr w:type="spellEnd"/>
      <w:r w:rsidR="00B8241C">
        <w:t xml:space="preserve">. The </w:t>
      </w:r>
      <w:proofErr w:type="spellStart"/>
      <w:r w:rsidR="00B8241C">
        <w:t>colours</w:t>
      </w:r>
      <w:proofErr w:type="spellEnd"/>
      <w:r w:rsidR="00B8241C">
        <w:t xml:space="preserve"> below the three boxes are the original </w:t>
      </w:r>
      <w:proofErr w:type="spellStart"/>
      <w:r w:rsidR="00B8241C">
        <w:t>colour</w:t>
      </w:r>
      <w:proofErr w:type="spellEnd"/>
      <w:r w:rsidR="00B8241C">
        <w:t xml:space="preserve">. You could compare them with your changed </w:t>
      </w:r>
      <w:proofErr w:type="spellStart"/>
      <w:r w:rsidR="00B8241C">
        <w:t>colours</w:t>
      </w:r>
      <w:proofErr w:type="spellEnd"/>
      <w:r w:rsidR="00B8241C">
        <w:t>.</w:t>
      </w:r>
    </w:p>
    <w:p w:rsidR="00B8241C" w:rsidRDefault="00B8241C" w:rsidP="001F0F2F">
      <w:pPr>
        <w:pStyle w:val="ListParagraph"/>
        <w:numPr>
          <w:ilvl w:val="0"/>
          <w:numId w:val="3"/>
        </w:numPr>
        <w:rPr>
          <w:b/>
          <w:bCs/>
        </w:rPr>
      </w:pPr>
      <w:r w:rsidRPr="001F0F2F">
        <w:rPr>
          <w:b/>
          <w:bCs/>
        </w:rPr>
        <w:t>Under the third canvas titled ‘</w:t>
      </w:r>
      <w:r w:rsidRPr="001F0F2F">
        <w:rPr>
          <w:b/>
          <w:bCs/>
        </w:rPr>
        <w:t xml:space="preserve">3D </w:t>
      </w:r>
      <w:proofErr w:type="spellStart"/>
      <w:proofErr w:type="gramStart"/>
      <w:r w:rsidRPr="001F0F2F">
        <w:rPr>
          <w:b/>
          <w:bCs/>
        </w:rPr>
        <w:t>Assemblies:robot</w:t>
      </w:r>
      <w:proofErr w:type="spellEnd"/>
      <w:proofErr w:type="gramEnd"/>
      <w:r w:rsidRPr="001F0F2F">
        <w:rPr>
          <w:b/>
          <w:bCs/>
        </w:rPr>
        <w:t xml:space="preserve"> arm</w:t>
      </w:r>
      <w:r w:rsidRPr="001F0F2F">
        <w:rPr>
          <w:b/>
          <w:bCs/>
        </w:rPr>
        <w:t>’</w:t>
      </w:r>
      <w:r w:rsidR="001F0F2F" w:rsidRPr="001F0F2F">
        <w:rPr>
          <w:b/>
          <w:bCs/>
        </w:rPr>
        <w:t>, there are two sections for user interactions:</w:t>
      </w:r>
    </w:p>
    <w:p w:rsidR="001F0F2F" w:rsidRPr="001F0F2F" w:rsidRDefault="001F0F2F" w:rsidP="001F0F2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Button Section: </w:t>
      </w:r>
      <w:r w:rsidRPr="001F0F2F">
        <w:t>You can click the buttons to stop or start the rotation of the three angles implemented in this robot arm.</w:t>
      </w:r>
      <w:r>
        <w:t xml:space="preserve"> Angle 0 is the bottom angle controlling the base’s rotation. Angle 1 is the middle angle controlling the arm’s rotation. Angle 2 is the top angle controlling the fingers’ rotation.</w:t>
      </w:r>
    </w:p>
    <w:p w:rsidR="009375AD" w:rsidRDefault="009375AD" w:rsidP="002F493D">
      <w:pPr>
        <w:rPr>
          <w:b/>
          <w:bCs/>
        </w:rPr>
      </w:pPr>
    </w:p>
    <w:p w:rsidR="009375AD" w:rsidRDefault="009375AD" w:rsidP="009375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p w:rsidR="001F0F2F" w:rsidRDefault="009375AD" w:rsidP="009375AD">
      <w:r w:rsidRPr="009375AD">
        <w:t xml:space="preserve">There are three </w:t>
      </w:r>
      <w:proofErr w:type="gramStart"/>
      <w:r w:rsidRPr="009375AD">
        <w:t>canvas</w:t>
      </w:r>
      <w:proofErr w:type="gramEnd"/>
      <w:r w:rsidRPr="009375AD">
        <w:t xml:space="preserve"> on the screen:</w:t>
      </w:r>
    </w:p>
    <w:p w:rsidR="009375AD" w:rsidRPr="009375AD" w:rsidRDefault="009375AD" w:rsidP="009375AD">
      <w:r w:rsidRPr="009375AD">
        <w:t xml:space="preserve"> </w:t>
      </w:r>
      <w:r w:rsidR="00B8241C">
        <w:rPr>
          <w:b/>
          <w:bCs/>
          <w:noProof/>
          <w:sz w:val="32"/>
          <w:szCs w:val="32"/>
        </w:rPr>
        <w:drawing>
          <wp:inline distT="0" distB="0" distL="0" distR="0" wp14:anchorId="72557942" wp14:editId="5419D4E9">
            <wp:extent cx="3495878" cy="2429933"/>
            <wp:effectExtent l="0" t="0" r="0" b="0"/>
            <wp:docPr id="2034198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8773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350" cy="24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AD" w:rsidRDefault="009375AD" w:rsidP="009375AD">
      <w:pPr>
        <w:pStyle w:val="ListParagraph"/>
        <w:numPr>
          <w:ilvl w:val="0"/>
          <w:numId w:val="1"/>
        </w:numPr>
      </w:pPr>
      <w:r w:rsidRPr="009375AD">
        <w:lastRenderedPageBreak/>
        <w:t xml:space="preserve">The first canvas titled </w:t>
      </w:r>
      <w:r w:rsidRPr="00C852C0">
        <w:rPr>
          <w:b/>
          <w:bCs/>
        </w:rPr>
        <w:t>‘3D Parts’</w:t>
      </w:r>
      <w:r w:rsidRPr="009375AD">
        <w:t xml:space="preserve"> has two 3D objects</w:t>
      </w:r>
      <w:r>
        <w:t xml:space="preserve">.  These two objects rotate automatically without user input. The object at the bottom translates right and left. </w:t>
      </w:r>
    </w:p>
    <w:p w:rsidR="00C852C0" w:rsidRDefault="00A956FE" w:rsidP="00A956FE">
      <w:pPr>
        <w:pStyle w:val="ListParagraph"/>
      </w:pPr>
      <w:r>
        <w:t xml:space="preserve">You can change the </w:t>
      </w:r>
      <w:proofErr w:type="spellStart"/>
      <w:r>
        <w:t>colour</w:t>
      </w:r>
      <w:proofErr w:type="spellEnd"/>
      <w:r>
        <w:t xml:space="preserve"> of the two 3D parts.</w:t>
      </w:r>
    </w:p>
    <w:p w:rsidR="00A956FE" w:rsidRDefault="00C852C0" w:rsidP="00A956FE">
      <w:pPr>
        <w:pStyle w:val="ListParagraph"/>
      </w:pPr>
      <w:r>
        <w:rPr>
          <w:noProof/>
        </w:rPr>
        <w:drawing>
          <wp:inline distT="0" distB="0" distL="0" distR="0">
            <wp:extent cx="1809675" cy="2015067"/>
            <wp:effectExtent l="0" t="0" r="0" b="4445"/>
            <wp:docPr id="2073284428" name="Picture 6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84428" name="Picture 6" descr="A screenshot of a computer generated im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022" cy="20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1346200" cy="987937"/>
            <wp:effectExtent l="0" t="0" r="0" b="3175"/>
            <wp:docPr id="97137534" name="Picture 7" descr="A row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7534" name="Picture 7" descr="A row of different colored squa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63" cy="99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1905000" cy="2085046"/>
            <wp:effectExtent l="0" t="0" r="0" b="0"/>
            <wp:docPr id="1032890180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90180" name="Picture 8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273" cy="20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C0" w:rsidRPr="00C852C0" w:rsidRDefault="00C852C0" w:rsidP="00C852C0">
      <w:pPr>
        <w:pStyle w:val="Caption"/>
        <w:ind w:left="720"/>
      </w:pPr>
      <w:r>
        <w:t>Figure</w:t>
      </w:r>
      <w:proofErr w:type="gramStart"/>
      <w:r>
        <w:t>1</w:t>
      </w:r>
      <w:r>
        <w:t>:</w:t>
      </w:r>
      <w:r>
        <w:t>One</w:t>
      </w:r>
      <w:proofErr w:type="gramEnd"/>
      <w:r>
        <w:t xml:space="preserve"> example of changing </w:t>
      </w:r>
      <w:proofErr w:type="spellStart"/>
      <w:r>
        <w:t>colour</w:t>
      </w:r>
      <w:proofErr w:type="spellEnd"/>
      <w:r w:rsidRPr="00C852C0">
        <w:t xml:space="preserve"> </w:t>
      </w:r>
      <w:r>
        <w:t xml:space="preserve">       </w:t>
      </w:r>
      <w:r>
        <w:t>Figure</w:t>
      </w:r>
      <w:r>
        <w:t>2</w:t>
      </w:r>
      <w:r>
        <w:t>:</w:t>
      </w:r>
      <w:r>
        <w:t xml:space="preserve"> </w:t>
      </w:r>
      <w:proofErr w:type="spellStart"/>
      <w:r>
        <w:t>colour</w:t>
      </w:r>
      <w:proofErr w:type="spellEnd"/>
      <w:r>
        <w:t xml:space="preserve"> boxes </w:t>
      </w:r>
      <w:r>
        <w:tab/>
      </w:r>
      <w:r>
        <w:tab/>
      </w:r>
      <w:r>
        <w:t>Figure</w:t>
      </w:r>
      <w:r>
        <w:t>3</w:t>
      </w:r>
      <w:r>
        <w:t xml:space="preserve">: </w:t>
      </w:r>
      <w:r>
        <w:t xml:space="preserve">The original </w:t>
      </w:r>
      <w:proofErr w:type="spellStart"/>
      <w:r>
        <w:t>colour</w:t>
      </w:r>
      <w:proofErr w:type="spellEnd"/>
    </w:p>
    <w:p w:rsidR="00C852C0" w:rsidRPr="00C852C0" w:rsidRDefault="00C852C0" w:rsidP="00C852C0">
      <w:pPr>
        <w:pStyle w:val="Caption"/>
        <w:ind w:left="720"/>
      </w:pPr>
    </w:p>
    <w:p w:rsidR="00C852C0" w:rsidRDefault="00C852C0" w:rsidP="00A956FE">
      <w:pPr>
        <w:pStyle w:val="ListParagraph"/>
      </w:pPr>
    </w:p>
    <w:p w:rsidR="00A956FE" w:rsidRDefault="009375AD" w:rsidP="009375AD">
      <w:pPr>
        <w:pStyle w:val="ListParagraph"/>
        <w:numPr>
          <w:ilvl w:val="0"/>
          <w:numId w:val="1"/>
        </w:numPr>
      </w:pPr>
      <w:r>
        <w:t xml:space="preserve">The second canvas titled </w:t>
      </w:r>
      <w:r w:rsidRPr="00C852C0">
        <w:rPr>
          <w:b/>
          <w:bCs/>
        </w:rPr>
        <w:t>‘3D Assemblies:</w:t>
      </w:r>
      <w:r w:rsidR="00A956FE" w:rsidRPr="00C852C0">
        <w:rPr>
          <w:b/>
          <w:bCs/>
        </w:rPr>
        <w:t xml:space="preserve"> </w:t>
      </w:r>
      <w:r w:rsidRPr="00C852C0">
        <w:rPr>
          <w:b/>
          <w:bCs/>
        </w:rPr>
        <w:t>walking robots’</w:t>
      </w:r>
      <w:r>
        <w:t xml:space="preserve"> contains a robot</w:t>
      </w:r>
      <w:r w:rsidR="001F0F2F">
        <w:t xml:space="preserve"> walking </w:t>
      </w:r>
      <w:r w:rsidR="00A956FE">
        <w:t>along with the z-axis</w:t>
      </w:r>
      <w:r>
        <w:t>.</w:t>
      </w:r>
    </w:p>
    <w:p w:rsidR="00A956FE" w:rsidRDefault="00A956FE" w:rsidP="00A956FE">
      <w:pPr>
        <w:pStyle w:val="ListParagraph"/>
        <w:keepNext/>
      </w:pPr>
      <w:r>
        <w:rPr>
          <w:noProof/>
        </w:rPr>
        <w:drawing>
          <wp:inline distT="0" distB="0" distL="0" distR="0">
            <wp:extent cx="2143892" cy="2302934"/>
            <wp:effectExtent l="0" t="0" r="2540" b="0"/>
            <wp:docPr id="1009030932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30932" name="Picture 3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226" cy="23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2C0">
        <w:tab/>
      </w:r>
      <w:r w:rsidR="00C852C0">
        <w:tab/>
      </w:r>
      <w:r w:rsidR="00C852C0">
        <w:tab/>
      </w:r>
      <w:r>
        <w:rPr>
          <w:noProof/>
        </w:rPr>
        <w:drawing>
          <wp:inline distT="0" distB="0" distL="0" distR="0">
            <wp:extent cx="2156217" cy="2302510"/>
            <wp:effectExtent l="0" t="0" r="3175" b="0"/>
            <wp:docPr id="617563670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63670" name="Picture 5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968" cy="23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FE" w:rsidRDefault="00A956FE" w:rsidP="00A956FE">
      <w:pPr>
        <w:pStyle w:val="Caption"/>
        <w:ind w:left="720"/>
      </w:pPr>
      <w:r>
        <w:t xml:space="preserve">Figure </w:t>
      </w:r>
      <w:r w:rsidR="00C852C0">
        <w:t>4</w:t>
      </w:r>
      <w:r>
        <w:t>: robot walks to the front</w:t>
      </w:r>
      <w:r>
        <w:tab/>
      </w:r>
      <w:r>
        <w:tab/>
      </w:r>
      <w:r w:rsidR="00C852C0">
        <w:tab/>
      </w:r>
      <w:r w:rsidR="00C852C0">
        <w:tab/>
      </w:r>
      <w:r w:rsidR="00C852C0">
        <w:tab/>
      </w:r>
      <w:r>
        <w:t>Figure</w:t>
      </w:r>
      <w:r w:rsidR="00C852C0">
        <w:t xml:space="preserve"> 5</w:t>
      </w:r>
      <w:r>
        <w:t xml:space="preserve">: robot walks to the back </w:t>
      </w:r>
    </w:p>
    <w:p w:rsidR="00C852C0" w:rsidRPr="009375AD" w:rsidRDefault="009375AD" w:rsidP="00C852C0">
      <w:pPr>
        <w:pStyle w:val="ListParagraph"/>
        <w:numPr>
          <w:ilvl w:val="0"/>
          <w:numId w:val="1"/>
        </w:numPr>
      </w:pPr>
      <w:r>
        <w:t xml:space="preserve">The third canvas titled </w:t>
      </w:r>
      <w:r w:rsidRPr="00C852C0">
        <w:rPr>
          <w:b/>
          <w:bCs/>
        </w:rPr>
        <w:t xml:space="preserve">‘3D </w:t>
      </w:r>
      <w:proofErr w:type="spellStart"/>
      <w:proofErr w:type="gramStart"/>
      <w:r w:rsidRPr="00C852C0">
        <w:rPr>
          <w:b/>
          <w:bCs/>
        </w:rPr>
        <w:t>Assemblies:robot</w:t>
      </w:r>
      <w:proofErr w:type="spellEnd"/>
      <w:proofErr w:type="gramEnd"/>
      <w:r w:rsidRPr="00C852C0">
        <w:rPr>
          <w:b/>
          <w:bCs/>
        </w:rPr>
        <w:t xml:space="preserve"> arm’</w:t>
      </w:r>
      <w:r>
        <w:t xml:space="preserve"> contains a moving robot arm.</w:t>
      </w:r>
    </w:p>
    <w:p w:rsidR="009375AD" w:rsidRPr="002F493D" w:rsidRDefault="009375AD" w:rsidP="009375AD">
      <w:pPr>
        <w:jc w:val="center"/>
        <w:rPr>
          <w:b/>
          <w:bCs/>
        </w:rPr>
      </w:pPr>
    </w:p>
    <w:p w:rsidR="001326E9" w:rsidRDefault="00C852C0" w:rsidP="001326E9">
      <w:r>
        <w:rPr>
          <w:noProof/>
        </w:rPr>
        <w:lastRenderedPageBreak/>
        <w:drawing>
          <wp:inline distT="0" distB="0" distL="0" distR="0">
            <wp:extent cx="2209800" cy="2396175"/>
            <wp:effectExtent l="0" t="0" r="0" b="4445"/>
            <wp:docPr id="7129501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501" name="Picture 9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57" cy="25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252133" cy="2454420"/>
            <wp:effectExtent l="0" t="0" r="0" b="0"/>
            <wp:docPr id="689767711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67711" name="Picture 10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694" cy="24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C0" w:rsidRDefault="00C852C0" w:rsidP="00C852C0">
      <w:pPr>
        <w:pStyle w:val="Caption"/>
      </w:pPr>
      <w:r>
        <w:t xml:space="preserve">Figure </w:t>
      </w:r>
      <w:r>
        <w:t>6</w:t>
      </w:r>
      <w:r>
        <w:t xml:space="preserve">: </w:t>
      </w:r>
      <w:r>
        <w:t xml:space="preserve">Moving robot arm example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Figure </w:t>
      </w:r>
      <w:r>
        <w:t>7</w:t>
      </w:r>
      <w:r>
        <w:t xml:space="preserve">: Moving robot arm example </w:t>
      </w:r>
      <w:r>
        <w:t>2</w:t>
      </w:r>
    </w:p>
    <w:p w:rsidR="00C852C0" w:rsidRPr="00C852C0" w:rsidRDefault="00C852C0" w:rsidP="00C852C0">
      <w:pPr>
        <w:jc w:val="center"/>
      </w:pPr>
      <w:r>
        <w:rPr>
          <w:b/>
          <w:bCs/>
          <w:sz w:val="32"/>
          <w:szCs w:val="32"/>
        </w:rPr>
        <w:t>Scene Graph</w:t>
      </w:r>
    </w:p>
    <w:p w:rsidR="00C852C0" w:rsidRDefault="00C852C0" w:rsidP="00C852C0">
      <w:pPr>
        <w:pStyle w:val="Caption"/>
      </w:pPr>
    </w:p>
    <w:p w:rsidR="00C852C0" w:rsidRDefault="00C852C0" w:rsidP="001326E9"/>
    <w:p w:rsidR="00C852C0" w:rsidRPr="00D65501" w:rsidRDefault="00A133B6" w:rsidP="00A133B6">
      <w:pPr>
        <w:pStyle w:val="ListParagraph"/>
        <w:numPr>
          <w:ilvl w:val="0"/>
          <w:numId w:val="4"/>
        </w:numPr>
      </w:pPr>
      <w:r w:rsidRPr="00C852C0">
        <w:rPr>
          <w:b/>
          <w:bCs/>
        </w:rPr>
        <w:t>3D Assemblies: walking robots</w:t>
      </w:r>
      <w:r>
        <w:rPr>
          <w:b/>
          <w:bCs/>
        </w:rPr>
        <w:t>:</w:t>
      </w:r>
      <w:r w:rsidR="00B61A27" w:rsidRPr="00B61A27">
        <w:rPr>
          <w:b/>
          <w:bCs/>
          <w:noProof/>
        </w:rPr>
        <w:t xml:space="preserve"> </w:t>
      </w:r>
      <w:r w:rsidR="00D359D8">
        <w:rPr>
          <w:noProof/>
        </w:rPr>
        <w:drawing>
          <wp:inline distT="0" distB="0" distL="0" distR="0">
            <wp:extent cx="6637159" cy="3530600"/>
            <wp:effectExtent l="0" t="0" r="5080" b="0"/>
            <wp:docPr id="1599030276" name="Picture 1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30276" name="Picture 15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785" cy="35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01" w:rsidRPr="00B54F16" w:rsidRDefault="00D65501" w:rsidP="00A133B6">
      <w:pPr>
        <w:pStyle w:val="ListParagraph"/>
        <w:numPr>
          <w:ilvl w:val="0"/>
          <w:numId w:val="4"/>
        </w:numPr>
      </w:pPr>
      <w:r w:rsidRPr="00C852C0">
        <w:rPr>
          <w:b/>
          <w:bCs/>
        </w:rPr>
        <w:lastRenderedPageBreak/>
        <w:t>3D Assemblies:</w:t>
      </w:r>
      <w:r w:rsidR="00D359D8">
        <w:rPr>
          <w:b/>
          <w:bCs/>
        </w:rPr>
        <w:t xml:space="preserve"> </w:t>
      </w:r>
      <w:r w:rsidRPr="00C852C0">
        <w:rPr>
          <w:b/>
          <w:bCs/>
        </w:rPr>
        <w:t>robot arm</w:t>
      </w:r>
      <w:r>
        <w:rPr>
          <w:b/>
          <w:bCs/>
        </w:rPr>
        <w:t>:</w:t>
      </w:r>
      <w:r w:rsidR="00D359D8">
        <w:rPr>
          <w:noProof/>
        </w:rPr>
        <w:drawing>
          <wp:inline distT="0" distB="0" distL="0" distR="0">
            <wp:extent cx="5943600" cy="4578350"/>
            <wp:effectExtent l="0" t="0" r="0" b="6350"/>
            <wp:docPr id="91031462" name="Picture 1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1462" name="Picture 14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16" w:rsidRPr="001326E9" w:rsidRDefault="00B54F16" w:rsidP="00A133B6">
      <w:pPr>
        <w:pStyle w:val="ListParagraph"/>
        <w:numPr>
          <w:ilvl w:val="0"/>
          <w:numId w:val="4"/>
        </w:numPr>
      </w:pPr>
      <w:r>
        <w:rPr>
          <w:b/>
          <w:bCs/>
        </w:rPr>
        <w:t>Scene graph for 3D parts:</w:t>
      </w:r>
      <w:r>
        <w:rPr>
          <w:noProof/>
        </w:rPr>
        <w:drawing>
          <wp:inline distT="0" distB="0" distL="0" distR="0">
            <wp:extent cx="5943600" cy="2686685"/>
            <wp:effectExtent l="0" t="0" r="0" b="5715"/>
            <wp:docPr id="1547705174" name="Picture 1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05174" name="Picture 16" descr="A diagram of a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F16" w:rsidRPr="0013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720"/>
    <w:multiLevelType w:val="hybridMultilevel"/>
    <w:tmpl w:val="50D4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A511A"/>
    <w:multiLevelType w:val="hybridMultilevel"/>
    <w:tmpl w:val="99C0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14742"/>
    <w:multiLevelType w:val="hybridMultilevel"/>
    <w:tmpl w:val="C060B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031EC"/>
    <w:multiLevelType w:val="hybridMultilevel"/>
    <w:tmpl w:val="94FC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20340">
    <w:abstractNumId w:val="2"/>
  </w:num>
  <w:num w:numId="2" w16cid:durableId="1251621906">
    <w:abstractNumId w:val="1"/>
  </w:num>
  <w:num w:numId="3" w16cid:durableId="718167710">
    <w:abstractNumId w:val="0"/>
  </w:num>
  <w:num w:numId="4" w16cid:durableId="245042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E9"/>
    <w:rsid w:val="001326E9"/>
    <w:rsid w:val="001F0F2F"/>
    <w:rsid w:val="002F493D"/>
    <w:rsid w:val="004E1605"/>
    <w:rsid w:val="009375AD"/>
    <w:rsid w:val="00950198"/>
    <w:rsid w:val="00A133B6"/>
    <w:rsid w:val="00A956FE"/>
    <w:rsid w:val="00B54F16"/>
    <w:rsid w:val="00B61A27"/>
    <w:rsid w:val="00B8241C"/>
    <w:rsid w:val="00C852C0"/>
    <w:rsid w:val="00D359D8"/>
    <w:rsid w:val="00D6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F0E7"/>
  <w15:chartTrackingRefBased/>
  <w15:docId w15:val="{DD8E2F49-AD7F-7D49-98BD-BD44E44E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56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2</cp:revision>
  <dcterms:created xsi:type="dcterms:W3CDTF">2024-01-26T16:29:00Z</dcterms:created>
  <dcterms:modified xsi:type="dcterms:W3CDTF">2024-01-27T02:23:00Z</dcterms:modified>
</cp:coreProperties>
</file>