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99422" w14:textId="77777777" w:rsidR="001326E9" w:rsidRDefault="001326E9" w:rsidP="001326E9">
      <w:pPr>
        <w:jc w:val="center"/>
        <w:rPr>
          <w:b/>
          <w:bCs/>
          <w:sz w:val="48"/>
          <w:szCs w:val="48"/>
        </w:rPr>
      </w:pPr>
      <w:r w:rsidRPr="001326E9">
        <w:rPr>
          <w:b/>
          <w:bCs/>
          <w:sz w:val="48"/>
          <w:szCs w:val="48"/>
        </w:rPr>
        <w:t>Report</w:t>
      </w:r>
    </w:p>
    <w:p w14:paraId="7E7496B8" w14:textId="77777777" w:rsidR="001326E9" w:rsidRDefault="001326E9" w:rsidP="001326E9">
      <w:r w:rsidRPr="001326E9">
        <w:rPr>
          <w:b/>
          <w:bCs/>
        </w:rPr>
        <w:t>Name:</w:t>
      </w:r>
      <w:r w:rsidRPr="001326E9">
        <w:t xml:space="preserve"> Yuchen Wang</w:t>
      </w:r>
    </w:p>
    <w:p w14:paraId="59C6FDCA" w14:textId="77777777" w:rsidR="001326E9" w:rsidRDefault="001326E9" w:rsidP="001326E9">
      <w:proofErr w:type="spellStart"/>
      <w:r w:rsidRPr="001326E9">
        <w:rPr>
          <w:b/>
          <w:bCs/>
        </w:rPr>
        <w:t>netID</w:t>
      </w:r>
      <w:proofErr w:type="spellEnd"/>
      <w:r w:rsidRPr="001326E9">
        <w:rPr>
          <w:b/>
          <w:bCs/>
        </w:rPr>
        <w:t>:</w:t>
      </w:r>
      <w:r>
        <w:t xml:space="preserve"> hhl9597</w:t>
      </w:r>
    </w:p>
    <w:p w14:paraId="42030C6B" w14:textId="4CCCF075" w:rsidR="001326E9" w:rsidRDefault="001326E9" w:rsidP="001326E9">
      <w:r w:rsidRPr="001326E9">
        <w:rPr>
          <w:b/>
          <w:bCs/>
        </w:rPr>
        <w:t>Descriptive title:</w:t>
      </w:r>
      <w:r w:rsidRPr="001326E9">
        <w:rPr>
          <w:b/>
          <w:bCs/>
          <w:sz w:val="48"/>
          <w:szCs w:val="48"/>
        </w:rPr>
        <w:t xml:space="preserve"> </w:t>
      </w:r>
      <w:proofErr w:type="spellStart"/>
      <w:r w:rsidR="00213A0B" w:rsidRPr="00213A0B">
        <w:rPr>
          <w:b/>
          <w:bCs/>
        </w:rPr>
        <w:t>ProjectB</w:t>
      </w:r>
      <w:proofErr w:type="spellEnd"/>
      <w:r w:rsidR="00213A0B">
        <w:rPr>
          <w:b/>
          <w:bCs/>
        </w:rPr>
        <w:t xml:space="preserve">: </w:t>
      </w:r>
      <w:r w:rsidRPr="001326E9">
        <w:t xml:space="preserve">walking robot and moving robot </w:t>
      </w:r>
      <w:proofErr w:type="gramStart"/>
      <w:r w:rsidRPr="001326E9">
        <w:t>arm</w:t>
      </w:r>
      <w:proofErr w:type="gramEnd"/>
    </w:p>
    <w:p w14:paraId="0A003D24" w14:textId="77777777" w:rsidR="002F493D" w:rsidRDefault="002F493D" w:rsidP="001326E9"/>
    <w:p w14:paraId="46364081" w14:textId="77777777" w:rsidR="002F493D" w:rsidRDefault="002F493D" w:rsidP="002F493D">
      <w:pPr>
        <w:jc w:val="center"/>
        <w:rPr>
          <w:b/>
          <w:bCs/>
          <w:sz w:val="32"/>
          <w:szCs w:val="32"/>
        </w:rPr>
      </w:pPr>
      <w:r w:rsidRPr="002F493D">
        <w:rPr>
          <w:b/>
          <w:bCs/>
          <w:sz w:val="32"/>
          <w:szCs w:val="32"/>
        </w:rPr>
        <w:t>User’s Guide</w:t>
      </w:r>
    </w:p>
    <w:p w14:paraId="2BEC10E6" w14:textId="77777777" w:rsidR="002F493D" w:rsidRDefault="002F493D" w:rsidP="002F493D">
      <w:pPr>
        <w:rPr>
          <w:b/>
          <w:bCs/>
        </w:rPr>
      </w:pPr>
      <w:r>
        <w:rPr>
          <w:b/>
          <w:bCs/>
        </w:rPr>
        <w:t>Instructions:</w:t>
      </w:r>
    </w:p>
    <w:p w14:paraId="1A51108A" w14:textId="2CB36BB3" w:rsidR="00B8241C" w:rsidRDefault="009375AD" w:rsidP="00B8241C">
      <w:pPr>
        <w:pStyle w:val="ListParagraph"/>
        <w:numPr>
          <w:ilvl w:val="0"/>
          <w:numId w:val="3"/>
        </w:numPr>
        <w:rPr>
          <w:b/>
          <w:bCs/>
        </w:rPr>
      </w:pPr>
      <w:r w:rsidRPr="00B8241C">
        <w:rPr>
          <w:b/>
          <w:bCs/>
        </w:rPr>
        <w:t xml:space="preserve">Under the canvas there are </w:t>
      </w:r>
      <w:r w:rsidR="00F455D7">
        <w:rPr>
          <w:b/>
          <w:bCs/>
        </w:rPr>
        <w:t xml:space="preserve">five </w:t>
      </w:r>
      <w:r w:rsidRPr="00B8241C">
        <w:rPr>
          <w:b/>
          <w:bCs/>
        </w:rPr>
        <w:t>sections for user interactions</w:t>
      </w:r>
      <w:r w:rsidR="00950198" w:rsidRPr="00B8241C">
        <w:rPr>
          <w:b/>
          <w:bCs/>
        </w:rPr>
        <w:t>:</w:t>
      </w:r>
    </w:p>
    <w:p w14:paraId="17C48E5A" w14:textId="77777777" w:rsidR="00213A0B" w:rsidRPr="00213A0B" w:rsidRDefault="004E1605" w:rsidP="00213A0B">
      <w:pPr>
        <w:pStyle w:val="ListParagraph"/>
        <w:numPr>
          <w:ilvl w:val="1"/>
          <w:numId w:val="3"/>
        </w:numPr>
      </w:pPr>
      <w:r w:rsidRPr="00213A0B">
        <w:rPr>
          <w:b/>
          <w:bCs/>
        </w:rPr>
        <w:t xml:space="preserve">Keyboard Section: </w:t>
      </w:r>
    </w:p>
    <w:p w14:paraId="18D6AAEF" w14:textId="77777777" w:rsidR="00213A0B" w:rsidRDefault="00213A0B" w:rsidP="00213A0B">
      <w:pPr>
        <w:pStyle w:val="ListParagraph"/>
        <w:numPr>
          <w:ilvl w:val="2"/>
          <w:numId w:val="3"/>
        </w:numPr>
      </w:pPr>
      <w:r>
        <w:rPr>
          <w:b/>
          <w:bCs/>
        </w:rPr>
        <w:t xml:space="preserve">Arrow key: </w:t>
      </w:r>
      <w:r>
        <w:t xml:space="preserve">You can press </w:t>
      </w:r>
      <w:r>
        <w:t xml:space="preserve">the </w:t>
      </w:r>
      <w:r w:rsidRPr="00213A0B">
        <w:rPr>
          <w:b/>
          <w:bCs/>
        </w:rPr>
        <w:t>'-&gt;'</w:t>
      </w:r>
      <w:r>
        <w:t xml:space="preserve"> key on </w:t>
      </w:r>
      <w:r>
        <w:t xml:space="preserve">the </w:t>
      </w:r>
      <w:r>
        <w:t xml:space="preserve">keyboard to turn the camera head to right. You can press </w:t>
      </w:r>
      <w:r w:rsidRPr="00213A0B">
        <w:rPr>
          <w:b/>
          <w:bCs/>
        </w:rPr>
        <w:t>'&lt;-'</w:t>
      </w:r>
      <w:r>
        <w:t xml:space="preserve"> key on </w:t>
      </w:r>
      <w:r>
        <w:t xml:space="preserve">the </w:t>
      </w:r>
      <w:r>
        <w:t xml:space="preserve">keyboard to turn the camera head to left. You can press </w:t>
      </w:r>
      <w:r w:rsidRPr="00213A0B">
        <w:rPr>
          <w:b/>
          <w:bCs/>
        </w:rPr>
        <w:t>'up'</w:t>
      </w:r>
      <w:r>
        <w:t xml:space="preserve"> key on keyboard to raise the camera head. You can press </w:t>
      </w:r>
      <w:r w:rsidRPr="00213A0B">
        <w:rPr>
          <w:b/>
          <w:bCs/>
        </w:rPr>
        <w:t>'down'</w:t>
      </w:r>
      <w:r>
        <w:t xml:space="preserve"> key on keyboard to lower the camera head.</w:t>
      </w:r>
      <w:r>
        <w:t xml:space="preserve"> </w:t>
      </w:r>
    </w:p>
    <w:p w14:paraId="0E7999B9" w14:textId="77777777" w:rsidR="006504C5" w:rsidRDefault="00213A0B" w:rsidP="00213A0B">
      <w:pPr>
        <w:pStyle w:val="ListParagraph"/>
        <w:numPr>
          <w:ilvl w:val="2"/>
          <w:numId w:val="3"/>
        </w:numPr>
      </w:pPr>
      <w:r w:rsidRPr="00213A0B">
        <w:rPr>
          <w:b/>
          <w:bCs/>
        </w:rPr>
        <w:t>WASD keys:</w:t>
      </w:r>
      <w:r>
        <w:t xml:space="preserve"> </w:t>
      </w:r>
      <w:r>
        <w:t xml:space="preserve">You can press </w:t>
      </w:r>
      <w:r w:rsidRPr="00213A0B">
        <w:rPr>
          <w:b/>
          <w:bCs/>
        </w:rPr>
        <w:t>'w'</w:t>
      </w:r>
      <w:r>
        <w:t xml:space="preserve"> key on keyboard to move the camera forward. You can press </w:t>
      </w:r>
      <w:r w:rsidRPr="00213A0B">
        <w:rPr>
          <w:b/>
          <w:bCs/>
        </w:rPr>
        <w:t>'s'</w:t>
      </w:r>
      <w:r>
        <w:t xml:space="preserve"> key on keyboard to move the camera backward. You can press </w:t>
      </w:r>
      <w:r w:rsidRPr="00213A0B">
        <w:rPr>
          <w:b/>
          <w:bCs/>
        </w:rPr>
        <w:t>'a'</w:t>
      </w:r>
      <w:r>
        <w:t xml:space="preserve"> key on keyboard to move the camera to the left. You can press</w:t>
      </w:r>
      <w:r w:rsidRPr="00213A0B">
        <w:rPr>
          <w:b/>
          <w:bCs/>
        </w:rPr>
        <w:t xml:space="preserve"> 'd'</w:t>
      </w:r>
      <w:r>
        <w:t xml:space="preserve"> key on keyboard to </w:t>
      </w:r>
      <w:r w:rsidR="00193195">
        <w:t xml:space="preserve">move </w:t>
      </w:r>
      <w:r>
        <w:t>the camera to the right.</w:t>
      </w:r>
    </w:p>
    <w:p w14:paraId="6551F45B" w14:textId="6DDC401B" w:rsidR="00213A0B" w:rsidRPr="00213A0B" w:rsidRDefault="006504C5" w:rsidP="006504C5">
      <w:pPr>
        <w:pStyle w:val="ListParagraph"/>
        <w:ind w:left="2160"/>
      </w:pPr>
      <w:r w:rsidRPr="006504C5">
        <w:rPr>
          <w:b/>
          <w:bCs/>
        </w:rPr>
        <w:t>In an orthographic scene, objects will disappear if the camera moves beyond a certain distance.</w:t>
      </w:r>
      <w:r>
        <w:rPr>
          <w:noProof/>
        </w:rPr>
        <w:drawing>
          <wp:inline distT="0" distB="0" distL="0" distR="0" wp14:anchorId="5785EE2E" wp14:editId="118EAAF2">
            <wp:extent cx="3717640" cy="1867558"/>
            <wp:effectExtent l="0" t="0" r="3810" b="0"/>
            <wp:docPr id="9838635" name="Picture 21" descr="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635" name="Picture 21" descr="A screenshot of a computer generated imag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652" cy="187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44C6" w14:textId="6BD99967" w:rsidR="00B8241C" w:rsidRPr="00F455D7" w:rsidRDefault="004E1605" w:rsidP="00213A0B">
      <w:pPr>
        <w:pStyle w:val="ListParagraph"/>
        <w:numPr>
          <w:ilvl w:val="1"/>
          <w:numId w:val="3"/>
        </w:numPr>
        <w:rPr>
          <w:b/>
          <w:bCs/>
        </w:rPr>
      </w:pPr>
      <w:r w:rsidRPr="00213A0B">
        <w:rPr>
          <w:b/>
          <w:bCs/>
        </w:rPr>
        <w:t>Mouse Drag Section:</w:t>
      </w:r>
      <w:r>
        <w:t xml:space="preserve"> You can drag the mouse to rotate the 3d object on the </w:t>
      </w:r>
      <w:r w:rsidR="00213A0B">
        <w:t>bottom right</w:t>
      </w:r>
      <w:r>
        <w:t xml:space="preserve"> of this canvas.</w:t>
      </w:r>
      <w:r w:rsidR="00193195">
        <w:t xml:space="preserve"> The rotation will not be affected by the camera’s rotation and position.</w:t>
      </w:r>
    </w:p>
    <w:p w14:paraId="3D4BB45C" w14:textId="3E1D5278" w:rsidR="00F455D7" w:rsidRPr="00193195" w:rsidRDefault="00F455D7" w:rsidP="00213A0B">
      <w:pPr>
        <w:pStyle w:val="ListParagraph"/>
        <w:numPr>
          <w:ilvl w:val="1"/>
          <w:numId w:val="3"/>
        </w:numPr>
        <w:rPr>
          <w:b/>
          <w:bCs/>
        </w:rPr>
      </w:pPr>
      <w:r w:rsidRPr="00F455D7">
        <w:rPr>
          <w:b/>
          <w:bCs/>
        </w:rPr>
        <w:t>User</w:t>
      </w:r>
      <w:r w:rsidR="002639DF">
        <w:rPr>
          <w:b/>
          <w:bCs/>
        </w:rPr>
        <w:t>-</w:t>
      </w:r>
      <w:r w:rsidRPr="00F455D7">
        <w:rPr>
          <w:b/>
          <w:bCs/>
        </w:rPr>
        <w:t>adjustable joints of robot arm</w:t>
      </w:r>
      <w:r>
        <w:rPr>
          <w:b/>
          <w:bCs/>
        </w:rPr>
        <w:t xml:space="preserve"> section: </w:t>
      </w:r>
      <w:r w:rsidRPr="00113325">
        <w:t xml:space="preserve">You can </w:t>
      </w:r>
      <w:r w:rsidR="00113325" w:rsidRPr="00113325">
        <w:t xml:space="preserve">change the angles of these four joints </w:t>
      </w:r>
      <w:r w:rsidR="00447A66">
        <w:t xml:space="preserve">smoothly </w:t>
      </w:r>
      <w:r w:rsidR="002639DF" w:rsidRPr="002639DF">
        <w:t>via the input boxes after the rotation stops</w:t>
      </w:r>
      <w:r w:rsidR="002639DF">
        <w:t xml:space="preserve">. </w:t>
      </w:r>
      <w:r w:rsidR="002639DF" w:rsidRPr="002639DF">
        <w:t>You could click the button to stop the rotation</w:t>
      </w:r>
      <w:r w:rsidR="002639DF">
        <w:t>.</w:t>
      </w:r>
      <w:r w:rsidR="002639DF">
        <w:rPr>
          <w:b/>
          <w:bCs/>
          <w:noProof/>
        </w:rPr>
        <w:drawing>
          <wp:inline distT="0" distB="0" distL="0" distR="0" wp14:anchorId="172F5010" wp14:editId="00DB9DE9">
            <wp:extent cx="4559300" cy="571500"/>
            <wp:effectExtent l="0" t="0" r="0" b="0"/>
            <wp:docPr id="4363251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25132" name="Picture 4363251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9F36" w14:textId="42A2DA0D" w:rsidR="00193195" w:rsidRPr="00193195" w:rsidRDefault="00193195" w:rsidP="00213A0B">
      <w:pPr>
        <w:pStyle w:val="ListParagraph"/>
        <w:numPr>
          <w:ilvl w:val="1"/>
          <w:numId w:val="3"/>
        </w:numPr>
        <w:rPr>
          <w:b/>
          <w:bCs/>
        </w:rPr>
      </w:pPr>
      <w:r w:rsidRPr="00193195">
        <w:rPr>
          <w:b/>
          <w:bCs/>
        </w:rPr>
        <w:t>User adjustable asymmetric camera</w:t>
      </w:r>
      <w:r>
        <w:rPr>
          <w:b/>
          <w:bCs/>
        </w:rPr>
        <w:t xml:space="preserve"> section: </w:t>
      </w:r>
      <w:r w:rsidRPr="00193195">
        <w:t>You can change the number in the input boxes to change the 6 parameters individually.</w:t>
      </w:r>
      <w:r w:rsidR="006504C5">
        <w:t xml:space="preserve"> </w:t>
      </w:r>
      <w:r w:rsidR="00E157B1">
        <w:t xml:space="preserve"> </w:t>
      </w:r>
      <w:r w:rsidR="00E157B1" w:rsidRPr="00E157B1">
        <w:t>It is better to adjust the parameters by clicking the up and down arrows on the right of the input boxes</w:t>
      </w:r>
      <w:r w:rsidR="00B8124C">
        <w:t xml:space="preserve"> </w:t>
      </w:r>
      <w:r w:rsidR="00B8124C">
        <w:lastRenderedPageBreak/>
        <w:t>for far values</w:t>
      </w:r>
      <w:r w:rsidR="00E157B1" w:rsidRPr="00E157B1">
        <w:t xml:space="preserve">. </w:t>
      </w:r>
      <w:r w:rsidR="00B8124C" w:rsidRPr="00B8124C">
        <w:t>You can adjust other values by typing the number in the input boxes.</w:t>
      </w:r>
    </w:p>
    <w:p w14:paraId="27903BC9" w14:textId="04811CB5" w:rsidR="00193195" w:rsidRPr="00193195" w:rsidRDefault="00193195" w:rsidP="00213A0B">
      <w:pPr>
        <w:pStyle w:val="ListParagraph"/>
        <w:numPr>
          <w:ilvl w:val="1"/>
          <w:numId w:val="3"/>
        </w:numPr>
      </w:pPr>
      <w:r w:rsidRPr="00193195">
        <w:rPr>
          <w:b/>
          <w:bCs/>
        </w:rPr>
        <w:t>Switch Camera's View</w:t>
      </w:r>
      <w:r>
        <w:rPr>
          <w:b/>
          <w:bCs/>
        </w:rPr>
        <w:t xml:space="preserve"> section: </w:t>
      </w:r>
      <w:r w:rsidRPr="00193195">
        <w:t xml:space="preserve">You could click the box to switch the </w:t>
      </w:r>
      <w:r w:rsidRPr="00193195">
        <w:t>Perspective</w:t>
      </w:r>
      <w:r>
        <w:t xml:space="preserve"> </w:t>
      </w:r>
      <w:r w:rsidRPr="00193195">
        <w:t>camera’s view. When the box is checked, the camera will be attached to the moving robot arm’s finger.</w:t>
      </w:r>
      <w:r>
        <w:t xml:space="preserve"> When the box is not checked, the camera’s position and look-at direction should be the same as the orthographic view.</w:t>
      </w:r>
    </w:p>
    <w:p w14:paraId="511D785B" w14:textId="77777777" w:rsidR="009375AD" w:rsidRDefault="009375AD" w:rsidP="002F493D">
      <w:pPr>
        <w:rPr>
          <w:b/>
          <w:bCs/>
        </w:rPr>
      </w:pPr>
    </w:p>
    <w:p w14:paraId="729F19FD" w14:textId="56686C91" w:rsidR="009375AD" w:rsidRDefault="009375AD" w:rsidP="009375A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Results</w:t>
      </w:r>
    </w:p>
    <w:p w14:paraId="5CB5046E" w14:textId="3461E70A" w:rsidR="001F0F2F" w:rsidRDefault="00213A0B" w:rsidP="009375AD">
      <w:r>
        <w:t xml:space="preserve">This is what should be like </w:t>
      </w:r>
      <w:r w:rsidR="00F455D7">
        <w:t xml:space="preserve">on </w:t>
      </w:r>
      <w:r>
        <w:t>the screen</w:t>
      </w:r>
      <w:r w:rsidR="009375AD" w:rsidRPr="009375AD">
        <w:t>:</w:t>
      </w:r>
    </w:p>
    <w:p w14:paraId="2777E42D" w14:textId="34174803" w:rsidR="009375AD" w:rsidRDefault="009375AD" w:rsidP="009375AD">
      <w:r w:rsidRPr="009375AD">
        <w:t xml:space="preserve"> </w:t>
      </w:r>
      <w:r w:rsidR="00E157B1">
        <w:rPr>
          <w:noProof/>
        </w:rPr>
        <w:drawing>
          <wp:inline distT="0" distB="0" distL="0" distR="0" wp14:anchorId="7C3273E0" wp14:editId="1EF11BCA">
            <wp:extent cx="5943600" cy="3857625"/>
            <wp:effectExtent l="0" t="0" r="0" b="3175"/>
            <wp:docPr id="1274664774" name="Picture 28" descr="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64774" name="Picture 28" descr="A screenshot of a computer generated im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2D12" w14:textId="2E1FFF8A" w:rsidR="00193195" w:rsidRDefault="00193195" w:rsidP="009375AD">
      <w:r>
        <w:t>There is a ground grid, every object is placed/ travelling on the ground grid here.</w:t>
      </w:r>
      <w:r w:rsidR="00F455D7">
        <w:t xml:space="preserve"> The left scene is the perspective view, and the right scene is the orthographic view.</w:t>
      </w:r>
    </w:p>
    <w:p w14:paraId="047F4A28" w14:textId="77777777" w:rsidR="00F455D7" w:rsidRDefault="00F455D7" w:rsidP="009375AD"/>
    <w:p w14:paraId="109B46C3" w14:textId="6970091D" w:rsidR="00193195" w:rsidRDefault="00193195" w:rsidP="00193195">
      <w:pPr>
        <w:pStyle w:val="ListParagraph"/>
        <w:numPr>
          <w:ilvl w:val="0"/>
          <w:numId w:val="5"/>
        </w:numPr>
      </w:pPr>
      <w:r>
        <w:t>Coordinates:</w:t>
      </w:r>
      <w:r w:rsidR="00920A50">
        <w:t xml:space="preserve"> The green line is the y-axis, pointing to the up. The red line is the z-axis. The blue line is the x-axis.</w:t>
      </w:r>
    </w:p>
    <w:p w14:paraId="4C535699" w14:textId="77777777" w:rsidR="00AD6C38" w:rsidRDefault="00193195" w:rsidP="00193195">
      <w:pPr>
        <w:pStyle w:val="ListParagraph"/>
        <w:numPr>
          <w:ilvl w:val="1"/>
          <w:numId w:val="5"/>
        </w:numPr>
      </w:pPr>
      <w:r>
        <w:t>This is the world coordinates</w:t>
      </w:r>
      <w:r w:rsidR="00920A50">
        <w:t xml:space="preserve"> in the middle</w:t>
      </w:r>
      <w:r>
        <w:t>:</w:t>
      </w:r>
    </w:p>
    <w:p w14:paraId="5A1949B1" w14:textId="04E7D141" w:rsidR="00193195" w:rsidRDefault="00920A50" w:rsidP="00AD6C3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EEA52E3" wp14:editId="4A627055">
            <wp:extent cx="1981200" cy="1955800"/>
            <wp:effectExtent l="0" t="0" r="0" b="0"/>
            <wp:docPr id="284549955" name="Picture 6" descr="A grid with a red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49955" name="Picture 6" descr="A grid with a red lin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F991" w14:textId="6DBCF3F4" w:rsidR="00193195" w:rsidRDefault="00920A50" w:rsidP="00193195">
      <w:pPr>
        <w:pStyle w:val="ListParagraph"/>
        <w:numPr>
          <w:ilvl w:val="1"/>
          <w:numId w:val="5"/>
        </w:numPr>
      </w:pPr>
      <w:r>
        <w:t>This is the coordinate</w:t>
      </w:r>
      <w:r w:rsidR="00AD6C38">
        <w:t xml:space="preserve"> system </w:t>
      </w:r>
      <w:r>
        <w:t>for the</w:t>
      </w:r>
      <w:r w:rsidR="00AD6C38">
        <w:t xml:space="preserve"> jointed object:</w:t>
      </w:r>
      <w:r>
        <w:t xml:space="preserve">   </w:t>
      </w:r>
      <w:r>
        <w:rPr>
          <w:noProof/>
        </w:rPr>
        <w:drawing>
          <wp:inline distT="0" distB="0" distL="0" distR="0" wp14:anchorId="289B8377" wp14:editId="6483439B">
            <wp:extent cx="2109703" cy="2723920"/>
            <wp:effectExtent l="0" t="0" r="0" b="0"/>
            <wp:docPr id="1419457121" name="Picture 7" descr="A 3d model of a ro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57121" name="Picture 7" descr="A 3d model of a robo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389" cy="27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238B" w14:textId="4DF72A75" w:rsidR="00AD6C38" w:rsidRDefault="00AD6C38" w:rsidP="00113325">
      <w:pPr>
        <w:pStyle w:val="ListParagraph"/>
        <w:numPr>
          <w:ilvl w:val="0"/>
          <w:numId w:val="5"/>
        </w:numPr>
      </w:pPr>
      <w:r>
        <w:t>Object:</w:t>
      </w:r>
    </w:p>
    <w:p w14:paraId="7F17D1C2" w14:textId="69C7C0C6" w:rsidR="00113325" w:rsidRDefault="00113325" w:rsidP="00113325">
      <w:pPr>
        <w:pStyle w:val="ListParagraph"/>
        <w:numPr>
          <w:ilvl w:val="1"/>
          <w:numId w:val="5"/>
        </w:numPr>
      </w:pPr>
      <w:r>
        <w:t>3</w:t>
      </w:r>
      <w:r w:rsidR="00291E34">
        <w:t xml:space="preserve"> flexing sequential joints:</w:t>
      </w:r>
    </w:p>
    <w:p w14:paraId="246D0CE4" w14:textId="0D5CE47A" w:rsidR="00291E34" w:rsidRDefault="00291E34" w:rsidP="00291E34">
      <w:pPr>
        <w:pStyle w:val="ListParagraph"/>
        <w:ind w:left="1440"/>
      </w:pPr>
      <w:r>
        <w:t>There are 4 angles controlling the rotation of this assembly. The lower arm, upper arm, rotating panel on the top and the two fingers.</w:t>
      </w:r>
    </w:p>
    <w:p w14:paraId="5C259158" w14:textId="77777777" w:rsidR="00291E34" w:rsidRDefault="00291E34" w:rsidP="00291E3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BF59AFD" wp14:editId="1847CC28">
            <wp:extent cx="2109703" cy="2723920"/>
            <wp:effectExtent l="0" t="0" r="0" b="0"/>
            <wp:docPr id="213458805" name="Picture 7" descr="A 3d model of a ro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57121" name="Picture 7" descr="A 3d model of a robo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389" cy="27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65D5" w14:textId="760000B7" w:rsidR="00B54F16" w:rsidRDefault="002639DF" w:rsidP="00291E34">
      <w:pPr>
        <w:pStyle w:val="ListParagraph"/>
        <w:ind w:left="1440"/>
      </w:pPr>
      <w:r w:rsidRPr="002639DF">
        <w:t>Adjust the angle smoothly via the input boxes after the rotation stops.</w:t>
      </w:r>
      <w:r>
        <w:rPr>
          <w:noProof/>
        </w:rPr>
        <w:drawing>
          <wp:inline distT="0" distB="0" distL="0" distR="0" wp14:anchorId="7928755F" wp14:editId="484AF08A">
            <wp:extent cx="4559300" cy="571500"/>
            <wp:effectExtent l="0" t="0" r="0" b="0"/>
            <wp:docPr id="178605923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59238" name="Picture 178605923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C378" w14:textId="68CBDC2F" w:rsidR="002639DF" w:rsidRDefault="002639DF" w:rsidP="00291E34">
      <w:pPr>
        <w:pStyle w:val="ListParagraph"/>
        <w:ind w:left="1440"/>
      </w:pPr>
      <w:r>
        <w:t xml:space="preserve">The adjusted angle </w:t>
      </w:r>
      <w:proofErr w:type="spellStart"/>
      <w:r>
        <w:t>can not</w:t>
      </w:r>
      <w:proofErr w:type="spellEnd"/>
      <w:r>
        <w:t xml:space="preserve"> exceed the min/max value of this angle.</w:t>
      </w:r>
    </w:p>
    <w:p w14:paraId="750992CF" w14:textId="77777777" w:rsidR="00291E34" w:rsidRDefault="00291E34" w:rsidP="00291E34">
      <w:pPr>
        <w:pStyle w:val="ListParagraph"/>
        <w:numPr>
          <w:ilvl w:val="1"/>
          <w:numId w:val="5"/>
        </w:numPr>
      </w:pPr>
      <w:r>
        <w:t>4 j</w:t>
      </w:r>
      <w:r w:rsidRPr="00291E34">
        <w:t>ointed assemblies</w:t>
      </w:r>
      <w:r>
        <w:t>:</w:t>
      </w:r>
    </w:p>
    <w:p w14:paraId="0AAF53CE" w14:textId="0DCE55EE" w:rsidR="00291E34" w:rsidRDefault="00291E34" w:rsidP="00291E34">
      <w:pPr>
        <w:pStyle w:val="ListParagraph"/>
        <w:ind w:left="1440"/>
      </w:pPr>
      <w:r>
        <w:rPr>
          <w:noProof/>
        </w:rPr>
        <w:drawing>
          <wp:inline distT="0" distB="0" distL="0" distR="0" wp14:anchorId="51C5D275" wp14:editId="41FAF987">
            <wp:extent cx="793214" cy="1123403"/>
            <wp:effectExtent l="0" t="0" r="0" b="0"/>
            <wp:docPr id="2062486455" name="Picture 10" descr="A colorful object with a circ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86455" name="Picture 10" descr="A colorful object with a circl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181" cy="11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36933" wp14:editId="5F249FCF">
            <wp:extent cx="704505" cy="1125251"/>
            <wp:effectExtent l="0" t="0" r="0" b="5080"/>
            <wp:docPr id="1425226190" name="Picture 11" descr="A colorful triangle shaped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26190" name="Picture 11" descr="A colorful triangle shaped objec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11" cy="114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CE4E6A" wp14:editId="38450892">
            <wp:extent cx="483506" cy="1129607"/>
            <wp:effectExtent l="0" t="0" r="0" b="1270"/>
            <wp:docPr id="545568705" name="Picture 12" descr="A rainbow colored line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68705" name="Picture 12" descr="A rainbow colored lines on a black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72" cy="12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338F1" wp14:editId="40D18C2A">
            <wp:extent cx="606425" cy="1119751"/>
            <wp:effectExtent l="0" t="0" r="3175" b="0"/>
            <wp:docPr id="685770348" name="Picture 13" descr="A person walking on a flo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70348" name="Picture 13" descr="A person walking on a floo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32" cy="115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85C4" w14:textId="77777777" w:rsidR="00291E34" w:rsidRDefault="00291E34" w:rsidP="00291E34">
      <w:pPr>
        <w:pStyle w:val="ListParagraph"/>
        <w:numPr>
          <w:ilvl w:val="1"/>
          <w:numId w:val="5"/>
        </w:numPr>
      </w:pPr>
      <w:r>
        <w:t>The 3D object:</w:t>
      </w:r>
    </w:p>
    <w:p w14:paraId="50320263" w14:textId="06DAA1FB" w:rsidR="00291E34" w:rsidRDefault="00291E34" w:rsidP="00291E34">
      <w:pPr>
        <w:pStyle w:val="ListParagraph"/>
        <w:ind w:left="1440"/>
      </w:pPr>
      <w:r>
        <w:t xml:space="preserve">You can rotate it using mouse. </w:t>
      </w:r>
    </w:p>
    <w:p w14:paraId="3C1C6EE1" w14:textId="4EE1A853" w:rsidR="00291E34" w:rsidRDefault="00291E34" w:rsidP="00291E34">
      <w:pPr>
        <w:pStyle w:val="ListParagraph"/>
        <w:ind w:left="1440"/>
      </w:pPr>
      <w:r>
        <w:rPr>
          <w:noProof/>
        </w:rPr>
        <w:drawing>
          <wp:inline distT="0" distB="0" distL="0" distR="0" wp14:anchorId="705EADD9" wp14:editId="12E0F17E">
            <wp:extent cx="1740963" cy="2026033"/>
            <wp:effectExtent l="0" t="0" r="0" b="0"/>
            <wp:docPr id="1796224436" name="Picture 14" descr="A colorful prism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24436" name="Picture 14" descr="A colorful prism on a gri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277" cy="20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03598F" wp14:editId="44E0794A">
            <wp:extent cx="1533499" cy="2030622"/>
            <wp:effectExtent l="0" t="0" r="3810" b="1905"/>
            <wp:docPr id="1858362120" name="Picture 15" descr="A colorful cube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62120" name="Picture 15" descr="A colorful cube on a gri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242" cy="206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3B5D" w14:textId="4B878879" w:rsidR="00291E34" w:rsidRDefault="00291E34" w:rsidP="00291E34">
      <w:pPr>
        <w:pStyle w:val="ListParagraph"/>
        <w:ind w:left="1440"/>
      </w:pPr>
      <w:r>
        <w:t>The rotation information will be displaced under this canvas.</w:t>
      </w:r>
      <w:r>
        <w:rPr>
          <w:noProof/>
        </w:rPr>
        <w:drawing>
          <wp:inline distT="0" distB="0" distL="0" distR="0" wp14:anchorId="298B6D8A" wp14:editId="7D753A36">
            <wp:extent cx="5943600" cy="579755"/>
            <wp:effectExtent l="0" t="0" r="0" b="4445"/>
            <wp:docPr id="21398965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96581" name="Picture 213989658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1B3F" w14:textId="77777777" w:rsidR="00291E34" w:rsidRDefault="00291E34" w:rsidP="00291E34">
      <w:pPr>
        <w:pStyle w:val="ListParagraph"/>
        <w:ind w:left="1440"/>
      </w:pPr>
    </w:p>
    <w:p w14:paraId="70015970" w14:textId="340A9704" w:rsidR="00291E34" w:rsidRDefault="00456960" w:rsidP="00291E34">
      <w:pPr>
        <w:pStyle w:val="ListParagraph"/>
        <w:numPr>
          <w:ilvl w:val="0"/>
          <w:numId w:val="5"/>
        </w:numPr>
      </w:pPr>
      <w:r>
        <w:t>Switch Perspective Camera’s view:</w:t>
      </w:r>
    </w:p>
    <w:p w14:paraId="35EF8B4C" w14:textId="37838B68" w:rsidR="00456960" w:rsidRDefault="00456960" w:rsidP="00456960">
      <w:pPr>
        <w:pStyle w:val="ListParagraph"/>
        <w:numPr>
          <w:ilvl w:val="1"/>
          <w:numId w:val="5"/>
        </w:numPr>
      </w:pPr>
      <w:r>
        <w:t xml:space="preserve">When </w:t>
      </w:r>
      <w:r w:rsidR="006504C5">
        <w:t xml:space="preserve">the </w:t>
      </w:r>
      <w:r>
        <w:t>box is checked</w:t>
      </w:r>
    </w:p>
    <w:p w14:paraId="42714098" w14:textId="29803149" w:rsidR="00456960" w:rsidRDefault="00456960" w:rsidP="00456960">
      <w:pPr>
        <w:pStyle w:val="ListParagraph"/>
        <w:ind w:left="1440"/>
      </w:pPr>
      <w:r>
        <w:rPr>
          <w:noProof/>
        </w:rPr>
        <w:drawing>
          <wp:inline distT="0" distB="0" distL="0" distR="0" wp14:anchorId="0DE5FC85" wp14:editId="138D2990">
            <wp:extent cx="5943600" cy="259080"/>
            <wp:effectExtent l="0" t="0" r="0" b="0"/>
            <wp:docPr id="12449216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21663" name="Picture 12449216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FF4B" w14:textId="0C396F4F" w:rsidR="00456960" w:rsidRDefault="00456960" w:rsidP="00456960">
      <w:pPr>
        <w:pStyle w:val="ListParagraph"/>
        <w:ind w:left="1440"/>
      </w:pPr>
      <w:r>
        <w:rPr>
          <w:noProof/>
        </w:rPr>
        <w:drawing>
          <wp:inline distT="0" distB="0" distL="0" distR="0" wp14:anchorId="126FCF51" wp14:editId="050869FA">
            <wp:extent cx="5943600" cy="2990850"/>
            <wp:effectExtent l="0" t="0" r="0" b="6350"/>
            <wp:docPr id="697377058" name="Picture 19" descr="A close-up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77058" name="Picture 19" descr="A close-up of a computer generated imag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DC78" w14:textId="385371C7" w:rsidR="006504C5" w:rsidRPr="001326E9" w:rsidRDefault="006504C5" w:rsidP="00456960">
      <w:pPr>
        <w:pStyle w:val="ListParagraph"/>
        <w:ind w:left="1440"/>
      </w:pPr>
      <w:r>
        <w:t>When the box is not checked, the perspective camera’s position and look-at direction should be the same as the orthographic camera’s position and look-at direction even though the orthographic camera has rotated and changed its positions.</w:t>
      </w:r>
      <w:r>
        <w:rPr>
          <w:noProof/>
        </w:rPr>
        <w:drawing>
          <wp:inline distT="0" distB="0" distL="0" distR="0" wp14:anchorId="2C3BCEB8" wp14:editId="359433A9">
            <wp:extent cx="5943600" cy="2994025"/>
            <wp:effectExtent l="0" t="0" r="0" b="3175"/>
            <wp:docPr id="280028198" name="Picture 20" descr="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28198" name="Picture 20" descr="A screenshot of a computer generated imag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4C5" w:rsidRPr="001326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43720"/>
    <w:multiLevelType w:val="hybridMultilevel"/>
    <w:tmpl w:val="50D45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EA511A"/>
    <w:multiLevelType w:val="hybridMultilevel"/>
    <w:tmpl w:val="99C0C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114742"/>
    <w:multiLevelType w:val="hybridMultilevel"/>
    <w:tmpl w:val="C060BA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A55FE"/>
    <w:multiLevelType w:val="hybridMultilevel"/>
    <w:tmpl w:val="4C2EE8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0031EC"/>
    <w:multiLevelType w:val="hybridMultilevel"/>
    <w:tmpl w:val="94FC1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0820340">
    <w:abstractNumId w:val="2"/>
  </w:num>
  <w:num w:numId="2" w16cid:durableId="1251621906">
    <w:abstractNumId w:val="1"/>
  </w:num>
  <w:num w:numId="3" w16cid:durableId="718167710">
    <w:abstractNumId w:val="0"/>
  </w:num>
  <w:num w:numId="4" w16cid:durableId="245042985">
    <w:abstractNumId w:val="4"/>
  </w:num>
  <w:num w:numId="5" w16cid:durableId="9413013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6E9"/>
    <w:rsid w:val="000615A4"/>
    <w:rsid w:val="00113325"/>
    <w:rsid w:val="001326E9"/>
    <w:rsid w:val="00193195"/>
    <w:rsid w:val="001F0F2F"/>
    <w:rsid w:val="00213A0B"/>
    <w:rsid w:val="002639DF"/>
    <w:rsid w:val="00291E34"/>
    <w:rsid w:val="002F493D"/>
    <w:rsid w:val="00447A66"/>
    <w:rsid w:val="00456960"/>
    <w:rsid w:val="004E1605"/>
    <w:rsid w:val="006504C5"/>
    <w:rsid w:val="006E0502"/>
    <w:rsid w:val="00920A50"/>
    <w:rsid w:val="009375AD"/>
    <w:rsid w:val="00950198"/>
    <w:rsid w:val="00A133B6"/>
    <w:rsid w:val="00A956FE"/>
    <w:rsid w:val="00AD6C38"/>
    <w:rsid w:val="00B54F16"/>
    <w:rsid w:val="00B61A27"/>
    <w:rsid w:val="00B8124C"/>
    <w:rsid w:val="00B8241C"/>
    <w:rsid w:val="00C852C0"/>
    <w:rsid w:val="00D019CD"/>
    <w:rsid w:val="00D359D8"/>
    <w:rsid w:val="00D65501"/>
    <w:rsid w:val="00E157B1"/>
    <w:rsid w:val="00F45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C326E"/>
  <w15:chartTrackingRefBased/>
  <w15:docId w15:val="{DD8E2F49-AD7F-7D49-98BD-BD44E44E6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493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956FE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textlayer--absolute">
    <w:name w:val="textlayer--absolute"/>
    <w:basedOn w:val="DefaultParagraphFont"/>
    <w:rsid w:val="00AD6C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0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2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8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5</Pages>
  <Words>457</Words>
  <Characters>2610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Yuchen Wang</dc:creator>
  <cp:keywords/>
  <dc:description/>
  <cp:lastModifiedBy>Yuchen Wang</cp:lastModifiedBy>
  <cp:revision>3</cp:revision>
  <dcterms:created xsi:type="dcterms:W3CDTF">2024-02-20T05:03:00Z</dcterms:created>
  <dcterms:modified xsi:type="dcterms:W3CDTF">2024-02-21T01:42:00Z</dcterms:modified>
</cp:coreProperties>
</file>