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usterFliesstext"/>
        <w:jc w:val="both"/>
        <w:rPr>
          <w:b/>
          <w:b/>
        </w:rPr>
      </w:pPr>
      <w:r>
        <w:rPr>
          <w:b/>
        </w:rPr>
        <w:t>Nutzungsvereinbarung</w:t>
      </w:r>
    </w:p>
    <w:p>
      <w:pPr>
        <w:pStyle w:val="MusterFliesstext"/>
        <w:jc w:val="both"/>
        <w:rPr/>
      </w:pPr>
      <w:r>
        <w:rPr/>
      </w:r>
    </w:p>
    <w:p>
      <w:pPr>
        <w:pStyle w:val="MusterFliesstext"/>
        <w:jc w:val="both"/>
        <w:rPr/>
      </w:pPr>
      <w:r>
        <w:rPr/>
        <w:t xml:space="preserve">Hiermit räume ich der Universität Ulm umfassende, ausschließliche, unbefristete, unbeschränkte, übertragbare und unentgeltliche Nutzungsrechte an sämtlichen im Rahmen der Studien-/ Bachelor-/Master-/Projektarbeit </w:t>
      </w:r>
    </w:p>
    <w:p>
      <w:pPr>
        <w:pStyle w:val="MusterFliesstext"/>
        <w:jc w:val="both"/>
        <w:rPr/>
      </w:pPr>
      <w:r>
        <w:rPr/>
        <w:br/>
        <w:t>____________________________________________________________________________</w:t>
      </w:r>
    </w:p>
    <w:p>
      <w:pPr>
        <w:pStyle w:val="MusterFliesstext"/>
        <w:jc w:val="both"/>
        <w:rPr/>
      </w:pPr>
      <w:r>
        <w:rPr/>
        <w:t>(Titel der Arbeit)</w:t>
      </w:r>
    </w:p>
    <w:p>
      <w:pPr>
        <w:pStyle w:val="MusterFliesstext"/>
        <w:jc w:val="both"/>
        <w:rPr/>
      </w:pPr>
      <w:r>
        <w:rPr/>
      </w:r>
    </w:p>
    <w:p>
      <w:pPr>
        <w:pStyle w:val="MusterFliesstext"/>
        <w:jc w:val="both"/>
        <w:rPr/>
      </w:pPr>
      <w:r>
        <w:rPr/>
        <w:t>_________________________________</w:t>
        <w:tab/>
        <w:tab/>
        <w:t>___________________________________</w:t>
      </w:r>
    </w:p>
    <w:p>
      <w:pPr>
        <w:pStyle w:val="MusterFliesstext"/>
        <w:jc w:val="both"/>
        <w:rPr/>
      </w:pPr>
      <w:r>
        <w:rPr/>
        <w:t>(Autor der Arbeit)</w:t>
        <w:tab/>
        <w:tab/>
        <w:tab/>
        <w:tab/>
        <w:tab/>
        <w:t>(Typ der Arbeit)</w:t>
      </w:r>
    </w:p>
    <w:p>
      <w:pPr>
        <w:pStyle w:val="MusterFliesstext"/>
        <w:jc w:val="both"/>
        <w:rPr/>
      </w:pPr>
      <w:r>
        <w:rPr/>
        <w:br/>
        <w:t>____________________________________________________________________________</w:t>
      </w:r>
    </w:p>
    <w:p>
      <w:pPr>
        <w:pStyle w:val="MusterFliesstext"/>
        <w:jc w:val="both"/>
        <w:rPr/>
      </w:pPr>
      <w:r>
        <w:rPr/>
        <w:t>(Begutachtende/r Professor/in/en/innen)</w:t>
      </w:r>
    </w:p>
    <w:p>
      <w:pPr>
        <w:pStyle w:val="MusterFliesstext"/>
        <w:jc w:val="both"/>
        <w:rPr/>
      </w:pPr>
      <w:r>
        <w:rPr/>
      </w:r>
    </w:p>
    <w:p>
      <w:pPr>
        <w:pStyle w:val="MusterFliesstext"/>
        <w:jc w:val="both"/>
        <w:rPr/>
      </w:pPr>
      <w:r>
        <w:rPr/>
        <w:t xml:space="preserve">entstandener Software für alle bekannten und unbekannten Verwendungsarten ein. </w:t>
      </w:r>
    </w:p>
    <w:p>
      <w:pPr>
        <w:pStyle w:val="MusterFliesstext"/>
        <w:jc w:val="both"/>
        <w:rPr/>
      </w:pPr>
      <w:r>
        <w:rPr/>
      </w:r>
    </w:p>
    <w:p>
      <w:pPr>
        <w:pStyle w:val="MusterFliesstext"/>
        <w:jc w:val="both"/>
        <w:rPr/>
      </w:pPr>
      <w:r>
        <w:rPr/>
        <w:t xml:space="preserve">Dazu gehört insbesondere das Recht, Abänderungen, Bearbeitungen oder andere Umgestaltungen sowie Übersetzungen vorzunehmen, die </w:t>
      </w:r>
      <w:bookmarkStart w:id="0" w:name="__DdeLink__52_191982714"/>
      <w:r>
        <w:rPr/>
        <w:t>Software</w:t>
      </w:r>
      <w:bookmarkEnd w:id="0"/>
      <w:r>
        <w:rPr/>
        <w:t xml:space="preserve"> im Original oder in abgeänderter Form zu vervielfältigen, zu veröffentlichen, zu verbreiten, vorzuführen, öffentlich zugänglich zu machen oder in sonstiger Weise zu nutzen sowie das Recht die Software in Datenbanken, Datennetzen und Online-Diensten einzusetzen, einschließlich des Rechts, den Nutzern der vorgenannten Datenbanken, Netze und Online-Dienste zur Recherche und zum Abruf zur Verfügung zu stellen. Dies schließt das Recht zur Weiterübertragung </w:t>
      </w:r>
      <w:bookmarkStart w:id="1" w:name="__DdeLink__171_532854460"/>
      <w:r>
        <w:rPr/>
        <w:t xml:space="preserve">aller Rechte </w:t>
      </w:r>
      <w:bookmarkEnd w:id="1"/>
      <w:r>
        <w:rPr/>
        <w:t>auf Dritte ohne meine erneute Zustimmung ein. Auf eine Vergütung hierfür verzichte ich. Das Nutzungsrecht bezieht sich insbesondere auf den Objekt- und Quellcode der Software in allen Entwicklungs-, Zwischen- und Endstufen und die zugehörigen Dokumentationen.</w:t>
      </w:r>
    </w:p>
    <w:p>
      <w:pPr>
        <w:pStyle w:val="MusterFliesstext"/>
        <w:jc w:val="both"/>
        <w:rPr/>
      </w:pPr>
      <w:r>
        <w:rPr/>
      </w:r>
    </w:p>
    <w:p>
      <w:pPr>
        <w:pStyle w:val="MusterFliesstext"/>
        <w:jc w:val="both"/>
        <w:rPr/>
      </w:pPr>
      <w:r>
        <w:rPr/>
        <w:t>Die Software wird insbesondere in den unten aufgelisteten Projekten des Instituts für Künstliche Intelligenz der Universität Ulm eingesetzt und ggf. Kooperationspartnern zur Verfügung gestellt. Diese Projekte umfassen zum gegenwärtigen Zeitpunkt</w:t>
      </w:r>
    </w:p>
    <w:p>
      <w:pPr>
        <w:pStyle w:val="MusterFliesstext"/>
        <w:jc w:val="both"/>
        <w:rPr/>
      </w:pPr>
      <w:r>
        <w:rPr/>
      </w:r>
    </w:p>
    <w:p>
      <w:pPr>
        <w:pStyle w:val="MusterFliesstext"/>
        <w:numPr>
          <w:ilvl w:val="0"/>
          <w:numId w:val="1"/>
        </w:numPr>
        <w:jc w:val="both"/>
        <w:rPr/>
      </w:pPr>
      <w:r>
        <w:rPr/>
        <w:t>SFB/TRR 62: Eine Companion-Technologie für kognitive technische Systeme,</w:t>
      </w:r>
    </w:p>
    <w:p>
      <w:pPr>
        <w:pStyle w:val="MusterFliesstext"/>
        <w:numPr>
          <w:ilvl w:val="0"/>
          <w:numId w:val="1"/>
        </w:numPr>
        <w:jc w:val="both"/>
        <w:rPr/>
      </w:pPr>
      <w:r>
        <w:rPr>
          <w:lang w:val="en-US"/>
        </w:rPr>
        <w:t>Transferprojekt T3: Do it yourself, but not alone: Companion-Technologie für die Heimwerkerunterstützung,</w:t>
      </w:r>
    </w:p>
    <w:p>
      <w:pPr>
        <w:pStyle w:val="MusterFliesstext"/>
        <w:jc w:val="both"/>
        <w:rPr/>
      </w:pPr>
      <w:r>
        <w:rPr/>
        <w:br/>
        <w:t xml:space="preserve">jedoch auch alle zukünftigen Projekte, in welchen die </w:t>
      </w:r>
      <w:bookmarkStart w:id="2" w:name="__DdeLink__59_921164688"/>
      <w:r>
        <w:rPr/>
        <w:t>entstandene Software</w:t>
      </w:r>
      <w:bookmarkEnd w:id="2"/>
      <w:r>
        <w:rPr/>
        <w:t xml:space="preserve"> von Relevanz sein könnten.</w:t>
      </w:r>
    </w:p>
    <w:p>
      <w:pPr>
        <w:pStyle w:val="MusterFliesstext"/>
        <w:jc w:val="both"/>
        <w:rPr/>
      </w:pPr>
      <w:r>
        <w:rPr/>
      </w:r>
    </w:p>
    <w:p>
      <w:pPr>
        <w:pStyle w:val="MusterFliesstext"/>
        <w:jc w:val="both"/>
        <w:rPr/>
      </w:pPr>
      <w:r>
        <w:rPr/>
        <w:t xml:space="preserve">Ich erkläre mich damit einverstanden, dass die Software unter die Bedingungen der Lizenz </w:t>
      </w:r>
    </w:p>
    <w:p>
      <w:pPr>
        <w:pStyle w:val="MusterFliesstext"/>
        <w:numPr>
          <w:ilvl w:val="0"/>
          <w:numId w:val="2"/>
        </w:numPr>
        <w:jc w:val="both"/>
        <w:rPr/>
      </w:pPr>
      <w:r>
        <w:rPr/>
        <w:t xml:space="preserve">GNU GENERAL PUBLIC LICENSE, Version 3 </w:t>
      </w:r>
      <w:r>
        <w:rPr/>
        <w:t>(</w:t>
      </w:r>
      <w:hyperlink r:id="rId2">
        <w:r>
          <w:rPr>
            <w:rStyle w:val="Internetlink"/>
          </w:rPr>
          <w:t>https://www.gnu.org/licenses/gpl-3.0.txt</w:t>
        </w:r>
      </w:hyperlink>
      <w:hyperlink r:id="rId3">
        <w:r>
          <w:rPr/>
          <w:t>)</w:t>
        </w:r>
      </w:hyperlink>
    </w:p>
    <w:p>
      <w:pPr>
        <w:pStyle w:val="MusterFliesstext"/>
        <w:numPr>
          <w:ilvl w:val="0"/>
          <w:numId w:val="2"/>
        </w:numPr>
        <w:jc w:val="both"/>
        <w:rPr/>
      </w:pPr>
      <w:r>
        <w:rPr/>
        <w:t>oder einer Nachfolgeversion dieser Lizenz</w:t>
      </w:r>
    </w:p>
    <w:p>
      <w:pPr>
        <w:pStyle w:val="MusterFliesstext"/>
        <w:jc w:val="both"/>
        <w:rPr/>
      </w:pPr>
      <w:r>
        <w:rPr/>
        <w:t>gestellt w</w:t>
      </w:r>
      <w:r>
        <w:rPr/>
        <w:t>i</w:t>
      </w:r>
      <w:r>
        <w:rPr/>
        <w:t>rd.</w:t>
      </w:r>
    </w:p>
    <w:p>
      <w:pPr>
        <w:pStyle w:val="MusterFliesstext"/>
        <w:jc w:val="both"/>
        <w:rPr/>
      </w:pPr>
      <w:r>
        <w:rPr/>
      </w:r>
    </w:p>
    <w:p>
      <w:pPr>
        <w:pStyle w:val="MusterFliesstext"/>
        <w:jc w:val="both"/>
        <w:rPr/>
      </w:pPr>
      <w:r>
        <w:rPr/>
      </w:r>
    </w:p>
    <w:p>
      <w:pPr>
        <w:pStyle w:val="MusterFliesstext"/>
        <w:jc w:val="both"/>
        <w:rPr>
          <w:lang w:val="en-US"/>
        </w:rPr>
      </w:pPr>
      <w:r>
        <w:rPr>
          <w:lang w:val="en-US"/>
        </w:rPr>
        <w:t>_________________________________</w:t>
        <w:tab/>
        <w:tab/>
        <w:t>_______________________________</w:t>
      </w:r>
    </w:p>
    <w:p>
      <w:pPr>
        <w:pStyle w:val="MusterFliesstext"/>
        <w:jc w:val="both"/>
        <w:rPr/>
      </w:pPr>
      <w:r>
        <w:rPr>
          <w:lang w:val="en-US"/>
        </w:rPr>
        <w:t>(Ort, Datum)</w:t>
        <w:tab/>
        <w:tab/>
        <w:tab/>
        <w:tab/>
        <w:tab/>
        <w:tab/>
        <w:t>(Unterschrift)</w:t>
      </w:r>
    </w:p>
    <w:sectPr>
      <w:headerReference w:type="default" r:id="rId4"/>
      <w:type w:val="nextPage"/>
      <w:pgSz w:w="11906" w:h="16838"/>
      <w:pgMar w:left="1191" w:right="1191" w:header="708" w:top="2551" w:footer="0" w:bottom="85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drawing>
        <wp:anchor behindDoc="1" distT="0" distB="1270" distL="114300" distR="118110" simplePos="0" locked="0" layoutInCell="1" allowOverlap="1" relativeHeight="2">
          <wp:simplePos x="0" y="0"/>
          <wp:positionH relativeFrom="column">
            <wp:posOffset>-71755</wp:posOffset>
          </wp:positionH>
          <wp:positionV relativeFrom="page">
            <wp:posOffset>504190</wp:posOffset>
          </wp:positionV>
          <wp:extent cx="6111240" cy="627380"/>
          <wp:effectExtent l="0" t="0" r="0" b="0"/>
          <wp:wrapNone/>
          <wp:docPr id="1" name="Grafik 11" descr="logo_brief_45_bi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1" descr="logo_brief_45_bitmap"/>
                  <pic:cNvPicPr>
                    <a:picLocks noChangeAspect="1" noChangeArrowheads="1"/>
                  </pic:cNvPicPr>
                </pic:nvPicPr>
                <pic:blipFill>
                  <a:blip r:embed="rId1"/>
                  <a:stretch>
                    <a:fillRect/>
                  </a:stretch>
                </pic:blipFill>
                <pic:spPr bwMode="auto">
                  <a:xfrm>
                    <a:off x="0" y="0"/>
                    <a:ext cx="6111240" cy="627380"/>
                  </a:xfrm>
                  <a:prstGeom prst="rect">
                    <a:avLst/>
                  </a:prstGeom>
                </pic:spPr>
              </pic:pic>
            </a:graphicData>
          </a:graphic>
        </wp:anchor>
      </w:drawing>
    </w:r>
  </w:p>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3045f"/>
    <w:rPr>
      <w:sz w:val="16"/>
      <w:szCs w:val="16"/>
    </w:rPr>
  </w:style>
  <w:style w:type="character" w:styleId="KommentartextZchn" w:customStyle="1">
    <w:name w:val="Kommentartext Zchn"/>
    <w:basedOn w:val="DefaultParagraphFont"/>
    <w:link w:val="Kommentartext"/>
    <w:uiPriority w:val="99"/>
    <w:semiHidden/>
    <w:qFormat/>
    <w:rsid w:val="0003045f"/>
    <w:rPr>
      <w:sz w:val="20"/>
      <w:szCs w:val="20"/>
    </w:rPr>
  </w:style>
  <w:style w:type="character" w:styleId="KommentarthemaZchn" w:customStyle="1">
    <w:name w:val="Kommentarthema Zchn"/>
    <w:basedOn w:val="KommentartextZchn"/>
    <w:link w:val="Kommentarthema"/>
    <w:uiPriority w:val="99"/>
    <w:semiHidden/>
    <w:qFormat/>
    <w:rsid w:val="0003045f"/>
    <w:rPr>
      <w:b/>
      <w:bCs/>
      <w:sz w:val="20"/>
      <w:szCs w:val="20"/>
    </w:rPr>
  </w:style>
  <w:style w:type="character" w:styleId="SprechblasentextZchn" w:customStyle="1">
    <w:name w:val="Sprechblasentext Zchn"/>
    <w:basedOn w:val="DefaultParagraphFont"/>
    <w:link w:val="Sprechblasentext"/>
    <w:uiPriority w:val="99"/>
    <w:semiHidden/>
    <w:qFormat/>
    <w:rsid w:val="0003045f"/>
    <w:rPr>
      <w:rFonts w:ascii="Segoe UI" w:hAnsi="Segoe UI" w:cs="Segoe UI"/>
      <w:sz w:val="18"/>
      <w:szCs w:val="18"/>
    </w:rPr>
  </w:style>
  <w:style w:type="character" w:styleId="KopfzeileZchn" w:customStyle="1">
    <w:name w:val="Kopfzeile Zchn"/>
    <w:basedOn w:val="DefaultParagraphFont"/>
    <w:link w:val="Kopfzeile"/>
    <w:uiPriority w:val="99"/>
    <w:qFormat/>
    <w:rsid w:val="00994f5d"/>
    <w:rPr/>
  </w:style>
  <w:style w:type="character" w:styleId="FuzeileZchn" w:customStyle="1">
    <w:name w:val="Fußzeile Zchn"/>
    <w:basedOn w:val="DefaultParagraphFont"/>
    <w:link w:val="Fuzeile"/>
    <w:uiPriority w:val="99"/>
    <w:qFormat/>
    <w:rsid w:val="00994f5d"/>
    <w:rPr/>
  </w:style>
  <w:style w:type="character" w:styleId="Aufzhlungszeichen1" w:customStyle="1">
    <w:name w:val="Aufzählungszeichen1"/>
    <w:qFormat/>
    <w:rPr>
      <w:rFonts w:ascii="OpenSymbol" w:hAnsi="OpenSymbol" w:eastAsia="OpenSymbol" w:cs="OpenSymbol"/>
    </w:rPr>
  </w:style>
  <w:style w:type="character" w:styleId="ListLabel1" w:customStyle="1">
    <w:name w:val="ListLabel 1"/>
    <w:qFormat/>
    <w:rPr>
      <w:rFonts w:cs="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Internetlink">
    <w:name w:val="Internetlink"/>
    <w:rPr>
      <w:color w:val="000080"/>
      <w:u w:val="single"/>
      <w:lang w:val="zxx" w:eastAsia="zxx" w:bidi="zxx"/>
    </w:rPr>
  </w:style>
  <w:style w:type="character" w:styleId="Aufzhlungszeichen">
    <w:name w:val="Aufzählungszeichen"/>
    <w:qFormat/>
    <w:rPr>
      <w:rFonts w:ascii="OpenSymbol" w:hAnsi="OpenSymbol" w:eastAsia="OpenSymbol" w:cs="OpenSymbol"/>
    </w:rPr>
  </w:style>
  <w:style w:type="paragraph" w:styleId="Berschrift" w:customStyle="1">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Annotationtext">
    <w:name w:val="annotation text"/>
    <w:basedOn w:val="Normal"/>
    <w:link w:val="KommentartextZchn"/>
    <w:uiPriority w:val="99"/>
    <w:semiHidden/>
    <w:unhideWhenUsed/>
    <w:qFormat/>
    <w:rsid w:val="0003045f"/>
    <w:pPr>
      <w:spacing w:lineRule="auto" w:line="240"/>
    </w:pPr>
    <w:rPr>
      <w:sz w:val="20"/>
      <w:szCs w:val="20"/>
    </w:rPr>
  </w:style>
  <w:style w:type="paragraph" w:styleId="Annotationsubject">
    <w:name w:val="annotation subject"/>
    <w:basedOn w:val="Annotationtext"/>
    <w:link w:val="KommentarthemaZchn"/>
    <w:uiPriority w:val="99"/>
    <w:semiHidden/>
    <w:unhideWhenUsed/>
    <w:qFormat/>
    <w:rsid w:val="0003045f"/>
    <w:pPr/>
    <w:rPr>
      <w:b/>
      <w:bCs/>
    </w:rPr>
  </w:style>
  <w:style w:type="paragraph" w:styleId="BalloonText">
    <w:name w:val="Balloon Text"/>
    <w:basedOn w:val="Normal"/>
    <w:link w:val="SprechblasentextZchn"/>
    <w:uiPriority w:val="99"/>
    <w:semiHidden/>
    <w:unhideWhenUsed/>
    <w:qFormat/>
    <w:rsid w:val="0003045f"/>
    <w:pPr>
      <w:spacing w:lineRule="auto" w:line="240" w:before="0" w:after="0"/>
    </w:pPr>
    <w:rPr>
      <w:rFonts w:ascii="Segoe UI" w:hAnsi="Segoe UI" w:cs="Segoe UI"/>
      <w:sz w:val="18"/>
      <w:szCs w:val="18"/>
    </w:rPr>
  </w:style>
  <w:style w:type="paragraph" w:styleId="Kopfzeile">
    <w:name w:val="Header"/>
    <w:basedOn w:val="Normal"/>
    <w:link w:val="KopfzeileZchn"/>
    <w:unhideWhenUsed/>
    <w:rsid w:val="00994f5d"/>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994f5d"/>
    <w:pPr>
      <w:tabs>
        <w:tab w:val="center" w:pos="4536" w:leader="none"/>
        <w:tab w:val="right" w:pos="9072" w:leader="none"/>
      </w:tabs>
      <w:spacing w:lineRule="auto" w:line="240" w:before="0" w:after="0"/>
    </w:pPr>
    <w:rPr/>
  </w:style>
  <w:style w:type="paragraph" w:styleId="MusterFliesstext" w:customStyle="1">
    <w:name w:val="muster_Fliesstext"/>
    <w:qFormat/>
    <w:rsid w:val="00994f5d"/>
    <w:pPr>
      <w:widowControl/>
      <w:bidi w:val="0"/>
      <w:spacing w:lineRule="atLeast" w:line="280"/>
      <w:jc w:val="left"/>
    </w:pPr>
    <w:rPr>
      <w:rFonts w:ascii="Arial" w:hAnsi="Arial" w:eastAsia="Times New Roman" w:cs="Arial"/>
      <w:color w:val="000000"/>
      <w:sz w:val="22"/>
      <w:szCs w:val="20"/>
      <w:lang w:val="de-DE" w:eastAsia="de-DE" w:bidi="ar-SA"/>
    </w:rPr>
  </w:style>
  <w:style w:type="paragraph" w:styleId="VorformatierterText">
    <w:name w:val="Vorformatierter Tex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nu.org/licenses/gpl-3.0.txt"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LibreOffice/5.1.6.2$Linux_X86_64 LibreOffice_project/10m0$Build-2</Application>
  <Pages>1</Pages>
  <Words>258</Words>
  <Characters>2098</Characters>
  <CharactersWithSpaces>2349</CharactersWithSpaces>
  <Paragraphs>20</Paragraphs>
  <Company>Universität Ulm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2017-06-01T14:06:00Z</dcterms:created>
  <dc:creator>Fr. Claudia Weilguni</dc:creator>
  <dc:description/>
  <dc:language>de-DE</dc:language>
  <cp:lastModifiedBy>Pascal Bercher</cp:lastModifiedBy>
  <cp:lastPrinted>2017-05-30T16:30:00Z</cp:lastPrinted>
  <dcterms:modified xsi:type="dcterms:W3CDTF">2017-09-13T11:26:24Z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Universität Ulm</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