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76" w:lineRule="auto"/>
        <w:contextualSpacing w:val="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Vehicle</w:t>
      </w:r>
      <w:r w:rsidDel="00000000" w:rsidR="00000000" w:rsidRPr="00000000">
        <w:rPr>
          <w:rFonts w:ascii="Lobster" w:cs="Lobster" w:eastAsia="Lobster" w:hAnsi="Lobster"/>
          <w:b w:val="1"/>
          <w:sz w:val="32"/>
          <w:szCs w:val="32"/>
          <w:rtl w:val="0"/>
        </w:rPr>
        <w:t xml:space="preserve"> e</w:t>
      </w:r>
      <w:r w:rsidDel="00000000" w:rsidR="00000000" w:rsidRPr="00000000">
        <w:rPr>
          <w:rFonts w:ascii="Cambria" w:cs="Cambria" w:eastAsia="Cambria" w:hAnsi="Cambria"/>
          <w:b w:val="1"/>
          <w:sz w:val="32"/>
          <w:szCs w:val="32"/>
          <w:rtl w:val="0"/>
        </w:rPr>
        <w:t xml:space="preserve">-Auction Phase II</w:t>
      </w:r>
    </w:p>
    <w:p w:rsidR="00000000" w:rsidDel="00000000" w:rsidP="00000000" w:rsidRDefault="00000000" w:rsidRPr="00000000" w14:paraId="00000001">
      <w:pPr>
        <w:spacing w:after="200"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SUBMITTED FOR THE </w:t>
      </w:r>
    </w:p>
    <w:p w:rsidR="00000000" w:rsidDel="00000000" w:rsidP="00000000" w:rsidRDefault="00000000" w:rsidRPr="00000000" w14:paraId="00000002">
      <w:pPr>
        <w:spacing w:after="200"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PARTIAL FULFILLMENT OF THE REQUIREMENTS OF</w:t>
      </w:r>
    </w:p>
    <w:p w:rsidR="00000000" w:rsidDel="00000000" w:rsidP="00000000" w:rsidRDefault="00000000" w:rsidRPr="00000000" w14:paraId="00000003">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Mr.Dude </w:t>
      </w:r>
      <w:r w:rsidDel="00000000" w:rsidR="00000000" w:rsidRPr="00000000">
        <w:rPr>
          <w:rFonts w:ascii="Lobster" w:cs="Lobster" w:eastAsia="Lobster" w:hAnsi="Lobster"/>
          <w:b w:val="1"/>
          <w:sz w:val="32"/>
          <w:szCs w:val="32"/>
          <w:rtl w:val="0"/>
        </w:rPr>
        <w:t xml:space="preserve"> e</w:t>
      </w:r>
      <w:r w:rsidDel="00000000" w:rsidR="00000000" w:rsidRPr="00000000">
        <w:rPr>
          <w:rFonts w:ascii="Cambria" w:cs="Cambria" w:eastAsia="Cambria" w:hAnsi="Cambria"/>
          <w:b w:val="1"/>
          <w:sz w:val="28"/>
          <w:szCs w:val="28"/>
          <w:rtl w:val="0"/>
        </w:rPr>
        <w:t xml:space="preserve">-Auction INC.</w:t>
      </w:r>
    </w:p>
    <w:p w:rsidR="00000000" w:rsidDel="00000000" w:rsidP="00000000" w:rsidRDefault="00000000" w:rsidRPr="00000000" w14:paraId="00000004">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BY</w:t>
      </w:r>
    </w:p>
    <w:p w:rsidR="00000000" w:rsidDel="00000000" w:rsidP="00000000" w:rsidRDefault="00000000" w:rsidRPr="00000000" w14:paraId="00000005">
      <w:pPr>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William Wang</w:t>
      </w:r>
    </w:p>
    <w:p w:rsidR="00000000" w:rsidDel="00000000" w:rsidP="00000000" w:rsidRDefault="00000000" w:rsidRPr="00000000" w14:paraId="00000006">
      <w:pPr>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YuChen Zeng</w:t>
      </w:r>
    </w:p>
    <w:p w:rsidR="00000000" w:rsidDel="00000000" w:rsidP="00000000" w:rsidRDefault="00000000" w:rsidRPr="00000000" w14:paraId="00000007">
      <w:pPr>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Robert Beck</w:t>
      </w:r>
    </w:p>
    <w:p w:rsidR="00000000" w:rsidDel="00000000" w:rsidP="00000000" w:rsidRDefault="00000000" w:rsidRPr="00000000" w14:paraId="00000008">
      <w:pPr>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Michael Berezanich</w:t>
      </w:r>
    </w:p>
    <w:p w:rsidR="00000000" w:rsidDel="00000000" w:rsidP="00000000" w:rsidRDefault="00000000" w:rsidRPr="00000000" w14:paraId="00000009">
      <w:pPr>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JingRui Duan</w:t>
      </w:r>
    </w:p>
    <w:p w:rsidR="00000000" w:rsidDel="00000000" w:rsidP="00000000" w:rsidRDefault="00000000" w:rsidRPr="00000000" w14:paraId="0000000A">
      <w:pPr>
        <w:spacing w:after="120" w:line="240" w:lineRule="auto"/>
        <w:contextualSpacing w:val="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Under The Guidance of</w:t>
      </w:r>
    </w:p>
    <w:p w:rsidR="00000000" w:rsidDel="00000000" w:rsidP="00000000" w:rsidRDefault="00000000" w:rsidRPr="00000000" w14:paraId="0000000C">
      <w:pPr>
        <w:spacing w:after="200"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Prof. Wang-Chien Lee</w:t>
      </w:r>
    </w:p>
    <w:p w:rsidR="00000000" w:rsidDel="00000000" w:rsidP="00000000" w:rsidRDefault="00000000" w:rsidRPr="00000000" w14:paraId="0000000D">
      <w:pPr>
        <w:spacing w:after="200" w:line="276" w:lineRule="auto"/>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1247036" cy="1230182"/>
            <wp:effectExtent b="0" l="0" r="0" t="0"/>
            <wp:docPr id="9"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1247036" cy="12301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DEPARTMENT OF COMPUTER SCIENCE</w:t>
      </w:r>
    </w:p>
    <w:p w:rsidR="00000000" w:rsidDel="00000000" w:rsidP="00000000" w:rsidRDefault="00000000" w:rsidRPr="00000000" w14:paraId="0000000F">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The Pennsylvania State University</w:t>
      </w:r>
    </w:p>
    <w:p w:rsidR="00000000" w:rsidDel="00000000" w:rsidP="00000000" w:rsidRDefault="00000000" w:rsidRPr="00000000" w14:paraId="00000010">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University Park</w:t>
      </w:r>
    </w:p>
    <w:p w:rsidR="00000000" w:rsidDel="00000000" w:rsidP="00000000" w:rsidRDefault="00000000" w:rsidRPr="00000000" w14:paraId="00000011">
      <w:pPr>
        <w:spacing w:after="200" w:line="276"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Pennsylvania</w:t>
      </w:r>
    </w:p>
    <w:p w:rsidR="00000000" w:rsidDel="00000000" w:rsidP="00000000" w:rsidRDefault="00000000" w:rsidRPr="00000000" w14:paraId="00000012">
      <w:pPr>
        <w:spacing w:after="200" w:line="276" w:lineRule="auto"/>
        <w:contextualSpacing w:val="0"/>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3">
      <w:pPr>
        <w:spacing w:line="480" w:lineRule="auto"/>
        <w:contextualSpacing w:val="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14">
      <w:pPr>
        <w:spacing w:after="200" w:line="276" w:lineRule="auto"/>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Acknowledgments</w:t>
      </w:r>
    </w:p>
    <w:p w:rsidR="00000000" w:rsidDel="00000000" w:rsidP="00000000" w:rsidRDefault="00000000" w:rsidRPr="00000000" w14:paraId="00000015">
      <w:pPr>
        <w:spacing w:after="200"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gives us great honor in presenting the Phase II project report on</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the team’s progress in design and development of the vehicle </w:t>
      </w:r>
      <w:r w:rsidDel="00000000" w:rsidR="00000000" w:rsidRPr="00000000">
        <w:rPr>
          <w:rFonts w:ascii="Lobster" w:cs="Lobster" w:eastAsia="Lobster" w:hAnsi="Lobster"/>
          <w:b w:val="1"/>
          <w:sz w:val="24"/>
          <w:szCs w:val="24"/>
          <w:rtl w:val="0"/>
        </w:rPr>
        <w:t xml:space="preserve">e</w:t>
      </w:r>
      <w:r w:rsidDel="00000000" w:rsidR="00000000" w:rsidRPr="00000000">
        <w:rPr>
          <w:rFonts w:ascii="Cambria" w:cs="Cambria" w:eastAsia="Cambria" w:hAnsi="Cambria"/>
          <w:b w:val="1"/>
          <w:sz w:val="24"/>
          <w:szCs w:val="24"/>
          <w:rtl w:val="0"/>
        </w:rPr>
        <w:t xml:space="preserve">-Auction </w:t>
      </w:r>
      <w:r w:rsidDel="00000000" w:rsidR="00000000" w:rsidRPr="00000000">
        <w:rPr>
          <w:rFonts w:ascii="Cambria" w:cs="Cambria" w:eastAsia="Cambria" w:hAnsi="Cambria"/>
          <w:sz w:val="24"/>
          <w:szCs w:val="24"/>
          <w:rtl w:val="0"/>
        </w:rPr>
        <w:t xml:space="preserve">system</w:t>
      </w:r>
      <w:r w:rsidDel="00000000" w:rsidR="00000000" w:rsidRPr="00000000">
        <w:rPr>
          <w:rFonts w:ascii="Cambria" w:cs="Cambria" w:eastAsia="Cambria" w:hAnsi="Cambria"/>
          <w:b w:val="1"/>
          <w:i w:val="1"/>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We would like to take this opportunity to thank the TA and Prof. Wang-Chien Lee for their time and effort in advising and overseeing </w:t>
      </w:r>
      <w:r w:rsidDel="00000000" w:rsidR="00000000" w:rsidRPr="00000000">
        <w:rPr>
          <w:rFonts w:ascii="Cambria" w:cs="Cambria" w:eastAsia="Cambria" w:hAnsi="Cambria"/>
          <w:b w:val="1"/>
          <w:sz w:val="24"/>
          <w:szCs w:val="24"/>
          <w:rtl w:val="0"/>
        </w:rPr>
        <w:t xml:space="preserve">Generic Team Name</w:t>
      </w:r>
      <w:r w:rsidDel="00000000" w:rsidR="00000000" w:rsidRPr="00000000">
        <w:rPr>
          <w:rFonts w:ascii="Cambria" w:cs="Cambria" w:eastAsia="Cambria" w:hAnsi="Cambria"/>
          <w:sz w:val="24"/>
          <w:szCs w:val="24"/>
          <w:rtl w:val="0"/>
        </w:rPr>
        <w:t xml:space="preserve">’s progress. Without this kind patronage and guidance, Phases I &amp; II would not have taken shape as it is today. </w:t>
      </w:r>
    </w:p>
    <w:p w:rsidR="00000000" w:rsidDel="00000000" w:rsidP="00000000" w:rsidRDefault="00000000" w:rsidRPr="00000000" w14:paraId="00000016">
      <w:pPr>
        <w:spacing w:after="200"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also grateful for all of the resources given to us from The Pennsylvania State University. The endless resources provided by the Department of Electrical Engineering and Computer Science facilitated the implementation and testing our design had gone through.  </w:t>
      </w:r>
    </w:p>
    <w:p w:rsidR="00000000" w:rsidDel="00000000" w:rsidP="00000000" w:rsidRDefault="00000000" w:rsidRPr="00000000" w14:paraId="00000017">
      <w:pPr>
        <w:spacing w:after="200"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Without these indispensable faculties, suggestions, and lectures, </w:t>
      </w:r>
      <w:r w:rsidDel="00000000" w:rsidR="00000000" w:rsidRPr="00000000">
        <w:rPr>
          <w:rFonts w:ascii="Cambria" w:cs="Cambria" w:eastAsia="Cambria" w:hAnsi="Cambria"/>
          <w:b w:val="1"/>
          <w:sz w:val="24"/>
          <w:szCs w:val="24"/>
          <w:rtl w:val="0"/>
        </w:rPr>
        <w:t xml:space="preserve">Generic Team Name </w:t>
      </w:r>
      <w:r w:rsidDel="00000000" w:rsidR="00000000" w:rsidRPr="00000000">
        <w:rPr>
          <w:rFonts w:ascii="Cambria" w:cs="Cambria" w:eastAsia="Cambria" w:hAnsi="Cambria"/>
          <w:sz w:val="24"/>
          <w:szCs w:val="24"/>
          <w:rtl w:val="0"/>
        </w:rPr>
        <w:t xml:space="preserve">would not have been able to accomplish the milestones outlined in this report. For this, we owe sincere gratefulness for all of the guidance and encouragement we received. </w:t>
      </w:r>
    </w:p>
    <w:p w:rsidR="00000000" w:rsidDel="00000000" w:rsidP="00000000" w:rsidRDefault="00000000" w:rsidRPr="00000000" w14:paraId="00000018">
      <w:pPr>
        <w:spacing w:after="200" w:line="276" w:lineRule="auto"/>
        <w:contextualSpacing w:val="0"/>
        <w:jc w:val="righ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9">
      <w:pPr>
        <w:spacing w:after="200" w:line="276" w:lineRule="auto"/>
        <w:contextualSpacing w:val="0"/>
        <w:jc w:val="righ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A">
      <w:pPr>
        <w:spacing w:after="200" w:line="276" w:lineRule="auto"/>
        <w:contextualSpacing w:val="0"/>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William Wang</w:t>
      </w:r>
    </w:p>
    <w:p w:rsidR="00000000" w:rsidDel="00000000" w:rsidP="00000000" w:rsidRDefault="00000000" w:rsidRPr="00000000" w14:paraId="0000001B">
      <w:pPr>
        <w:spacing w:after="200" w:line="276" w:lineRule="auto"/>
        <w:contextualSpacing w:val="0"/>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YuChen Zeng</w:t>
      </w:r>
    </w:p>
    <w:p w:rsidR="00000000" w:rsidDel="00000000" w:rsidP="00000000" w:rsidRDefault="00000000" w:rsidRPr="00000000" w14:paraId="0000001C">
      <w:pPr>
        <w:spacing w:after="200" w:line="276" w:lineRule="auto"/>
        <w:contextualSpacing w:val="0"/>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Robert Beck</w:t>
      </w:r>
    </w:p>
    <w:p w:rsidR="00000000" w:rsidDel="00000000" w:rsidP="00000000" w:rsidRDefault="00000000" w:rsidRPr="00000000" w14:paraId="0000001D">
      <w:pPr>
        <w:spacing w:after="200" w:line="276" w:lineRule="auto"/>
        <w:contextualSpacing w:val="0"/>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Michael Berezanich</w:t>
      </w:r>
    </w:p>
    <w:p w:rsidR="00000000" w:rsidDel="00000000" w:rsidP="00000000" w:rsidRDefault="00000000" w:rsidRPr="00000000" w14:paraId="0000001E">
      <w:pPr>
        <w:spacing w:line="480" w:lineRule="auto"/>
        <w:contextualSpacing w:val="0"/>
        <w:jc w:val="right"/>
        <w:rPr>
          <w:rFonts w:ascii="Cambria" w:cs="Cambria" w:eastAsia="Cambria" w:hAnsi="Cambria"/>
          <w:b w:val="1"/>
        </w:rPr>
      </w:pPr>
      <w:r w:rsidDel="00000000" w:rsidR="00000000" w:rsidRPr="00000000">
        <w:rPr>
          <w:rFonts w:ascii="Cambria" w:cs="Cambria" w:eastAsia="Cambria" w:hAnsi="Cambria"/>
          <w:sz w:val="20"/>
          <w:szCs w:val="20"/>
          <w:rtl w:val="0"/>
        </w:rPr>
        <w:t xml:space="preserve">JingRui Duan</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480" w:lineRule="auto"/>
        <w:contextualSpacing w:val="0"/>
        <w:jc w:val="center"/>
        <w:rPr>
          <w:rFonts w:ascii="Cambria" w:cs="Cambria" w:eastAsia="Cambria" w:hAnsi="Cambria"/>
        </w:rPr>
      </w:pPr>
      <w:r w:rsidDel="00000000" w:rsidR="00000000" w:rsidRPr="00000000">
        <w:rPr>
          <w:rFonts w:ascii="Cambria" w:cs="Cambria" w:eastAsia="Cambria" w:hAnsi="Cambria"/>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10800"/>
            </w:tabs>
            <w:spacing w:before="80" w:line="240" w:lineRule="auto"/>
            <w:ind w:left="0" w:firstLine="0"/>
            <w:contextualSpacing w:val="0"/>
            <w:rPr>
              <w:rFonts w:ascii="Cambria" w:cs="Cambria" w:eastAsia="Cambria" w:hAnsi="Cambria"/>
            </w:rPr>
          </w:pPr>
          <w:r w:rsidDel="00000000" w:rsidR="00000000" w:rsidRPr="00000000">
            <w:fldChar w:fldCharType="begin"/>
            <w:instrText xml:space="preserve"> TOC \h \u \z </w:instrText>
            <w:fldChar w:fldCharType="separate"/>
          </w:r>
          <w:hyperlink w:anchor="_j7qquwuujki0">
            <w:r w:rsidDel="00000000" w:rsidR="00000000" w:rsidRPr="00000000">
              <w:rPr>
                <w:rFonts w:ascii="Cambria" w:cs="Cambria" w:eastAsia="Cambria" w:hAnsi="Cambria"/>
                <w:b w:val="1"/>
                <w:rtl w:val="0"/>
              </w:rPr>
              <w:t xml:space="preserve">Phase II Highlights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_j7qquwuujki0 \h </w:instrText>
            <w:fldChar w:fldCharType="separate"/>
          </w:r>
          <w:r w:rsidDel="00000000" w:rsidR="00000000" w:rsidRPr="00000000">
            <w:rPr>
              <w:rFonts w:ascii="Cambria" w:cs="Cambria" w:eastAsia="Cambria" w:hAnsi="Cambr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200" w:line="240" w:lineRule="auto"/>
            <w:ind w:left="0" w:firstLine="0"/>
            <w:contextualSpacing w:val="0"/>
            <w:rPr>
              <w:rFonts w:ascii="Cambria" w:cs="Cambria" w:eastAsia="Cambria" w:hAnsi="Cambria"/>
            </w:rPr>
          </w:pPr>
          <w:hyperlink w:anchor="_x7sf7p4fw048">
            <w:r w:rsidDel="00000000" w:rsidR="00000000" w:rsidRPr="00000000">
              <w:rPr>
                <w:rFonts w:ascii="Cambria" w:cs="Cambria" w:eastAsia="Cambria" w:hAnsi="Cambria"/>
                <w:b w:val="1"/>
                <w:rtl w:val="0"/>
              </w:rPr>
              <w:t xml:space="preserve">1.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_x7sf7p4fw048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200" w:line="240" w:lineRule="auto"/>
            <w:ind w:left="0" w:firstLine="0"/>
            <w:contextualSpacing w:val="0"/>
            <w:rPr>
              <w:rFonts w:ascii="Cambria" w:cs="Cambria" w:eastAsia="Cambria" w:hAnsi="Cambria"/>
            </w:rPr>
          </w:pPr>
          <w:hyperlink w:anchor="_1l235q4ua4t0">
            <w:r w:rsidDel="00000000" w:rsidR="00000000" w:rsidRPr="00000000">
              <w:rPr>
                <w:rFonts w:ascii="Cambria" w:cs="Cambria" w:eastAsia="Cambria" w:hAnsi="Cambria"/>
                <w:b w:val="1"/>
                <w:rtl w:val="0"/>
              </w:rPr>
              <w:t xml:space="preserve">2. Requirement Analysis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_1l235q4ua4t0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360" w:firstLine="0"/>
            <w:contextualSpacing w:val="0"/>
            <w:rPr>
              <w:rFonts w:ascii="Cambria" w:cs="Cambria" w:eastAsia="Cambria" w:hAnsi="Cambria"/>
            </w:rPr>
          </w:pPr>
          <w:hyperlink w:anchor="_7e4encdmdvwm">
            <w:r w:rsidDel="00000000" w:rsidR="00000000" w:rsidRPr="00000000">
              <w:rPr>
                <w:rFonts w:ascii="Cambria" w:cs="Cambria" w:eastAsia="Cambria" w:hAnsi="Cambria"/>
                <w:rtl w:val="0"/>
              </w:rPr>
              <w:t xml:space="preserve">2.1 Auction Items</w:t>
            </w:r>
          </w:hyperlink>
          <w:r w:rsidDel="00000000" w:rsidR="00000000" w:rsidRPr="00000000">
            <w:rPr>
              <w:rFonts w:ascii="Cambria" w:cs="Cambria" w:eastAsia="Cambria" w:hAnsi="Cambria"/>
              <w:rtl w:val="0"/>
            </w:rPr>
            <w:tab/>
          </w:r>
          <w:r w:rsidDel="00000000" w:rsidR="00000000" w:rsidRPr="00000000">
            <w:fldChar w:fldCharType="begin"/>
            <w:instrText xml:space="preserve"> PAGEREF _7e4encdmdvwm \h </w:instrText>
            <w:fldChar w:fldCharType="separate"/>
          </w:r>
          <w:r w:rsidDel="00000000" w:rsidR="00000000" w:rsidRPr="00000000">
            <w:rPr>
              <w:rFonts w:ascii="Cambria" w:cs="Cambria" w:eastAsia="Cambria" w:hAnsi="Cambri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contextualSpacing w:val="0"/>
            <w:rPr>
              <w:rFonts w:ascii="Cambria" w:cs="Cambria" w:eastAsia="Cambria" w:hAnsi="Cambria"/>
            </w:rPr>
          </w:pPr>
          <w:hyperlink w:anchor="_xd5j9xmn94va">
            <w:r w:rsidDel="00000000" w:rsidR="00000000" w:rsidRPr="00000000">
              <w:rPr>
                <w:rFonts w:ascii="Cambria" w:cs="Cambria" w:eastAsia="Cambria" w:hAnsi="Cambria"/>
                <w:rtl w:val="0"/>
              </w:rPr>
              <w:t xml:space="preserve">2.1.2 Categories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_xd5j9xmn94va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360" w:firstLine="0"/>
            <w:contextualSpacing w:val="0"/>
            <w:rPr>
              <w:rFonts w:ascii="Cambria" w:cs="Cambria" w:eastAsia="Cambria" w:hAnsi="Cambria"/>
            </w:rPr>
          </w:pPr>
          <w:hyperlink w:anchor="_4nucp22h6nh">
            <w:r w:rsidDel="00000000" w:rsidR="00000000" w:rsidRPr="00000000">
              <w:rPr>
                <w:rFonts w:ascii="Cambria" w:cs="Cambria" w:eastAsia="Cambria" w:hAnsi="Cambria"/>
                <w:rtl w:val="0"/>
              </w:rPr>
              <w:t xml:space="preserve">2.2 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_4nucp22h6nh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720" w:firstLine="0"/>
            <w:contextualSpacing w:val="0"/>
            <w:rPr>
              <w:rFonts w:ascii="Cambria" w:cs="Cambria" w:eastAsia="Cambria" w:hAnsi="Cambria"/>
            </w:rPr>
          </w:pPr>
          <w:hyperlink w:anchor="_kqti811jyrgd">
            <w:r w:rsidDel="00000000" w:rsidR="00000000" w:rsidRPr="00000000">
              <w:rPr>
                <w:rFonts w:ascii="Cambria" w:cs="Cambria" w:eastAsia="Cambria" w:hAnsi="Cambria"/>
                <w:rtl w:val="0"/>
              </w:rPr>
              <w:t xml:space="preserve">2.2.1 Registered 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_kqti811jyrgd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720" w:firstLine="0"/>
            <w:contextualSpacing w:val="0"/>
            <w:rPr>
              <w:rFonts w:ascii="Cambria" w:cs="Cambria" w:eastAsia="Cambria" w:hAnsi="Cambria"/>
            </w:rPr>
          </w:pPr>
          <w:hyperlink w:anchor="_ty1rfxgr7tl6">
            <w:r w:rsidDel="00000000" w:rsidR="00000000" w:rsidRPr="00000000">
              <w:rPr>
                <w:rFonts w:ascii="Cambria" w:cs="Cambria" w:eastAsia="Cambria" w:hAnsi="Cambria"/>
                <w:rtl w:val="0"/>
              </w:rPr>
              <w:t xml:space="preserve">2.2.2 Car Dealer Companies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_ty1rfxgr7tl6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360" w:firstLine="0"/>
            <w:contextualSpacing w:val="0"/>
            <w:rPr>
              <w:rFonts w:ascii="Cambria" w:cs="Cambria" w:eastAsia="Cambria" w:hAnsi="Cambria"/>
            </w:rPr>
          </w:pPr>
          <w:hyperlink w:anchor="_s2ciegp9ak8x">
            <w:r w:rsidDel="00000000" w:rsidR="00000000" w:rsidRPr="00000000">
              <w:rPr>
                <w:rFonts w:ascii="Cambria" w:cs="Cambria" w:eastAsia="Cambria" w:hAnsi="Cambria"/>
                <w:rtl w:val="0"/>
              </w:rPr>
              <w:t xml:space="preserve">2.3 Ratings</w:t>
            </w:r>
          </w:hyperlink>
          <w:r w:rsidDel="00000000" w:rsidR="00000000" w:rsidRPr="00000000">
            <w:rPr>
              <w:rFonts w:ascii="Cambria" w:cs="Cambria" w:eastAsia="Cambria" w:hAnsi="Cambria"/>
              <w:rtl w:val="0"/>
            </w:rPr>
            <w:tab/>
          </w:r>
          <w:r w:rsidDel="00000000" w:rsidR="00000000" w:rsidRPr="00000000">
            <w:fldChar w:fldCharType="begin"/>
            <w:instrText xml:space="preserve"> PAGEREF _s2ciegp9ak8x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360" w:firstLine="0"/>
            <w:contextualSpacing w:val="0"/>
            <w:rPr>
              <w:rFonts w:ascii="Cambria" w:cs="Cambria" w:eastAsia="Cambria" w:hAnsi="Cambria"/>
            </w:rPr>
          </w:pPr>
          <w:hyperlink w:anchor="_v9nbsl37uum9">
            <w:r w:rsidDel="00000000" w:rsidR="00000000" w:rsidRPr="00000000">
              <w:rPr>
                <w:rFonts w:ascii="Cambria" w:cs="Cambria" w:eastAsia="Cambria" w:hAnsi="Cambria"/>
                <w:rtl w:val="0"/>
              </w:rPr>
              <w:t xml:space="preserve">2.4 Browsing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_v9nbsl37uum9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contextualSpacing w:val="0"/>
            <w:rPr>
              <w:rFonts w:ascii="Cambria" w:cs="Cambria" w:eastAsia="Cambria" w:hAnsi="Cambria"/>
            </w:rPr>
          </w:pPr>
          <w:hyperlink w:anchor="_hqwojy5kvve">
            <w:r w:rsidDel="00000000" w:rsidR="00000000" w:rsidRPr="00000000">
              <w:rPr>
                <w:rFonts w:ascii="Cambria" w:cs="Cambria" w:eastAsia="Cambria" w:hAnsi="Cambria"/>
                <w:rtl w:val="0"/>
              </w:rPr>
              <w:t xml:space="preserve">2.5 Searching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_hqwojy5kvve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360" w:firstLine="0"/>
            <w:contextualSpacing w:val="0"/>
            <w:rPr>
              <w:rFonts w:ascii="Cambria" w:cs="Cambria" w:eastAsia="Cambria" w:hAnsi="Cambria"/>
            </w:rPr>
          </w:pPr>
          <w:hyperlink w:anchor="_l8kbh3kh32j2">
            <w:r w:rsidDel="00000000" w:rsidR="00000000" w:rsidRPr="00000000">
              <w:rPr>
                <w:rFonts w:ascii="Cambria" w:cs="Cambria" w:eastAsia="Cambria" w:hAnsi="Cambria"/>
                <w:rtl w:val="0"/>
              </w:rPr>
              <w:t xml:space="preserve">2.6 Bidding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_l8kbh3kh32j2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360" w:firstLine="0"/>
            <w:contextualSpacing w:val="0"/>
            <w:rPr>
              <w:rFonts w:ascii="Cambria" w:cs="Cambria" w:eastAsia="Cambria" w:hAnsi="Cambria"/>
            </w:rPr>
          </w:pPr>
          <w:hyperlink w:anchor="_b6bw3cp47nol">
            <w:r w:rsidDel="00000000" w:rsidR="00000000" w:rsidRPr="00000000">
              <w:rPr>
                <w:rFonts w:ascii="Cambria" w:cs="Cambria" w:eastAsia="Cambria" w:hAnsi="Cambria"/>
                <w:rtl w:val="0"/>
              </w:rPr>
              <w:t xml:space="preserve">2.7 Buy It Now</w:t>
            </w:r>
          </w:hyperlink>
          <w:r w:rsidDel="00000000" w:rsidR="00000000" w:rsidRPr="00000000">
            <w:rPr>
              <w:rFonts w:ascii="Cambria" w:cs="Cambria" w:eastAsia="Cambria" w:hAnsi="Cambria"/>
              <w:rtl w:val="0"/>
            </w:rPr>
            <w:tab/>
          </w:r>
          <w:r w:rsidDel="00000000" w:rsidR="00000000" w:rsidRPr="00000000">
            <w:fldChar w:fldCharType="begin"/>
            <w:instrText xml:space="preserve"> PAGEREF _b6bw3cp47nol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360" w:firstLine="0"/>
            <w:contextualSpacing w:val="0"/>
            <w:rPr>
              <w:rFonts w:ascii="Cambria" w:cs="Cambria" w:eastAsia="Cambria" w:hAnsi="Cambria"/>
            </w:rPr>
          </w:pPr>
          <w:hyperlink w:anchor="_nypp8qd15tst">
            <w:r w:rsidDel="00000000" w:rsidR="00000000" w:rsidRPr="00000000">
              <w:rPr>
                <w:rFonts w:ascii="Cambria" w:cs="Cambria" w:eastAsia="Cambria" w:hAnsi="Cambria"/>
                <w:rtl w:val="0"/>
              </w:rPr>
              <w:t xml:space="preserve">2.8 Auction Statistics</w:t>
            </w:r>
          </w:hyperlink>
          <w:r w:rsidDel="00000000" w:rsidR="00000000" w:rsidRPr="00000000">
            <w:rPr>
              <w:rFonts w:ascii="Cambria" w:cs="Cambria" w:eastAsia="Cambria" w:hAnsi="Cambria"/>
              <w:rtl w:val="0"/>
            </w:rPr>
            <w:tab/>
          </w:r>
          <w:r w:rsidDel="00000000" w:rsidR="00000000" w:rsidRPr="00000000">
            <w:fldChar w:fldCharType="begin"/>
            <w:instrText xml:space="preserve"> PAGEREF _nypp8qd15tst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360" w:firstLine="0"/>
            <w:contextualSpacing w:val="0"/>
            <w:rPr>
              <w:rFonts w:ascii="Cambria" w:cs="Cambria" w:eastAsia="Cambria" w:hAnsi="Cambria"/>
            </w:rPr>
          </w:pPr>
          <w:hyperlink w:anchor="_i9rxjkoygg5l">
            <w:r w:rsidDel="00000000" w:rsidR="00000000" w:rsidRPr="00000000">
              <w:rPr>
                <w:rFonts w:ascii="Cambria" w:cs="Cambria" w:eastAsia="Cambria" w:hAnsi="Cambria"/>
                <w:rtl w:val="0"/>
              </w:rPr>
              <w:t xml:space="preserve">2.9 Delivery</w:t>
            </w:r>
          </w:hyperlink>
          <w:r w:rsidDel="00000000" w:rsidR="00000000" w:rsidRPr="00000000">
            <w:rPr>
              <w:rFonts w:ascii="Cambria" w:cs="Cambria" w:eastAsia="Cambria" w:hAnsi="Cambria"/>
              <w:rtl w:val="0"/>
            </w:rPr>
            <w:tab/>
          </w:r>
          <w:r w:rsidDel="00000000" w:rsidR="00000000" w:rsidRPr="00000000">
            <w:fldChar w:fldCharType="begin"/>
            <w:instrText xml:space="preserve"> PAGEREF _i9rxjkoygg5l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360" w:firstLine="0"/>
            <w:contextualSpacing w:val="0"/>
            <w:rPr>
              <w:rFonts w:ascii="Cambria" w:cs="Cambria" w:eastAsia="Cambria" w:hAnsi="Cambria"/>
            </w:rPr>
          </w:pPr>
          <w:hyperlink w:anchor="_yqeio5lwiqw5">
            <w:r w:rsidDel="00000000" w:rsidR="00000000" w:rsidRPr="00000000">
              <w:rPr>
                <w:rFonts w:ascii="Cambria" w:cs="Cambria" w:eastAsia="Cambria" w:hAnsi="Cambria"/>
                <w:rtl w:val="0"/>
              </w:rPr>
              <w:t xml:space="preserve">2.10 Reports to Telemarketers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_yqeio5lwiqw5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360" w:firstLine="0"/>
            <w:contextualSpacing w:val="0"/>
            <w:rPr>
              <w:rFonts w:ascii="Cambria" w:cs="Cambria" w:eastAsia="Cambria" w:hAnsi="Cambria"/>
            </w:rPr>
          </w:pPr>
          <w:hyperlink w:anchor="_vv54k1fhzjl">
            <w:r w:rsidDel="00000000" w:rsidR="00000000" w:rsidRPr="00000000">
              <w:rPr>
                <w:rFonts w:ascii="Cambria" w:cs="Cambria" w:eastAsia="Cambria" w:hAnsi="Cambria"/>
                <w:rtl w:val="0"/>
              </w:rPr>
              <w:t xml:space="preserve">2.11 Mechanic Certifications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_vv54k1fhzjl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360" w:firstLine="0"/>
            <w:contextualSpacing w:val="0"/>
            <w:rPr>
              <w:rFonts w:ascii="Cambria" w:cs="Cambria" w:eastAsia="Cambria" w:hAnsi="Cambria"/>
            </w:rPr>
          </w:pPr>
          <w:hyperlink w:anchor="_5f66cxs3vrb2">
            <w:r w:rsidDel="00000000" w:rsidR="00000000" w:rsidRPr="00000000">
              <w:rPr>
                <w:rFonts w:ascii="Cambria" w:cs="Cambria" w:eastAsia="Cambria" w:hAnsi="Cambria"/>
                <w:rtl w:val="0"/>
              </w:rPr>
              <w:t xml:space="preserve">2.12 Deal Rating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_5f66cxs3vrb2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360" w:firstLine="0"/>
            <w:contextualSpacing w:val="0"/>
            <w:rPr>
              <w:rFonts w:ascii="Cambria" w:cs="Cambria" w:eastAsia="Cambria" w:hAnsi="Cambria"/>
            </w:rPr>
          </w:pPr>
          <w:hyperlink w:anchor="_pjgd0oapxmlt">
            <w:r w:rsidDel="00000000" w:rsidR="00000000" w:rsidRPr="00000000">
              <w:rPr>
                <w:rFonts w:ascii="Cambria" w:cs="Cambria" w:eastAsia="Cambria" w:hAnsi="Cambria"/>
                <w:rtl w:val="0"/>
              </w:rPr>
              <w:t xml:space="preserve">2.14 Discussions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_pjgd0oapxmlt \h </w:instrText>
            <w:fldChar w:fldCharType="separate"/>
          </w:r>
          <w:r w:rsidDel="00000000" w:rsidR="00000000" w:rsidRPr="00000000">
            <w:rPr>
              <w:rFonts w:ascii="Cambria" w:cs="Cambria" w:eastAsia="Cambria" w:hAnsi="Cambria"/>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360" w:firstLine="0"/>
            <w:contextualSpacing w:val="0"/>
            <w:rPr>
              <w:rFonts w:ascii="Cambria" w:cs="Cambria" w:eastAsia="Cambria" w:hAnsi="Cambria"/>
            </w:rPr>
          </w:pPr>
          <w:hyperlink w:anchor="_nqc50td0jy4c">
            <w:r w:rsidDel="00000000" w:rsidR="00000000" w:rsidRPr="00000000">
              <w:rPr>
                <w:rFonts w:ascii="Cambria" w:cs="Cambria" w:eastAsia="Cambria" w:hAnsi="Cambria"/>
                <w:rtl w:val="0"/>
              </w:rPr>
              <w:t xml:space="preserve">2.15 Display Floor</w:t>
            </w:r>
          </w:hyperlink>
          <w:r w:rsidDel="00000000" w:rsidR="00000000" w:rsidRPr="00000000">
            <w:rPr>
              <w:rFonts w:ascii="Cambria" w:cs="Cambria" w:eastAsia="Cambria" w:hAnsi="Cambria"/>
              <w:rtl w:val="0"/>
            </w:rPr>
            <w:tab/>
          </w:r>
          <w:r w:rsidDel="00000000" w:rsidR="00000000" w:rsidRPr="00000000">
            <w:fldChar w:fldCharType="begin"/>
            <w:instrText xml:space="preserve"> PAGEREF _nqc50td0jy4c \h </w:instrText>
            <w:fldChar w:fldCharType="separate"/>
          </w:r>
          <w:r w:rsidDel="00000000" w:rsidR="00000000" w:rsidRPr="00000000">
            <w:rPr>
              <w:rFonts w:ascii="Cambria" w:cs="Cambria" w:eastAsia="Cambria" w:hAnsi="Cambria"/>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200" w:line="240" w:lineRule="auto"/>
            <w:ind w:left="0" w:firstLine="0"/>
            <w:contextualSpacing w:val="0"/>
            <w:rPr>
              <w:rFonts w:ascii="Cambria" w:cs="Cambria" w:eastAsia="Cambria" w:hAnsi="Cambria"/>
            </w:rPr>
          </w:pPr>
          <w:hyperlink w:anchor="_l1xq5634biob">
            <w:r w:rsidDel="00000000" w:rsidR="00000000" w:rsidRPr="00000000">
              <w:rPr>
                <w:rFonts w:ascii="Cambria" w:cs="Cambria" w:eastAsia="Cambria" w:hAnsi="Cambria"/>
                <w:b w:val="1"/>
                <w:rtl w:val="0"/>
              </w:rPr>
              <w:t xml:space="preserve">3. Conceptual Database Design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_l1xq5634biob \h </w:instrText>
            <w:fldChar w:fldCharType="separate"/>
          </w:r>
          <w:r w:rsidDel="00000000" w:rsidR="00000000" w:rsidRPr="00000000">
            <w:rPr>
              <w:rFonts w:ascii="Cambria" w:cs="Cambria" w:eastAsia="Cambria" w:hAnsi="Cambria"/>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360" w:firstLine="0"/>
            <w:contextualSpacing w:val="0"/>
            <w:rPr>
              <w:rFonts w:ascii="Cambria" w:cs="Cambria" w:eastAsia="Cambria" w:hAnsi="Cambria"/>
            </w:rPr>
          </w:pPr>
          <w:hyperlink w:anchor="_td5232bl9rn7">
            <w:r w:rsidDel="00000000" w:rsidR="00000000" w:rsidRPr="00000000">
              <w:rPr>
                <w:rFonts w:ascii="Cambria" w:cs="Cambria" w:eastAsia="Cambria" w:hAnsi="Cambria"/>
                <w:rtl w:val="0"/>
              </w:rPr>
              <w:t xml:space="preserve">3.1 Entities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_td5232bl9rn7 \h </w:instrText>
            <w:fldChar w:fldCharType="separate"/>
          </w:r>
          <w:r w:rsidDel="00000000" w:rsidR="00000000" w:rsidRPr="00000000">
            <w:rPr>
              <w:rFonts w:ascii="Cambria" w:cs="Cambria" w:eastAsia="Cambria" w:hAnsi="Cambria"/>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contextualSpacing w:val="0"/>
            <w:rPr>
              <w:rFonts w:ascii="Cambria" w:cs="Cambria" w:eastAsia="Cambria" w:hAnsi="Cambria"/>
            </w:rPr>
          </w:pPr>
          <w:hyperlink w:anchor="_isgc358m6umb">
            <w:r w:rsidDel="00000000" w:rsidR="00000000" w:rsidRPr="00000000">
              <w:rPr>
                <w:rFonts w:ascii="Cambria" w:cs="Cambria" w:eastAsia="Cambria" w:hAnsi="Cambria"/>
                <w:rtl w:val="0"/>
              </w:rPr>
              <w:t xml:space="preserve">3.2 Relationships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_isgc358m6umb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360" w:firstLine="0"/>
            <w:contextualSpacing w:val="0"/>
            <w:rPr>
              <w:rFonts w:ascii="Cambria" w:cs="Cambria" w:eastAsia="Cambria" w:hAnsi="Cambria"/>
            </w:rPr>
          </w:pPr>
          <w:hyperlink w:anchor="_9v8rj5815zwt">
            <w:r w:rsidDel="00000000" w:rsidR="00000000" w:rsidRPr="00000000">
              <w:rPr>
                <w:rFonts w:ascii="Cambria" w:cs="Cambria" w:eastAsia="Cambria" w:hAnsi="Cambria"/>
                <w:rtl w:val="0"/>
              </w:rPr>
              <w:t xml:space="preserve">3.3 All Together</w:t>
            </w:r>
          </w:hyperlink>
          <w:r w:rsidDel="00000000" w:rsidR="00000000" w:rsidRPr="00000000">
            <w:rPr>
              <w:rFonts w:ascii="Cambria" w:cs="Cambria" w:eastAsia="Cambria" w:hAnsi="Cambria"/>
              <w:rtl w:val="0"/>
            </w:rPr>
            <w:tab/>
          </w:r>
          <w:r w:rsidDel="00000000" w:rsidR="00000000" w:rsidRPr="00000000">
            <w:fldChar w:fldCharType="begin"/>
            <w:instrText xml:space="preserve"> PAGEREF _9v8rj5815zwt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200" w:line="240" w:lineRule="auto"/>
            <w:ind w:left="0" w:firstLine="0"/>
            <w:contextualSpacing w:val="0"/>
            <w:rPr>
              <w:rFonts w:ascii="Cambria" w:cs="Cambria" w:eastAsia="Cambria" w:hAnsi="Cambria"/>
            </w:rPr>
          </w:pPr>
          <w:hyperlink w:anchor="_q26lofptmw71">
            <w:r w:rsidDel="00000000" w:rsidR="00000000" w:rsidRPr="00000000">
              <w:rPr>
                <w:rFonts w:ascii="Cambria" w:cs="Cambria" w:eastAsia="Cambria" w:hAnsi="Cambria"/>
                <w:b w:val="1"/>
                <w:rtl w:val="0"/>
              </w:rPr>
              <w:t xml:space="preserve">4. Schema Definition and Normalization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_q26lofptmw71 \h </w:instrText>
            <w:fldChar w:fldCharType="separate"/>
          </w:r>
          <w:r w:rsidDel="00000000" w:rsidR="00000000" w:rsidRPr="00000000">
            <w:rPr>
              <w:rFonts w:ascii="Cambria" w:cs="Cambria" w:eastAsia="Cambria" w:hAnsi="Cambria"/>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360" w:firstLine="0"/>
            <w:contextualSpacing w:val="0"/>
            <w:rPr>
              <w:rFonts w:ascii="Cambria" w:cs="Cambria" w:eastAsia="Cambria" w:hAnsi="Cambria"/>
            </w:rPr>
          </w:pPr>
          <w:hyperlink w:anchor="_f65jpe33zc9r">
            <w:r w:rsidDel="00000000" w:rsidR="00000000" w:rsidRPr="00000000">
              <w:rPr>
                <w:rFonts w:ascii="Cambria" w:cs="Cambria" w:eastAsia="Cambria" w:hAnsi="Cambria"/>
                <w:rtl w:val="0"/>
              </w:rPr>
              <w:t xml:space="preserve">4.1 Schema Definitions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_f65jpe33zc9r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contextualSpacing w:val="0"/>
            <w:rPr>
              <w:rFonts w:ascii="Cambria" w:cs="Cambria" w:eastAsia="Cambria" w:hAnsi="Cambria"/>
            </w:rPr>
          </w:pPr>
          <w:hyperlink w:anchor="_82r0abmepfx9">
            <w:r w:rsidDel="00000000" w:rsidR="00000000" w:rsidRPr="00000000">
              <w:rPr>
                <w:rFonts w:ascii="Cambria" w:cs="Cambria" w:eastAsia="Cambria" w:hAnsi="Cambria"/>
                <w:rtl w:val="0"/>
              </w:rPr>
              <w:t xml:space="preserve">4.1.1 Initial Schema Produced By Translating the ER Diagram</w:t>
            </w:r>
          </w:hyperlink>
          <w:r w:rsidDel="00000000" w:rsidR="00000000" w:rsidRPr="00000000">
            <w:rPr>
              <w:rFonts w:ascii="Cambria" w:cs="Cambria" w:eastAsia="Cambria" w:hAnsi="Cambria"/>
              <w:rtl w:val="0"/>
            </w:rPr>
            <w:tab/>
          </w:r>
          <w:r w:rsidDel="00000000" w:rsidR="00000000" w:rsidRPr="00000000">
            <w:fldChar w:fldCharType="begin"/>
            <w:instrText xml:space="preserve"> PAGEREF _82r0abmepfx9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1080" w:firstLine="0"/>
            <w:contextualSpacing w:val="0"/>
            <w:rPr>
              <w:rFonts w:ascii="Cambria" w:cs="Cambria" w:eastAsia="Cambria" w:hAnsi="Cambria"/>
            </w:rPr>
          </w:pPr>
          <w:hyperlink w:anchor="_r8wymqhvvesz">
            <w:r w:rsidDel="00000000" w:rsidR="00000000" w:rsidRPr="00000000">
              <w:rPr>
                <w:rFonts w:ascii="Cambria" w:cs="Cambria" w:eastAsia="Cambria" w:hAnsi="Cambria"/>
                <w:rtl w:val="0"/>
              </w:rPr>
              <w:t xml:space="preserve">4.1.1.1 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_r8wymqhvvesz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1080" w:firstLine="0"/>
            <w:contextualSpacing w:val="0"/>
            <w:rPr>
              <w:rFonts w:ascii="Cambria" w:cs="Cambria" w:eastAsia="Cambria" w:hAnsi="Cambria"/>
            </w:rPr>
          </w:pPr>
          <w:hyperlink w:anchor="_cl43ldmxc29q">
            <w:r w:rsidDel="00000000" w:rsidR="00000000" w:rsidRPr="00000000">
              <w:rPr>
                <w:rFonts w:ascii="Cambria" w:cs="Cambria" w:eastAsia="Cambria" w:hAnsi="Cambria"/>
                <w:rtl w:val="0"/>
              </w:rPr>
              <w:t xml:space="preserve">4.1.1.2 Banking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_cl43ldmxc29q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1080" w:firstLine="0"/>
            <w:contextualSpacing w:val="0"/>
            <w:rPr>
              <w:rFonts w:ascii="Cambria" w:cs="Cambria" w:eastAsia="Cambria" w:hAnsi="Cambria"/>
            </w:rPr>
          </w:pPr>
          <w:hyperlink w:anchor="_wfx0w9y9lgnd">
            <w:r w:rsidDel="00000000" w:rsidR="00000000" w:rsidRPr="00000000">
              <w:rPr>
                <w:rFonts w:ascii="Cambria" w:cs="Cambria" w:eastAsia="Cambria" w:hAnsi="Cambria"/>
                <w:rtl w:val="0"/>
              </w:rPr>
              <w:t xml:space="preserve">4.1.1.3 Vehicles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_wfx0w9y9lgnd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1080" w:firstLine="0"/>
            <w:contextualSpacing w:val="0"/>
            <w:rPr>
              <w:rFonts w:ascii="Cambria" w:cs="Cambria" w:eastAsia="Cambria" w:hAnsi="Cambria"/>
            </w:rPr>
          </w:pPr>
          <w:hyperlink w:anchor="_rlonsdlq5wy9">
            <w:r w:rsidDel="00000000" w:rsidR="00000000" w:rsidRPr="00000000">
              <w:rPr>
                <w:rFonts w:ascii="Cambria" w:cs="Cambria" w:eastAsia="Cambria" w:hAnsi="Cambria"/>
                <w:rtl w:val="0"/>
              </w:rPr>
              <w:t xml:space="preserve">4.1.1.4 Auctioning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_rlonsdlq5wy9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1080" w:firstLine="0"/>
            <w:contextualSpacing w:val="0"/>
            <w:rPr>
              <w:rFonts w:ascii="Cambria" w:cs="Cambria" w:eastAsia="Cambria" w:hAnsi="Cambria"/>
            </w:rPr>
          </w:pPr>
          <w:hyperlink w:anchor="_lx1j44awx27p">
            <w:r w:rsidDel="00000000" w:rsidR="00000000" w:rsidRPr="00000000">
              <w:rPr>
                <w:rFonts w:ascii="Cambria" w:cs="Cambria" w:eastAsia="Cambria" w:hAnsi="Cambria"/>
                <w:rtl w:val="0"/>
              </w:rPr>
              <w:t xml:space="preserve">4.1.1.5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_lx1j44awx27p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1080" w:firstLine="0"/>
            <w:contextualSpacing w:val="0"/>
            <w:rPr>
              <w:rFonts w:ascii="Cambria" w:cs="Cambria" w:eastAsia="Cambria" w:hAnsi="Cambria"/>
            </w:rPr>
          </w:pPr>
          <w:hyperlink w:anchor="_7ufryx8rr0l">
            <w:r w:rsidDel="00000000" w:rsidR="00000000" w:rsidRPr="00000000">
              <w:rPr>
                <w:rFonts w:ascii="Cambria" w:cs="Cambria" w:eastAsia="Cambria" w:hAnsi="Cambria"/>
                <w:rtl w:val="0"/>
              </w:rPr>
              <w:t xml:space="preserve">4.1.1.6 Community Aspect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_7ufryx8rr0l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contextualSpacing w:val="0"/>
            <w:rPr>
              <w:rFonts w:ascii="Cambria" w:cs="Cambria" w:eastAsia="Cambria" w:hAnsi="Cambria"/>
            </w:rPr>
          </w:pPr>
          <w:hyperlink w:anchor="_wyrxs7mcbojd">
            <w:r w:rsidDel="00000000" w:rsidR="00000000" w:rsidRPr="00000000">
              <w:rPr>
                <w:rFonts w:ascii="Cambria" w:cs="Cambria" w:eastAsia="Cambria" w:hAnsi="Cambria"/>
                <w:rtl w:val="0"/>
              </w:rPr>
              <w:t xml:space="preserve">4.1.2 Schema Refinement via Key &amp; Total participation Constraints Analysis</w:t>
            </w:r>
          </w:hyperlink>
          <w:r w:rsidDel="00000000" w:rsidR="00000000" w:rsidRPr="00000000">
            <w:rPr>
              <w:rFonts w:ascii="Cambria" w:cs="Cambria" w:eastAsia="Cambria" w:hAnsi="Cambria"/>
              <w:rtl w:val="0"/>
            </w:rPr>
            <w:tab/>
          </w:r>
          <w:r w:rsidDel="00000000" w:rsidR="00000000" w:rsidRPr="00000000">
            <w:fldChar w:fldCharType="begin"/>
            <w:instrText xml:space="preserve"> PAGEREF _wyrxs7mcbojd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1080" w:firstLine="0"/>
            <w:contextualSpacing w:val="0"/>
            <w:rPr>
              <w:rFonts w:ascii="Cambria" w:cs="Cambria" w:eastAsia="Cambria" w:hAnsi="Cambria"/>
            </w:rPr>
          </w:pPr>
          <w:hyperlink w:anchor="_r7swwy194t6q">
            <w:r w:rsidDel="00000000" w:rsidR="00000000" w:rsidRPr="00000000">
              <w:rPr>
                <w:rFonts w:ascii="Cambria" w:cs="Cambria" w:eastAsia="Cambria" w:hAnsi="Cambria"/>
                <w:rtl w:val="0"/>
              </w:rPr>
              <w:t xml:space="preserve">4.1.2.1 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_r7swwy194t6q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contextualSpacing w:val="0"/>
            <w:rPr>
              <w:rFonts w:ascii="Cambria" w:cs="Cambria" w:eastAsia="Cambria" w:hAnsi="Cambria"/>
            </w:rPr>
          </w:pPr>
          <w:hyperlink w:anchor="_viuzjhoejfhe">
            <w:r w:rsidDel="00000000" w:rsidR="00000000" w:rsidRPr="00000000">
              <w:rPr>
                <w:rFonts w:ascii="Cambria" w:cs="Cambria" w:eastAsia="Cambria" w:hAnsi="Cambria"/>
                <w:rtl w:val="0"/>
              </w:rPr>
              <w:t xml:space="preserve">4.1.2.2 Bank Accounts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_viuzjhoejfhe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contextualSpacing w:val="0"/>
            <w:rPr>
              <w:rFonts w:ascii="Cambria" w:cs="Cambria" w:eastAsia="Cambria" w:hAnsi="Cambria"/>
            </w:rPr>
          </w:pPr>
          <w:hyperlink w:anchor="_fumosh8edwm9">
            <w:r w:rsidDel="00000000" w:rsidR="00000000" w:rsidRPr="00000000">
              <w:rPr>
                <w:rFonts w:ascii="Cambria" w:cs="Cambria" w:eastAsia="Cambria" w:hAnsi="Cambria"/>
                <w:rtl w:val="0"/>
              </w:rPr>
              <w:t xml:space="preserve">4.1.2.3 Vehicles and Owns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_fumosh8edwm9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contextualSpacing w:val="0"/>
            <w:rPr>
              <w:rFonts w:ascii="Cambria" w:cs="Cambria" w:eastAsia="Cambria" w:hAnsi="Cambria"/>
            </w:rPr>
          </w:pPr>
          <w:hyperlink w:anchor="_jctj2byfn05">
            <w:r w:rsidDel="00000000" w:rsidR="00000000" w:rsidRPr="00000000">
              <w:rPr>
                <w:rFonts w:ascii="Cambria" w:cs="Cambria" w:eastAsia="Cambria" w:hAnsi="Cambria"/>
                <w:rtl w:val="0"/>
              </w:rPr>
              <w:t xml:space="preserve">4.1.2.4 Auctions, ListForAuction, and Closed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_jctj2byfn05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contextualSpacing w:val="0"/>
            <w:rPr>
              <w:rFonts w:ascii="Cambria" w:cs="Cambria" w:eastAsia="Cambria" w:hAnsi="Cambria"/>
            </w:rPr>
          </w:pPr>
          <w:hyperlink w:anchor="_430siodxxzhc">
            <w:r w:rsidDel="00000000" w:rsidR="00000000" w:rsidRPr="00000000">
              <w:rPr>
                <w:rFonts w:ascii="Cambria" w:cs="Cambria" w:eastAsia="Cambria" w:hAnsi="Cambria"/>
                <w:rtl w:val="0"/>
              </w:rPr>
              <w:t xml:space="preserve">4.1.2.5 Bids and PlaceBid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_430siodxxzhc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contextualSpacing w:val="0"/>
            <w:rPr>
              <w:rFonts w:ascii="Cambria" w:cs="Cambria" w:eastAsia="Cambria" w:hAnsi="Cambria"/>
            </w:rPr>
          </w:pPr>
          <w:hyperlink w:anchor="_dg6rfpwgyh71">
            <w:r w:rsidDel="00000000" w:rsidR="00000000" w:rsidRPr="00000000">
              <w:rPr>
                <w:rFonts w:ascii="Cambria" w:cs="Cambria" w:eastAsia="Cambria" w:hAnsi="Cambria"/>
                <w:rtl w:val="0"/>
              </w:rPr>
              <w:t xml:space="preserve">4.1.2.6 Transactions, Delivered, and Returned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_dg6rfpwgyh71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contextualSpacing w:val="0"/>
            <w:rPr>
              <w:rFonts w:ascii="Cambria" w:cs="Cambria" w:eastAsia="Cambria" w:hAnsi="Cambria"/>
            </w:rPr>
          </w:pPr>
          <w:hyperlink w:anchor="_82exl3ek4ei4">
            <w:r w:rsidDel="00000000" w:rsidR="00000000" w:rsidRPr="00000000">
              <w:rPr>
                <w:rFonts w:ascii="Cambria" w:cs="Cambria" w:eastAsia="Cambria" w:hAnsi="Cambria"/>
                <w:rtl w:val="0"/>
              </w:rPr>
              <w:t xml:space="preserve">4.1.2.7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_82exl3ek4ei4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contextualSpacing w:val="0"/>
            <w:rPr>
              <w:rFonts w:ascii="Cambria" w:cs="Cambria" w:eastAsia="Cambria" w:hAnsi="Cambria"/>
            </w:rPr>
          </w:pPr>
          <w:hyperlink w:anchor="_pzefdrqs3g68">
            <w:r w:rsidDel="00000000" w:rsidR="00000000" w:rsidRPr="00000000">
              <w:rPr>
                <w:rFonts w:ascii="Cambria" w:cs="Cambria" w:eastAsia="Cambria" w:hAnsi="Cambria"/>
                <w:rtl w:val="0"/>
              </w:rPr>
              <w:t xml:space="preserve">4.1.2.8 Media, UploadsMedia, BelongsTo, and DisplayFloor</w:t>
            </w:r>
          </w:hyperlink>
          <w:r w:rsidDel="00000000" w:rsidR="00000000" w:rsidRPr="00000000">
            <w:rPr>
              <w:rFonts w:ascii="Cambria" w:cs="Cambria" w:eastAsia="Cambria" w:hAnsi="Cambria"/>
              <w:rtl w:val="0"/>
            </w:rPr>
            <w:tab/>
          </w:r>
          <w:r w:rsidDel="00000000" w:rsidR="00000000" w:rsidRPr="00000000">
            <w:fldChar w:fldCharType="begin"/>
            <w:instrText xml:space="preserve"> PAGEREF _pzefdrqs3g68 \h </w:instrText>
            <w:fldChar w:fldCharType="separate"/>
          </w:r>
          <w:r w:rsidDel="00000000" w:rsidR="00000000" w:rsidRPr="00000000">
            <w:rPr>
              <w:rFonts w:ascii="Cambria" w:cs="Cambria" w:eastAsia="Cambria" w:hAnsi="Cambria"/>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080" w:firstLine="0"/>
            <w:contextualSpacing w:val="0"/>
            <w:rPr>
              <w:rFonts w:ascii="Cambria" w:cs="Cambria" w:eastAsia="Cambria" w:hAnsi="Cambria"/>
            </w:rPr>
          </w:pPr>
          <w:hyperlink w:anchor="_3cg8ojqogsyj">
            <w:r w:rsidDel="00000000" w:rsidR="00000000" w:rsidRPr="00000000">
              <w:rPr>
                <w:rFonts w:ascii="Cambria" w:cs="Cambria" w:eastAsia="Cambria" w:hAnsi="Cambria"/>
                <w:rtl w:val="0"/>
              </w:rPr>
              <w:t xml:space="preserve">4.1.2.8 Events, CreateEvent, and AttendingEvent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_3cg8ojqogsyj \h </w:instrText>
            <w:fldChar w:fldCharType="separate"/>
          </w:r>
          <w:r w:rsidDel="00000000" w:rsidR="00000000" w:rsidRPr="00000000">
            <w:rPr>
              <w:rFonts w:ascii="Cambria" w:cs="Cambria" w:eastAsia="Cambria" w:hAnsi="Cambria"/>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080" w:firstLine="0"/>
            <w:contextualSpacing w:val="0"/>
            <w:rPr>
              <w:rFonts w:ascii="Cambria" w:cs="Cambria" w:eastAsia="Cambria" w:hAnsi="Cambria"/>
            </w:rPr>
          </w:pPr>
          <w:hyperlink w:anchor="_oahsabef3qh">
            <w:r w:rsidDel="00000000" w:rsidR="00000000" w:rsidRPr="00000000">
              <w:rPr>
                <w:rFonts w:ascii="Cambria" w:cs="Cambria" w:eastAsia="Cambria" w:hAnsi="Cambria"/>
                <w:rtl w:val="0"/>
              </w:rPr>
              <w:t xml:space="preserve">4.1.2.9 Discussions and PostDiscussions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_oahsabef3qh \h </w:instrText>
            <w:fldChar w:fldCharType="separate"/>
          </w:r>
          <w:r w:rsidDel="00000000" w:rsidR="00000000" w:rsidRPr="00000000">
            <w:rPr>
              <w:rFonts w:ascii="Cambria" w:cs="Cambria" w:eastAsia="Cambria" w:hAnsi="Cambri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360" w:firstLine="0"/>
            <w:contextualSpacing w:val="0"/>
            <w:rPr>
              <w:rFonts w:ascii="Cambria" w:cs="Cambria" w:eastAsia="Cambria" w:hAnsi="Cambria"/>
            </w:rPr>
          </w:pPr>
          <w:hyperlink w:anchor="_l4mqweh2fmwi">
            <w:r w:rsidDel="00000000" w:rsidR="00000000" w:rsidRPr="00000000">
              <w:rPr>
                <w:rFonts w:ascii="Cambria" w:cs="Cambria" w:eastAsia="Cambria" w:hAnsi="Cambria"/>
                <w:rtl w:val="0"/>
              </w:rPr>
              <w:t xml:space="preserve">4.2 Schema Normalization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_l4mqweh2fmwi \h </w:instrText>
            <w:fldChar w:fldCharType="separate"/>
          </w:r>
          <w:r w:rsidDel="00000000" w:rsidR="00000000" w:rsidRPr="00000000">
            <w:rPr>
              <w:rFonts w:ascii="Cambria" w:cs="Cambria" w:eastAsia="Cambria" w:hAnsi="Cambri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720" w:firstLine="0"/>
            <w:contextualSpacing w:val="0"/>
            <w:rPr>
              <w:rFonts w:ascii="Cambria" w:cs="Cambria" w:eastAsia="Cambria" w:hAnsi="Cambria"/>
            </w:rPr>
          </w:pPr>
          <w:hyperlink w:anchor="_ykzpwdnss1gt">
            <w:r w:rsidDel="00000000" w:rsidR="00000000" w:rsidRPr="00000000">
              <w:rPr>
                <w:rFonts w:ascii="Cambria" w:cs="Cambria" w:eastAsia="Cambria" w:hAnsi="Cambria"/>
                <w:rtl w:val="0"/>
              </w:rPr>
              <w:t xml:space="preserve">4.2.1 Functional Dependency Analysis</w:t>
            </w:r>
          </w:hyperlink>
          <w:r w:rsidDel="00000000" w:rsidR="00000000" w:rsidRPr="00000000">
            <w:rPr>
              <w:rFonts w:ascii="Cambria" w:cs="Cambria" w:eastAsia="Cambria" w:hAnsi="Cambria"/>
              <w:rtl w:val="0"/>
            </w:rPr>
            <w:tab/>
          </w:r>
          <w:r w:rsidDel="00000000" w:rsidR="00000000" w:rsidRPr="00000000">
            <w:fldChar w:fldCharType="begin"/>
            <w:instrText xml:space="preserve"> PAGEREF _ykzpwdnss1gt \h </w:instrText>
            <w:fldChar w:fldCharType="separate"/>
          </w:r>
          <w:r w:rsidDel="00000000" w:rsidR="00000000" w:rsidRPr="00000000">
            <w:rPr>
              <w:rFonts w:ascii="Cambria" w:cs="Cambria" w:eastAsia="Cambria" w:hAnsi="Cambri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contextualSpacing w:val="0"/>
            <w:rPr>
              <w:rFonts w:ascii="Cambria" w:cs="Cambria" w:eastAsia="Cambria" w:hAnsi="Cambria"/>
            </w:rPr>
          </w:pPr>
          <w:hyperlink w:anchor="_fivk8rqbxl19">
            <w:r w:rsidDel="00000000" w:rsidR="00000000" w:rsidRPr="00000000">
              <w:rPr>
                <w:rFonts w:ascii="Cambria" w:cs="Cambria" w:eastAsia="Cambria" w:hAnsi="Cambria"/>
                <w:rtl w:val="0"/>
              </w:rPr>
              <w:t xml:space="preserve">4.2.1.1 Users, Dealer, and RegisteredUsers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_fivk8rqbxl19 \h </w:instrText>
            <w:fldChar w:fldCharType="separate"/>
          </w:r>
          <w:r w:rsidDel="00000000" w:rsidR="00000000" w:rsidRPr="00000000">
            <w:rPr>
              <w:rFonts w:ascii="Cambria" w:cs="Cambria" w:eastAsia="Cambria" w:hAnsi="Cambri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contextualSpacing w:val="0"/>
            <w:rPr>
              <w:rFonts w:ascii="Cambria" w:cs="Cambria" w:eastAsia="Cambria" w:hAnsi="Cambria"/>
            </w:rPr>
          </w:pPr>
          <w:hyperlink w:anchor="_3h65vgvuoue5">
            <w:r w:rsidDel="00000000" w:rsidR="00000000" w:rsidRPr="00000000">
              <w:rPr>
                <w:rFonts w:ascii="Cambria" w:cs="Cambria" w:eastAsia="Cambria" w:hAnsi="Cambria"/>
                <w:rtl w:val="0"/>
              </w:rPr>
              <w:t xml:space="preserve">4.2.1.2 Bank Accounts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_3h65vgvuoue5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contextualSpacing w:val="0"/>
            <w:rPr>
              <w:rFonts w:ascii="Cambria" w:cs="Cambria" w:eastAsia="Cambria" w:hAnsi="Cambria"/>
            </w:rPr>
          </w:pPr>
          <w:hyperlink w:anchor="_5x5mbtu68c62">
            <w:r w:rsidDel="00000000" w:rsidR="00000000" w:rsidRPr="00000000">
              <w:rPr>
                <w:rFonts w:ascii="Cambria" w:cs="Cambria" w:eastAsia="Cambria" w:hAnsi="Cambria"/>
                <w:rtl w:val="0"/>
              </w:rPr>
              <w:t xml:space="preserve">4.2.1.3 Vehicles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_5x5mbtu68c62 \h </w:instrText>
            <w:fldChar w:fldCharType="separate"/>
          </w:r>
          <w:r w:rsidDel="00000000" w:rsidR="00000000" w:rsidRPr="00000000">
            <w:rPr>
              <w:rFonts w:ascii="Cambria" w:cs="Cambria" w:eastAsia="Cambria" w:hAnsi="Cambria"/>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contextualSpacing w:val="0"/>
            <w:rPr>
              <w:rFonts w:ascii="Cambria" w:cs="Cambria" w:eastAsia="Cambria" w:hAnsi="Cambria"/>
            </w:rPr>
          </w:pPr>
          <w:hyperlink w:anchor="_5i6p5adwvrdy">
            <w:r w:rsidDel="00000000" w:rsidR="00000000" w:rsidRPr="00000000">
              <w:rPr>
                <w:rFonts w:ascii="Cambria" w:cs="Cambria" w:eastAsia="Cambria" w:hAnsi="Cambria"/>
                <w:rtl w:val="0"/>
              </w:rPr>
              <w:t xml:space="preserve">4.2.1.4 Auctioning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_5i6p5adwvrdy \h </w:instrText>
            <w:fldChar w:fldCharType="separate"/>
          </w:r>
          <w:r w:rsidDel="00000000" w:rsidR="00000000" w:rsidRPr="00000000">
            <w:rPr>
              <w:rFonts w:ascii="Cambria" w:cs="Cambria" w:eastAsia="Cambria" w:hAnsi="Cambria"/>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contextualSpacing w:val="0"/>
            <w:rPr>
              <w:rFonts w:ascii="Cambria" w:cs="Cambria" w:eastAsia="Cambria" w:hAnsi="Cambria"/>
            </w:rPr>
          </w:pPr>
          <w:hyperlink w:anchor="_r8gmni6baibw">
            <w:r w:rsidDel="00000000" w:rsidR="00000000" w:rsidRPr="00000000">
              <w:rPr>
                <w:rFonts w:ascii="Cambria" w:cs="Cambria" w:eastAsia="Cambria" w:hAnsi="Cambria"/>
                <w:rtl w:val="0"/>
              </w:rPr>
              <w:t xml:space="preserve">4.2.1.5 Reviews</w:t>
            </w:r>
          </w:hyperlink>
          <w:r w:rsidDel="00000000" w:rsidR="00000000" w:rsidRPr="00000000">
            <w:rPr>
              <w:rFonts w:ascii="Cambria" w:cs="Cambria" w:eastAsia="Cambria" w:hAnsi="Cambria"/>
              <w:rtl w:val="0"/>
            </w:rPr>
            <w:tab/>
          </w:r>
          <w:r w:rsidDel="00000000" w:rsidR="00000000" w:rsidRPr="00000000">
            <w:fldChar w:fldCharType="begin"/>
            <w:instrText xml:space="preserve"> PAGEREF _r8gmni6baibw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60" w:line="240" w:lineRule="auto"/>
            <w:ind w:left="1080" w:firstLine="0"/>
            <w:contextualSpacing w:val="0"/>
            <w:rPr>
              <w:rFonts w:ascii="Cambria" w:cs="Cambria" w:eastAsia="Cambria" w:hAnsi="Cambria"/>
            </w:rPr>
          </w:pPr>
          <w:hyperlink w:anchor="_emmx2atnj2qf">
            <w:r w:rsidDel="00000000" w:rsidR="00000000" w:rsidRPr="00000000">
              <w:rPr>
                <w:rFonts w:ascii="Cambria" w:cs="Cambria" w:eastAsia="Cambria" w:hAnsi="Cambria"/>
                <w:rtl w:val="0"/>
              </w:rPr>
              <w:t xml:space="preserve">4.2.1.6 Community</w:t>
            </w:r>
          </w:hyperlink>
          <w:r w:rsidDel="00000000" w:rsidR="00000000" w:rsidRPr="00000000">
            <w:rPr>
              <w:rFonts w:ascii="Cambria" w:cs="Cambria" w:eastAsia="Cambria" w:hAnsi="Cambria"/>
              <w:rtl w:val="0"/>
            </w:rPr>
            <w:tab/>
          </w:r>
          <w:r w:rsidDel="00000000" w:rsidR="00000000" w:rsidRPr="00000000">
            <w:fldChar w:fldCharType="begin"/>
            <w:instrText xml:space="preserve"> PAGEREF _emmx2atnj2qf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720" w:firstLine="0"/>
            <w:contextualSpacing w:val="0"/>
            <w:rPr>
              <w:rFonts w:ascii="Cambria" w:cs="Cambria" w:eastAsia="Cambria" w:hAnsi="Cambria"/>
            </w:rPr>
          </w:pPr>
          <w:hyperlink w:anchor="_bwe59vniaysx">
            <w:r w:rsidDel="00000000" w:rsidR="00000000" w:rsidRPr="00000000">
              <w:rPr>
                <w:rFonts w:ascii="Cambria" w:cs="Cambria" w:eastAsia="Cambria" w:hAnsi="Cambria"/>
                <w:rtl w:val="0"/>
              </w:rPr>
              <w:t xml:space="preserve">4.2.2 Forms Normalization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_bwe59vniaysx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1080" w:firstLine="0"/>
            <w:contextualSpacing w:val="0"/>
            <w:rPr>
              <w:rFonts w:ascii="Cambria" w:cs="Cambria" w:eastAsia="Cambria" w:hAnsi="Cambria"/>
            </w:rPr>
          </w:pPr>
          <w:hyperlink w:anchor="_rrv0nst92zt4">
            <w:r w:rsidDel="00000000" w:rsidR="00000000" w:rsidRPr="00000000">
              <w:rPr>
                <w:rFonts w:ascii="Cambria" w:cs="Cambria" w:eastAsia="Cambria" w:hAnsi="Cambria"/>
                <w:rtl w:val="0"/>
              </w:rPr>
              <w:t xml:space="preserve">4.2.2.1 RegisteredUsers</w:t>
            </w:r>
          </w:hyperlink>
          <w:r w:rsidDel="00000000" w:rsidR="00000000" w:rsidRPr="00000000">
            <w:rPr>
              <w:rFonts w:ascii="Cambria" w:cs="Cambria" w:eastAsia="Cambria" w:hAnsi="Cambria"/>
              <w:rtl w:val="0"/>
            </w:rPr>
            <w:tab/>
          </w:r>
          <w:r w:rsidDel="00000000" w:rsidR="00000000" w:rsidRPr="00000000">
            <w:fldChar w:fldCharType="begin"/>
            <w:instrText xml:space="preserve"> PAGEREF _rrv0nst92zt4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contextualSpacing w:val="0"/>
            <w:rPr>
              <w:rFonts w:ascii="Cambria" w:cs="Cambria" w:eastAsia="Cambria" w:hAnsi="Cambria"/>
            </w:rPr>
          </w:pPr>
          <w:hyperlink w:anchor="_vn8fqo2ncqiy">
            <w:r w:rsidDel="00000000" w:rsidR="00000000" w:rsidRPr="00000000">
              <w:rPr>
                <w:rFonts w:ascii="Cambria" w:cs="Cambria" w:eastAsia="Cambria" w:hAnsi="Cambria"/>
                <w:rtl w:val="0"/>
              </w:rPr>
              <w:t xml:space="preserve">4.2.2.1 Bank Accounts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_vn8fqo2ncqiy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200" w:line="240" w:lineRule="auto"/>
            <w:ind w:left="0" w:firstLine="0"/>
            <w:contextualSpacing w:val="0"/>
            <w:rPr>
              <w:rFonts w:ascii="Cambria" w:cs="Cambria" w:eastAsia="Cambria" w:hAnsi="Cambria"/>
            </w:rPr>
          </w:pPr>
          <w:hyperlink w:anchor="_whh3uecs9qwe">
            <w:r w:rsidDel="00000000" w:rsidR="00000000" w:rsidRPr="00000000">
              <w:rPr>
                <w:rFonts w:ascii="Cambria" w:cs="Cambria" w:eastAsia="Cambria" w:hAnsi="Cambria"/>
                <w:b w:val="1"/>
                <w:rtl w:val="0"/>
              </w:rPr>
              <w:t xml:space="preserve">5. SQL Statements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_whh3uecs9qwe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200" w:line="240" w:lineRule="auto"/>
            <w:ind w:left="0" w:firstLine="0"/>
            <w:contextualSpacing w:val="0"/>
            <w:rPr>
              <w:rFonts w:ascii="Cambria" w:cs="Cambria" w:eastAsia="Cambria" w:hAnsi="Cambria"/>
            </w:rPr>
          </w:pPr>
          <w:hyperlink w:anchor="_5t3k3xx7wn6h">
            <w:r w:rsidDel="00000000" w:rsidR="00000000" w:rsidRPr="00000000">
              <w:rPr>
                <w:rFonts w:ascii="Cambria" w:cs="Cambria" w:eastAsia="Cambria" w:hAnsi="Cambria"/>
                <w:b w:val="1"/>
                <w:rtl w:val="0"/>
              </w:rPr>
              <w:t xml:space="preserve">6. Technologies selected for implementation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_5t3k3xx7wn6h \h </w:instrText>
            <w:fldChar w:fldCharType="separate"/>
          </w:r>
          <w:r w:rsidDel="00000000" w:rsidR="00000000" w:rsidRPr="00000000">
            <w:rPr>
              <w:rFonts w:ascii="Cambria" w:cs="Cambria" w:eastAsia="Cambria" w:hAnsi="Cambria"/>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200" w:line="240" w:lineRule="auto"/>
            <w:ind w:left="0" w:firstLine="0"/>
            <w:contextualSpacing w:val="0"/>
            <w:rPr>
              <w:rFonts w:ascii="Cambria" w:cs="Cambria" w:eastAsia="Cambria" w:hAnsi="Cambria"/>
            </w:rPr>
          </w:pPr>
          <w:hyperlink w:anchor="_hsgm7uxf882z">
            <w:r w:rsidDel="00000000" w:rsidR="00000000" w:rsidRPr="00000000">
              <w:rPr>
                <w:rFonts w:ascii="Cambria" w:cs="Cambria" w:eastAsia="Cambria" w:hAnsi="Cambria"/>
                <w:b w:val="1"/>
                <w:rtl w:val="0"/>
              </w:rPr>
              <w:t xml:space="preserve">7. MySQL Script for Populating Database</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_hsgm7uxf882z \h </w:instrText>
            <w:fldChar w:fldCharType="separate"/>
          </w:r>
          <w:r w:rsidDel="00000000" w:rsidR="00000000" w:rsidRPr="00000000">
            <w:rPr>
              <w:rFonts w:ascii="Cambria" w:cs="Cambria" w:eastAsia="Cambria" w:hAnsi="Cambria"/>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200" w:line="240" w:lineRule="auto"/>
            <w:ind w:left="0" w:firstLine="0"/>
            <w:contextualSpacing w:val="0"/>
            <w:rPr>
              <w:rFonts w:ascii="Cambria" w:cs="Cambria" w:eastAsia="Cambria" w:hAnsi="Cambria"/>
            </w:rPr>
          </w:pPr>
          <w:hyperlink w:anchor="_kzv7retvl6x">
            <w:r w:rsidDel="00000000" w:rsidR="00000000" w:rsidRPr="00000000">
              <w:rPr>
                <w:rFonts w:ascii="Cambria" w:cs="Cambria" w:eastAsia="Cambria" w:hAnsi="Cambria"/>
                <w:b w:val="1"/>
                <w:rtl w:val="0"/>
              </w:rPr>
              <w:t xml:space="preserve">8. Conclusion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_kzv7retvl6x \h </w:instrText>
            <w:fldChar w:fldCharType="separate"/>
          </w:r>
          <w:r w:rsidDel="00000000" w:rsidR="00000000" w:rsidRPr="00000000">
            <w:rPr>
              <w:rFonts w:ascii="Cambria" w:cs="Cambria" w:eastAsia="Cambria" w:hAnsi="Cambria"/>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200" w:line="240" w:lineRule="auto"/>
            <w:ind w:left="0" w:firstLine="0"/>
            <w:contextualSpacing w:val="0"/>
            <w:rPr>
              <w:rFonts w:ascii="Cambria" w:cs="Cambria" w:eastAsia="Cambria" w:hAnsi="Cambria"/>
            </w:rPr>
          </w:pPr>
          <w:hyperlink w:anchor="_cf5zl4m973t4">
            <w:r w:rsidDel="00000000" w:rsidR="00000000" w:rsidRPr="00000000">
              <w:rPr>
                <w:rFonts w:ascii="Cambria" w:cs="Cambria" w:eastAsia="Cambria" w:hAnsi="Cambria"/>
                <w:b w:val="1"/>
                <w:rtl w:val="0"/>
              </w:rPr>
              <w:t xml:space="preserve">Appendix A: Progress Reports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_cf5zl4m973t4 \h </w:instrText>
            <w:fldChar w:fldCharType="separate"/>
          </w:r>
          <w:r w:rsidDel="00000000" w:rsidR="00000000" w:rsidRPr="00000000">
            <w:rPr>
              <w:rFonts w:ascii="Cambria" w:cs="Cambria" w:eastAsia="Cambria" w:hAnsi="Cambria"/>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after="80" w:before="200" w:line="240" w:lineRule="auto"/>
            <w:ind w:left="0" w:firstLine="0"/>
            <w:contextualSpacing w:val="0"/>
            <w:rPr>
              <w:rFonts w:ascii="Cambria" w:cs="Cambria" w:eastAsia="Cambria" w:hAnsi="Cambria"/>
            </w:rPr>
          </w:pPr>
          <w:hyperlink w:anchor="_2fv0u87vpits">
            <w:r w:rsidDel="00000000" w:rsidR="00000000" w:rsidRPr="00000000">
              <w:rPr>
                <w:rFonts w:ascii="Cambria" w:cs="Cambria" w:eastAsia="Cambria" w:hAnsi="Cambria"/>
                <w:b w:val="1"/>
                <w:rtl w:val="0"/>
              </w:rPr>
              <w:t xml:space="preserve">Appendix B: Project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_2fv0u87vpits \h </w:instrText>
            <w:fldChar w:fldCharType="separate"/>
          </w:r>
          <w:r w:rsidDel="00000000" w:rsidR="00000000" w:rsidRPr="00000000">
            <w:rPr>
              <w:rFonts w:ascii="Cambria" w:cs="Cambria" w:eastAsia="Cambria" w:hAnsi="Cambria"/>
              <w:b w:val="1"/>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spacing w:line="48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5E">
      <w:pPr>
        <w:spacing w:line="48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5F">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pStyle w:val="Heading2"/>
        <w:spacing w:line="480" w:lineRule="auto"/>
        <w:ind w:left="0" w:firstLine="0"/>
        <w:contextualSpacing w:val="0"/>
        <w:jc w:val="center"/>
        <w:rPr/>
      </w:pPr>
      <w:bookmarkStart w:colFirst="0" w:colLast="0" w:name="_e1h3cyp867hx" w:id="1"/>
      <w:bookmarkEnd w:id="1"/>
      <w:r w:rsidDel="00000000" w:rsidR="00000000" w:rsidRPr="00000000">
        <w:br w:type="page"/>
      </w:r>
      <w:r w:rsidDel="00000000" w:rsidR="00000000" w:rsidRPr="00000000">
        <w:rPr>
          <w:rtl w:val="0"/>
        </w:rPr>
      </w:r>
    </w:p>
    <w:p w:rsidR="00000000" w:rsidDel="00000000" w:rsidP="00000000" w:rsidRDefault="00000000" w:rsidRPr="00000000" w14:paraId="00000061">
      <w:pPr>
        <w:spacing w:line="480" w:lineRule="auto"/>
        <w:contextualSpacing w:val="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List of Figures</w:t>
      </w:r>
    </w:p>
    <w:p w:rsidR="00000000" w:rsidDel="00000000" w:rsidP="00000000" w:rsidRDefault="00000000" w:rsidRPr="00000000" w14:paraId="00000062">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1.1 Car and Light Truck Sales</w:t>
      </w:r>
    </w:p>
    <w:p w:rsidR="00000000" w:rsidDel="00000000" w:rsidP="00000000" w:rsidRDefault="00000000" w:rsidRPr="00000000" w14:paraId="00000063">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1.2 The Rising Percentage of online retail sales</w:t>
      </w:r>
    </w:p>
    <w:p w:rsidR="00000000" w:rsidDel="00000000" w:rsidP="00000000" w:rsidRDefault="00000000" w:rsidRPr="00000000" w14:paraId="00000064">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2.1 Vehicle Category Tree</w:t>
      </w:r>
    </w:p>
    <w:p w:rsidR="00000000" w:rsidDel="00000000" w:rsidP="00000000" w:rsidRDefault="00000000" w:rsidRPr="00000000" w14:paraId="00000065">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3.1 Users ISA Hierarchy</w:t>
      </w:r>
    </w:p>
    <w:p w:rsidR="00000000" w:rsidDel="00000000" w:rsidP="00000000" w:rsidRDefault="00000000" w:rsidRPr="00000000" w14:paraId="00000066">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3.2.2 MoneyIn relationship between bank accounts and owner Users</w:t>
      </w:r>
    </w:p>
    <w:p w:rsidR="00000000" w:rsidDel="00000000" w:rsidP="00000000" w:rsidRDefault="00000000" w:rsidRPr="00000000" w14:paraId="00000067">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3.2.2 Owns relationship between users and vehicles</w:t>
      </w:r>
    </w:p>
    <w:p w:rsidR="00000000" w:rsidDel="00000000" w:rsidP="00000000" w:rsidRDefault="00000000" w:rsidRPr="00000000" w14:paraId="00000068">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3.2.3 Users list vehicles for auctions</w:t>
      </w:r>
    </w:p>
    <w:p w:rsidR="00000000" w:rsidDel="00000000" w:rsidP="00000000" w:rsidRDefault="00000000" w:rsidRPr="00000000" w14:paraId="00000069">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3.2.4 Rating sellers</w:t>
      </w:r>
    </w:p>
    <w:p w:rsidR="00000000" w:rsidDel="00000000" w:rsidP="00000000" w:rsidRDefault="00000000" w:rsidRPr="00000000" w14:paraId="0000006A">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3.2.5 Only registered users can place bids</w:t>
      </w:r>
    </w:p>
    <w:p w:rsidR="00000000" w:rsidDel="00000000" w:rsidP="00000000" w:rsidRDefault="00000000" w:rsidRPr="00000000" w14:paraId="0000006B">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3.2.6 Each auction will be closed by end date or by buy-now</w:t>
      </w:r>
    </w:p>
    <w:p w:rsidR="00000000" w:rsidDel="00000000" w:rsidP="00000000" w:rsidRDefault="00000000" w:rsidRPr="00000000" w14:paraId="0000006C">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3.2.8 Vehicle delivery and return</w:t>
      </w:r>
    </w:p>
    <w:p w:rsidR="00000000" w:rsidDel="00000000" w:rsidP="00000000" w:rsidRDefault="00000000" w:rsidRPr="00000000" w14:paraId="0000006D">
      <w:pPr>
        <w:spacing w:line="360" w:lineRule="auto"/>
        <w:ind w:left="216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3.3 Vehicle e-Auction ER Diagram</w:t>
      </w:r>
    </w:p>
    <w:p w:rsidR="00000000" w:rsidDel="00000000" w:rsidP="00000000" w:rsidRDefault="00000000" w:rsidRPr="00000000" w14:paraId="0000006E">
      <w:pPr>
        <w:spacing w:line="480" w:lineRule="auto"/>
        <w:ind w:left="72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b w:val="1"/>
          <w:sz w:val="32"/>
          <w:szCs w:val="32"/>
          <w:rtl w:val="0"/>
        </w:rPr>
        <w:t xml:space="preserve">List of Tables</w:t>
      </w:r>
      <w:r w:rsidDel="00000000" w:rsidR="00000000" w:rsidRPr="00000000">
        <w:rPr>
          <w:rtl w:val="0"/>
        </w:rPr>
      </w:r>
    </w:p>
    <w:p w:rsidR="00000000" w:rsidDel="00000000" w:rsidP="00000000" w:rsidRDefault="00000000" w:rsidRPr="00000000" w14:paraId="00000070">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 Users Attributes</w:t>
      </w:r>
    </w:p>
    <w:p w:rsidR="00000000" w:rsidDel="00000000" w:rsidP="00000000" w:rsidRDefault="00000000" w:rsidRPr="00000000" w14:paraId="00000071">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3.1.2 Vehicles Attributes</w:t>
      </w:r>
    </w:p>
    <w:p w:rsidR="00000000" w:rsidDel="00000000" w:rsidP="00000000" w:rsidRDefault="00000000" w:rsidRPr="00000000" w14:paraId="00000072">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3.1.3 Bank Account Attributes</w:t>
      </w:r>
    </w:p>
    <w:p w:rsidR="00000000" w:rsidDel="00000000" w:rsidP="00000000" w:rsidRDefault="00000000" w:rsidRPr="00000000" w14:paraId="00000073">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3.1.4 Reviews Attributes</w:t>
      </w:r>
    </w:p>
    <w:p w:rsidR="00000000" w:rsidDel="00000000" w:rsidP="00000000" w:rsidRDefault="00000000" w:rsidRPr="00000000" w14:paraId="00000074">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3.1.5 Auctions Attributes</w:t>
      </w:r>
    </w:p>
    <w:p w:rsidR="00000000" w:rsidDel="00000000" w:rsidP="00000000" w:rsidRDefault="00000000" w:rsidRPr="00000000" w14:paraId="00000075">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3.1.6 Bids Attributes</w:t>
      </w:r>
    </w:p>
    <w:p w:rsidR="00000000" w:rsidDel="00000000" w:rsidP="00000000" w:rsidRDefault="00000000" w:rsidRPr="00000000" w14:paraId="00000076">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3.1.7 Transactions Attributes</w:t>
      </w:r>
    </w:p>
    <w:p w:rsidR="00000000" w:rsidDel="00000000" w:rsidP="00000000" w:rsidRDefault="00000000" w:rsidRPr="00000000" w14:paraId="00000077">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3.1.8 Discussions Attributes</w:t>
      </w:r>
    </w:p>
    <w:p w:rsidR="00000000" w:rsidDel="00000000" w:rsidP="00000000" w:rsidRDefault="00000000" w:rsidRPr="00000000" w14:paraId="00000078">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3.1.9 Display Floor Attributes</w:t>
      </w:r>
    </w:p>
    <w:p w:rsidR="00000000" w:rsidDel="00000000" w:rsidP="00000000" w:rsidRDefault="00000000" w:rsidRPr="00000000" w14:paraId="00000079">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3.1.10 Events Attributes</w:t>
      </w:r>
    </w:p>
    <w:p w:rsidR="00000000" w:rsidDel="00000000" w:rsidP="00000000" w:rsidRDefault="00000000" w:rsidRPr="00000000" w14:paraId="0000007A">
      <w:pPr>
        <w:spacing w:line="360" w:lineRule="auto"/>
        <w:ind w:left="225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3.1.11 Media Attributes</w:t>
      </w:r>
    </w:p>
    <w:p w:rsidR="00000000" w:rsidDel="00000000" w:rsidP="00000000" w:rsidRDefault="00000000" w:rsidRPr="00000000" w14:paraId="0000007B">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pStyle w:val="Heading1"/>
        <w:spacing w:line="480" w:lineRule="auto"/>
        <w:contextualSpacing w:val="0"/>
        <w:jc w:val="center"/>
        <w:rPr>
          <w:rFonts w:ascii="Cambria" w:cs="Cambria" w:eastAsia="Cambria" w:hAnsi="Cambria"/>
          <w:b w:val="1"/>
          <w:sz w:val="32"/>
          <w:szCs w:val="32"/>
        </w:rPr>
      </w:pPr>
      <w:bookmarkStart w:colFirst="0" w:colLast="0" w:name="_j7qquwuujki0" w:id="2"/>
      <w:bookmarkEnd w:id="2"/>
      <w:r w:rsidDel="00000000" w:rsidR="00000000" w:rsidRPr="00000000">
        <w:rPr>
          <w:rFonts w:ascii="Cambria" w:cs="Cambria" w:eastAsia="Cambria" w:hAnsi="Cambria"/>
          <w:b w:val="1"/>
          <w:sz w:val="32"/>
          <w:szCs w:val="32"/>
          <w:rtl w:val="0"/>
        </w:rPr>
        <w:t xml:space="preserve">Phase II Highlights</w:t>
      </w:r>
      <w:r w:rsidDel="00000000" w:rsidR="00000000" w:rsidRPr="00000000">
        <w:rPr>
          <w:rtl w:val="0"/>
        </w:rPr>
      </w:r>
    </w:p>
    <w:p w:rsidR="00000000" w:rsidDel="00000000" w:rsidP="00000000" w:rsidRDefault="00000000" w:rsidRPr="00000000" w14:paraId="0000007D">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document is the Phase II report for the database-backed Vehicle e-Auction web application project. This Phase II report covers all the tasks reported in Phase I plus the following new tasks:</w:t>
      </w:r>
    </w:p>
    <w:p w:rsidR="00000000" w:rsidDel="00000000" w:rsidP="00000000" w:rsidRDefault="00000000" w:rsidRPr="00000000" w14:paraId="0000007E">
      <w:pPr>
        <w:numPr>
          <w:ilvl w:val="0"/>
          <w:numId w:val="2"/>
        </w:numPr>
        <w:spacing w:line="480"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Corrections and improvements based on the evaluations of Phase I report</w:t>
      </w:r>
    </w:p>
    <w:p w:rsidR="00000000" w:rsidDel="00000000" w:rsidP="00000000" w:rsidRDefault="00000000" w:rsidRPr="00000000" w14:paraId="0000007F">
      <w:pPr>
        <w:numPr>
          <w:ilvl w:val="0"/>
          <w:numId w:val="2"/>
        </w:numPr>
        <w:spacing w:line="480"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Schema Definition and Normalization</w:t>
      </w:r>
    </w:p>
    <w:p w:rsidR="00000000" w:rsidDel="00000000" w:rsidP="00000000" w:rsidRDefault="00000000" w:rsidRPr="00000000" w14:paraId="00000080">
      <w:pPr>
        <w:numPr>
          <w:ilvl w:val="0"/>
          <w:numId w:val="2"/>
        </w:numPr>
        <w:spacing w:line="480"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SQL Statements to create tables and views</w:t>
      </w:r>
    </w:p>
    <w:p w:rsidR="00000000" w:rsidDel="00000000" w:rsidP="00000000" w:rsidRDefault="00000000" w:rsidRPr="00000000" w14:paraId="00000081">
      <w:pPr>
        <w:numPr>
          <w:ilvl w:val="0"/>
          <w:numId w:val="2"/>
        </w:numPr>
        <w:spacing w:line="480"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Technologies selected to implement Vehicle e-Auction.</w:t>
      </w:r>
    </w:p>
    <w:p w:rsidR="00000000" w:rsidDel="00000000" w:rsidP="00000000" w:rsidRDefault="00000000" w:rsidRPr="00000000" w14:paraId="00000082">
      <w:pPr>
        <w:numPr>
          <w:ilvl w:val="0"/>
          <w:numId w:val="2"/>
        </w:numPr>
        <w:spacing w:line="480"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MySQL scripts for populating test data</w:t>
      </w:r>
    </w:p>
    <w:p w:rsidR="00000000" w:rsidDel="00000000" w:rsidP="00000000" w:rsidRDefault="00000000" w:rsidRPr="00000000" w14:paraId="00000083">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goals of this Phase II report are concentrated on schema definitions, schema refinement and normalization, SQL statements to create tables and views, technology analysis and technologies selected to implement this Vehicle e-Auction system, and SQL script to populate test data.</w:t>
      </w:r>
    </w:p>
    <w:p w:rsidR="00000000" w:rsidDel="00000000" w:rsidP="00000000" w:rsidRDefault="00000000" w:rsidRPr="00000000" w14:paraId="00000084">
      <w:pPr>
        <w:pStyle w:val="Heading1"/>
        <w:spacing w:line="480" w:lineRule="auto"/>
        <w:contextualSpacing w:val="0"/>
        <w:jc w:val="center"/>
        <w:rPr>
          <w:rFonts w:ascii="Cambria" w:cs="Cambria" w:eastAsia="Cambria" w:hAnsi="Cambria"/>
          <w:b w:val="1"/>
          <w:sz w:val="32"/>
          <w:szCs w:val="32"/>
        </w:rPr>
      </w:pPr>
      <w:bookmarkStart w:colFirst="0" w:colLast="0" w:name="_isnjcawvfsb2" w:id="3"/>
      <w:bookmarkEnd w:id="3"/>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line="480" w:lineRule="auto"/>
        <w:contextualSpacing w:val="0"/>
        <w:jc w:val="center"/>
        <w:rPr>
          <w:rFonts w:ascii="Cambria" w:cs="Cambria" w:eastAsia="Cambria" w:hAnsi="Cambria"/>
          <w:sz w:val="24"/>
          <w:szCs w:val="24"/>
        </w:rPr>
      </w:pPr>
      <w:bookmarkStart w:colFirst="0" w:colLast="0" w:name="_x7sf7p4fw048" w:id="4"/>
      <w:bookmarkEnd w:id="4"/>
      <w:r w:rsidDel="00000000" w:rsidR="00000000" w:rsidRPr="00000000">
        <w:rPr>
          <w:rFonts w:ascii="Cambria" w:cs="Cambria" w:eastAsia="Cambria" w:hAnsi="Cambria"/>
          <w:b w:val="1"/>
          <w:sz w:val="32"/>
          <w:szCs w:val="32"/>
          <w:rtl w:val="0"/>
        </w:rPr>
        <w:t xml:space="preserve">1. Introduction</w:t>
      </w:r>
      <w:r w:rsidDel="00000000" w:rsidR="00000000" w:rsidRPr="00000000">
        <w:rPr>
          <w:rtl w:val="0"/>
        </w:rPr>
      </w:r>
    </w:p>
    <w:p w:rsidR="00000000" w:rsidDel="00000000" w:rsidP="00000000" w:rsidRDefault="00000000" w:rsidRPr="00000000" w14:paraId="00000086">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According to the United States Department of Commerce, the United States has one of the largest automotive markets in the world. Light vehicles sales alone reached 17.5 million units in 2016. Overall, the United States ranks the second largest market for vehicle sales.</w:t>
      </w:r>
      <w:r w:rsidDel="00000000" w:rsidR="00000000" w:rsidRPr="00000000">
        <w:rPr>
          <w:rFonts w:ascii="Cambria" w:cs="Cambria" w:eastAsia="Cambria" w:hAnsi="Cambria"/>
          <w:sz w:val="24"/>
          <w:szCs w:val="24"/>
          <w:vertAlign w:val="superscript"/>
          <w:rtl w:val="0"/>
        </w:rPr>
        <w:t xml:space="preserve"> [1]</w:t>
      </w:r>
      <w:r w:rsidDel="00000000" w:rsidR="00000000" w:rsidRPr="00000000">
        <w:rPr>
          <w:rFonts w:ascii="Cambria" w:cs="Cambria" w:eastAsia="Cambria" w:hAnsi="Cambria"/>
          <w:sz w:val="24"/>
          <w:szCs w:val="24"/>
          <w:rtl w:val="0"/>
        </w:rPr>
        <w:t xml:space="preserve"> As shown in Figure 1.1, automotive sales is experiencing a steady positive trend in sales. Furthermore, Figure 1.2 shows the rising percentage of e-commerce retail sales. It is very clear that Hilbert Dude’s vision in building an online e-commerce for automotive sales is a great investment.</w:t>
      </w:r>
    </w:p>
    <w:p w:rsidR="00000000" w:rsidDel="00000000" w:rsidP="00000000" w:rsidRDefault="00000000" w:rsidRPr="00000000" w14:paraId="00000087">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810125" cy="2533650"/>
            <wp:effectExtent b="0" l="0" r="0" t="0"/>
            <wp:docPr id="3"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8101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ind w:firstLine="720"/>
        <w:contextualSpacing w:val="0"/>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Figure 1.1 Car and Light Truck Sales</w:t>
      </w:r>
    </w:p>
    <w:p w:rsidR="00000000" w:rsidDel="00000000" w:rsidP="00000000" w:rsidRDefault="00000000" w:rsidRPr="00000000" w14:paraId="00000089">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933575"/>
            <wp:effectExtent b="0" l="0" r="0" t="0"/>
            <wp:docPr id="23" name="image57.png"/>
            <a:graphic>
              <a:graphicData uri="http://schemas.openxmlformats.org/drawingml/2006/picture">
                <pic:pic>
                  <pic:nvPicPr>
                    <pic:cNvPr id="0" name="image57.png"/>
                    <pic:cNvPicPr preferRelativeResize="0"/>
                  </pic:nvPicPr>
                  <pic:blipFill>
                    <a:blip r:embed="rId8"/>
                    <a:srcRect b="0" l="0" r="0" t="2403"/>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ind w:firstLine="720"/>
        <w:contextualSpacing w:val="0"/>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Figure 1.2 The Rising Percentage of online retail sales</w:t>
      </w:r>
    </w:p>
    <w:p w:rsidR="00000000" w:rsidDel="00000000" w:rsidP="00000000" w:rsidRDefault="00000000" w:rsidRPr="00000000" w14:paraId="0000008B">
      <w:pPr>
        <w:spacing w:line="480" w:lineRule="auto"/>
        <w:contextualSpacing w:val="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C">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this Vehicle e-Auction web application is fully tested, the final product will be delivered to the investor Mr. Hilbert Dude.</w:t>
      </w:r>
    </w:p>
    <w:p w:rsidR="00000000" w:rsidDel="00000000" w:rsidP="00000000" w:rsidRDefault="00000000" w:rsidRPr="00000000" w14:paraId="0000008D">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Section 2 provides requirements analysis in terms of features and functionalities analysis. Section 3 gives the conceptual database design for the back-end database. Section 4 gives the database schema definitions. Section 5 provides the SQL statements for creating tables and views. Section 6 gives a detailed analysis about the technologies selected to implement this Vehicle e-Auction system. Section 7 provides a MySQL script for populating test data. This project report is an ongoing document. It will be fully completed during the final Phase.</w:t>
      </w:r>
    </w:p>
    <w:p w:rsidR="00000000" w:rsidDel="00000000" w:rsidP="00000000" w:rsidRDefault="00000000" w:rsidRPr="00000000" w14:paraId="0000008E">
      <w:pPr>
        <w:pStyle w:val="Heading1"/>
        <w:spacing w:line="480" w:lineRule="auto"/>
        <w:contextualSpacing w:val="0"/>
        <w:jc w:val="center"/>
        <w:rPr>
          <w:rFonts w:ascii="Cambria" w:cs="Cambria" w:eastAsia="Cambria" w:hAnsi="Cambria"/>
          <w:b w:val="1"/>
          <w:sz w:val="32"/>
          <w:szCs w:val="32"/>
        </w:rPr>
      </w:pPr>
      <w:bookmarkStart w:colFirst="0" w:colLast="0" w:name="_3kguofhzu187" w:id="5"/>
      <w:bookmarkEnd w:id="5"/>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line="480" w:lineRule="auto"/>
        <w:contextualSpacing w:val="0"/>
        <w:jc w:val="center"/>
        <w:rPr>
          <w:rFonts w:ascii="Cambria" w:cs="Cambria" w:eastAsia="Cambria" w:hAnsi="Cambria"/>
          <w:b w:val="1"/>
          <w:sz w:val="32"/>
          <w:szCs w:val="32"/>
        </w:rPr>
      </w:pPr>
      <w:bookmarkStart w:colFirst="0" w:colLast="0" w:name="_1l235q4ua4t0" w:id="6"/>
      <w:bookmarkEnd w:id="6"/>
      <w:r w:rsidDel="00000000" w:rsidR="00000000" w:rsidRPr="00000000">
        <w:rPr>
          <w:rFonts w:ascii="Cambria" w:cs="Cambria" w:eastAsia="Cambria" w:hAnsi="Cambria"/>
          <w:b w:val="1"/>
          <w:sz w:val="32"/>
          <w:szCs w:val="32"/>
          <w:rtl w:val="0"/>
        </w:rPr>
        <w:t xml:space="preserve">2. Requirement Analysis</w:t>
      </w:r>
    </w:p>
    <w:p w:rsidR="00000000" w:rsidDel="00000000" w:rsidP="00000000" w:rsidRDefault="00000000" w:rsidRPr="00000000" w14:paraId="00000090">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the several communicating with Mr. Dude, the project team has a solid understanding about his vision in e-commerce and his expectations for the Vehicle e-Auction system.  The team has performed a thorough requirements analysis.  This section provides detailed descriptions for the features and functionalities of the Vehicle e-Auction system. The conceptual database design of the back-end database will be given in section 3.</w:t>
      </w:r>
    </w:p>
    <w:p w:rsidR="00000000" w:rsidDel="00000000" w:rsidP="00000000" w:rsidRDefault="00000000" w:rsidRPr="00000000" w14:paraId="00000091">
      <w:pPr>
        <w:pStyle w:val="Heading2"/>
        <w:spacing w:line="480" w:lineRule="auto"/>
        <w:contextualSpacing w:val="0"/>
        <w:jc w:val="left"/>
        <w:rPr>
          <w:sz w:val="28"/>
          <w:szCs w:val="28"/>
        </w:rPr>
      </w:pPr>
      <w:bookmarkStart w:colFirst="0" w:colLast="0" w:name="_7e4encdmdvwm" w:id="7"/>
      <w:bookmarkEnd w:id="7"/>
      <w:r w:rsidDel="00000000" w:rsidR="00000000" w:rsidRPr="00000000">
        <w:rPr>
          <w:sz w:val="28"/>
          <w:szCs w:val="28"/>
          <w:rtl w:val="0"/>
        </w:rPr>
        <w:t xml:space="preserve">2.1 Auction Items</w:t>
      </w:r>
    </w:p>
    <w:p w:rsidR="00000000" w:rsidDel="00000000" w:rsidP="00000000" w:rsidRDefault="00000000" w:rsidRPr="00000000" w14:paraId="00000092">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Automobiles will be sourced from the users themselves. The website allows registered users (detailed in Section 2.2) to post their automobiles for cataloging. Accompanying each product entry will be short descriptions limited by 400 character length, personal URLs providing more specifics, photos, and location (state). Even though this system is primarily an auction website, the website needs to be able to homogenize itself within the automotive community allowing users to be able to connect with each other. This facilitates automotive shows and socials which furthers the network of users within the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community.  Thus, the website does not mandate all postings to become auctionable items. However, if the registered user decides to list a product to be auctioned, a reserve price, buy it now price,  auction period, and shipping location is attached to the seller’s vehicle. In more detail, the reserve price is a price set by the seller which determines the threshold when the seller is obligated to sell at the auctioned price. In other words, if the highest auction price at auction closing does not meet or exceed the reserve price the seller is not obligated to sell the product. </w:t>
      </w:r>
    </w:p>
    <w:p w:rsidR="00000000" w:rsidDel="00000000" w:rsidP="00000000" w:rsidRDefault="00000000" w:rsidRPr="00000000" w14:paraId="00000093">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4">
      <w:pPr>
        <w:pStyle w:val="Heading3"/>
        <w:spacing w:line="480" w:lineRule="auto"/>
        <w:contextualSpacing w:val="0"/>
        <w:rPr>
          <w:rFonts w:ascii="Cambria" w:cs="Cambria" w:eastAsia="Cambria" w:hAnsi="Cambria"/>
          <w:b w:val="1"/>
          <w:color w:val="000000"/>
          <w:sz w:val="24"/>
          <w:szCs w:val="24"/>
        </w:rPr>
      </w:pPr>
      <w:bookmarkStart w:colFirst="0" w:colLast="0" w:name="_xd5j9xmn94va" w:id="8"/>
      <w:bookmarkEnd w:id="8"/>
      <w:r w:rsidDel="00000000" w:rsidR="00000000" w:rsidRPr="00000000">
        <w:rPr>
          <w:rFonts w:ascii="Cambria" w:cs="Cambria" w:eastAsia="Cambria" w:hAnsi="Cambria"/>
          <w:b w:val="1"/>
          <w:color w:val="000000"/>
          <w:sz w:val="24"/>
          <w:szCs w:val="24"/>
          <w:rtl w:val="0"/>
        </w:rPr>
        <w:t xml:space="preserve">2.1.2 Categories</w:t>
      </w:r>
    </w:p>
    <w:p w:rsidR="00000000" w:rsidDel="00000000" w:rsidP="00000000" w:rsidRDefault="00000000" w:rsidRPr="00000000" w14:paraId="00000095">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4"/>
          <w:szCs w:val="24"/>
          <w:rtl w:val="0"/>
        </w:rPr>
        <w:t xml:space="preserve">Since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 provides a platform for peer to peer commerce. A predefined set of categories will be in place to facilitate users in cataloging their vehicles. Since this system focuses primarily with automobile transactions, the root of the catalog are automobiles. Shown in Figure 2.1 is a breakdown of the categories.</w:t>
      </w:r>
    </w:p>
    <w:p w:rsidR="00000000" w:rsidDel="00000000" w:rsidP="00000000" w:rsidRDefault="00000000" w:rsidRPr="00000000" w14:paraId="00000096">
      <w:pPr>
        <w:spacing w:line="480" w:lineRule="auto"/>
        <w:contextualSpacing w:val="0"/>
        <w:jc w:val="center"/>
        <w:rPr>
          <w:rFonts w:ascii="Cambria" w:cs="Cambria" w:eastAsia="Cambria" w:hAnsi="Cambria"/>
          <w:b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342900</wp:posOffset>
            </wp:positionH>
            <wp:positionV relativeFrom="paragraph">
              <wp:posOffset>76200</wp:posOffset>
            </wp:positionV>
            <wp:extent cx="5943600" cy="2343150"/>
            <wp:effectExtent b="0" l="0" r="0" t="0"/>
            <wp:wrapSquare wrapText="bothSides" distB="114300" distT="114300" distL="114300" distR="114300"/>
            <wp:docPr id="5" name="image39.png"/>
            <a:graphic>
              <a:graphicData uri="http://schemas.openxmlformats.org/drawingml/2006/picture">
                <pic:pic>
                  <pic:nvPicPr>
                    <pic:cNvPr id="0" name="image39.png"/>
                    <pic:cNvPicPr preferRelativeResize="0"/>
                  </pic:nvPicPr>
                  <pic:blipFill>
                    <a:blip r:embed="rId9"/>
                    <a:srcRect b="10801" l="0" r="0" t="3484"/>
                    <a:stretch>
                      <a:fillRect/>
                    </a:stretch>
                  </pic:blipFill>
                  <pic:spPr>
                    <a:xfrm>
                      <a:off x="0" y="0"/>
                      <a:ext cx="5943600" cy="2343150"/>
                    </a:xfrm>
                    <a:prstGeom prst="rect"/>
                    <a:ln/>
                  </pic:spPr>
                </pic:pic>
              </a:graphicData>
            </a:graphic>
          </wp:anchor>
        </w:drawing>
      </w:r>
    </w:p>
    <w:p w:rsidR="00000000" w:rsidDel="00000000" w:rsidP="00000000" w:rsidRDefault="00000000" w:rsidRPr="00000000" w14:paraId="00000097">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8">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9">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A">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B">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C">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D">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E">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9F">
      <w:pPr>
        <w:spacing w:line="480" w:lineRule="auto"/>
        <w:contextualSpacing w:val="0"/>
        <w:jc w:val="center"/>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A0">
      <w:pPr>
        <w:spacing w:line="480" w:lineRule="auto"/>
        <w:contextualSpacing w:val="0"/>
        <w:jc w:val="center"/>
        <w:rPr>
          <w:rFonts w:ascii="Cambria" w:cs="Cambria" w:eastAsia="Cambria" w:hAnsi="Cambria"/>
          <w:sz w:val="28"/>
          <w:szCs w:val="28"/>
        </w:rPr>
      </w:pPr>
      <w:r w:rsidDel="00000000" w:rsidR="00000000" w:rsidRPr="00000000">
        <w:rPr>
          <w:rFonts w:ascii="Cambria" w:cs="Cambria" w:eastAsia="Cambria" w:hAnsi="Cambria"/>
          <w:b w:val="1"/>
          <w:sz w:val="18"/>
          <w:szCs w:val="18"/>
          <w:rtl w:val="0"/>
        </w:rPr>
        <w:t xml:space="preserve">Figure 2.1 Vehicle Category Tree</w:t>
      </w:r>
      <w:r w:rsidDel="00000000" w:rsidR="00000000" w:rsidRPr="00000000">
        <w:rPr>
          <w:rtl w:val="0"/>
        </w:rPr>
      </w:r>
    </w:p>
    <w:p w:rsidR="00000000" w:rsidDel="00000000" w:rsidP="00000000" w:rsidRDefault="00000000" w:rsidRPr="00000000" w14:paraId="000000A1">
      <w:pPr>
        <w:pStyle w:val="Heading2"/>
        <w:spacing w:line="480" w:lineRule="auto"/>
        <w:contextualSpacing w:val="0"/>
        <w:jc w:val="left"/>
        <w:rPr>
          <w:sz w:val="28"/>
          <w:szCs w:val="28"/>
        </w:rPr>
      </w:pPr>
      <w:bookmarkStart w:colFirst="0" w:colLast="0" w:name="_4nucp22h6nh" w:id="9"/>
      <w:bookmarkEnd w:id="9"/>
      <w:r w:rsidDel="00000000" w:rsidR="00000000" w:rsidRPr="00000000">
        <w:rPr>
          <w:sz w:val="28"/>
          <w:szCs w:val="28"/>
          <w:rtl w:val="0"/>
        </w:rPr>
        <w:t xml:space="preserve">2.2 Users</w:t>
      </w:r>
    </w:p>
    <w:p w:rsidR="00000000" w:rsidDel="00000000" w:rsidP="00000000" w:rsidRDefault="00000000" w:rsidRPr="00000000" w14:paraId="000000A2">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4"/>
          <w:szCs w:val="24"/>
          <w:rtl w:val="0"/>
        </w:rPr>
        <w:t xml:space="preserve">The target audience for this website are automobile owners, buyers, and dealers (detailed in Section 2.2.2) as well. Aforementioned,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 promotes not only the transaction aspect of the automobile community but also the community and its social aspects. Thus unregistered users are allowed access to this community but are limited to only browsing(detailed in Section 2.4) and searching(detailed in Section 2.5). In order to take advantage of the full sets of features the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community has to offer, the user must become a registered user (detailed in Section 2.2.1).  </w:t>
      </w:r>
    </w:p>
    <w:p w:rsidR="00000000" w:rsidDel="00000000" w:rsidP="00000000" w:rsidRDefault="00000000" w:rsidRPr="00000000" w14:paraId="000000A3">
      <w:pPr>
        <w:pStyle w:val="Heading3"/>
        <w:spacing w:line="480" w:lineRule="auto"/>
        <w:contextualSpacing w:val="0"/>
        <w:rPr>
          <w:rFonts w:ascii="Cambria" w:cs="Cambria" w:eastAsia="Cambria" w:hAnsi="Cambria"/>
          <w:b w:val="1"/>
          <w:color w:val="000000"/>
          <w:sz w:val="24"/>
          <w:szCs w:val="24"/>
        </w:rPr>
      </w:pPr>
      <w:bookmarkStart w:colFirst="0" w:colLast="0" w:name="_kqti811jyrgd" w:id="10"/>
      <w:bookmarkEnd w:id="10"/>
      <w:r w:rsidDel="00000000" w:rsidR="00000000" w:rsidRPr="00000000">
        <w:rPr>
          <w:rFonts w:ascii="Cambria" w:cs="Cambria" w:eastAsia="Cambria" w:hAnsi="Cambria"/>
          <w:b w:val="1"/>
          <w:color w:val="000000"/>
          <w:sz w:val="24"/>
          <w:szCs w:val="24"/>
          <w:rtl w:val="0"/>
        </w:rPr>
        <w:t xml:space="preserve">2.2.1 Registered Users</w:t>
      </w:r>
    </w:p>
    <w:p w:rsidR="00000000" w:rsidDel="00000000" w:rsidP="00000000" w:rsidRDefault="00000000" w:rsidRPr="00000000" w14:paraId="000000A4">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t xml:space="preserve">In order to become a registered user, one must register an account. Each account is identified by a user name and authenticated by a password. Additionally, an account consists of an email address, name, home address ( street, city, state, and zip), phone number, bank account/s (account number, routing number, and bank name), age, gender, annual income, and auto insurance policy information(policy number, insurance company name, insurance company code). To protect the vehicle during auction transaction, auto insurance must be verified when an user wins an auction. After confirmation of a successful registration,  the user will be able to list vehicles to become cataloged, bid on auctions, and sell their listings to become auctioned. Additionally, the user will be allowed to edit a personal bio page to provide a background. To cater to the community aspect, registered users will have the privilege to post and respond to discussions within the forums section of the website. Only registered users can bid on auctions.</w:t>
      </w:r>
      <w:r w:rsidDel="00000000" w:rsidR="00000000" w:rsidRPr="00000000">
        <w:rPr>
          <w:rtl w:val="0"/>
        </w:rPr>
      </w:r>
    </w:p>
    <w:p w:rsidR="00000000" w:rsidDel="00000000" w:rsidP="00000000" w:rsidRDefault="00000000" w:rsidRPr="00000000" w14:paraId="000000A5">
      <w:pPr>
        <w:pStyle w:val="Heading3"/>
        <w:spacing w:line="480" w:lineRule="auto"/>
        <w:contextualSpacing w:val="0"/>
        <w:rPr>
          <w:rFonts w:ascii="Cambria" w:cs="Cambria" w:eastAsia="Cambria" w:hAnsi="Cambria"/>
          <w:b w:val="1"/>
          <w:color w:val="000000"/>
          <w:sz w:val="24"/>
          <w:szCs w:val="24"/>
        </w:rPr>
      </w:pPr>
      <w:bookmarkStart w:colFirst="0" w:colLast="0" w:name="_ty1rfxgr7tl6" w:id="11"/>
      <w:bookmarkEnd w:id="11"/>
      <w:r w:rsidDel="00000000" w:rsidR="00000000" w:rsidRPr="00000000">
        <w:rPr>
          <w:rFonts w:ascii="Cambria" w:cs="Cambria" w:eastAsia="Cambria" w:hAnsi="Cambria"/>
          <w:b w:val="1"/>
          <w:color w:val="000000"/>
          <w:sz w:val="24"/>
          <w:szCs w:val="24"/>
          <w:rtl w:val="0"/>
        </w:rPr>
        <w:t xml:space="preserve">2.2.2 Car Dealer Companies</w:t>
      </w:r>
    </w:p>
    <w:p w:rsidR="00000000" w:rsidDel="00000000" w:rsidP="00000000" w:rsidRDefault="00000000" w:rsidRPr="00000000" w14:paraId="000000A6">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Car Dealer Companies which express interested in using this platform must also register as a user. However, only after confirmation of the existence and proper licensing of the respective dealership may companies become active members. Upon successful confirmation, all dealership accounts are identified by username and authenticated by password likewise to registered users. However, dealership accounts are maintained with information about company name, main point of contact,  address, phone number, revenue, dealership categories(ie. Luxury, Exotic, Brand, etc.) and dealership age.  These accounts inherit the same privilege as normal registered users; however, all listings must be posted as auctionable items.  </w:t>
      </w:r>
    </w:p>
    <w:p w:rsidR="00000000" w:rsidDel="00000000" w:rsidP="00000000" w:rsidRDefault="00000000" w:rsidRPr="00000000" w14:paraId="000000A7">
      <w:pPr>
        <w:pStyle w:val="Heading2"/>
        <w:spacing w:line="480" w:lineRule="auto"/>
        <w:contextualSpacing w:val="0"/>
        <w:jc w:val="left"/>
        <w:rPr>
          <w:sz w:val="28"/>
          <w:szCs w:val="28"/>
        </w:rPr>
      </w:pPr>
      <w:bookmarkStart w:colFirst="0" w:colLast="0" w:name="_s2ciegp9ak8x" w:id="12"/>
      <w:bookmarkEnd w:id="12"/>
      <w:r w:rsidDel="00000000" w:rsidR="00000000" w:rsidRPr="00000000">
        <w:rPr>
          <w:sz w:val="28"/>
          <w:szCs w:val="28"/>
          <w:rtl w:val="0"/>
        </w:rPr>
        <w:t xml:space="preserve">2.3 Ratings</w:t>
      </w:r>
    </w:p>
    <w:p w:rsidR="00000000" w:rsidDel="00000000" w:rsidP="00000000" w:rsidRDefault="00000000" w:rsidRPr="00000000" w14:paraId="000000A8">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All registered  users within their bio page contains a mandatory public rating and reviews section. This system is used to prevent scams and item fraud within the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community. In order for a registered user to be eligible to leave ratings on another user’s bio page,  the reviewer must have participated in a past reviewed user’s auction. The system is comprised of a scale out of ten accompanied by a short explanation with a 250 character  limit. </w:t>
      </w:r>
    </w:p>
    <w:p w:rsidR="00000000" w:rsidDel="00000000" w:rsidP="00000000" w:rsidRDefault="00000000" w:rsidRPr="00000000" w14:paraId="000000A9">
      <w:pPr>
        <w:pStyle w:val="Heading2"/>
        <w:spacing w:line="480" w:lineRule="auto"/>
        <w:contextualSpacing w:val="0"/>
        <w:jc w:val="left"/>
        <w:rPr/>
      </w:pPr>
      <w:bookmarkStart w:colFirst="0" w:colLast="0" w:name="_v9nbsl37uum9" w:id="13"/>
      <w:bookmarkEnd w:id="13"/>
      <w:r w:rsidDel="00000000" w:rsidR="00000000" w:rsidRPr="00000000">
        <w:rPr>
          <w:sz w:val="28"/>
          <w:szCs w:val="28"/>
          <w:rtl w:val="0"/>
        </w:rPr>
        <w:t xml:space="preserve">2.4 Browsing</w:t>
      </w:r>
      <w:r w:rsidDel="00000000" w:rsidR="00000000" w:rsidRPr="00000000">
        <w:rPr>
          <w:rtl w:val="0"/>
        </w:rPr>
        <w:t xml:space="preserve"> </w:t>
      </w:r>
    </w:p>
    <w:p w:rsidR="00000000" w:rsidDel="00000000" w:rsidP="00000000" w:rsidRDefault="00000000" w:rsidRPr="00000000" w14:paraId="000000AA">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Mentioned in Section 2.2, guests (unregistered users) only have the privilege to browse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 Thus guests and users will be able to traverse through the category tree to view the catalog of vehicles within the database. Within each level of the category tree, the user is presented with a description of the category as well as a summary of all items within that category. As the user goes deeper and deeper into the category tree, listings become much more specific and less broad thus limiting the resulting summaries. However, guests will not be able to bid(detailed in Section 2.6) on a vehicle they are browsing. Allowing guests to browse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helps attract new users and potentially gain more customers. </w:t>
      </w:r>
    </w:p>
    <w:p w:rsidR="00000000" w:rsidDel="00000000" w:rsidP="00000000" w:rsidRDefault="00000000" w:rsidRPr="00000000" w14:paraId="000000AB">
      <w:pPr>
        <w:pStyle w:val="Heading2"/>
        <w:spacing w:line="480" w:lineRule="auto"/>
        <w:contextualSpacing w:val="0"/>
        <w:jc w:val="left"/>
        <w:rPr>
          <w:sz w:val="28"/>
          <w:szCs w:val="28"/>
        </w:rPr>
      </w:pPr>
      <w:bookmarkStart w:colFirst="0" w:colLast="0" w:name="_hqwojy5kvve" w:id="14"/>
      <w:bookmarkEnd w:id="14"/>
      <w:r w:rsidDel="00000000" w:rsidR="00000000" w:rsidRPr="00000000">
        <w:rPr>
          <w:sz w:val="28"/>
          <w:szCs w:val="28"/>
          <w:rtl w:val="0"/>
        </w:rPr>
        <w:t xml:space="preserve">2.5 Searching</w:t>
      </w:r>
    </w:p>
    <w:p w:rsidR="00000000" w:rsidDel="00000000" w:rsidP="00000000" w:rsidRDefault="00000000" w:rsidRPr="00000000" w14:paraId="000000AC">
      <w:pPr>
        <w:spacing w:line="480" w:lineRule="auto"/>
        <w:contextualSpacing w:val="0"/>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4"/>
          <w:szCs w:val="24"/>
          <w:rtl w:val="0"/>
        </w:rPr>
        <w:t xml:space="preserve">All users are able to search the system for specific vehicles. To search, users are able to input keywords or select conditions. For example, conditions may be as specific as a combination of brand, model, condition, and year range. After inputting the search parameters, a list of vehicles which satisfies the search will be listed for the user to browse. The searching method provides a much more detailed manner for users to browse for products. As mentioned in the previous sections, guests are still restricted to bid on vehicles they are browsing. </w:t>
      </w:r>
      <w:r w:rsidDel="00000000" w:rsidR="00000000" w:rsidRPr="00000000">
        <w:rPr>
          <w:rtl w:val="0"/>
        </w:rPr>
      </w:r>
    </w:p>
    <w:p w:rsidR="00000000" w:rsidDel="00000000" w:rsidP="00000000" w:rsidRDefault="00000000" w:rsidRPr="00000000" w14:paraId="000000AD">
      <w:pPr>
        <w:pStyle w:val="Heading2"/>
        <w:spacing w:line="480" w:lineRule="auto"/>
        <w:contextualSpacing w:val="0"/>
        <w:jc w:val="left"/>
        <w:rPr>
          <w:sz w:val="28"/>
          <w:szCs w:val="28"/>
        </w:rPr>
      </w:pPr>
      <w:bookmarkStart w:colFirst="0" w:colLast="0" w:name="_l8kbh3kh32j2" w:id="15"/>
      <w:bookmarkEnd w:id="15"/>
      <w:r w:rsidDel="00000000" w:rsidR="00000000" w:rsidRPr="00000000">
        <w:rPr>
          <w:sz w:val="28"/>
          <w:szCs w:val="28"/>
          <w:rtl w:val="0"/>
        </w:rPr>
        <w:t xml:space="preserve">2.6 Bidding</w:t>
      </w:r>
    </w:p>
    <w:p w:rsidR="00000000" w:rsidDel="00000000" w:rsidP="00000000" w:rsidRDefault="00000000" w:rsidRPr="00000000" w14:paraId="000000AE">
      <w:pPr>
        <w:spacing w:line="480" w:lineRule="auto"/>
        <w:ind w:firstLine="720"/>
        <w:contextualSpacing w:val="0"/>
        <w:rPr>
          <w:rFonts w:ascii="Cambria" w:cs="Cambria" w:eastAsia="Cambria" w:hAnsi="Cambria"/>
        </w:rPr>
      </w:pPr>
      <w:r w:rsidDel="00000000" w:rsidR="00000000" w:rsidRPr="00000000">
        <w:rPr>
          <w:rFonts w:ascii="Cambria" w:cs="Cambria" w:eastAsia="Cambria" w:hAnsi="Cambria"/>
          <w:sz w:val="24"/>
          <w:szCs w:val="24"/>
          <w:rtl w:val="0"/>
        </w:rPr>
        <w:t xml:space="preserve">Only registered users and non-dealers may place bids on items which are not theirs during the designated auction period. Since there is a reserve price for each item auctioned, the starting price will begin at 0 dollars. A user may only bid prices which are 5% above the current highest bid price and are not restricted in the number of bids. The bid price restrictions promotes competitive prices for items. After each change in highest price, all users who participated in the auction will be notified of the new price as well as who leads the auction in highest price. When the auction period is over, all participating users will be notified of the winner and winning price; additionally, contact information is sent to both the buyer and seller. Furthermore, the auction will transition into the delivery (detailed in Section 2.9) phase. </w:t>
      </w:r>
      <w:r w:rsidDel="00000000" w:rsidR="00000000" w:rsidRPr="00000000">
        <w:rPr>
          <w:rtl w:val="0"/>
        </w:rPr>
      </w:r>
    </w:p>
    <w:p w:rsidR="00000000" w:rsidDel="00000000" w:rsidP="00000000" w:rsidRDefault="00000000" w:rsidRPr="00000000" w14:paraId="000000AF">
      <w:pPr>
        <w:pStyle w:val="Heading2"/>
        <w:spacing w:line="480" w:lineRule="auto"/>
        <w:contextualSpacing w:val="0"/>
        <w:jc w:val="left"/>
        <w:rPr>
          <w:sz w:val="28"/>
          <w:szCs w:val="28"/>
        </w:rPr>
      </w:pPr>
      <w:bookmarkStart w:colFirst="0" w:colLast="0" w:name="_b6bw3cp47nol" w:id="16"/>
      <w:bookmarkEnd w:id="16"/>
      <w:r w:rsidDel="00000000" w:rsidR="00000000" w:rsidRPr="00000000">
        <w:rPr>
          <w:sz w:val="28"/>
          <w:szCs w:val="28"/>
          <w:rtl w:val="0"/>
        </w:rPr>
        <w:t xml:space="preserve">2.7 Buy It Now</w:t>
      </w:r>
    </w:p>
    <w:p w:rsidR="00000000" w:rsidDel="00000000" w:rsidP="00000000" w:rsidRDefault="00000000" w:rsidRPr="00000000" w14:paraId="000000B0">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4"/>
          <w:szCs w:val="24"/>
          <w:rtl w:val="0"/>
        </w:rPr>
        <w:t xml:space="preserve">Accompanying each auctioned vehicle, there is an option to purchase the vehicle at a “Buy It Now” price, determined by the seller. This feature allows users to skip the auction period and bidding processes attaining the vehicle at a premium. After confirming that a user is using the “Buy It Now” method instead of bidding, all bidders will be notified of the auction closing early, who won the vehicle, and the winning price (“Buy It Now” price). Contact information is sent to both the buyer and seller; the auction will transition into the delivery (detailed in Section 2.9) phase. </w:t>
      </w:r>
    </w:p>
    <w:p w:rsidR="00000000" w:rsidDel="00000000" w:rsidP="00000000" w:rsidRDefault="00000000" w:rsidRPr="00000000" w14:paraId="000000B1">
      <w:pPr>
        <w:pStyle w:val="Heading2"/>
        <w:spacing w:line="480" w:lineRule="auto"/>
        <w:contextualSpacing w:val="0"/>
        <w:jc w:val="left"/>
        <w:rPr>
          <w:sz w:val="28"/>
          <w:szCs w:val="28"/>
        </w:rPr>
      </w:pPr>
      <w:bookmarkStart w:colFirst="0" w:colLast="0" w:name="_nypp8qd15tst" w:id="17"/>
      <w:bookmarkEnd w:id="17"/>
      <w:r w:rsidDel="00000000" w:rsidR="00000000" w:rsidRPr="00000000">
        <w:rPr>
          <w:sz w:val="28"/>
          <w:szCs w:val="28"/>
          <w:rtl w:val="0"/>
        </w:rPr>
        <w:t xml:space="preserve">2.8 Auction Statistics</w:t>
      </w:r>
    </w:p>
    <w:p w:rsidR="00000000" w:rsidDel="00000000" w:rsidP="00000000" w:rsidRDefault="00000000" w:rsidRPr="00000000" w14:paraId="000000B2">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Weekly reports are made for each category of items. The reports summarize the statistics of the items. These reports help determine trend in value of categories not only by a small weekly view but also monthly, seasonal, and yearly. These statistics help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to determine trends in depreciation and inflation of value. For example, a winter coat may be cheaper in the summer than it is in the winter. This type of statistics help sellers as well as buyers to determine when to auction an item.</w:t>
      </w:r>
    </w:p>
    <w:p w:rsidR="00000000" w:rsidDel="00000000" w:rsidP="00000000" w:rsidRDefault="00000000" w:rsidRPr="00000000" w14:paraId="000000B3">
      <w:pPr>
        <w:pStyle w:val="Heading2"/>
        <w:spacing w:line="480" w:lineRule="auto"/>
        <w:contextualSpacing w:val="0"/>
        <w:jc w:val="left"/>
        <w:rPr>
          <w:sz w:val="28"/>
          <w:szCs w:val="28"/>
        </w:rPr>
      </w:pPr>
      <w:bookmarkStart w:colFirst="0" w:colLast="0" w:name="_i9rxjkoygg5l" w:id="18"/>
      <w:bookmarkEnd w:id="18"/>
      <w:r w:rsidDel="00000000" w:rsidR="00000000" w:rsidRPr="00000000">
        <w:rPr>
          <w:sz w:val="28"/>
          <w:szCs w:val="28"/>
          <w:rtl w:val="0"/>
        </w:rPr>
        <w:t xml:space="preserve">2.9 Delivery</w:t>
      </w:r>
    </w:p>
    <w:p w:rsidR="00000000" w:rsidDel="00000000" w:rsidP="00000000" w:rsidRDefault="00000000" w:rsidRPr="00000000" w14:paraId="000000B4">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final and most important stage of an auction’s life cycle is delivery. To ensure the successful movement of goods and transfer of money,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serves as the medium where both money transfer and vehicle shipping is conducted. At the end of an auction, the seller will have a 2-week window to transfer the vehicle to one of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holding sites. Likewise, the buyer’s bank account will be notified to transfer the proper amount of money to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within the 2-week window as well. Once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confirms the arrival of both the funds as well as the vehicle within the window period, the vehicle will be transferred to the buyers address and the money will be deposited to the seller’s bank account. On the other hand, if there is no successful confirmation of both the funds and vehicle arriving within the 2-week period. The transaction is deemed as void and items which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received will be forwarded back to the respective owners. Both parties will be notified whether the delivery was successful or voided. These information will be stored for a six month period time after notifications are sent. </w:t>
      </w:r>
    </w:p>
    <w:p w:rsidR="00000000" w:rsidDel="00000000" w:rsidP="00000000" w:rsidRDefault="00000000" w:rsidRPr="00000000" w14:paraId="000000B5">
      <w:pPr>
        <w:pStyle w:val="Heading2"/>
        <w:spacing w:line="480" w:lineRule="auto"/>
        <w:contextualSpacing w:val="0"/>
        <w:jc w:val="left"/>
        <w:rPr>
          <w:sz w:val="28"/>
          <w:szCs w:val="28"/>
        </w:rPr>
      </w:pPr>
      <w:bookmarkStart w:colFirst="0" w:colLast="0" w:name="_yqeio5lwiqw5" w:id="19"/>
      <w:bookmarkEnd w:id="19"/>
      <w:r w:rsidDel="00000000" w:rsidR="00000000" w:rsidRPr="00000000">
        <w:rPr>
          <w:sz w:val="28"/>
          <w:szCs w:val="28"/>
          <w:rtl w:val="0"/>
        </w:rPr>
        <w:t xml:space="preserve">2.10 Reports to Telemarketers</w:t>
      </w:r>
    </w:p>
    <w:p w:rsidR="00000000" w:rsidDel="00000000" w:rsidP="00000000" w:rsidRDefault="00000000" w:rsidRPr="00000000" w14:paraId="000000B6">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Telemarketers will receive details of the users behaviors. Included in these reports will be the name, address, email, age, gender, and annual income. These information will be given privately without user knowledge. Thus when users register for accounts the telemarketing report information is required. </w:t>
      </w:r>
    </w:p>
    <w:p w:rsidR="00000000" w:rsidDel="00000000" w:rsidP="00000000" w:rsidRDefault="00000000" w:rsidRPr="00000000" w14:paraId="000000B7">
      <w:pPr>
        <w:pStyle w:val="Heading2"/>
        <w:spacing w:line="480" w:lineRule="auto"/>
        <w:contextualSpacing w:val="0"/>
        <w:jc w:val="left"/>
        <w:rPr>
          <w:sz w:val="28"/>
          <w:szCs w:val="28"/>
        </w:rPr>
      </w:pPr>
      <w:bookmarkStart w:colFirst="0" w:colLast="0" w:name="_vv54k1fhzjl" w:id="20"/>
      <w:bookmarkEnd w:id="20"/>
      <w:r w:rsidDel="00000000" w:rsidR="00000000" w:rsidRPr="00000000">
        <w:rPr>
          <w:sz w:val="28"/>
          <w:szCs w:val="28"/>
          <w:rtl w:val="0"/>
        </w:rPr>
        <w:t xml:space="preserve">2.11 Mechanic Certifications</w:t>
      </w:r>
    </w:p>
    <w:p w:rsidR="00000000" w:rsidDel="00000000" w:rsidP="00000000" w:rsidRDefault="00000000" w:rsidRPr="00000000" w14:paraId="000000B8">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4"/>
          <w:szCs w:val="24"/>
          <w:rtl w:val="0"/>
        </w:rPr>
        <w:t xml:space="preserve">Sellers have the option to have their vehicle appraised and evaluated by one of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 certified mechanics. The certified mechanic recommends users the current market price as well as a holistic vehicle report. These reports are attached with the VIN of the vehicles and are available for buyers to view. After an auction closes and transitions to the delivery phase, all vehicles will go through a holistic report from a certified mechanic on site. If the vehicle’s description is deemed misleading or fraudulent by the certified mechanic, the transaction is deemed void and a 20% penalty is charged to the seller. </w:t>
      </w:r>
    </w:p>
    <w:p w:rsidR="00000000" w:rsidDel="00000000" w:rsidP="00000000" w:rsidRDefault="00000000" w:rsidRPr="00000000" w14:paraId="000000B9">
      <w:pPr>
        <w:pStyle w:val="Heading2"/>
        <w:spacing w:line="480" w:lineRule="auto"/>
        <w:contextualSpacing w:val="0"/>
        <w:jc w:val="left"/>
        <w:rPr>
          <w:sz w:val="28"/>
          <w:szCs w:val="28"/>
        </w:rPr>
      </w:pPr>
      <w:bookmarkStart w:colFirst="0" w:colLast="0" w:name="_5f66cxs3vrb2" w:id="21"/>
      <w:bookmarkEnd w:id="21"/>
      <w:r w:rsidDel="00000000" w:rsidR="00000000" w:rsidRPr="00000000">
        <w:rPr>
          <w:sz w:val="28"/>
          <w:szCs w:val="28"/>
          <w:rtl w:val="0"/>
        </w:rPr>
        <w:t xml:space="preserve">2.12 Deal Rating</w:t>
      </w:r>
    </w:p>
    <w:p w:rsidR="00000000" w:rsidDel="00000000" w:rsidP="00000000" w:rsidRDefault="00000000" w:rsidRPr="00000000" w14:paraId="000000BA">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sz w:val="24"/>
          <w:szCs w:val="24"/>
          <w:rtl w:val="0"/>
        </w:rPr>
        <w:t xml:space="preserve">With weekly auction reports, significant amount of data is gathered through  the lifetime of the website. This allows for holistic analysis of auctioned products. These statistics allows users to adjust their reserve and “Buy It Now” prices according to the value of their product. Additionally, these statistics are displayed in the vehicle summary to foster competitive auctions. Buyers will be able to have a feel of which vehicle better suits their long term and short term budgets. </w:t>
      </w:r>
    </w:p>
    <w:p w:rsidR="00000000" w:rsidDel="00000000" w:rsidP="00000000" w:rsidRDefault="00000000" w:rsidRPr="00000000" w14:paraId="000000BB">
      <w:pPr>
        <w:pStyle w:val="Heading2"/>
        <w:spacing w:line="480" w:lineRule="auto"/>
        <w:contextualSpacing w:val="0"/>
        <w:jc w:val="left"/>
        <w:rPr>
          <w:sz w:val="28"/>
          <w:szCs w:val="28"/>
        </w:rPr>
      </w:pPr>
      <w:bookmarkStart w:colFirst="0" w:colLast="0" w:name="_pjgd0oapxmlt" w:id="22"/>
      <w:bookmarkEnd w:id="22"/>
      <w:r w:rsidDel="00000000" w:rsidR="00000000" w:rsidRPr="00000000">
        <w:rPr>
          <w:sz w:val="28"/>
          <w:szCs w:val="28"/>
          <w:rtl w:val="0"/>
        </w:rPr>
        <w:t xml:space="preserve">2.14 Discussions</w:t>
      </w:r>
    </w:p>
    <w:p w:rsidR="00000000" w:rsidDel="00000000" w:rsidP="00000000" w:rsidRDefault="00000000" w:rsidRPr="00000000" w14:paraId="000000BC">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4"/>
          <w:szCs w:val="24"/>
          <w:rtl w:val="0"/>
        </w:rPr>
        <w:t xml:space="preserve">To cater to the social aspect of the automobile enthusiast community,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provides a social discussion driven platform for registered users. As mentioned, guests may browse and search for relevant discussions but are restricted from posting and responding. The Discussion sections is separated into two parts: auction questions, and topics. Auction questions provides a platform for buyers to post questions about an auctioned vehicle as well as sellers to post responses and announcements. On the other hand, the topics portion of the discussions  feature is a topic driven social platform which promotes users to ask general questions whether it be maintenance concerns, car ownership stories, etc.  </w:t>
      </w:r>
    </w:p>
    <w:p w:rsidR="00000000" w:rsidDel="00000000" w:rsidP="00000000" w:rsidRDefault="00000000" w:rsidRPr="00000000" w14:paraId="000000BD">
      <w:pPr>
        <w:pStyle w:val="Heading2"/>
        <w:spacing w:line="480" w:lineRule="auto"/>
        <w:contextualSpacing w:val="0"/>
        <w:jc w:val="left"/>
        <w:rPr>
          <w:sz w:val="28"/>
          <w:szCs w:val="28"/>
        </w:rPr>
      </w:pPr>
      <w:bookmarkStart w:colFirst="0" w:colLast="0" w:name="_nqc50td0jy4c" w:id="23"/>
      <w:bookmarkEnd w:id="23"/>
      <w:r w:rsidDel="00000000" w:rsidR="00000000" w:rsidRPr="00000000">
        <w:rPr>
          <w:sz w:val="28"/>
          <w:szCs w:val="28"/>
          <w:rtl w:val="0"/>
        </w:rPr>
        <w:t xml:space="preserve">2.15 Display Floor</w:t>
      </w:r>
    </w:p>
    <w:p w:rsidR="00000000" w:rsidDel="00000000" w:rsidP="00000000" w:rsidRDefault="00000000" w:rsidRPr="00000000" w14:paraId="000000BE">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4"/>
          <w:szCs w:val="24"/>
          <w:rtl w:val="0"/>
        </w:rPr>
        <w:t xml:space="preserve">The display floor allows users to proudly display their vehicle. The display floor accompanies each vehicle and provides a medium for users to upload images and videos which highlights the beauty and features of their vehicle. This allows buyers to be able to have a virtual tour of the vehicle as well as users to display their collection. </w:t>
      </w:r>
    </w:p>
    <w:p w:rsidR="00000000" w:rsidDel="00000000" w:rsidP="00000000" w:rsidRDefault="00000000" w:rsidRPr="00000000" w14:paraId="000000BF">
      <w:pPr>
        <w:pStyle w:val="Heading1"/>
        <w:spacing w:line="480" w:lineRule="auto"/>
        <w:contextualSpacing w:val="0"/>
        <w:jc w:val="center"/>
        <w:rPr>
          <w:rFonts w:ascii="Cambria" w:cs="Cambria" w:eastAsia="Cambria" w:hAnsi="Cambria"/>
          <w:b w:val="1"/>
          <w:sz w:val="32"/>
          <w:szCs w:val="32"/>
        </w:rPr>
      </w:pPr>
      <w:bookmarkStart w:colFirst="0" w:colLast="0" w:name="_l1xq5634biob" w:id="24"/>
      <w:bookmarkEnd w:id="24"/>
      <w:r w:rsidDel="00000000" w:rsidR="00000000" w:rsidRPr="00000000">
        <w:rPr>
          <w:rFonts w:ascii="Cambria" w:cs="Cambria" w:eastAsia="Cambria" w:hAnsi="Cambria"/>
          <w:b w:val="1"/>
          <w:sz w:val="32"/>
          <w:szCs w:val="32"/>
          <w:rtl w:val="0"/>
        </w:rPr>
        <w:t xml:space="preserve">3. Conceptual Database Design</w:t>
      </w:r>
    </w:p>
    <w:p w:rsidR="00000000" w:rsidDel="00000000" w:rsidP="00000000" w:rsidRDefault="00000000" w:rsidRPr="00000000" w14:paraId="000000C0">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section details the technical model for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’s database. The database will be modeled using the ER-Model, entity relationship model. The following subsections will describe the entities, relationships, and full diagram of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ER-Model. Additionally, each subsection will highlight the assumptions and constraints. </w:t>
      </w:r>
    </w:p>
    <w:p w:rsidR="00000000" w:rsidDel="00000000" w:rsidP="00000000" w:rsidRDefault="00000000" w:rsidRPr="00000000" w14:paraId="000000C1">
      <w:pPr>
        <w:pStyle w:val="Heading2"/>
        <w:spacing w:line="480" w:lineRule="auto"/>
        <w:contextualSpacing w:val="0"/>
        <w:jc w:val="left"/>
        <w:rPr>
          <w:sz w:val="28"/>
          <w:szCs w:val="28"/>
        </w:rPr>
      </w:pPr>
      <w:bookmarkStart w:colFirst="0" w:colLast="0" w:name="_td5232bl9rn7" w:id="25"/>
      <w:bookmarkEnd w:id="25"/>
      <w:r w:rsidDel="00000000" w:rsidR="00000000" w:rsidRPr="00000000">
        <w:rPr>
          <w:sz w:val="28"/>
          <w:szCs w:val="28"/>
          <w:rtl w:val="0"/>
        </w:rPr>
        <w:t xml:space="preserve">3.1 Entities</w:t>
      </w:r>
    </w:p>
    <w:p w:rsidR="00000000" w:rsidDel="00000000" w:rsidP="00000000" w:rsidRDefault="00000000" w:rsidRPr="00000000" w14:paraId="000000C2">
      <w:pPr>
        <w:spacing w:line="480"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rPr>
        <w:drawing>
          <wp:inline distB="114300" distT="114300" distL="114300" distR="114300">
            <wp:extent cx="4181475" cy="2558685"/>
            <wp:effectExtent b="0" l="0" r="0" t="0"/>
            <wp:docPr id="10" name="image44.png"/>
            <a:graphic>
              <a:graphicData uri="http://schemas.openxmlformats.org/drawingml/2006/picture">
                <pic:pic>
                  <pic:nvPicPr>
                    <pic:cNvPr id="0" name="image44.png"/>
                    <pic:cNvPicPr preferRelativeResize="0"/>
                  </pic:nvPicPr>
                  <pic:blipFill>
                    <a:blip r:embed="rId10"/>
                    <a:srcRect b="13941" l="8653" r="7051" t="0"/>
                    <a:stretch>
                      <a:fillRect/>
                    </a:stretch>
                  </pic:blipFill>
                  <pic:spPr>
                    <a:xfrm>
                      <a:off x="0" y="0"/>
                      <a:ext cx="4181475" cy="255868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480" w:lineRule="auto"/>
        <w:contextualSpacing w:val="0"/>
        <w:jc w:val="center"/>
        <w:rPr>
          <w:rFonts w:ascii="Cambria" w:cs="Cambria" w:eastAsia="Cambria" w:hAnsi="Cambria"/>
        </w:rPr>
      </w:pPr>
      <w:r w:rsidDel="00000000" w:rsidR="00000000" w:rsidRPr="00000000">
        <w:rPr>
          <w:rFonts w:ascii="Cambria" w:cs="Cambria" w:eastAsia="Cambria" w:hAnsi="Cambria"/>
          <w:b w:val="1"/>
          <w:sz w:val="16"/>
          <w:szCs w:val="16"/>
          <w:rtl w:val="0"/>
        </w:rPr>
        <w:t xml:space="preserve">Figure 3.1 Users ISA Hierarchy</w:t>
      </w:r>
      <w:r w:rsidDel="00000000" w:rsidR="00000000" w:rsidRPr="00000000">
        <w:rPr>
          <w:rtl w:val="0"/>
        </w:rPr>
      </w:r>
    </w:p>
    <w:p w:rsidR="00000000" w:rsidDel="00000000" w:rsidP="00000000" w:rsidRDefault="00000000" w:rsidRPr="00000000" w14:paraId="000000C4">
      <w:pPr>
        <w:spacing w:line="480" w:lineRule="auto"/>
        <w:contextualSpacing w:val="0"/>
        <w:rPr>
          <w:sz w:val="24"/>
          <w:szCs w:val="24"/>
        </w:rPr>
      </w:pPr>
      <w:r w:rsidDel="00000000" w:rsidR="00000000" w:rsidRPr="00000000">
        <w:rPr>
          <w:sz w:val="24"/>
          <w:szCs w:val="24"/>
          <w:rtl w:val="0"/>
        </w:rPr>
        <w:t xml:space="preserve">3.1.1 Users</w:t>
      </w:r>
    </w:p>
    <w:p w:rsidR="00000000" w:rsidDel="00000000" w:rsidP="00000000" w:rsidRDefault="00000000" w:rsidRPr="00000000" w14:paraId="000000C5">
      <w:pPr>
        <w:spacing w:line="480" w:lineRule="auto"/>
        <w:ind w:left="0"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entity is a set of all users with registered accounts within the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community. However, detailed within the requirement analysis, there is a separation between users. A user can can either be a Dealership or a registered user. Thus an ISA hierarchy will be implemented to differentiate the two entities. Thus the hierarchy can be described as follows: </w:t>
      </w:r>
      <w:r w:rsidDel="00000000" w:rsidR="00000000" w:rsidRPr="00000000">
        <w:rPr>
          <w:rFonts w:ascii="Cambria" w:cs="Cambria" w:eastAsia="Cambria" w:hAnsi="Cambria"/>
          <w:b w:val="1"/>
          <w:sz w:val="24"/>
          <w:szCs w:val="24"/>
          <w:rtl w:val="0"/>
        </w:rPr>
        <w:t xml:space="preserve">User </w:t>
      </w:r>
      <w:r w:rsidDel="00000000" w:rsidR="00000000" w:rsidRPr="00000000">
        <w:rPr>
          <w:rFonts w:ascii="Cambria" w:cs="Cambria" w:eastAsia="Cambria" w:hAnsi="Cambria"/>
          <w:sz w:val="24"/>
          <w:szCs w:val="24"/>
          <w:rtl w:val="0"/>
        </w:rPr>
        <w:t xml:space="preserve">is a </w:t>
      </w:r>
      <w:r w:rsidDel="00000000" w:rsidR="00000000" w:rsidRPr="00000000">
        <w:rPr>
          <w:rFonts w:ascii="Cambria" w:cs="Cambria" w:eastAsia="Cambria" w:hAnsi="Cambria"/>
          <w:b w:val="1"/>
          <w:sz w:val="24"/>
          <w:szCs w:val="24"/>
          <w:rtl w:val="0"/>
        </w:rPr>
        <w:t xml:space="preserve">Dealer </w:t>
      </w:r>
      <w:r w:rsidDel="00000000" w:rsidR="00000000" w:rsidRPr="00000000">
        <w:rPr>
          <w:rFonts w:ascii="Cambria" w:cs="Cambria" w:eastAsia="Cambria" w:hAnsi="Cambria"/>
          <w:sz w:val="24"/>
          <w:szCs w:val="24"/>
          <w:rtl w:val="0"/>
        </w:rPr>
        <w:t xml:space="preserve">or </w:t>
      </w:r>
      <w:r w:rsidDel="00000000" w:rsidR="00000000" w:rsidRPr="00000000">
        <w:rPr>
          <w:rFonts w:ascii="Cambria" w:cs="Cambria" w:eastAsia="Cambria" w:hAnsi="Cambria"/>
          <w:b w:val="1"/>
          <w:sz w:val="24"/>
          <w:szCs w:val="24"/>
          <w:rtl w:val="0"/>
        </w:rPr>
        <w:t xml:space="preserve">User </w:t>
      </w:r>
      <w:r w:rsidDel="00000000" w:rsidR="00000000" w:rsidRPr="00000000">
        <w:rPr>
          <w:rFonts w:ascii="Cambria" w:cs="Cambria" w:eastAsia="Cambria" w:hAnsi="Cambria"/>
          <w:sz w:val="24"/>
          <w:szCs w:val="24"/>
          <w:rtl w:val="0"/>
        </w:rPr>
        <w:t xml:space="preserve">is a </w:t>
      </w:r>
      <w:r w:rsidDel="00000000" w:rsidR="00000000" w:rsidRPr="00000000">
        <w:rPr>
          <w:rFonts w:ascii="Cambria" w:cs="Cambria" w:eastAsia="Cambria" w:hAnsi="Cambria"/>
          <w:b w:val="1"/>
          <w:sz w:val="24"/>
          <w:szCs w:val="24"/>
          <w:rtl w:val="0"/>
        </w:rPr>
        <w:t xml:space="preserve">Registered User</w:t>
      </w:r>
      <w:r w:rsidDel="00000000" w:rsidR="00000000" w:rsidRPr="00000000">
        <w:rPr>
          <w:rFonts w:ascii="Cambria" w:cs="Cambria" w:eastAsia="Cambria" w:hAnsi="Cambria"/>
          <w:sz w:val="24"/>
          <w:szCs w:val="24"/>
          <w:rtl w:val="0"/>
        </w:rPr>
        <w:t xml:space="preserve">.  Figure 3.1.1 describes the ISA structure and entities in more detail. </w:t>
      </w:r>
    </w:p>
    <w:p w:rsidR="00000000" w:rsidDel="00000000" w:rsidP="00000000" w:rsidRDefault="00000000" w:rsidRPr="00000000" w14:paraId="000000C6">
      <w:pPr>
        <w:spacing w:line="480" w:lineRule="auto"/>
        <w:ind w:left="0" w:firstLine="720"/>
        <w:contextualSpacing w:val="0"/>
        <w:rPr>
          <w:rFonts w:ascii="Cambria" w:cs="Cambria" w:eastAsia="Cambria" w:hAnsi="Cambria"/>
          <w:sz w:val="24"/>
          <w:szCs w:val="24"/>
        </w:rPr>
      </w:pPr>
      <w:r w:rsidDel="00000000" w:rsidR="00000000" w:rsidRPr="00000000">
        <w:rPr>
          <w:rtl w:val="0"/>
        </w:rPr>
      </w:r>
    </w:p>
    <w:tbl>
      <w:tblPr>
        <w:tblStyle w:val="Table1"/>
        <w:tblW w:w="7290.0" w:type="dxa"/>
        <w:jc w:val="left"/>
        <w:tblInd w:w="1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595"/>
        <w:gridCol w:w="1575"/>
        <w:gridCol w:w="1380"/>
        <w:tblGridChange w:id="0">
          <w:tblGrid>
            <w:gridCol w:w="1740"/>
            <w:gridCol w:w="2595"/>
            <w:gridCol w:w="1575"/>
            <w:gridCol w:w="138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rPr>
          <w:trHeight w:val="240" w:hRule="atLeast"/>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c>
          <w:tcPr>
            <w:shd w:fill="auto" w:val="clear"/>
            <w:tcMar>
              <w:top w:w="0.0" w:type="dxa"/>
              <w:left w:w="0.0" w:type="dxa"/>
              <w:bottom w:w="0.0" w:type="dxa"/>
              <w:right w:w="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userid</w:t>
            </w:r>
          </w:p>
        </w:tc>
        <w:tc>
          <w:tcPr>
            <w:shd w:fill="auto" w:val="clear"/>
            <w:tcMar>
              <w:top w:w="0.0" w:type="dxa"/>
              <w:left w:w="0.0" w:type="dxa"/>
              <w:bottom w:w="0.0" w:type="dxa"/>
              <w:right w:w="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r>
          </w:p>
        </w:tc>
        <w:tc>
          <w:tcPr>
            <w:shd w:fill="auto" w:val="clear"/>
            <w:tcMar>
              <w:top w:w="0.0" w:type="dxa"/>
              <w:left w:w="0.0" w:type="dxa"/>
              <w:bottom w:w="0.0" w:type="dxa"/>
              <w:right w:w="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w:t>
            </w:r>
          </w:p>
        </w:tc>
        <w:tc>
          <w:tcPr>
            <w:shd w:fill="auto" w:val="clear"/>
            <w:tcMar>
              <w:top w:w="0.0" w:type="dxa"/>
              <w:left w:w="0.0" w:type="dxa"/>
              <w:bottom w:w="0.0" w:type="dxa"/>
              <w:right w:w="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address</w:t>
            </w:r>
          </w:p>
        </w:tc>
        <w:tc>
          <w:tcPr>
            <w:shd w:fill="auto" w:val="clear"/>
            <w:tcMar>
              <w:top w:w="0.0" w:type="dxa"/>
              <w:left w:w="0.0" w:type="dxa"/>
              <w:bottom w:w="0.0" w:type="dxa"/>
              <w:right w:w="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phonenumber</w:t>
            </w:r>
          </w:p>
        </w:tc>
        <w:tc>
          <w:tcPr>
            <w:shd w:fill="auto" w:val="clear"/>
            <w:tcMar>
              <w:top w:w="0.0" w:type="dxa"/>
              <w:left w:w="0.0" w:type="dxa"/>
              <w:bottom w:w="0.0" w:type="dxa"/>
              <w:right w:w="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Dealers</w:t>
            </w:r>
          </w:p>
        </w:tc>
        <w:tc>
          <w:tcPr>
            <w:shd w:fill="auto" w:val="clear"/>
            <w:tcMar>
              <w:top w:w="0.0" w:type="dxa"/>
              <w:left w:w="0.0" w:type="dxa"/>
              <w:bottom w:w="0.0" w:type="dxa"/>
              <w:right w:w="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userid</w:t>
            </w:r>
          </w:p>
        </w:tc>
        <w:tc>
          <w:tcPr>
            <w:shd w:fill="auto" w:val="clear"/>
            <w:tcMar>
              <w:top w:w="0.0" w:type="dxa"/>
              <w:left w:w="0.0" w:type="dxa"/>
              <w:bottom w:w="0.0" w:type="dxa"/>
              <w:right w:w="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dealershipname</w:t>
            </w:r>
          </w:p>
        </w:tc>
        <w:tc>
          <w:tcPr>
            <w:shd w:fill="auto" w:val="clear"/>
            <w:tcMar>
              <w:top w:w="0.0" w:type="dxa"/>
              <w:left w:w="0.0" w:type="dxa"/>
              <w:bottom w:w="0.0" w:type="dxa"/>
              <w:right w:w="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personofcontact</w:t>
            </w:r>
          </w:p>
        </w:tc>
        <w:tc>
          <w:tcPr>
            <w:shd w:fill="auto" w:val="clear"/>
            <w:tcMar>
              <w:top w:w="0.0" w:type="dxa"/>
              <w:left w:w="0.0" w:type="dxa"/>
              <w:bottom w:w="0.0" w:type="dxa"/>
              <w:right w:w="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revenue</w:t>
            </w:r>
          </w:p>
        </w:tc>
        <w:tc>
          <w:tcPr>
            <w:shd w:fill="auto" w:val="clear"/>
            <w:tcMar>
              <w:top w:w="0.0" w:type="dxa"/>
              <w:left w:w="0.0" w:type="dxa"/>
              <w:bottom w:w="0.0" w:type="dxa"/>
              <w:right w:w="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dealershipcategory</w:t>
            </w:r>
          </w:p>
        </w:tc>
        <w:tc>
          <w:tcPr>
            <w:shd w:fill="auto" w:val="clear"/>
            <w:tcMar>
              <w:top w:w="0.0" w:type="dxa"/>
              <w:left w:w="0.0" w:type="dxa"/>
              <w:bottom w:w="0.0" w:type="dxa"/>
              <w:right w:w="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RegisteredUsers</w:t>
            </w:r>
          </w:p>
        </w:tc>
        <w:tc>
          <w:tcPr>
            <w:shd w:fill="auto" w:val="clear"/>
            <w:tcMar>
              <w:top w:w="0.0" w:type="dxa"/>
              <w:left w:w="0.0" w:type="dxa"/>
              <w:bottom w:w="0.0" w:type="dxa"/>
              <w:right w:w="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userid</w:t>
            </w:r>
          </w:p>
        </w:tc>
        <w:tc>
          <w:tcPr>
            <w:shd w:fill="auto" w:val="clear"/>
            <w:tcMar>
              <w:top w:w="0.0" w:type="dxa"/>
              <w:left w:w="0.0" w:type="dxa"/>
              <w:bottom w:w="0.0" w:type="dxa"/>
              <w:right w:w="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w:t>
            </w:r>
          </w:p>
        </w:tc>
        <w:tc>
          <w:tcPr>
            <w:shd w:fill="auto" w:val="clear"/>
            <w:tcMar>
              <w:top w:w="0.0" w:type="dxa"/>
              <w:left w:w="0.0" w:type="dxa"/>
              <w:bottom w:w="0.0" w:type="dxa"/>
              <w:right w:w="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0.0" w:type="dxa"/>
              <w:left w:w="0.0" w:type="dxa"/>
              <w:bottom w:w="0.0" w:type="dxa"/>
              <w:right w:w="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w:t>
            </w:r>
          </w:p>
        </w:tc>
        <w:tc>
          <w:tcPr>
            <w:shd w:fill="auto" w:val="clear"/>
            <w:tcMar>
              <w:top w:w="0.0" w:type="dxa"/>
              <w:left w:w="0.0" w:type="dxa"/>
              <w:bottom w:w="0.0" w:type="dxa"/>
              <w:right w:w="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income</w:t>
            </w:r>
          </w:p>
        </w:tc>
        <w:tc>
          <w:tcPr>
            <w:shd w:fill="auto" w:val="clear"/>
            <w:tcMar>
              <w:top w:w="0.0" w:type="dxa"/>
              <w:left w:w="0.0" w:type="dxa"/>
              <w:bottom w:w="0.0" w:type="dxa"/>
              <w:right w:w="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insurancepolicyno</w:t>
            </w:r>
          </w:p>
        </w:tc>
        <w:tc>
          <w:tcPr>
            <w:shd w:fill="auto" w:val="clear"/>
            <w:tcMar>
              <w:top w:w="0.0" w:type="dxa"/>
              <w:left w:w="0.0" w:type="dxa"/>
              <w:bottom w:w="0.0" w:type="dxa"/>
              <w:right w:w="0.0" w:type="dxa"/>
            </w:tcMar>
            <w:vAlign w:val="top"/>
          </w:tcPr>
          <w:p w:rsidR="00000000" w:rsidDel="00000000" w:rsidP="00000000" w:rsidRDefault="00000000" w:rsidRPr="00000000" w14:paraId="00000111">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2">
            <w:pPr>
              <w:widowControl w:val="0"/>
              <w:spacing w:line="240" w:lineRule="auto"/>
              <w:contextualSpacing w:val="0"/>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insurancecompanycode</w:t>
            </w:r>
          </w:p>
        </w:tc>
        <w:tc>
          <w:tcPr>
            <w:shd w:fill="auto" w:val="clear"/>
            <w:tcMar>
              <w:top w:w="0.0" w:type="dxa"/>
              <w:left w:w="0.0" w:type="dxa"/>
              <w:bottom w:w="0.0" w:type="dxa"/>
              <w:right w:w="0.0" w:type="dxa"/>
            </w:tcMar>
            <w:vAlign w:val="top"/>
          </w:tcPr>
          <w:p w:rsidR="00000000" w:rsidDel="00000000" w:rsidP="00000000" w:rsidRDefault="00000000" w:rsidRPr="00000000" w14:paraId="00000115">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6">
            <w:pPr>
              <w:widowControl w:val="0"/>
              <w:spacing w:line="240" w:lineRule="auto"/>
              <w:contextualSpacing w:val="0"/>
              <w:rPr>
                <w:rFonts w:ascii="Cambria" w:cs="Cambria" w:eastAsia="Cambria" w:hAnsi="Cambria"/>
                <w:sz w:val="24"/>
                <w:szCs w:val="24"/>
              </w:rPr>
            </w:pPr>
            <w:r w:rsidDel="00000000" w:rsidR="00000000" w:rsidRPr="00000000">
              <w:rPr>
                <w:rtl w:val="0"/>
              </w:rPr>
            </w:r>
          </w:p>
        </w:tc>
      </w:tr>
      <w:tr>
        <w:trPr>
          <w:trHeight w:val="240" w:hRule="atLeast"/>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8">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insurancecompanyname</w:t>
            </w:r>
          </w:p>
        </w:tc>
        <w:tc>
          <w:tcPr>
            <w:shd w:fill="auto" w:val="clear"/>
            <w:tcMar>
              <w:top w:w="0.0" w:type="dxa"/>
              <w:left w:w="0.0" w:type="dxa"/>
              <w:bottom w:w="0.0" w:type="dxa"/>
              <w:right w:w="0.0" w:type="dxa"/>
            </w:tcMar>
            <w:vAlign w:val="top"/>
          </w:tcPr>
          <w:p w:rsidR="00000000" w:rsidDel="00000000" w:rsidP="00000000" w:rsidRDefault="00000000" w:rsidRPr="00000000" w14:paraId="00000119">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A">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1B">
      <w:pPr>
        <w:spacing w:line="480" w:lineRule="auto"/>
        <w:ind w:left="0"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 Users Attributes</w:t>
      </w:r>
    </w:p>
    <w:p w:rsidR="00000000" w:rsidDel="00000000" w:rsidP="00000000" w:rsidRDefault="00000000" w:rsidRPr="00000000" w14:paraId="0000011C">
      <w:pPr>
        <w:spacing w:line="480" w:lineRule="auto"/>
        <w:contextualSpacing w:val="0"/>
        <w:rPr>
          <w:sz w:val="24"/>
          <w:szCs w:val="24"/>
        </w:rPr>
      </w:pPr>
      <w:r w:rsidDel="00000000" w:rsidR="00000000" w:rsidRPr="00000000">
        <w:rPr>
          <w:sz w:val="24"/>
          <w:szCs w:val="24"/>
          <w:rtl w:val="0"/>
        </w:rPr>
        <w:t xml:space="preserve">3.1.2 Vehicles</w:t>
      </w:r>
    </w:p>
    <w:p w:rsidR="00000000" w:rsidDel="00000000" w:rsidP="00000000" w:rsidRDefault="00000000" w:rsidRPr="00000000" w14:paraId="0000011D">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vehicles entity is a set of all vehicles which users catalog. The vehicles entity set is identified by VIN (Vehicle Identification Number) and have attributes: category, make, model, year, mileage, description. </w:t>
      </w:r>
    </w:p>
    <w:tbl>
      <w:tblPr>
        <w:tblStyle w:val="Table2"/>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1E">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1F">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20">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rPr>
          <w:trHeight w:val="420" w:hRule="atLeast"/>
        </w:trPr>
        <w:tc>
          <w:tcPr>
            <w:shd w:fill="auto" w:val="clear"/>
            <w:tcMar>
              <w:top w:w="0.0" w:type="dxa"/>
              <w:left w:w="0.0" w:type="dxa"/>
              <w:bottom w:w="0.0" w:type="dxa"/>
              <w:right w:w="0.0" w:type="dxa"/>
            </w:tcMar>
            <w:vAlign w:val="top"/>
          </w:tcPr>
          <w:p w:rsidR="00000000" w:rsidDel="00000000" w:rsidP="00000000" w:rsidRDefault="00000000" w:rsidRPr="00000000" w14:paraId="00000121">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w:t>
            </w:r>
          </w:p>
        </w:tc>
        <w:tc>
          <w:tcPr>
            <w:shd w:fill="auto" w:val="clear"/>
            <w:tcMar>
              <w:top w:w="0.0" w:type="dxa"/>
              <w:left w:w="0.0" w:type="dxa"/>
              <w:bottom w:w="0.0" w:type="dxa"/>
              <w:right w:w="0.0" w:type="dxa"/>
            </w:tcMar>
            <w:vAlign w:val="top"/>
          </w:tcPr>
          <w:p w:rsidR="00000000" w:rsidDel="00000000" w:rsidP="00000000" w:rsidRDefault="00000000" w:rsidRPr="00000000" w14:paraId="00000122">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23">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2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category</w:t>
            </w:r>
          </w:p>
        </w:tc>
        <w:tc>
          <w:tcPr>
            <w:shd w:fill="auto" w:val="clear"/>
            <w:tcMar>
              <w:top w:w="0.0" w:type="dxa"/>
              <w:left w:w="0.0" w:type="dxa"/>
              <w:bottom w:w="0.0" w:type="dxa"/>
              <w:right w:w="0.0" w:type="dxa"/>
            </w:tcMar>
            <w:vAlign w:val="top"/>
          </w:tcPr>
          <w:p w:rsidR="00000000" w:rsidDel="00000000" w:rsidP="00000000" w:rsidRDefault="00000000" w:rsidRPr="00000000" w14:paraId="00000125">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26">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2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w:t>
            </w:r>
          </w:p>
        </w:tc>
        <w:tc>
          <w:tcPr>
            <w:shd w:fill="auto" w:val="clear"/>
            <w:tcMar>
              <w:top w:w="0.0" w:type="dxa"/>
              <w:left w:w="0.0" w:type="dxa"/>
              <w:bottom w:w="0.0" w:type="dxa"/>
              <w:right w:w="0.0" w:type="dxa"/>
            </w:tcMar>
            <w:vAlign w:val="top"/>
          </w:tcPr>
          <w:p w:rsidR="00000000" w:rsidDel="00000000" w:rsidP="00000000" w:rsidRDefault="00000000" w:rsidRPr="00000000" w14:paraId="00000128">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29">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2A">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w:t>
            </w:r>
          </w:p>
        </w:tc>
        <w:tc>
          <w:tcPr>
            <w:shd w:fill="auto" w:val="clear"/>
            <w:tcMar>
              <w:top w:w="0.0" w:type="dxa"/>
              <w:left w:w="0.0" w:type="dxa"/>
              <w:bottom w:w="0.0" w:type="dxa"/>
              <w:right w:w="0.0" w:type="dxa"/>
            </w:tcMar>
            <w:vAlign w:val="top"/>
          </w:tcPr>
          <w:p w:rsidR="00000000" w:rsidDel="00000000" w:rsidP="00000000" w:rsidRDefault="00000000" w:rsidRPr="00000000" w14:paraId="0000012B">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2C">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2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shd w:fill="auto" w:val="clear"/>
            <w:tcMar>
              <w:top w:w="0.0" w:type="dxa"/>
              <w:left w:w="0.0" w:type="dxa"/>
              <w:bottom w:w="0.0" w:type="dxa"/>
              <w:right w:w="0.0" w:type="dxa"/>
            </w:tcMar>
            <w:vAlign w:val="top"/>
          </w:tcPr>
          <w:p w:rsidR="00000000" w:rsidDel="00000000" w:rsidP="00000000" w:rsidRDefault="00000000" w:rsidRPr="00000000" w14:paraId="0000012E">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2F">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3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mileage</w:t>
            </w:r>
          </w:p>
        </w:tc>
        <w:tc>
          <w:tcPr>
            <w:shd w:fill="auto" w:val="clear"/>
            <w:tcMar>
              <w:top w:w="0.0" w:type="dxa"/>
              <w:left w:w="0.0" w:type="dxa"/>
              <w:bottom w:w="0.0" w:type="dxa"/>
              <w:right w:w="0.0" w:type="dxa"/>
            </w:tcMar>
            <w:vAlign w:val="top"/>
          </w:tcPr>
          <w:p w:rsidR="00000000" w:rsidDel="00000000" w:rsidP="00000000" w:rsidRDefault="00000000" w:rsidRPr="00000000" w14:paraId="00000131">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32">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33">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w:t>
            </w:r>
          </w:p>
        </w:tc>
        <w:tc>
          <w:tcPr>
            <w:shd w:fill="auto" w:val="clear"/>
            <w:tcMar>
              <w:top w:w="0.0" w:type="dxa"/>
              <w:left w:w="0.0" w:type="dxa"/>
              <w:bottom w:w="0.0" w:type="dxa"/>
              <w:right w:w="0.0" w:type="dxa"/>
            </w:tcMar>
            <w:vAlign w:val="top"/>
          </w:tcPr>
          <w:p w:rsidR="00000000" w:rsidDel="00000000" w:rsidP="00000000" w:rsidRDefault="00000000" w:rsidRPr="00000000" w14:paraId="00000134">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35">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36">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3.1.2 Vehicles Attributes</w:t>
      </w:r>
    </w:p>
    <w:p w:rsidR="00000000" w:rsidDel="00000000" w:rsidP="00000000" w:rsidRDefault="00000000" w:rsidRPr="00000000" w14:paraId="00000137">
      <w:pPr>
        <w:spacing w:line="480" w:lineRule="auto"/>
        <w:contextualSpacing w:val="0"/>
        <w:rPr>
          <w:sz w:val="24"/>
          <w:szCs w:val="24"/>
        </w:rPr>
      </w:pPr>
      <w:r w:rsidDel="00000000" w:rsidR="00000000" w:rsidRPr="00000000">
        <w:rPr>
          <w:sz w:val="24"/>
          <w:szCs w:val="24"/>
          <w:rtl w:val="0"/>
        </w:rPr>
        <w:t xml:space="preserve">3.1.3 Bank Accounts</w:t>
      </w:r>
    </w:p>
    <w:p w:rsidR="00000000" w:rsidDel="00000000" w:rsidP="00000000" w:rsidRDefault="00000000" w:rsidRPr="00000000" w14:paraId="00000138">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Since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directly deals with money transfers, many users may have allocated money in various accounts. To accommodate this, bank account information is designed as an entity set. This allows users to enter multiple bank accounts to pay for items they have won. Additionally, each Bank Account must be owned by an user.  </w:t>
      </w:r>
    </w:p>
    <w:tbl>
      <w:tblPr>
        <w:tblStyle w:val="Table3"/>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9">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3A">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3B">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3C">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account number</w:t>
            </w:r>
          </w:p>
        </w:tc>
        <w:tc>
          <w:tcPr>
            <w:shd w:fill="auto" w:val="clear"/>
            <w:tcMar>
              <w:top w:w="0.0" w:type="dxa"/>
              <w:left w:w="0.0" w:type="dxa"/>
              <w:bottom w:w="0.0" w:type="dxa"/>
              <w:right w:w="0.0" w:type="dxa"/>
            </w:tcMar>
            <w:vAlign w:val="top"/>
          </w:tcPr>
          <w:p w:rsidR="00000000" w:rsidDel="00000000" w:rsidP="00000000" w:rsidRDefault="00000000" w:rsidRPr="00000000" w14:paraId="0000013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partial</w:t>
            </w:r>
          </w:p>
        </w:tc>
        <w:tc>
          <w:tcPr>
            <w:shd w:fill="auto" w:val="clear"/>
            <w:tcMar>
              <w:top w:w="0.0" w:type="dxa"/>
              <w:left w:w="0.0" w:type="dxa"/>
              <w:bottom w:w="0.0" w:type="dxa"/>
              <w:right w:w="0.0" w:type="dxa"/>
            </w:tcMar>
            <w:vAlign w:val="top"/>
          </w:tcPr>
          <w:p w:rsidR="00000000" w:rsidDel="00000000" w:rsidP="00000000" w:rsidRDefault="00000000" w:rsidRPr="00000000" w14:paraId="0000013E">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3F">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routing number</w:t>
            </w:r>
          </w:p>
        </w:tc>
        <w:tc>
          <w:tcPr>
            <w:shd w:fill="auto" w:val="clear"/>
            <w:tcMar>
              <w:top w:w="0.0" w:type="dxa"/>
              <w:left w:w="0.0" w:type="dxa"/>
              <w:bottom w:w="0.0" w:type="dxa"/>
              <w:right w:w="0.0" w:type="dxa"/>
            </w:tcMar>
            <w:vAlign w:val="top"/>
          </w:tcPr>
          <w:p w:rsidR="00000000" w:rsidDel="00000000" w:rsidP="00000000" w:rsidRDefault="00000000" w:rsidRPr="00000000" w14:paraId="00000140">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41">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42">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bank name</w:t>
            </w:r>
          </w:p>
        </w:tc>
        <w:tc>
          <w:tcPr>
            <w:shd w:fill="auto" w:val="clear"/>
            <w:tcMar>
              <w:top w:w="0.0" w:type="dxa"/>
              <w:left w:w="0.0" w:type="dxa"/>
              <w:bottom w:w="0.0" w:type="dxa"/>
              <w:right w:w="0.0" w:type="dxa"/>
            </w:tcMar>
            <w:vAlign w:val="top"/>
          </w:tcPr>
          <w:p w:rsidR="00000000" w:rsidDel="00000000" w:rsidP="00000000" w:rsidRDefault="00000000" w:rsidRPr="00000000" w14:paraId="00000143">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44">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45">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3.1.3 Bank Account Attributes</w:t>
      </w:r>
    </w:p>
    <w:p w:rsidR="00000000" w:rsidDel="00000000" w:rsidP="00000000" w:rsidRDefault="00000000" w:rsidRPr="00000000" w14:paraId="00000146">
      <w:pPr>
        <w:spacing w:line="480" w:lineRule="auto"/>
        <w:contextualSpacing w:val="0"/>
        <w:rPr>
          <w:sz w:val="24"/>
          <w:szCs w:val="24"/>
        </w:rPr>
      </w:pPr>
      <w:r w:rsidDel="00000000" w:rsidR="00000000" w:rsidRPr="00000000">
        <w:rPr>
          <w:sz w:val="24"/>
          <w:szCs w:val="24"/>
          <w:rtl w:val="0"/>
        </w:rPr>
        <w:t xml:space="preserve">3.1.4 Reviews</w:t>
      </w:r>
    </w:p>
    <w:p w:rsidR="00000000" w:rsidDel="00000000" w:rsidP="00000000" w:rsidRDefault="00000000" w:rsidRPr="00000000" w14:paraId="00000147">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Each user can post a review for auctions the user was involved in. The buyer can post a review to rank the seller and the seller also can post a review to rank the buyer. The reviews entity set is identified by the review ID; other attributes: date, auction ID, ranking, review.</w:t>
      </w:r>
    </w:p>
    <w:tbl>
      <w:tblPr>
        <w:tblStyle w:val="Table4"/>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8">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49">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4B">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reviewid</w:t>
            </w:r>
          </w:p>
        </w:tc>
        <w:tc>
          <w:tcPr>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4D">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reviewerid</w:t>
            </w:r>
          </w:p>
        </w:tc>
        <w:tc>
          <w:tcPr>
            <w:shd w:fill="auto" w:val="clear"/>
            <w:tcMar>
              <w:top w:w="0.0" w:type="dxa"/>
              <w:left w:w="0.0" w:type="dxa"/>
              <w:bottom w:w="0.0" w:type="dxa"/>
              <w:right w:w="0.0" w:type="dxa"/>
            </w:tcMar>
            <w:vAlign w:val="top"/>
          </w:tcPr>
          <w:p w:rsidR="00000000" w:rsidDel="00000000" w:rsidP="00000000" w:rsidRDefault="00000000" w:rsidRPr="00000000" w14:paraId="0000014F">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5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sellerid</w:t>
            </w:r>
          </w:p>
        </w:tc>
        <w:tc>
          <w:tcPr>
            <w:shd w:fill="auto" w:val="clear"/>
            <w:tcMar>
              <w:top w:w="0.0" w:type="dxa"/>
              <w:left w:w="0.0" w:type="dxa"/>
              <w:bottom w:w="0.0" w:type="dxa"/>
              <w:right w:w="0.0" w:type="dxa"/>
            </w:tcMar>
            <w:vAlign w:val="top"/>
          </w:tcPr>
          <w:p w:rsidR="00000000" w:rsidDel="00000000" w:rsidP="00000000" w:rsidRDefault="00000000" w:rsidRPr="00000000" w14:paraId="00000152">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5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actionid</w:t>
            </w:r>
          </w:p>
        </w:tc>
        <w:tc>
          <w:tcPr>
            <w:shd w:fill="auto" w:val="clear"/>
            <w:tcMar>
              <w:top w:w="0.0" w:type="dxa"/>
              <w:left w:w="0.0" w:type="dxa"/>
              <w:bottom w:w="0.0" w:type="dxa"/>
              <w:right w:w="0.0" w:type="dxa"/>
            </w:tcMar>
            <w:vAlign w:val="top"/>
          </w:tcPr>
          <w:p w:rsidR="00000000" w:rsidDel="00000000" w:rsidP="00000000" w:rsidRDefault="00000000" w:rsidRPr="00000000" w14:paraId="00000155">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5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Auctions</w:t>
            </w:r>
          </w:p>
        </w:tc>
      </w:tr>
      <w:tr>
        <w:tc>
          <w:tcPr>
            <w:shd w:fill="auto" w:val="clear"/>
            <w:tcMar>
              <w:top w:w="0.0" w:type="dxa"/>
              <w:left w:w="0.0" w:type="dxa"/>
              <w:bottom w:w="0.0" w:type="dxa"/>
              <w:right w:w="0.0" w:type="dxa"/>
            </w:tcMar>
            <w:vAlign w:val="top"/>
          </w:tcPr>
          <w:p w:rsidR="00000000" w:rsidDel="00000000" w:rsidP="00000000" w:rsidRDefault="00000000" w:rsidRPr="00000000" w14:paraId="0000015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rating</w:t>
            </w:r>
          </w:p>
        </w:tc>
        <w:tc>
          <w:tcPr>
            <w:shd w:fill="auto" w:val="clear"/>
            <w:tcMar>
              <w:top w:w="0.0" w:type="dxa"/>
              <w:left w:w="0.0" w:type="dxa"/>
              <w:bottom w:w="0.0" w:type="dxa"/>
              <w:right w:w="0.0" w:type="dxa"/>
            </w:tcMar>
            <w:vAlign w:val="top"/>
          </w:tcPr>
          <w:p w:rsidR="00000000" w:rsidDel="00000000" w:rsidP="00000000" w:rsidRDefault="00000000" w:rsidRPr="00000000" w14:paraId="00000158">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59">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5A">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comments</w:t>
            </w:r>
          </w:p>
        </w:tc>
        <w:tc>
          <w:tcPr>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5D">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3.1.4 Reviews Attributes</w:t>
      </w:r>
    </w:p>
    <w:p w:rsidR="00000000" w:rsidDel="00000000" w:rsidP="00000000" w:rsidRDefault="00000000" w:rsidRPr="00000000" w14:paraId="0000015E">
      <w:pPr>
        <w:spacing w:line="480" w:lineRule="auto"/>
        <w:contextualSpacing w:val="0"/>
        <w:rPr>
          <w:sz w:val="24"/>
          <w:szCs w:val="24"/>
        </w:rPr>
      </w:pPr>
      <w:r w:rsidDel="00000000" w:rsidR="00000000" w:rsidRPr="00000000">
        <w:rPr>
          <w:sz w:val="24"/>
          <w:szCs w:val="24"/>
          <w:rtl w:val="0"/>
        </w:rPr>
        <w:t xml:space="preserve">3.1.5 Auctions</w:t>
      </w:r>
    </w:p>
    <w:p w:rsidR="00000000" w:rsidDel="00000000" w:rsidP="00000000" w:rsidRDefault="00000000" w:rsidRPr="00000000" w14:paraId="0000015F">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Auctions entity is the set of all auctions. This entity is identified by auctionId and has attributes: VIN, end date, reserve price, buy it now price.</w:t>
      </w:r>
    </w:p>
    <w:tbl>
      <w:tblPr>
        <w:tblStyle w:val="Table5"/>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63">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auctionid</w:t>
            </w:r>
          </w:p>
        </w:tc>
        <w:tc>
          <w:tcPr>
            <w:shd w:fill="auto" w:val="clear"/>
            <w:tcMar>
              <w:top w:w="0.0" w:type="dxa"/>
              <w:left w:w="0.0" w:type="dxa"/>
              <w:bottom w:w="0.0" w:type="dxa"/>
              <w:right w:w="0.0" w:type="dxa"/>
            </w:tcMar>
            <w:vAlign w:val="top"/>
          </w:tcPr>
          <w:p w:rsidR="00000000" w:rsidDel="00000000" w:rsidP="00000000" w:rsidRDefault="00000000" w:rsidRPr="00000000" w14:paraId="0000016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65">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6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w:t>
            </w:r>
          </w:p>
        </w:tc>
        <w:tc>
          <w:tcPr>
            <w:shd w:fill="auto" w:val="clear"/>
            <w:tcMar>
              <w:top w:w="0.0" w:type="dxa"/>
              <w:left w:w="0.0" w:type="dxa"/>
              <w:bottom w:w="0.0" w:type="dxa"/>
              <w:right w:w="0.0" w:type="dxa"/>
            </w:tcMar>
            <w:vAlign w:val="top"/>
          </w:tcPr>
          <w:p w:rsidR="00000000" w:rsidDel="00000000" w:rsidP="00000000" w:rsidRDefault="00000000" w:rsidRPr="00000000" w14:paraId="00000167">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68">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Vehicles</w:t>
            </w:r>
          </w:p>
        </w:tc>
      </w:tr>
      <w:tr>
        <w:tc>
          <w:tcPr>
            <w:shd w:fill="auto" w:val="clear"/>
            <w:tcMar>
              <w:top w:w="0.0" w:type="dxa"/>
              <w:left w:w="0.0" w:type="dxa"/>
              <w:bottom w:w="0.0" w:type="dxa"/>
              <w:right w:w="0.0" w:type="dxa"/>
            </w:tcMar>
            <w:vAlign w:val="top"/>
          </w:tcPr>
          <w:p w:rsidR="00000000" w:rsidDel="00000000" w:rsidP="00000000" w:rsidRDefault="00000000" w:rsidRPr="00000000" w14:paraId="00000169">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sellerid</w:t>
            </w:r>
          </w:p>
        </w:tc>
        <w:tc>
          <w:tcPr>
            <w:shd w:fill="auto" w:val="clear"/>
            <w:tcMar>
              <w:top w:w="0.0" w:type="dxa"/>
              <w:left w:w="0.0" w:type="dxa"/>
              <w:bottom w:w="0.0" w:type="dxa"/>
              <w:right w:w="0.0" w:type="dxa"/>
            </w:tcMar>
            <w:vAlign w:val="top"/>
          </w:tcPr>
          <w:p w:rsidR="00000000" w:rsidDel="00000000" w:rsidP="00000000" w:rsidRDefault="00000000" w:rsidRPr="00000000" w14:paraId="0000016A">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6B">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start date</w:t>
            </w:r>
          </w:p>
        </w:tc>
        <w:tc>
          <w:tcPr>
            <w:shd w:fill="auto" w:val="clear"/>
            <w:tcMar>
              <w:top w:w="0.0" w:type="dxa"/>
              <w:left w:w="0.0" w:type="dxa"/>
              <w:bottom w:w="0.0" w:type="dxa"/>
              <w:right w:w="0.0" w:type="dxa"/>
            </w:tcMar>
            <w:vAlign w:val="top"/>
          </w:tcPr>
          <w:p w:rsidR="00000000" w:rsidDel="00000000" w:rsidP="00000000" w:rsidRDefault="00000000" w:rsidRPr="00000000" w14:paraId="0000016D">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6E">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end date</w:t>
            </w:r>
          </w:p>
        </w:tc>
        <w:tc>
          <w:tcPr>
            <w:shd w:fill="auto" w:val="clear"/>
            <w:tcMar>
              <w:top w:w="0.0" w:type="dxa"/>
              <w:left w:w="0.0" w:type="dxa"/>
              <w:bottom w:w="0.0" w:type="dxa"/>
              <w:right w:w="0.0" w:type="dxa"/>
            </w:tcMar>
            <w:vAlign w:val="top"/>
          </w:tcPr>
          <w:p w:rsidR="00000000" w:rsidDel="00000000" w:rsidP="00000000" w:rsidRDefault="00000000" w:rsidRPr="00000000" w14:paraId="00000170">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71">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72">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reserve price</w:t>
            </w:r>
          </w:p>
        </w:tc>
        <w:tc>
          <w:tcPr>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74">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75">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buy now price</w:t>
            </w:r>
          </w:p>
        </w:tc>
        <w:tc>
          <w:tcPr>
            <w:shd w:fill="auto" w:val="clear"/>
            <w:tcMar>
              <w:top w:w="0.0" w:type="dxa"/>
              <w:left w:w="0.0" w:type="dxa"/>
              <w:bottom w:w="0.0" w:type="dxa"/>
              <w:right w:w="0.0" w:type="dxa"/>
            </w:tcMar>
            <w:vAlign w:val="top"/>
          </w:tcPr>
          <w:p w:rsidR="00000000" w:rsidDel="00000000" w:rsidP="00000000" w:rsidRDefault="00000000" w:rsidRPr="00000000" w14:paraId="00000176">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77">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78">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3.1.5 Auctions Attributes</w:t>
      </w:r>
    </w:p>
    <w:p w:rsidR="00000000" w:rsidDel="00000000" w:rsidP="00000000" w:rsidRDefault="00000000" w:rsidRPr="00000000" w14:paraId="00000179">
      <w:pPr>
        <w:spacing w:line="480" w:lineRule="auto"/>
        <w:contextualSpacing w:val="0"/>
        <w:rPr>
          <w:sz w:val="24"/>
          <w:szCs w:val="24"/>
        </w:rPr>
      </w:pPr>
      <w:r w:rsidDel="00000000" w:rsidR="00000000" w:rsidRPr="00000000">
        <w:rPr>
          <w:sz w:val="24"/>
          <w:szCs w:val="24"/>
          <w:rtl w:val="0"/>
        </w:rPr>
        <w:t xml:space="preserve">3.1.6 Bids</w:t>
      </w:r>
    </w:p>
    <w:p w:rsidR="00000000" w:rsidDel="00000000" w:rsidP="00000000" w:rsidRDefault="00000000" w:rsidRPr="00000000" w14:paraId="0000017A">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can place any number of valid bids on any day. The Bids entity set is identified by the bid id and have attributes: bidder username, auction ID, price, timestamp.</w:t>
      </w:r>
    </w:p>
    <w:p w:rsidR="00000000" w:rsidDel="00000000" w:rsidP="00000000" w:rsidRDefault="00000000" w:rsidRPr="00000000" w14:paraId="0000017B">
      <w:pPr>
        <w:spacing w:line="480" w:lineRule="auto"/>
        <w:ind w:firstLine="720"/>
        <w:contextualSpacing w:val="0"/>
        <w:rPr>
          <w:rFonts w:ascii="Cambria" w:cs="Cambria" w:eastAsia="Cambria" w:hAnsi="Cambria"/>
          <w:sz w:val="24"/>
          <w:szCs w:val="24"/>
        </w:rPr>
      </w:pPr>
      <w:r w:rsidDel="00000000" w:rsidR="00000000" w:rsidRPr="00000000">
        <w:rPr>
          <w:rtl w:val="0"/>
        </w:rPr>
      </w:r>
    </w:p>
    <w:tbl>
      <w:tblPr>
        <w:tblStyle w:val="Table6"/>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7C">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7D">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7E">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7F">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bidid</w:t>
            </w:r>
          </w:p>
        </w:tc>
        <w:tc>
          <w:tcPr>
            <w:shd w:fill="auto" w:val="clear"/>
            <w:tcMar>
              <w:top w:w="0.0" w:type="dxa"/>
              <w:left w:w="0.0" w:type="dxa"/>
              <w:bottom w:w="0.0" w:type="dxa"/>
              <w:right w:w="0.0" w:type="dxa"/>
            </w:tcMar>
            <w:vAlign w:val="top"/>
          </w:tcPr>
          <w:p w:rsidR="00000000" w:rsidDel="00000000" w:rsidP="00000000" w:rsidRDefault="00000000" w:rsidRPr="00000000" w14:paraId="0000018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81">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82">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bidderid</w:t>
            </w:r>
          </w:p>
        </w:tc>
        <w:tc>
          <w:tcPr>
            <w:shd w:fill="auto" w:val="clear"/>
            <w:tcMar>
              <w:top w:w="0.0" w:type="dxa"/>
              <w:left w:w="0.0" w:type="dxa"/>
              <w:bottom w:w="0.0" w:type="dxa"/>
              <w:right w:w="0.0" w:type="dxa"/>
            </w:tcMar>
            <w:vAlign w:val="top"/>
          </w:tcPr>
          <w:p w:rsidR="00000000" w:rsidDel="00000000" w:rsidP="00000000" w:rsidRDefault="00000000" w:rsidRPr="00000000" w14:paraId="00000183">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8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85">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amount</w:t>
            </w:r>
          </w:p>
        </w:tc>
        <w:tc>
          <w:tcPr>
            <w:shd w:fill="auto" w:val="clear"/>
            <w:tcMar>
              <w:top w:w="0.0" w:type="dxa"/>
              <w:left w:w="0.0" w:type="dxa"/>
              <w:bottom w:w="0.0" w:type="dxa"/>
              <w:right w:w="0.0" w:type="dxa"/>
            </w:tcMar>
            <w:vAlign w:val="top"/>
          </w:tcPr>
          <w:p w:rsidR="00000000" w:rsidDel="00000000" w:rsidP="00000000" w:rsidRDefault="00000000" w:rsidRPr="00000000" w14:paraId="00000186">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87">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88">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timestamp</w:t>
            </w:r>
          </w:p>
        </w:tc>
        <w:tc>
          <w:tcPr>
            <w:shd w:fill="auto" w:val="clear"/>
            <w:tcMar>
              <w:top w:w="0.0" w:type="dxa"/>
              <w:left w:w="0.0" w:type="dxa"/>
              <w:bottom w:w="0.0" w:type="dxa"/>
              <w:right w:w="0.0" w:type="dxa"/>
            </w:tcMar>
            <w:vAlign w:val="top"/>
          </w:tcPr>
          <w:p w:rsidR="00000000" w:rsidDel="00000000" w:rsidP="00000000" w:rsidRDefault="00000000" w:rsidRPr="00000000" w14:paraId="00000189">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8A">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8B">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3.1.6 Bids Attributes</w:t>
      </w:r>
    </w:p>
    <w:p w:rsidR="00000000" w:rsidDel="00000000" w:rsidP="00000000" w:rsidRDefault="00000000" w:rsidRPr="00000000" w14:paraId="0000018C">
      <w:pPr>
        <w:spacing w:line="480" w:lineRule="auto"/>
        <w:contextualSpacing w:val="0"/>
        <w:rPr>
          <w:sz w:val="24"/>
          <w:szCs w:val="24"/>
        </w:rPr>
      </w:pPr>
      <w:r w:rsidDel="00000000" w:rsidR="00000000" w:rsidRPr="00000000">
        <w:rPr>
          <w:sz w:val="24"/>
          <w:szCs w:val="24"/>
          <w:rtl w:val="0"/>
        </w:rPr>
        <w:t xml:space="preserve">3.1.7 Transactions</w:t>
      </w:r>
    </w:p>
    <w:p w:rsidR="00000000" w:rsidDel="00000000" w:rsidP="00000000" w:rsidRDefault="00000000" w:rsidRPr="00000000" w14:paraId="0000018D">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Transactions entity set records all valid transactions. Transaction entity set is identified by transaction id, seller username, buyer username, VIN, price, date.</w:t>
      </w:r>
    </w:p>
    <w:tbl>
      <w:tblPr>
        <w:tblStyle w:val="Table7"/>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E">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8F">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90">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91">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transactionid</w:t>
            </w:r>
          </w:p>
        </w:tc>
        <w:tc>
          <w:tcPr>
            <w:shd w:fill="auto" w:val="clear"/>
            <w:tcMar>
              <w:top w:w="0.0" w:type="dxa"/>
              <w:left w:w="0.0" w:type="dxa"/>
              <w:bottom w:w="0.0" w:type="dxa"/>
              <w:right w:w="0.0" w:type="dxa"/>
            </w:tcMar>
            <w:vAlign w:val="top"/>
          </w:tcPr>
          <w:p w:rsidR="00000000" w:rsidDel="00000000" w:rsidP="00000000" w:rsidRDefault="00000000" w:rsidRPr="00000000" w14:paraId="00000192">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93">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9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bidid</w:t>
            </w:r>
          </w:p>
        </w:tc>
        <w:tc>
          <w:tcPr>
            <w:shd w:fill="auto" w:val="clear"/>
            <w:tcMar>
              <w:top w:w="0.0" w:type="dxa"/>
              <w:left w:w="0.0" w:type="dxa"/>
              <w:bottom w:w="0.0" w:type="dxa"/>
              <w:right w:w="0.0" w:type="dxa"/>
            </w:tcMar>
            <w:vAlign w:val="top"/>
          </w:tcPr>
          <w:p w:rsidR="00000000" w:rsidDel="00000000" w:rsidP="00000000" w:rsidRDefault="00000000" w:rsidRPr="00000000" w14:paraId="00000195">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9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Bids</w:t>
            </w:r>
          </w:p>
        </w:tc>
      </w:tr>
      <w:tr>
        <w:tc>
          <w:tcPr>
            <w:shd w:fill="auto" w:val="clear"/>
            <w:tcMar>
              <w:top w:w="0.0" w:type="dxa"/>
              <w:left w:w="0.0" w:type="dxa"/>
              <w:bottom w:w="0.0" w:type="dxa"/>
              <w:right w:w="0.0" w:type="dxa"/>
            </w:tcMar>
            <w:vAlign w:val="top"/>
          </w:tcPr>
          <w:p w:rsidR="00000000" w:rsidDel="00000000" w:rsidP="00000000" w:rsidRDefault="00000000" w:rsidRPr="00000000" w14:paraId="0000019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auctionid</w:t>
            </w:r>
          </w:p>
        </w:tc>
        <w:tc>
          <w:tcPr>
            <w:shd w:fill="auto" w:val="clear"/>
            <w:tcMar>
              <w:top w:w="0.0" w:type="dxa"/>
              <w:left w:w="0.0" w:type="dxa"/>
              <w:bottom w:w="0.0" w:type="dxa"/>
              <w:right w:w="0.0" w:type="dxa"/>
            </w:tcMar>
            <w:vAlign w:val="top"/>
          </w:tcPr>
          <w:p w:rsidR="00000000" w:rsidDel="00000000" w:rsidP="00000000" w:rsidRDefault="00000000" w:rsidRPr="00000000" w14:paraId="00000198">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99">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Auctions</w:t>
            </w:r>
          </w:p>
        </w:tc>
      </w:tr>
      <w:tr>
        <w:tc>
          <w:tcPr>
            <w:shd w:fill="auto" w:val="clear"/>
            <w:tcMar>
              <w:top w:w="0.0" w:type="dxa"/>
              <w:left w:w="0.0" w:type="dxa"/>
              <w:bottom w:w="0.0" w:type="dxa"/>
              <w:right w:w="0.0" w:type="dxa"/>
            </w:tcMar>
            <w:vAlign w:val="top"/>
          </w:tcPr>
          <w:p w:rsidR="00000000" w:rsidDel="00000000" w:rsidP="00000000" w:rsidRDefault="00000000" w:rsidRPr="00000000" w14:paraId="0000019A">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 state</w:t>
            </w:r>
          </w:p>
        </w:tc>
        <w:tc>
          <w:tcPr>
            <w:shd w:fill="auto" w:val="clear"/>
            <w:tcMar>
              <w:top w:w="0.0" w:type="dxa"/>
              <w:left w:w="0.0" w:type="dxa"/>
              <w:bottom w:w="0.0" w:type="dxa"/>
              <w:right w:w="0.0" w:type="dxa"/>
            </w:tcMar>
            <w:vAlign w:val="top"/>
          </w:tcPr>
          <w:p w:rsidR="00000000" w:rsidDel="00000000" w:rsidP="00000000" w:rsidRDefault="00000000" w:rsidRPr="00000000" w14:paraId="0000019B">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9C">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9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 date</w:t>
            </w:r>
          </w:p>
        </w:tc>
        <w:tc>
          <w:tcPr>
            <w:shd w:fill="auto" w:val="clear"/>
            <w:tcMar>
              <w:top w:w="0.0" w:type="dxa"/>
              <w:left w:w="0.0" w:type="dxa"/>
              <w:bottom w:w="0.0" w:type="dxa"/>
              <w:right w:w="0.0" w:type="dxa"/>
            </w:tcMar>
            <w:vAlign w:val="top"/>
          </w:tcPr>
          <w:p w:rsidR="00000000" w:rsidDel="00000000" w:rsidP="00000000" w:rsidRDefault="00000000" w:rsidRPr="00000000" w14:paraId="0000019E">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9F">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A0">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3.1.7 Transactions Attributes</w:t>
      </w:r>
    </w:p>
    <w:p w:rsidR="00000000" w:rsidDel="00000000" w:rsidP="00000000" w:rsidRDefault="00000000" w:rsidRPr="00000000" w14:paraId="000001A1">
      <w:pPr>
        <w:spacing w:line="480" w:lineRule="auto"/>
        <w:contextualSpacing w:val="0"/>
        <w:rPr>
          <w:sz w:val="24"/>
          <w:szCs w:val="24"/>
        </w:rPr>
      </w:pPr>
      <w:r w:rsidDel="00000000" w:rsidR="00000000" w:rsidRPr="00000000">
        <w:rPr>
          <w:sz w:val="24"/>
          <w:szCs w:val="24"/>
          <w:rtl w:val="0"/>
        </w:rPr>
        <w:t xml:space="preserve">3.1.8 Discussions</w:t>
      </w:r>
    </w:p>
    <w:p w:rsidR="00000000" w:rsidDel="00000000" w:rsidP="00000000" w:rsidRDefault="00000000" w:rsidRPr="00000000" w14:paraId="000001A2">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discussions entity is part of the social aspect of </w:t>
      </w:r>
      <w:r w:rsidDel="00000000" w:rsidR="00000000" w:rsidRPr="00000000">
        <w:rPr>
          <w:rFonts w:ascii="Cambria" w:cs="Cambria" w:eastAsia="Cambria" w:hAnsi="Cambria"/>
          <w:b w:val="1"/>
          <w:sz w:val="24"/>
          <w:szCs w:val="24"/>
          <w:rtl w:val="0"/>
        </w:rPr>
        <w:t xml:space="preserve">e-Auction</w:t>
      </w:r>
      <w:r w:rsidDel="00000000" w:rsidR="00000000" w:rsidRPr="00000000">
        <w:rPr>
          <w:rFonts w:ascii="Cambria" w:cs="Cambria" w:eastAsia="Cambria" w:hAnsi="Cambria"/>
          <w:sz w:val="24"/>
          <w:szCs w:val="24"/>
          <w:rtl w:val="0"/>
        </w:rPr>
        <w:t xml:space="preserve">’s car community. This is broken down by ISA hierarchy with auction questions entity and topics entity. Auction Questions is for both seller and buyers to post messages. Buyers can post questions and comments to the seller and seller can answer questions. Topics are for all users to discuss about miscellaneous topics.  Figure 3.1.8 and Table 3.1.8 describes this ISA hierarchy in more detail. </w:t>
      </w:r>
    </w:p>
    <w:tbl>
      <w:tblPr>
        <w:tblStyle w:val="Table8"/>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3">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A4">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A5">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A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discussionid</w:t>
            </w:r>
          </w:p>
        </w:tc>
        <w:tc>
          <w:tcPr>
            <w:shd w:fill="auto" w:val="clear"/>
            <w:tcMar>
              <w:top w:w="0.0" w:type="dxa"/>
              <w:left w:w="0.0" w:type="dxa"/>
              <w:bottom w:w="0.0" w:type="dxa"/>
              <w:right w:w="0.0" w:type="dxa"/>
            </w:tcMar>
            <w:vAlign w:val="top"/>
          </w:tcPr>
          <w:p w:rsidR="00000000" w:rsidDel="00000000" w:rsidP="00000000" w:rsidRDefault="00000000" w:rsidRPr="00000000" w14:paraId="000001A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A8">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A9">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discussion</w:t>
            </w:r>
          </w:p>
        </w:tc>
        <w:tc>
          <w:tcPr>
            <w:shd w:fill="auto" w:val="clear"/>
            <w:tcMar>
              <w:top w:w="0.0" w:type="dxa"/>
              <w:left w:w="0.0" w:type="dxa"/>
              <w:bottom w:w="0.0" w:type="dxa"/>
              <w:right w:w="0.0" w:type="dxa"/>
            </w:tcMar>
            <w:vAlign w:val="top"/>
          </w:tcPr>
          <w:p w:rsidR="00000000" w:rsidDel="00000000" w:rsidP="00000000" w:rsidRDefault="00000000" w:rsidRPr="00000000" w14:paraId="000001AA">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AB">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AC">
            <w:pPr>
              <w:widowControl w:val="0"/>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timestamp</w:t>
            </w:r>
          </w:p>
        </w:tc>
        <w:tc>
          <w:tcPr>
            <w:shd w:fill="auto" w:val="clear"/>
            <w:tcMar>
              <w:top w:w="0.0" w:type="dxa"/>
              <w:left w:w="0.0" w:type="dxa"/>
              <w:bottom w:w="0.0" w:type="dxa"/>
              <w:right w:w="0.0" w:type="dxa"/>
            </w:tcMar>
            <w:vAlign w:val="top"/>
          </w:tcPr>
          <w:p w:rsidR="00000000" w:rsidDel="00000000" w:rsidP="00000000" w:rsidRDefault="00000000" w:rsidRPr="00000000" w14:paraId="000001AD">
            <w:pPr>
              <w:widowControl w:val="0"/>
              <w:spacing w:line="48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AE">
            <w:pPr>
              <w:widowControl w:val="0"/>
              <w:spacing w:line="48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AF">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3.1.8 Discussions Attributes</w:t>
      </w:r>
    </w:p>
    <w:p w:rsidR="00000000" w:rsidDel="00000000" w:rsidP="00000000" w:rsidRDefault="00000000" w:rsidRPr="00000000" w14:paraId="000001B0">
      <w:pPr>
        <w:spacing w:line="480" w:lineRule="auto"/>
        <w:contextualSpacing w:val="0"/>
        <w:rPr>
          <w:sz w:val="24"/>
          <w:szCs w:val="24"/>
        </w:rPr>
      </w:pPr>
      <w:r w:rsidDel="00000000" w:rsidR="00000000" w:rsidRPr="00000000">
        <w:rPr>
          <w:sz w:val="24"/>
          <w:szCs w:val="24"/>
          <w:rtl w:val="0"/>
        </w:rPr>
        <w:t xml:space="preserve">3.1.9 Display Floor</w:t>
      </w:r>
    </w:p>
    <w:p w:rsidR="00000000" w:rsidDel="00000000" w:rsidP="00000000" w:rsidRDefault="00000000" w:rsidRPr="00000000" w14:paraId="000001B1">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 floor allows users to upload pictures and videos of the vehicle. Users can browse the pictures and watch videos. The display floor entity set is identified by VIN, and have attributes: title, url.</w:t>
      </w:r>
    </w:p>
    <w:tbl>
      <w:tblPr>
        <w:tblStyle w:val="Table9"/>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B2">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B3">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B4">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B5">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displayid</w:t>
            </w:r>
          </w:p>
        </w:tc>
        <w:tc>
          <w:tcPr>
            <w:shd w:fill="auto" w:val="clear"/>
            <w:tcMar>
              <w:top w:w="0.0" w:type="dxa"/>
              <w:left w:w="0.0" w:type="dxa"/>
              <w:bottom w:w="0.0" w:type="dxa"/>
              <w:right w:w="0.0" w:type="dxa"/>
            </w:tcMar>
            <w:vAlign w:val="top"/>
          </w:tcPr>
          <w:p w:rsidR="00000000" w:rsidDel="00000000" w:rsidP="00000000" w:rsidRDefault="00000000" w:rsidRPr="00000000" w14:paraId="000001B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B7">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B8">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userid</w:t>
            </w:r>
          </w:p>
        </w:tc>
        <w:tc>
          <w:tcPr>
            <w:shd w:fill="auto" w:val="clear"/>
            <w:tcMar>
              <w:top w:w="0.0" w:type="dxa"/>
              <w:left w:w="0.0" w:type="dxa"/>
              <w:bottom w:w="0.0" w:type="dxa"/>
              <w:right w:w="0.0" w:type="dxa"/>
            </w:tcMar>
            <w:vAlign w:val="top"/>
          </w:tcPr>
          <w:p w:rsidR="00000000" w:rsidDel="00000000" w:rsidP="00000000" w:rsidRDefault="00000000" w:rsidRPr="00000000" w14:paraId="000001B9">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BA">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BB">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w:t>
            </w:r>
          </w:p>
        </w:tc>
        <w:tc>
          <w:tcPr>
            <w:shd w:fill="auto" w:val="clear"/>
            <w:tcMar>
              <w:top w:w="0.0" w:type="dxa"/>
              <w:left w:w="0.0" w:type="dxa"/>
              <w:bottom w:w="0.0" w:type="dxa"/>
              <w:right w:w="0.0" w:type="dxa"/>
            </w:tcMar>
            <w:vAlign w:val="top"/>
          </w:tcPr>
          <w:p w:rsidR="00000000" w:rsidDel="00000000" w:rsidP="00000000" w:rsidRDefault="00000000" w:rsidRPr="00000000" w14:paraId="000001BC">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B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Vehicles</w:t>
            </w:r>
          </w:p>
        </w:tc>
      </w:tr>
    </w:tbl>
    <w:p w:rsidR="00000000" w:rsidDel="00000000" w:rsidP="00000000" w:rsidRDefault="00000000" w:rsidRPr="00000000" w14:paraId="000001BE">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3.1.9 Display Floor Attributes</w:t>
      </w:r>
    </w:p>
    <w:p w:rsidR="00000000" w:rsidDel="00000000" w:rsidP="00000000" w:rsidRDefault="00000000" w:rsidRPr="00000000" w14:paraId="000001BF">
      <w:pPr>
        <w:spacing w:line="480" w:lineRule="auto"/>
        <w:contextualSpacing w:val="0"/>
        <w:rPr>
          <w:sz w:val="24"/>
          <w:szCs w:val="24"/>
        </w:rPr>
      </w:pPr>
      <w:r w:rsidDel="00000000" w:rsidR="00000000" w:rsidRPr="00000000">
        <w:rPr>
          <w:sz w:val="24"/>
          <w:szCs w:val="24"/>
          <w:rtl w:val="0"/>
        </w:rPr>
        <w:t xml:space="preserve">3.1.10 Events</w:t>
      </w:r>
    </w:p>
    <w:p w:rsidR="00000000" w:rsidDel="00000000" w:rsidP="00000000" w:rsidRDefault="00000000" w:rsidRPr="00000000" w14:paraId="000001C0">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4"/>
          <w:szCs w:val="24"/>
          <w:rtl w:val="0"/>
        </w:rPr>
        <w:t xml:space="preserve">Events entity is another part of the community aspect. Events are user created and are identified by eventID with attributes: event name,  date, address, and category. </w:t>
      </w:r>
    </w:p>
    <w:tbl>
      <w:tblPr>
        <w:tblStyle w:val="Table10"/>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C1">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C2">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C3">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C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eventid</w:t>
            </w:r>
          </w:p>
        </w:tc>
        <w:tc>
          <w:tcPr>
            <w:shd w:fill="auto" w:val="clear"/>
            <w:tcMar>
              <w:top w:w="0.0" w:type="dxa"/>
              <w:left w:w="0.0" w:type="dxa"/>
              <w:bottom w:w="0.0" w:type="dxa"/>
              <w:right w:w="0.0" w:type="dxa"/>
            </w:tcMar>
            <w:vAlign w:val="top"/>
          </w:tcPr>
          <w:p w:rsidR="00000000" w:rsidDel="00000000" w:rsidP="00000000" w:rsidRDefault="00000000" w:rsidRPr="00000000" w14:paraId="000001C5">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C6">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C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eventdate</w:t>
            </w:r>
          </w:p>
        </w:tc>
        <w:tc>
          <w:tcPr>
            <w:shd w:fill="auto" w:val="clear"/>
            <w:tcMar>
              <w:top w:w="0.0" w:type="dxa"/>
              <w:left w:w="0.0" w:type="dxa"/>
              <w:bottom w:w="0.0" w:type="dxa"/>
              <w:right w:w="0.0" w:type="dxa"/>
            </w:tcMar>
            <w:vAlign w:val="top"/>
          </w:tcPr>
          <w:p w:rsidR="00000000" w:rsidDel="00000000" w:rsidP="00000000" w:rsidRDefault="00000000" w:rsidRPr="00000000" w14:paraId="000001C8">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C9">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CA">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w:t>
            </w:r>
          </w:p>
        </w:tc>
        <w:tc>
          <w:tcPr>
            <w:shd w:fill="auto" w:val="clear"/>
            <w:tcMar>
              <w:top w:w="0.0" w:type="dxa"/>
              <w:left w:w="0.0" w:type="dxa"/>
              <w:bottom w:w="0.0" w:type="dxa"/>
              <w:right w:w="0.0" w:type="dxa"/>
            </w:tcMar>
            <w:vAlign w:val="top"/>
          </w:tcPr>
          <w:p w:rsidR="00000000" w:rsidDel="00000000" w:rsidP="00000000" w:rsidRDefault="00000000" w:rsidRPr="00000000" w14:paraId="000001CB">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CC">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C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w:t>
            </w:r>
          </w:p>
        </w:tc>
        <w:tc>
          <w:tcPr>
            <w:shd w:fill="auto" w:val="clear"/>
            <w:tcMar>
              <w:top w:w="0.0" w:type="dxa"/>
              <w:left w:w="0.0" w:type="dxa"/>
              <w:bottom w:w="0.0" w:type="dxa"/>
              <w:right w:w="0.0" w:type="dxa"/>
            </w:tcMar>
            <w:vAlign w:val="top"/>
          </w:tcPr>
          <w:p w:rsidR="00000000" w:rsidDel="00000000" w:rsidP="00000000" w:rsidRDefault="00000000" w:rsidRPr="00000000" w14:paraId="000001CE">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CF">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D0">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3.1.10 Events Attributes</w:t>
      </w:r>
    </w:p>
    <w:p w:rsidR="00000000" w:rsidDel="00000000" w:rsidP="00000000" w:rsidRDefault="00000000" w:rsidRPr="00000000" w14:paraId="000001D1">
      <w:pPr>
        <w:spacing w:line="480" w:lineRule="auto"/>
        <w:contextualSpacing w:val="0"/>
        <w:rPr>
          <w:sz w:val="24"/>
          <w:szCs w:val="24"/>
        </w:rPr>
      </w:pPr>
      <w:r w:rsidDel="00000000" w:rsidR="00000000" w:rsidRPr="00000000">
        <w:rPr>
          <w:sz w:val="24"/>
          <w:szCs w:val="24"/>
          <w:rtl w:val="0"/>
        </w:rPr>
        <w:t xml:space="preserve">3.1.11 Media</w:t>
      </w:r>
    </w:p>
    <w:p w:rsidR="00000000" w:rsidDel="00000000" w:rsidP="00000000" w:rsidRDefault="00000000" w:rsidRPr="00000000" w14:paraId="000001D2">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Media entity is a set of all media files users uploads. Media is identified by fileID and has attributes: type, name, date.</w:t>
      </w:r>
    </w:p>
    <w:tbl>
      <w:tblPr>
        <w:tblStyle w:val="Table11"/>
        <w:tblW w:w="64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70"/>
        <w:gridCol w:w="2010"/>
        <w:tblGridChange w:id="0">
          <w:tblGrid>
            <w:gridCol w:w="2415"/>
            <w:gridCol w:w="2070"/>
            <w:gridCol w:w="20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D3">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 Name</w:t>
            </w:r>
          </w:p>
        </w:tc>
        <w:tc>
          <w:tcPr>
            <w:shd w:fill="auto" w:val="clear"/>
            <w:tcMar>
              <w:top w:w="0.0" w:type="dxa"/>
              <w:left w:w="0.0" w:type="dxa"/>
              <w:bottom w:w="0.0" w:type="dxa"/>
              <w:right w:w="0.0" w:type="dxa"/>
            </w:tcMar>
            <w:vAlign w:val="top"/>
          </w:tcPr>
          <w:p w:rsidR="00000000" w:rsidDel="00000000" w:rsidP="00000000" w:rsidRDefault="00000000" w:rsidRPr="00000000" w14:paraId="000001D4">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Key</w:t>
            </w:r>
          </w:p>
        </w:tc>
        <w:tc>
          <w:tcPr>
            <w:shd w:fill="auto" w:val="clear"/>
            <w:tcMar>
              <w:top w:w="0.0" w:type="dxa"/>
              <w:left w:w="0.0" w:type="dxa"/>
              <w:bottom w:w="0.0" w:type="dxa"/>
              <w:right w:w="0.0" w:type="dxa"/>
            </w:tcMar>
            <w:vAlign w:val="top"/>
          </w:tcPr>
          <w:p w:rsidR="00000000" w:rsidDel="00000000" w:rsidP="00000000" w:rsidRDefault="00000000" w:rsidRPr="00000000" w14:paraId="000001D5">
            <w:pPr>
              <w:widowControl w:val="0"/>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Foreign Key</w:t>
            </w:r>
          </w:p>
        </w:tc>
      </w:tr>
      <w:tr>
        <w:tc>
          <w:tcPr>
            <w:shd w:fill="auto" w:val="clear"/>
            <w:tcMar>
              <w:top w:w="0.0" w:type="dxa"/>
              <w:left w:w="0.0" w:type="dxa"/>
              <w:bottom w:w="0.0" w:type="dxa"/>
              <w:right w:w="0.0" w:type="dxa"/>
            </w:tcMar>
            <w:vAlign w:val="top"/>
          </w:tcPr>
          <w:p w:rsidR="00000000" w:rsidDel="00000000" w:rsidP="00000000" w:rsidRDefault="00000000" w:rsidRPr="00000000" w14:paraId="000001D6">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mediaid</w:t>
            </w:r>
          </w:p>
        </w:tc>
        <w:tc>
          <w:tcPr>
            <w:shd w:fill="auto" w:val="clear"/>
            <w:tcMar>
              <w:top w:w="0.0" w:type="dxa"/>
              <w:left w:w="0.0" w:type="dxa"/>
              <w:bottom w:w="0.0" w:type="dxa"/>
              <w:right w:w="0.0" w:type="dxa"/>
            </w:tcMar>
            <w:vAlign w:val="top"/>
          </w:tcPr>
          <w:p w:rsidR="00000000" w:rsidDel="00000000" w:rsidP="00000000" w:rsidRDefault="00000000" w:rsidRPr="00000000" w14:paraId="000001D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1D8">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D9">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displayid</w:t>
            </w:r>
          </w:p>
        </w:tc>
        <w:tc>
          <w:tcPr>
            <w:shd w:fill="auto" w:val="clear"/>
            <w:tcMar>
              <w:top w:w="0.0" w:type="dxa"/>
              <w:left w:w="0.0" w:type="dxa"/>
              <w:bottom w:w="0.0" w:type="dxa"/>
              <w:right w:w="0.0" w:type="dxa"/>
            </w:tcMar>
            <w:vAlign w:val="top"/>
          </w:tcPr>
          <w:p w:rsidR="00000000" w:rsidDel="00000000" w:rsidP="00000000" w:rsidRDefault="00000000" w:rsidRPr="00000000" w14:paraId="000001DA">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DB">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Displayfloors</w:t>
            </w:r>
          </w:p>
        </w:tc>
      </w:tr>
      <w:tr>
        <w:tc>
          <w:tcPr>
            <w:shd w:fill="auto" w:val="clear"/>
            <w:tcMar>
              <w:top w:w="0.0" w:type="dxa"/>
              <w:left w:w="0.0" w:type="dxa"/>
              <w:bottom w:w="0.0" w:type="dxa"/>
              <w:right w:w="0.0" w:type="dxa"/>
            </w:tcMar>
            <w:vAlign w:val="top"/>
          </w:tcPr>
          <w:p w:rsidR="00000000" w:rsidDel="00000000" w:rsidP="00000000" w:rsidRDefault="00000000" w:rsidRPr="00000000" w14:paraId="000001DC">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filetype</w:t>
            </w:r>
          </w:p>
        </w:tc>
        <w:tc>
          <w:tcPr>
            <w:shd w:fill="auto" w:val="clear"/>
            <w:tcMar>
              <w:top w:w="0.0" w:type="dxa"/>
              <w:left w:w="0.0" w:type="dxa"/>
              <w:bottom w:w="0.0" w:type="dxa"/>
              <w:right w:w="0.0" w:type="dxa"/>
            </w:tcMar>
            <w:vAlign w:val="top"/>
          </w:tcPr>
          <w:p w:rsidR="00000000" w:rsidDel="00000000" w:rsidP="00000000" w:rsidRDefault="00000000" w:rsidRPr="00000000" w14:paraId="000001DD">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DE">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DF">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filename</w:t>
            </w:r>
          </w:p>
        </w:tc>
        <w:tc>
          <w:tcPr>
            <w:shd w:fill="auto" w:val="clear"/>
            <w:tcMar>
              <w:top w:w="0.0" w:type="dxa"/>
              <w:left w:w="0.0" w:type="dxa"/>
              <w:bottom w:w="0.0" w:type="dxa"/>
              <w:right w:w="0.0" w:type="dxa"/>
            </w:tcMar>
            <w:vAlign w:val="top"/>
          </w:tcPr>
          <w:p w:rsidR="00000000" w:rsidDel="00000000" w:rsidP="00000000" w:rsidRDefault="00000000" w:rsidRPr="00000000" w14:paraId="000001E0">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E1">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E2">
      <w:pPr>
        <w:spacing w:line="480" w:lineRule="auto"/>
        <w:ind w:firstLine="7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3.1.11 Media Attributes</w:t>
      </w:r>
    </w:p>
    <w:p w:rsidR="00000000" w:rsidDel="00000000" w:rsidP="00000000" w:rsidRDefault="00000000" w:rsidRPr="00000000" w14:paraId="000001E3">
      <w:pPr>
        <w:pStyle w:val="Heading2"/>
        <w:spacing w:line="480" w:lineRule="auto"/>
        <w:contextualSpacing w:val="0"/>
        <w:jc w:val="left"/>
        <w:rPr>
          <w:sz w:val="28"/>
          <w:szCs w:val="28"/>
        </w:rPr>
      </w:pPr>
      <w:bookmarkStart w:colFirst="0" w:colLast="0" w:name="_isgc358m6umb" w:id="26"/>
      <w:bookmarkEnd w:id="26"/>
      <w:r w:rsidDel="00000000" w:rsidR="00000000" w:rsidRPr="00000000">
        <w:rPr>
          <w:sz w:val="28"/>
          <w:szCs w:val="28"/>
          <w:rtl w:val="0"/>
        </w:rPr>
        <w:t xml:space="preserve">3.2 Relationships</w:t>
      </w:r>
    </w:p>
    <w:p w:rsidR="00000000" w:rsidDel="00000000" w:rsidP="00000000" w:rsidRDefault="00000000" w:rsidRPr="00000000" w14:paraId="000001E4">
      <w:pPr>
        <w:spacing w:line="480" w:lineRule="auto"/>
        <w:contextualSpacing w:val="0"/>
        <w:rPr>
          <w:sz w:val="24"/>
          <w:szCs w:val="24"/>
        </w:rPr>
      </w:pPr>
      <w:r w:rsidDel="00000000" w:rsidR="00000000" w:rsidRPr="00000000">
        <w:rPr>
          <w:sz w:val="24"/>
          <w:szCs w:val="24"/>
          <w:rtl w:val="0"/>
        </w:rPr>
        <w:t xml:space="preserve">3.2.1 MoneyIn</w:t>
      </w:r>
    </w:p>
    <w:p w:rsidR="00000000" w:rsidDel="00000000" w:rsidP="00000000" w:rsidRDefault="00000000" w:rsidRPr="00000000" w14:paraId="000001E5">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MoneyIn relationship set establishes the ownership relation between users and bank accounts. Each bank account must owned by exactly one user, a key constraint and total participation constraint is applied to the Bank Accounts entity set.  Figure 3.2.2 describes this entity in detail. </w:t>
      </w:r>
    </w:p>
    <w:p w:rsidR="00000000" w:rsidDel="00000000" w:rsidP="00000000" w:rsidRDefault="00000000" w:rsidRPr="00000000" w14:paraId="000001E6">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902920" cy="1081088"/>
            <wp:effectExtent b="0" l="0" r="0" t="0"/>
            <wp:docPr id="29"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2902920"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3.2.2 MoneyIn relationship between bank accounts and owner Users</w:t>
      </w:r>
    </w:p>
    <w:p w:rsidR="00000000" w:rsidDel="00000000" w:rsidP="00000000" w:rsidRDefault="00000000" w:rsidRPr="00000000" w14:paraId="000001E8">
      <w:pPr>
        <w:spacing w:line="480" w:lineRule="auto"/>
        <w:contextualSpacing w:val="0"/>
        <w:rPr>
          <w:sz w:val="24"/>
          <w:szCs w:val="24"/>
        </w:rPr>
      </w:pPr>
      <w:r w:rsidDel="00000000" w:rsidR="00000000" w:rsidRPr="00000000">
        <w:rPr>
          <w:sz w:val="24"/>
          <w:szCs w:val="24"/>
          <w:rtl w:val="0"/>
        </w:rPr>
        <w:t xml:space="preserve">3.2.2 Owns</w:t>
      </w:r>
    </w:p>
    <w:p w:rsidR="00000000" w:rsidDel="00000000" w:rsidP="00000000" w:rsidRDefault="00000000" w:rsidRPr="00000000" w14:paraId="000001E9">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e-Auction </w:t>
      </w:r>
      <w:r w:rsidDel="00000000" w:rsidR="00000000" w:rsidRPr="00000000">
        <w:rPr>
          <w:rFonts w:ascii="Cambria" w:cs="Cambria" w:eastAsia="Cambria" w:hAnsi="Cambria"/>
          <w:sz w:val="24"/>
          <w:szCs w:val="24"/>
          <w:rtl w:val="0"/>
        </w:rPr>
        <w:t xml:space="preserve">allows registered users to input vehicles to catalog within its database. Thus a relationship arises between registered users and vehicles. This relationship does not mean that users are selling the vehicle. This relationship essentially allows proud owners to display their collection of vehicles to the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community. Within this relationship, a key constraint is placed onto the vehicles set. These constraints are placed because a vehicle can only be listed by one owner.  Figure 3.2.2 illustrates the relationship set between users and vehicles.</w:t>
      </w:r>
    </w:p>
    <w:p w:rsidR="00000000" w:rsidDel="00000000" w:rsidP="00000000" w:rsidRDefault="00000000" w:rsidRPr="00000000" w14:paraId="000001EA">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395663" cy="1095375"/>
            <wp:effectExtent b="0" l="0" r="0" t="0"/>
            <wp:docPr id="31"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33956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3.2.2 Owns relationship between users and vehicles</w:t>
      </w:r>
    </w:p>
    <w:p w:rsidR="00000000" w:rsidDel="00000000" w:rsidP="00000000" w:rsidRDefault="00000000" w:rsidRPr="00000000" w14:paraId="000001EC">
      <w:pPr>
        <w:spacing w:line="480" w:lineRule="auto"/>
        <w:contextualSpacing w:val="0"/>
        <w:rPr>
          <w:sz w:val="24"/>
          <w:szCs w:val="24"/>
        </w:rPr>
      </w:pPr>
      <w:r w:rsidDel="00000000" w:rsidR="00000000" w:rsidRPr="00000000">
        <w:rPr>
          <w:sz w:val="24"/>
          <w:szCs w:val="24"/>
          <w:rtl w:val="0"/>
        </w:rPr>
        <w:t xml:space="preserve">3.2.3 List for Auction</w:t>
      </w:r>
    </w:p>
    <w:p w:rsidR="00000000" w:rsidDel="00000000" w:rsidP="00000000" w:rsidRDefault="00000000" w:rsidRPr="00000000" w14:paraId="000001ED">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main focus of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is to foster a platform for peer to peer commerce. Thus the list for auction relationship associates the users entity set to vehicles entity set. A key constraint is placed upon the auctions set due to the fact that every auction can only have one seller. </w:t>
      </w:r>
    </w:p>
    <w:p w:rsidR="00000000" w:rsidDel="00000000" w:rsidP="00000000" w:rsidRDefault="00000000" w:rsidRPr="00000000" w14:paraId="000001EE">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619375" cy="1785938"/>
            <wp:effectExtent b="0" l="0" r="0" t="0"/>
            <wp:docPr id="26"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261937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3.2.3 Users list vehicles for auctions</w:t>
      </w:r>
    </w:p>
    <w:p w:rsidR="00000000" w:rsidDel="00000000" w:rsidP="00000000" w:rsidRDefault="00000000" w:rsidRPr="00000000" w14:paraId="000001F0">
      <w:pPr>
        <w:spacing w:line="480" w:lineRule="auto"/>
        <w:contextualSpacing w:val="0"/>
        <w:rPr/>
      </w:pPr>
      <w:r w:rsidDel="00000000" w:rsidR="00000000" w:rsidRPr="00000000">
        <w:rPr>
          <w:sz w:val="24"/>
          <w:szCs w:val="24"/>
          <w:rtl w:val="0"/>
        </w:rPr>
        <w:t xml:space="preserve">3.2.4 Rates</w:t>
      </w:r>
      <w:r w:rsidDel="00000000" w:rsidR="00000000" w:rsidRPr="00000000">
        <w:rPr>
          <w:rtl w:val="0"/>
        </w:rPr>
        <w:tab/>
      </w:r>
    </w:p>
    <w:p w:rsidR="00000000" w:rsidDel="00000000" w:rsidP="00000000" w:rsidRDefault="00000000" w:rsidRPr="00000000" w14:paraId="000001F1">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Users are allowed to rate other users who have participated in an auction together. Since the system is designed for users to rate users, this relationship is tenery involving a two way association of users entity set and an association with reviews entity set.  </w:t>
      </w:r>
    </w:p>
    <w:p w:rsidR="00000000" w:rsidDel="00000000" w:rsidP="00000000" w:rsidRDefault="00000000" w:rsidRPr="00000000" w14:paraId="000001F2">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19388" cy="1405321"/>
            <wp:effectExtent b="0" l="0" r="0" t="0"/>
            <wp:docPr id="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719388" cy="140532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3.2.4 Rating sellers</w:t>
      </w:r>
    </w:p>
    <w:p w:rsidR="00000000" w:rsidDel="00000000" w:rsidP="00000000" w:rsidRDefault="00000000" w:rsidRPr="00000000" w14:paraId="000001F4">
      <w:pPr>
        <w:contextualSpacing w:val="0"/>
        <w:rPr>
          <w:sz w:val="24"/>
          <w:szCs w:val="24"/>
        </w:rPr>
      </w:pPr>
      <w:r w:rsidDel="00000000" w:rsidR="00000000" w:rsidRPr="00000000">
        <w:rPr>
          <w:sz w:val="24"/>
          <w:szCs w:val="24"/>
          <w:rtl w:val="0"/>
        </w:rPr>
        <w:t xml:space="preserve">3.2.5 Place Bids</w:t>
      </w:r>
    </w:p>
    <w:p w:rsidR="00000000" w:rsidDel="00000000" w:rsidP="00000000" w:rsidRDefault="00000000" w:rsidRPr="00000000" w14:paraId="000001F5">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Registered users can place any number of valid bids on auctions before auction close. Place bids is a ternary relationship associating registered user entity, bids entity, and auction entity. </w:t>
      </w:r>
    </w:p>
    <w:p w:rsidR="00000000" w:rsidDel="00000000" w:rsidP="00000000" w:rsidRDefault="00000000" w:rsidRPr="00000000" w14:paraId="000001F6">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490788" cy="1663522"/>
            <wp:effectExtent b="0" l="0" r="0" t="0"/>
            <wp:docPr id="27"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2490788" cy="166352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3.2.5 Only registered users can place bids</w:t>
      </w:r>
    </w:p>
    <w:p w:rsidR="00000000" w:rsidDel="00000000" w:rsidP="00000000" w:rsidRDefault="00000000" w:rsidRPr="00000000" w14:paraId="000001F8">
      <w:pPr>
        <w:spacing w:line="480" w:lineRule="auto"/>
        <w:contextualSpacing w:val="0"/>
        <w:rPr>
          <w:sz w:val="24"/>
          <w:szCs w:val="24"/>
        </w:rPr>
      </w:pPr>
      <w:r w:rsidDel="00000000" w:rsidR="00000000" w:rsidRPr="00000000">
        <w:rPr>
          <w:sz w:val="24"/>
          <w:szCs w:val="24"/>
          <w:rtl w:val="0"/>
        </w:rPr>
        <w:t xml:space="preserve">3.2.6 Closed</w:t>
      </w:r>
    </w:p>
    <w:p w:rsidR="00000000" w:rsidDel="00000000" w:rsidP="00000000" w:rsidRDefault="00000000" w:rsidRPr="00000000" w14:paraId="000001F9">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When a vehicle auction end date is reached, all bids for the vehicle will be checked to announce the winning bid if there is any.  Closed associates bids entity and auctions entity with descriptive attribute validity. </w:t>
      </w:r>
    </w:p>
    <w:p w:rsidR="00000000" w:rsidDel="00000000" w:rsidP="00000000" w:rsidRDefault="00000000" w:rsidRPr="00000000" w14:paraId="000001FA">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19388" cy="2325545"/>
            <wp:effectExtent b="0" l="0" r="0" t="0"/>
            <wp:docPr id="11"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2719388" cy="232554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3.2.6 Each auction will be closed by end date or by buy-now</w:t>
      </w:r>
    </w:p>
    <w:p w:rsidR="00000000" w:rsidDel="00000000" w:rsidP="00000000" w:rsidRDefault="00000000" w:rsidRPr="00000000" w14:paraId="000001FC">
      <w:pPr>
        <w:spacing w:line="480" w:lineRule="auto"/>
        <w:contextualSpacing w:val="0"/>
        <w:rPr>
          <w:sz w:val="24"/>
          <w:szCs w:val="24"/>
        </w:rPr>
      </w:pPr>
      <w:r w:rsidDel="00000000" w:rsidR="00000000" w:rsidRPr="00000000">
        <w:rPr>
          <w:sz w:val="24"/>
          <w:szCs w:val="24"/>
          <w:rtl w:val="0"/>
        </w:rPr>
        <w:t xml:space="preserve">3.2.7 Delivered</w:t>
      </w:r>
    </w:p>
    <w:p w:rsidR="00000000" w:rsidDel="00000000" w:rsidP="00000000" w:rsidRDefault="00000000" w:rsidRPr="00000000" w14:paraId="000001FD">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delivered entity associates closed auctions and transactions. Figure 3.2.8 shows that after the vehicle is delivered, the transaction is completed.</w:t>
      </w:r>
    </w:p>
    <w:p w:rsidR="00000000" w:rsidDel="00000000" w:rsidP="00000000" w:rsidRDefault="00000000" w:rsidRPr="00000000" w14:paraId="000001FE">
      <w:pPr>
        <w:spacing w:line="480" w:lineRule="auto"/>
        <w:contextualSpacing w:val="0"/>
        <w:rPr>
          <w:sz w:val="24"/>
          <w:szCs w:val="24"/>
        </w:rPr>
      </w:pPr>
      <w:r w:rsidDel="00000000" w:rsidR="00000000" w:rsidRPr="00000000">
        <w:rPr>
          <w:sz w:val="24"/>
          <w:szCs w:val="24"/>
          <w:rtl w:val="0"/>
        </w:rPr>
        <w:t xml:space="preserve">3.2.8 Returned</w:t>
      </w:r>
    </w:p>
    <w:p w:rsidR="00000000" w:rsidDel="00000000" w:rsidP="00000000" w:rsidRDefault="00000000" w:rsidRPr="00000000" w14:paraId="000001FF">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To ensure buyer satisfaction, certified mechanics at </w:t>
      </w:r>
      <w:r w:rsidDel="00000000" w:rsidR="00000000" w:rsidRPr="00000000">
        <w:rPr>
          <w:rFonts w:ascii="Cambria" w:cs="Cambria" w:eastAsia="Cambria" w:hAnsi="Cambria"/>
          <w:b w:val="1"/>
          <w:sz w:val="24"/>
          <w:szCs w:val="24"/>
          <w:rtl w:val="0"/>
        </w:rPr>
        <w:t xml:space="preserve">e-Auction </w:t>
      </w:r>
      <w:r w:rsidDel="00000000" w:rsidR="00000000" w:rsidRPr="00000000">
        <w:rPr>
          <w:rFonts w:ascii="Cambria" w:cs="Cambria" w:eastAsia="Cambria" w:hAnsi="Cambria"/>
          <w:sz w:val="24"/>
          <w:szCs w:val="24"/>
          <w:rtl w:val="0"/>
        </w:rPr>
        <w:t xml:space="preserve">will examine the vehicle to certify that the seller description is valid. If the vehicle is deemed faulty, the vehicle is returned to the seller and a 20% penalty fee is applied, the transaction is deemed void. Additionally, if the either the money or vehicle did not arrive in the 2-week period, the received item will be returned and the transaction is deemed void. The returned relationship uses closed relationship as an aggregation and associates it with user entity and vehicle entity. Figure 3.2.8 illustrates a vehicle can be returned for a faulty transaction.</w:t>
      </w:r>
    </w:p>
    <w:p w:rsidR="00000000" w:rsidDel="00000000" w:rsidP="00000000" w:rsidRDefault="00000000" w:rsidRPr="00000000" w14:paraId="00000200">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24213" cy="1420083"/>
            <wp:effectExtent b="0" l="0" r="0" t="0"/>
            <wp:docPr id="17"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3224213" cy="142008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48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3.2.8 Vehicle delivery and return </w:t>
      </w:r>
    </w:p>
    <w:p w:rsidR="00000000" w:rsidDel="00000000" w:rsidP="00000000" w:rsidRDefault="00000000" w:rsidRPr="00000000" w14:paraId="00000202">
      <w:pPr>
        <w:spacing w:line="480" w:lineRule="auto"/>
        <w:contextualSpacing w:val="0"/>
        <w:rPr>
          <w:sz w:val="24"/>
          <w:szCs w:val="24"/>
        </w:rPr>
      </w:pPr>
      <w:r w:rsidDel="00000000" w:rsidR="00000000" w:rsidRPr="00000000">
        <w:rPr>
          <w:sz w:val="24"/>
          <w:szCs w:val="24"/>
          <w:rtl w:val="0"/>
        </w:rPr>
        <w:t xml:space="preserve">3.2.9 Uploads Media</w:t>
      </w:r>
    </w:p>
    <w:p w:rsidR="00000000" w:rsidDel="00000000" w:rsidP="00000000" w:rsidRDefault="00000000" w:rsidRPr="00000000" w14:paraId="00000203">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A seller can upload multiple pictures and videos of the vehicle to the display floor. Uploads media relationship associates user entity with media entity. </w:t>
      </w:r>
    </w:p>
    <w:p w:rsidR="00000000" w:rsidDel="00000000" w:rsidP="00000000" w:rsidRDefault="00000000" w:rsidRPr="00000000" w14:paraId="00000204">
      <w:pPr>
        <w:spacing w:line="480" w:lineRule="auto"/>
        <w:contextualSpacing w:val="0"/>
        <w:rPr>
          <w:sz w:val="24"/>
          <w:szCs w:val="24"/>
        </w:rPr>
      </w:pPr>
      <w:r w:rsidDel="00000000" w:rsidR="00000000" w:rsidRPr="00000000">
        <w:rPr>
          <w:sz w:val="24"/>
          <w:szCs w:val="24"/>
          <w:rtl w:val="0"/>
        </w:rPr>
        <w:t xml:space="preserve">3.2.10 Belongs To</w:t>
      </w:r>
    </w:p>
    <w:p w:rsidR="00000000" w:rsidDel="00000000" w:rsidP="00000000" w:rsidRDefault="00000000" w:rsidRPr="00000000" w14:paraId="00000205">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display floor contains media files for users to browse. Belongs To relationship associates media entity with display floor entity. </w:t>
      </w:r>
    </w:p>
    <w:p w:rsidR="00000000" w:rsidDel="00000000" w:rsidP="00000000" w:rsidRDefault="00000000" w:rsidRPr="00000000" w14:paraId="00000206">
      <w:pPr>
        <w:spacing w:line="480" w:lineRule="auto"/>
        <w:contextualSpacing w:val="0"/>
        <w:rPr>
          <w:sz w:val="24"/>
          <w:szCs w:val="24"/>
        </w:rPr>
      </w:pPr>
      <w:r w:rsidDel="00000000" w:rsidR="00000000" w:rsidRPr="00000000">
        <w:rPr>
          <w:sz w:val="24"/>
          <w:szCs w:val="24"/>
          <w:rtl w:val="0"/>
        </w:rPr>
        <w:t xml:space="preserve">3.2.11 Post Discussion</w:t>
      </w:r>
    </w:p>
    <w:p w:rsidR="00000000" w:rsidDel="00000000" w:rsidP="00000000" w:rsidRDefault="00000000" w:rsidRPr="00000000" w14:paraId="00000207">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Users can post discussions. Post Discussion relationship associates users entity and the discussions entity.</w:t>
      </w:r>
    </w:p>
    <w:p w:rsidR="00000000" w:rsidDel="00000000" w:rsidP="00000000" w:rsidRDefault="00000000" w:rsidRPr="00000000" w14:paraId="00000208">
      <w:pPr>
        <w:spacing w:line="480" w:lineRule="auto"/>
        <w:contextualSpacing w:val="0"/>
        <w:rPr>
          <w:sz w:val="24"/>
          <w:szCs w:val="24"/>
        </w:rPr>
      </w:pPr>
      <w:r w:rsidDel="00000000" w:rsidR="00000000" w:rsidRPr="00000000">
        <w:rPr>
          <w:sz w:val="24"/>
          <w:szCs w:val="24"/>
          <w:rtl w:val="0"/>
        </w:rPr>
        <w:t xml:space="preserve">3.2.12 Create Event</w:t>
      </w:r>
    </w:p>
    <w:p w:rsidR="00000000" w:rsidDel="00000000" w:rsidP="00000000" w:rsidRDefault="00000000" w:rsidRPr="00000000" w14:paraId="00000209">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Users can create events for the community to see. Create Event relationship associates user entity and event entity. </w:t>
      </w:r>
    </w:p>
    <w:p w:rsidR="00000000" w:rsidDel="00000000" w:rsidP="00000000" w:rsidRDefault="00000000" w:rsidRPr="00000000" w14:paraId="0000020A">
      <w:pPr>
        <w:spacing w:line="480" w:lineRule="auto"/>
        <w:contextualSpacing w:val="0"/>
        <w:rPr>
          <w:sz w:val="24"/>
          <w:szCs w:val="24"/>
        </w:rPr>
      </w:pPr>
      <w:r w:rsidDel="00000000" w:rsidR="00000000" w:rsidRPr="00000000">
        <w:rPr>
          <w:sz w:val="24"/>
          <w:szCs w:val="24"/>
          <w:rtl w:val="0"/>
        </w:rPr>
        <w:t xml:space="preserve">3.2.13 Attending Event</w:t>
      </w:r>
    </w:p>
    <w:p w:rsidR="00000000" w:rsidDel="00000000" w:rsidP="00000000" w:rsidRDefault="00000000" w:rsidRPr="00000000" w14:paraId="0000020B">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Users can attend events listed within the community. Attending Event relationship associates users entity and event entity. </w:t>
      </w:r>
    </w:p>
    <w:p w:rsidR="00000000" w:rsidDel="00000000" w:rsidP="00000000" w:rsidRDefault="00000000" w:rsidRPr="00000000" w14:paraId="0000020C">
      <w:pPr>
        <w:pStyle w:val="Heading2"/>
        <w:spacing w:line="480" w:lineRule="auto"/>
        <w:contextualSpacing w:val="0"/>
        <w:jc w:val="left"/>
        <w:rPr>
          <w:sz w:val="28"/>
          <w:szCs w:val="28"/>
        </w:rPr>
      </w:pPr>
      <w:bookmarkStart w:colFirst="0" w:colLast="0" w:name="_9v8rj5815zwt" w:id="27"/>
      <w:bookmarkEnd w:id="27"/>
      <w:r w:rsidDel="00000000" w:rsidR="00000000" w:rsidRPr="00000000">
        <w:rPr>
          <w:sz w:val="28"/>
          <w:szCs w:val="28"/>
          <w:rtl w:val="0"/>
        </w:rPr>
        <w:t xml:space="preserve">3.3 All Together</w:t>
      </w:r>
    </w:p>
    <w:p w:rsidR="00000000" w:rsidDel="00000000" w:rsidP="00000000" w:rsidRDefault="00000000" w:rsidRPr="00000000" w14:paraId="0000020D">
      <w:pPr>
        <w:spacing w:line="480" w:lineRule="auto"/>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858000" cy="5219700"/>
            <wp:effectExtent b="0" l="0" r="0" t="0"/>
            <wp:docPr id="15"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6858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48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3.3 Vehicle e-Auction ER Diagram</w:t>
      </w:r>
    </w:p>
    <w:p w:rsidR="00000000" w:rsidDel="00000000" w:rsidP="00000000" w:rsidRDefault="00000000" w:rsidRPr="00000000" w14:paraId="0000020F">
      <w:pPr>
        <w:pStyle w:val="Heading1"/>
        <w:spacing w:line="480" w:lineRule="auto"/>
        <w:contextualSpacing w:val="0"/>
        <w:jc w:val="center"/>
        <w:rPr>
          <w:rFonts w:ascii="Cambria" w:cs="Cambria" w:eastAsia="Cambria" w:hAnsi="Cambria"/>
          <w:b w:val="1"/>
          <w:sz w:val="32"/>
          <w:szCs w:val="32"/>
        </w:rPr>
      </w:pPr>
      <w:bookmarkStart w:colFirst="0" w:colLast="0" w:name="_q26lofptmw71" w:id="28"/>
      <w:bookmarkEnd w:id="28"/>
      <w:r w:rsidDel="00000000" w:rsidR="00000000" w:rsidRPr="00000000">
        <w:rPr>
          <w:rFonts w:ascii="Cambria" w:cs="Cambria" w:eastAsia="Cambria" w:hAnsi="Cambria"/>
          <w:b w:val="1"/>
          <w:sz w:val="32"/>
          <w:szCs w:val="32"/>
          <w:rtl w:val="0"/>
        </w:rPr>
        <w:t xml:space="preserve"> 4. Schema Definition and Normalization</w:t>
      </w:r>
    </w:p>
    <w:p w:rsidR="00000000" w:rsidDel="00000000" w:rsidP="00000000" w:rsidRDefault="00000000" w:rsidRPr="00000000" w14:paraId="00000210">
      <w:pPr>
        <w:pStyle w:val="Heading2"/>
        <w:spacing w:line="480" w:lineRule="auto"/>
        <w:contextualSpacing w:val="0"/>
        <w:jc w:val="left"/>
        <w:rPr>
          <w:sz w:val="28"/>
          <w:szCs w:val="28"/>
        </w:rPr>
      </w:pPr>
      <w:bookmarkStart w:colFirst="0" w:colLast="0" w:name="_f65jpe33zc9r" w:id="29"/>
      <w:bookmarkEnd w:id="29"/>
      <w:r w:rsidDel="00000000" w:rsidR="00000000" w:rsidRPr="00000000">
        <w:rPr>
          <w:sz w:val="28"/>
          <w:szCs w:val="28"/>
          <w:rtl w:val="0"/>
        </w:rPr>
        <w:t xml:space="preserve">4.1 Schema Definitions</w:t>
      </w:r>
    </w:p>
    <w:p w:rsidR="00000000" w:rsidDel="00000000" w:rsidP="00000000" w:rsidRDefault="00000000" w:rsidRPr="00000000" w14:paraId="00000211">
      <w:pPr>
        <w:pStyle w:val="Heading3"/>
        <w:spacing w:line="480" w:lineRule="auto"/>
        <w:contextualSpacing w:val="0"/>
        <w:rPr>
          <w:rFonts w:ascii="Cambria" w:cs="Cambria" w:eastAsia="Cambria" w:hAnsi="Cambria"/>
          <w:b w:val="1"/>
          <w:color w:val="000000"/>
          <w:sz w:val="24"/>
          <w:szCs w:val="24"/>
        </w:rPr>
      </w:pPr>
      <w:bookmarkStart w:colFirst="0" w:colLast="0" w:name="_82r0abmepfx9" w:id="30"/>
      <w:bookmarkEnd w:id="30"/>
      <w:r w:rsidDel="00000000" w:rsidR="00000000" w:rsidRPr="00000000">
        <w:rPr>
          <w:rFonts w:ascii="Cambria" w:cs="Cambria" w:eastAsia="Cambria" w:hAnsi="Cambria"/>
          <w:b w:val="1"/>
          <w:color w:val="000000"/>
          <w:sz w:val="24"/>
          <w:szCs w:val="24"/>
          <w:rtl w:val="0"/>
        </w:rPr>
        <w:t xml:space="preserve">4.1.1 Initial Schema Produced By Translating the ER Diagram</w:t>
      </w:r>
    </w:p>
    <w:p w:rsidR="00000000" w:rsidDel="00000000" w:rsidP="00000000" w:rsidRDefault="00000000" w:rsidRPr="00000000" w14:paraId="00000212">
      <w:pPr>
        <w:spacing w:line="480" w:lineRule="auto"/>
        <w:ind w:firstLine="720"/>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The Following subsections provide the initial database schema definitions obtained from the ER diagram as shown in Figure 3.3. This initial database schema is the result of the straightforward translation from ER diagram to database schema. There are many redundancy and all integrity constraints are not enforced. This initial database schema serves as the starting point for the team to tackle the database schema design.  It will be refined during constraints enforcement in section 4.1.2 and during normalization in  section 4.2.</w:t>
      </w:r>
      <w:r w:rsidDel="00000000" w:rsidR="00000000" w:rsidRPr="00000000">
        <w:rPr>
          <w:rtl w:val="0"/>
        </w:rPr>
      </w:r>
    </w:p>
    <w:p w:rsidR="00000000" w:rsidDel="00000000" w:rsidP="00000000" w:rsidRDefault="00000000" w:rsidRPr="00000000" w14:paraId="00000213">
      <w:pPr>
        <w:pStyle w:val="Heading4"/>
        <w:spacing w:line="480" w:lineRule="auto"/>
        <w:contextualSpacing w:val="0"/>
        <w:rPr>
          <w:color w:val="000000"/>
        </w:rPr>
      </w:pPr>
      <w:bookmarkStart w:colFirst="0" w:colLast="0" w:name="_r8wymqhvvesz" w:id="31"/>
      <w:bookmarkEnd w:id="31"/>
      <w:r w:rsidDel="00000000" w:rsidR="00000000" w:rsidRPr="00000000">
        <w:rPr>
          <w:color w:val="000000"/>
          <w:rtl w:val="0"/>
        </w:rPr>
        <w:t xml:space="preserve">4.1.1.1 Users</w:t>
      </w:r>
    </w:p>
    <w:p w:rsidR="00000000" w:rsidDel="00000000" w:rsidP="00000000" w:rsidRDefault="00000000" w:rsidRPr="00000000" w14:paraId="00000214">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e-Auction classifies all users into two categories: Dealers and Registered Users. As discussed in Section 3 and Figure 3.1, the separations between users are captured within an ISA hierarchy. Because registered users can bid on auctions to purchase vehicles, to protect the vehicle under transaction, the auction winner’s auto insurance policy information need to be verified before delivering the vehicle.</w:t>
      </w:r>
    </w:p>
    <w:p w:rsidR="00000000" w:rsidDel="00000000" w:rsidP="00000000" w:rsidRDefault="00000000" w:rsidRPr="00000000" w14:paraId="00000215">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Users(</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email, password, address, phonenumber)</w:t>
      </w:r>
    </w:p>
    <w:p w:rsidR="00000000" w:rsidDel="00000000" w:rsidP="00000000" w:rsidRDefault="00000000" w:rsidRPr="00000000" w14:paraId="00000216">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Dealers(</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dealershipname, revenue, delershipcategorey)</w:t>
      </w:r>
    </w:p>
    <w:p w:rsidR="00000000" w:rsidDel="00000000" w:rsidP="00000000" w:rsidRDefault="00000000" w:rsidRPr="00000000" w14:paraId="00000217">
      <w:pPr>
        <w:spacing w:line="240" w:lineRule="auto"/>
        <w:ind w:left="2610" w:hanging="207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RegisteredUsers(</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age, gender, income, insurancepolicyno, insurancecompanycode, insurancecompanyname)</w:t>
      </w:r>
    </w:p>
    <w:p w:rsidR="00000000" w:rsidDel="00000000" w:rsidP="00000000" w:rsidRDefault="00000000" w:rsidRPr="00000000" w14:paraId="00000218">
      <w:pPr>
        <w:spacing w:line="240" w:lineRule="auto"/>
        <w:ind w:left="54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9">
      <w:pPr>
        <w:spacing w:line="240" w:lineRule="auto"/>
        <w:ind w:left="54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A">
      <w:pPr>
        <w:pStyle w:val="Heading4"/>
        <w:spacing w:line="480" w:lineRule="auto"/>
        <w:contextualSpacing w:val="0"/>
        <w:rPr>
          <w:color w:val="000000"/>
        </w:rPr>
      </w:pPr>
      <w:bookmarkStart w:colFirst="0" w:colLast="0" w:name="_cl43ldmxc29q" w:id="32"/>
      <w:bookmarkEnd w:id="32"/>
      <w:r w:rsidDel="00000000" w:rsidR="00000000" w:rsidRPr="00000000">
        <w:rPr>
          <w:color w:val="000000"/>
          <w:rtl w:val="0"/>
        </w:rPr>
        <w:t xml:space="preserve">4.1.1.2 Banking</w:t>
      </w:r>
    </w:p>
    <w:p w:rsidR="00000000" w:rsidDel="00000000" w:rsidP="00000000" w:rsidRDefault="00000000" w:rsidRPr="00000000" w14:paraId="0000021B">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assumed that most users need to use money in multiple bank accounts to purchase a vehicle. Thus bank accounts are captured as an entity sets. The MoneyIn relationship set establish the ownership between users and bank accounts..</w:t>
      </w:r>
    </w:p>
    <w:p w:rsidR="00000000" w:rsidDel="00000000" w:rsidP="00000000" w:rsidRDefault="00000000" w:rsidRPr="00000000" w14:paraId="0000021C">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BankAccount(</w:t>
      </w:r>
      <w:r w:rsidDel="00000000" w:rsidR="00000000" w:rsidRPr="00000000">
        <w:rPr>
          <w:rFonts w:ascii="Courier New" w:cs="Courier New" w:eastAsia="Courier New" w:hAnsi="Courier New"/>
          <w:sz w:val="24"/>
          <w:szCs w:val="24"/>
          <w:u w:val="single"/>
          <w:rtl w:val="0"/>
        </w:rPr>
        <w:t xml:space="preserve">accountno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routingno</w:t>
      </w:r>
      <w:r w:rsidDel="00000000" w:rsidR="00000000" w:rsidRPr="00000000">
        <w:rPr>
          <w:rFonts w:ascii="Courier New" w:cs="Courier New" w:eastAsia="Courier New" w:hAnsi="Courier New"/>
          <w:sz w:val="24"/>
          <w:szCs w:val="24"/>
          <w:rtl w:val="0"/>
        </w:rPr>
        <w:t xml:space="preserve">, bankname)</w:t>
      </w:r>
    </w:p>
    <w:p w:rsidR="00000000" w:rsidDel="00000000" w:rsidP="00000000" w:rsidRDefault="00000000" w:rsidRPr="00000000" w14:paraId="0000021D">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MoneyIn(</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accountno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E">
      <w:pPr>
        <w:spacing w:line="240" w:lineRule="auto"/>
        <w:ind w:left="540" w:firstLine="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pStyle w:val="Heading4"/>
        <w:spacing w:line="480" w:lineRule="auto"/>
        <w:contextualSpacing w:val="0"/>
        <w:rPr>
          <w:color w:val="000000"/>
        </w:rPr>
      </w:pPr>
      <w:bookmarkStart w:colFirst="0" w:colLast="0" w:name="_wfx0w9y9lgnd" w:id="33"/>
      <w:bookmarkEnd w:id="33"/>
      <w:r w:rsidDel="00000000" w:rsidR="00000000" w:rsidRPr="00000000">
        <w:rPr>
          <w:color w:val="000000"/>
          <w:rtl w:val="0"/>
        </w:rPr>
        <w:t xml:space="preserve">4.1.1.3 Vehicles</w:t>
      </w:r>
    </w:p>
    <w:p w:rsidR="00000000" w:rsidDel="00000000" w:rsidP="00000000" w:rsidRDefault="00000000" w:rsidRPr="00000000" w14:paraId="00000220">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are encouraged to show vehicles they own for the community to see. Thus logically, users may list many different vehicles. Each vehicles must be owned by exactly one user. The Owns relationship set will establish the relation for who owns which vehicles, or which vehicle is owned by whom.</w:t>
      </w:r>
    </w:p>
    <w:p w:rsidR="00000000" w:rsidDel="00000000" w:rsidP="00000000" w:rsidRDefault="00000000" w:rsidRPr="00000000" w14:paraId="00000221">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Vehicles(</w:t>
      </w:r>
      <w:r w:rsidDel="00000000" w:rsidR="00000000" w:rsidRPr="00000000">
        <w:rPr>
          <w:rFonts w:ascii="Courier New" w:cs="Courier New" w:eastAsia="Courier New" w:hAnsi="Courier New"/>
          <w:sz w:val="24"/>
          <w:szCs w:val="24"/>
          <w:u w:val="single"/>
          <w:rtl w:val="0"/>
        </w:rPr>
        <w:t xml:space="preserve">vin</w:t>
      </w:r>
      <w:r w:rsidDel="00000000" w:rsidR="00000000" w:rsidRPr="00000000">
        <w:rPr>
          <w:rFonts w:ascii="Courier New" w:cs="Courier New" w:eastAsia="Courier New" w:hAnsi="Courier New"/>
          <w:sz w:val="24"/>
          <w:szCs w:val="24"/>
          <w:rtl w:val="0"/>
        </w:rPr>
        <w:t xml:space="preserve">, category, make, model, year, mileage, description)</w:t>
      </w:r>
    </w:p>
    <w:p w:rsidR="00000000" w:rsidDel="00000000" w:rsidP="00000000" w:rsidRDefault="00000000" w:rsidRPr="00000000" w14:paraId="00000222">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Owns(</w:t>
      </w:r>
      <w:r w:rsidDel="00000000" w:rsidR="00000000" w:rsidRPr="00000000">
        <w:rPr>
          <w:rFonts w:ascii="Courier New" w:cs="Courier New" w:eastAsia="Courier New" w:hAnsi="Courier New"/>
          <w:sz w:val="24"/>
          <w:szCs w:val="24"/>
          <w:u w:val="single"/>
          <w:rtl w:val="0"/>
        </w:rPr>
        <w:t xml:space="preserve">vin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3">
      <w:pPr>
        <w:spacing w:line="480" w:lineRule="auto"/>
        <w:ind w:left="54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4">
      <w:pPr>
        <w:pStyle w:val="Heading4"/>
        <w:spacing w:line="480" w:lineRule="auto"/>
        <w:contextualSpacing w:val="0"/>
        <w:rPr>
          <w:color w:val="000000"/>
        </w:rPr>
      </w:pPr>
      <w:bookmarkStart w:colFirst="0" w:colLast="0" w:name="_rlonsdlq5wy9" w:id="34"/>
      <w:bookmarkEnd w:id="34"/>
      <w:r w:rsidDel="00000000" w:rsidR="00000000" w:rsidRPr="00000000">
        <w:rPr>
          <w:color w:val="000000"/>
          <w:rtl w:val="0"/>
        </w:rPr>
        <w:t xml:space="preserve">4.1.1.4 Auctioning</w:t>
      </w:r>
    </w:p>
    <w:p w:rsidR="00000000" w:rsidDel="00000000" w:rsidP="00000000" w:rsidRDefault="00000000" w:rsidRPr="00000000" w14:paraId="00000225">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definitions portray the all of the aspects associated with the auctioning processes. An user including dealers can list his vehicles for auction. Only registered user can bid on an auction. Each auction will be closed either at the auction end date or at when a user offers a buy-now price. After the vehicle is delivered, the transaction will be complete. However, a user still can return the vehicle is the vehicle actual condition does not match the seller claimed or certified condition.</w:t>
      </w:r>
    </w:p>
    <w:p w:rsidR="00000000" w:rsidDel="00000000" w:rsidP="00000000" w:rsidRDefault="00000000" w:rsidRPr="00000000" w14:paraId="00000226">
      <w:pPr>
        <w:spacing w:line="240" w:lineRule="auto"/>
        <w:ind w:left="1890" w:hanging="135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Auctions(</w:t>
      </w:r>
      <w:r w:rsidDel="00000000" w:rsidR="00000000" w:rsidRPr="00000000">
        <w:rPr>
          <w:rFonts w:ascii="Courier New" w:cs="Courier New" w:eastAsia="Courier New" w:hAnsi="Courier New"/>
          <w:sz w:val="24"/>
          <w:szCs w:val="24"/>
          <w:u w:val="single"/>
          <w:rtl w:val="0"/>
        </w:rPr>
        <w:t xml:space="preserve">auctionid</w:t>
      </w:r>
      <w:r w:rsidDel="00000000" w:rsidR="00000000" w:rsidRPr="00000000">
        <w:rPr>
          <w:rFonts w:ascii="Courier New" w:cs="Courier New" w:eastAsia="Courier New" w:hAnsi="Courier New"/>
          <w:sz w:val="24"/>
          <w:szCs w:val="24"/>
          <w:rtl w:val="0"/>
        </w:rPr>
        <w:t xml:space="preserve">, vin, sellerid, startdate, enddate, reserveprice, buynowprice)</w:t>
      </w:r>
    </w:p>
    <w:p w:rsidR="00000000" w:rsidDel="00000000" w:rsidP="00000000" w:rsidRDefault="00000000" w:rsidRPr="00000000" w14:paraId="00000227">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ListForAuction(</w:t>
      </w:r>
      <w:r w:rsidDel="00000000" w:rsidR="00000000" w:rsidRPr="00000000">
        <w:rPr>
          <w:rFonts w:ascii="Courier New" w:cs="Courier New" w:eastAsia="Courier New" w:hAnsi="Courier New"/>
          <w:sz w:val="24"/>
          <w:szCs w:val="24"/>
          <w:u w:val="single"/>
          <w:rtl w:val="0"/>
        </w:rPr>
        <w:t xml:space="preserve">auctionid</w:t>
      </w:r>
      <w:r w:rsidDel="00000000" w:rsidR="00000000" w:rsidRPr="00000000">
        <w:rPr>
          <w:rFonts w:ascii="Courier New" w:cs="Courier New" w:eastAsia="Courier New" w:hAnsi="Courier New"/>
          <w:sz w:val="24"/>
          <w:szCs w:val="24"/>
          <w:rtl w:val="0"/>
        </w:rPr>
        <w:t xml:space="preserve">,vin,userid)</w:t>
      </w:r>
    </w:p>
    <w:p w:rsidR="00000000" w:rsidDel="00000000" w:rsidP="00000000" w:rsidRDefault="00000000" w:rsidRPr="00000000" w14:paraId="00000228">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Bids(</w:t>
      </w:r>
      <w:r w:rsidDel="00000000" w:rsidR="00000000" w:rsidRPr="00000000">
        <w:rPr>
          <w:rFonts w:ascii="Courier New" w:cs="Courier New" w:eastAsia="Courier New" w:hAnsi="Courier New"/>
          <w:sz w:val="24"/>
          <w:szCs w:val="24"/>
          <w:u w:val="single"/>
          <w:rtl w:val="0"/>
        </w:rPr>
        <w:t xml:space="preserve">bidid</w:t>
      </w:r>
      <w:r w:rsidDel="00000000" w:rsidR="00000000" w:rsidRPr="00000000">
        <w:rPr>
          <w:rFonts w:ascii="Courier New" w:cs="Courier New" w:eastAsia="Courier New" w:hAnsi="Courier New"/>
          <w:sz w:val="24"/>
          <w:szCs w:val="24"/>
          <w:rtl w:val="0"/>
        </w:rPr>
        <w:t xml:space="preserve">,bidderid, amount, timestamp)</w:t>
      </w:r>
    </w:p>
    <w:p w:rsidR="00000000" w:rsidDel="00000000" w:rsidP="00000000" w:rsidRDefault="00000000" w:rsidRPr="00000000" w14:paraId="00000229">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PlaceBid(</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auctionid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bidid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A">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Closed(</w:t>
      </w:r>
      <w:r w:rsidDel="00000000" w:rsidR="00000000" w:rsidRPr="00000000">
        <w:rPr>
          <w:rFonts w:ascii="Courier New" w:cs="Courier New" w:eastAsia="Courier New" w:hAnsi="Courier New"/>
          <w:sz w:val="24"/>
          <w:szCs w:val="24"/>
          <w:u w:val="single"/>
          <w:rtl w:val="0"/>
        </w:rPr>
        <w:t xml:space="preserve">auctionid</w:t>
      </w:r>
      <w:r w:rsidDel="00000000" w:rsidR="00000000" w:rsidRPr="00000000">
        <w:rPr>
          <w:rFonts w:ascii="Courier New" w:cs="Courier New" w:eastAsia="Courier New" w:hAnsi="Courier New"/>
          <w:sz w:val="24"/>
          <w:szCs w:val="24"/>
          <w:rtl w:val="0"/>
        </w:rPr>
        <w:t xml:space="preserve">,userid, bidid, closedate)</w:t>
      </w:r>
    </w:p>
    <w:p w:rsidR="00000000" w:rsidDel="00000000" w:rsidP="00000000" w:rsidRDefault="00000000" w:rsidRPr="00000000" w14:paraId="0000022B">
      <w:pPr>
        <w:spacing w:line="240" w:lineRule="auto"/>
        <w:ind w:left="2430" w:hanging="189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Transactions(</w:t>
      </w:r>
      <w:r w:rsidDel="00000000" w:rsidR="00000000" w:rsidRPr="00000000">
        <w:rPr>
          <w:rFonts w:ascii="Courier New" w:cs="Courier New" w:eastAsia="Courier New" w:hAnsi="Courier New"/>
          <w:sz w:val="24"/>
          <w:szCs w:val="24"/>
          <w:u w:val="single"/>
          <w:rtl w:val="0"/>
        </w:rPr>
        <w:t xml:space="preserve">transcationid</w:t>
      </w:r>
      <w:r w:rsidDel="00000000" w:rsidR="00000000" w:rsidRPr="00000000">
        <w:rPr>
          <w:rFonts w:ascii="Courier New" w:cs="Courier New" w:eastAsia="Courier New" w:hAnsi="Courier New"/>
          <w:sz w:val="24"/>
          <w:szCs w:val="24"/>
          <w:rtl w:val="0"/>
        </w:rPr>
        <w:t xml:space="preserve">,bidid, auctionid, transactionstate, transactiondate)</w:t>
      </w:r>
    </w:p>
    <w:p w:rsidR="00000000" w:rsidDel="00000000" w:rsidP="00000000" w:rsidRDefault="00000000" w:rsidRPr="00000000" w14:paraId="0000022C">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Delivered(</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transactionid</w:t>
      </w:r>
      <w:r w:rsidDel="00000000" w:rsidR="00000000" w:rsidRPr="00000000">
        <w:rPr>
          <w:rFonts w:ascii="Courier New" w:cs="Courier New" w:eastAsia="Courier New" w:hAnsi="Courier New"/>
          <w:sz w:val="24"/>
          <w:szCs w:val="24"/>
          <w:rtl w:val="0"/>
        </w:rPr>
        <w:t xml:space="preserve">,delivereddate)</w:t>
      </w:r>
    </w:p>
    <w:p w:rsidR="00000000" w:rsidDel="00000000" w:rsidP="00000000" w:rsidRDefault="00000000" w:rsidRPr="00000000" w14:paraId="0000022D">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Returned(</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transactionid</w:t>
      </w:r>
      <w:r w:rsidDel="00000000" w:rsidR="00000000" w:rsidRPr="00000000">
        <w:rPr>
          <w:rFonts w:ascii="Courier New" w:cs="Courier New" w:eastAsia="Courier New" w:hAnsi="Courier New"/>
          <w:sz w:val="24"/>
          <w:szCs w:val="24"/>
          <w:rtl w:val="0"/>
        </w:rPr>
        <w:t xml:space="preserve">,returneddate)</w:t>
      </w:r>
    </w:p>
    <w:p w:rsidR="00000000" w:rsidDel="00000000" w:rsidP="00000000" w:rsidRDefault="00000000" w:rsidRPr="00000000" w14:paraId="0000022E">
      <w:pPr>
        <w:spacing w:line="480" w:lineRule="auto"/>
        <w:ind w:left="540" w:firstLine="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F">
      <w:pPr>
        <w:pStyle w:val="Heading4"/>
        <w:spacing w:line="480" w:lineRule="auto"/>
        <w:contextualSpacing w:val="0"/>
        <w:rPr>
          <w:color w:val="000000"/>
        </w:rPr>
      </w:pPr>
      <w:bookmarkStart w:colFirst="0" w:colLast="0" w:name="_lx1j44awx27p" w:id="35"/>
      <w:bookmarkEnd w:id="35"/>
      <w:r w:rsidDel="00000000" w:rsidR="00000000" w:rsidRPr="00000000">
        <w:rPr>
          <w:color w:val="000000"/>
          <w:rtl w:val="0"/>
        </w:rPr>
        <w:t xml:space="preserve">4.1.1.5 Review</w:t>
      </w:r>
    </w:p>
    <w:p w:rsidR="00000000" w:rsidDel="00000000" w:rsidP="00000000" w:rsidRDefault="00000000" w:rsidRPr="00000000" w14:paraId="00000230">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user can write reviews about an auction. A review includes a numbered ratings and a short text comments. A numbered rating is between 1 to 5, 1 for the worst auction and 5 for the best auction.</w:t>
      </w:r>
    </w:p>
    <w:p w:rsidR="00000000" w:rsidDel="00000000" w:rsidP="00000000" w:rsidRDefault="00000000" w:rsidRPr="00000000" w14:paraId="00000231">
      <w:pPr>
        <w:spacing w:line="240" w:lineRule="auto"/>
        <w:ind w:left="5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Reviews(</w:t>
      </w:r>
      <w:r w:rsidDel="00000000" w:rsidR="00000000" w:rsidRPr="00000000">
        <w:rPr>
          <w:rFonts w:ascii="Courier New" w:cs="Courier New" w:eastAsia="Courier New" w:hAnsi="Courier New"/>
          <w:u w:val="single"/>
          <w:rtl w:val="0"/>
        </w:rPr>
        <w:t xml:space="preserve">reviewid</w:t>
      </w:r>
      <w:r w:rsidDel="00000000" w:rsidR="00000000" w:rsidRPr="00000000">
        <w:rPr>
          <w:rFonts w:ascii="Courier New" w:cs="Courier New" w:eastAsia="Courier New" w:hAnsi="Courier New"/>
          <w:rtl w:val="0"/>
        </w:rPr>
        <w:t xml:space="preserve">, revewerid, sellerid, auctionid, reviewdate, review, rating)</w:t>
      </w:r>
    </w:p>
    <w:p w:rsidR="00000000" w:rsidDel="00000000" w:rsidP="00000000" w:rsidRDefault="00000000" w:rsidRPr="00000000" w14:paraId="00000232">
      <w:pPr>
        <w:spacing w:line="240" w:lineRule="auto"/>
        <w:ind w:left="5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Rate(</w:t>
      </w:r>
      <w:r w:rsidDel="00000000" w:rsidR="00000000" w:rsidRPr="00000000">
        <w:rPr>
          <w:rFonts w:ascii="Courier New" w:cs="Courier New" w:eastAsia="Courier New" w:hAnsi="Courier New"/>
          <w:u w:val="single"/>
          <w:rtl w:val="0"/>
        </w:rPr>
        <w:t xml:space="preserve">userid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reviewid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3">
      <w:pPr>
        <w:spacing w:line="480" w:lineRule="auto"/>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4">
      <w:pPr>
        <w:pStyle w:val="Heading4"/>
        <w:spacing w:line="480" w:lineRule="auto"/>
        <w:contextualSpacing w:val="0"/>
        <w:rPr>
          <w:color w:val="000000"/>
        </w:rPr>
      </w:pPr>
      <w:bookmarkStart w:colFirst="0" w:colLast="0" w:name="_7ufryx8rr0l" w:id="36"/>
      <w:bookmarkEnd w:id="36"/>
      <w:r w:rsidDel="00000000" w:rsidR="00000000" w:rsidRPr="00000000">
        <w:rPr>
          <w:color w:val="000000"/>
          <w:rtl w:val="0"/>
        </w:rPr>
        <w:t xml:space="preserve">4.1.1.6 Community Aspect</w:t>
      </w:r>
    </w:p>
    <w:p w:rsidR="00000000" w:rsidDel="00000000" w:rsidP="00000000" w:rsidRDefault="00000000" w:rsidRPr="00000000" w14:paraId="00000235">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vehicle e-Auction System not only prive a platform for users/dealers to sell and buy vehicles. It also provides a social community for users to share vehicle purchasing experiences, exchange opinions about different vehicle performances, as well as let car-lovers to show off their antique cars or luxury cars, and let dealers to create car demonstration events.</w:t>
      </w:r>
    </w:p>
    <w:p w:rsidR="00000000" w:rsidDel="00000000" w:rsidP="00000000" w:rsidRDefault="00000000" w:rsidRPr="00000000" w14:paraId="00000236">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DisplayFloor(</w:t>
      </w:r>
      <w:r w:rsidDel="00000000" w:rsidR="00000000" w:rsidRPr="00000000">
        <w:rPr>
          <w:rFonts w:ascii="Courier New" w:cs="Courier New" w:eastAsia="Courier New" w:hAnsi="Courier New"/>
          <w:sz w:val="24"/>
          <w:szCs w:val="24"/>
          <w:u w:val="single"/>
          <w:rtl w:val="0"/>
        </w:rPr>
        <w:t xml:space="preserve">displayid</w:t>
      </w:r>
      <w:r w:rsidDel="00000000" w:rsidR="00000000" w:rsidRPr="00000000">
        <w:rPr>
          <w:rFonts w:ascii="Courier New" w:cs="Courier New" w:eastAsia="Courier New" w:hAnsi="Courier New"/>
          <w:sz w:val="24"/>
          <w:szCs w:val="24"/>
          <w:rtl w:val="0"/>
        </w:rPr>
        <w:t xml:space="preserve">, userid, vin)</w:t>
      </w:r>
    </w:p>
    <w:p w:rsidR="00000000" w:rsidDel="00000000" w:rsidP="00000000" w:rsidRDefault="00000000" w:rsidRPr="00000000" w14:paraId="00000237">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Media(</w:t>
      </w:r>
      <w:r w:rsidDel="00000000" w:rsidR="00000000" w:rsidRPr="00000000">
        <w:rPr>
          <w:rFonts w:ascii="Courier New" w:cs="Courier New" w:eastAsia="Courier New" w:hAnsi="Courier New"/>
          <w:sz w:val="24"/>
          <w:szCs w:val="24"/>
          <w:u w:val="single"/>
          <w:rtl w:val="0"/>
        </w:rPr>
        <w:t xml:space="preserve">mediaid</w:t>
      </w:r>
      <w:r w:rsidDel="00000000" w:rsidR="00000000" w:rsidRPr="00000000">
        <w:rPr>
          <w:rFonts w:ascii="Courier New" w:cs="Courier New" w:eastAsia="Courier New" w:hAnsi="Courier New"/>
          <w:sz w:val="24"/>
          <w:szCs w:val="24"/>
          <w:rtl w:val="0"/>
        </w:rPr>
        <w:t xml:space="preserve">, displayid, filetype, filename)</w:t>
      </w:r>
    </w:p>
    <w:p w:rsidR="00000000" w:rsidDel="00000000" w:rsidP="00000000" w:rsidRDefault="00000000" w:rsidRPr="00000000" w14:paraId="00000238">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UploadsMedia(</w:t>
      </w:r>
      <w:r w:rsidDel="00000000" w:rsidR="00000000" w:rsidRPr="00000000">
        <w:rPr>
          <w:rFonts w:ascii="Courier New" w:cs="Courier New" w:eastAsia="Courier New" w:hAnsi="Courier New"/>
          <w:sz w:val="24"/>
          <w:szCs w:val="24"/>
          <w:u w:val="single"/>
          <w:rtl w:val="0"/>
        </w:rPr>
        <w:t xml:space="preserve">mediaid, </w:t>
      </w:r>
      <w:r w:rsidDel="00000000" w:rsidR="00000000" w:rsidRPr="00000000">
        <w:rPr>
          <w:rFonts w:ascii="Courier New" w:cs="Courier New" w:eastAsia="Courier New" w:hAnsi="Courier New"/>
          <w:sz w:val="24"/>
          <w:szCs w:val="24"/>
          <w:rtl w:val="0"/>
        </w:rPr>
        <w:t xml:space="preserve">userid)</w:t>
      </w:r>
    </w:p>
    <w:p w:rsidR="00000000" w:rsidDel="00000000" w:rsidP="00000000" w:rsidRDefault="00000000" w:rsidRPr="00000000" w14:paraId="00000239">
      <w:pPr>
        <w:spacing w:line="240" w:lineRule="auto"/>
        <w:ind w:left="540" w:firstLine="0"/>
        <w:contextualSpacing w:val="0"/>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BelongsTo(</w:t>
      </w:r>
      <w:r w:rsidDel="00000000" w:rsidR="00000000" w:rsidRPr="00000000">
        <w:rPr>
          <w:rFonts w:ascii="Courier New" w:cs="Courier New" w:eastAsia="Courier New" w:hAnsi="Courier New"/>
          <w:sz w:val="24"/>
          <w:szCs w:val="24"/>
          <w:u w:val="single"/>
          <w:rtl w:val="0"/>
        </w:rPr>
        <w:t xml:space="preserve">mediaid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displayid)</w:t>
      </w:r>
    </w:p>
    <w:p w:rsidR="00000000" w:rsidDel="00000000" w:rsidP="00000000" w:rsidRDefault="00000000" w:rsidRPr="00000000" w14:paraId="0000023A">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Events(</w:t>
      </w:r>
      <w:r w:rsidDel="00000000" w:rsidR="00000000" w:rsidRPr="00000000">
        <w:rPr>
          <w:rFonts w:ascii="Courier New" w:cs="Courier New" w:eastAsia="Courier New" w:hAnsi="Courier New"/>
          <w:sz w:val="24"/>
          <w:szCs w:val="24"/>
          <w:u w:val="single"/>
          <w:rtl w:val="0"/>
        </w:rPr>
        <w:t xml:space="preserve">eventid</w:t>
      </w:r>
      <w:r w:rsidDel="00000000" w:rsidR="00000000" w:rsidRPr="00000000">
        <w:rPr>
          <w:rFonts w:ascii="Courier New" w:cs="Courier New" w:eastAsia="Courier New" w:hAnsi="Courier New"/>
          <w:sz w:val="24"/>
          <w:szCs w:val="24"/>
          <w:rtl w:val="0"/>
        </w:rPr>
        <w:t xml:space="preserve">, eventdate, location, description)</w:t>
      </w:r>
    </w:p>
    <w:p w:rsidR="00000000" w:rsidDel="00000000" w:rsidP="00000000" w:rsidRDefault="00000000" w:rsidRPr="00000000" w14:paraId="0000023B">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CreateEvent(</w:t>
      </w:r>
      <w:r w:rsidDel="00000000" w:rsidR="00000000" w:rsidRPr="00000000">
        <w:rPr>
          <w:rFonts w:ascii="Courier New" w:cs="Courier New" w:eastAsia="Courier New" w:hAnsi="Courier New"/>
          <w:sz w:val="24"/>
          <w:szCs w:val="24"/>
          <w:u w:val="single"/>
          <w:rtl w:val="0"/>
        </w:rPr>
        <w:t xml:space="preserve">eventid</w:t>
      </w:r>
      <w:r w:rsidDel="00000000" w:rsidR="00000000" w:rsidRPr="00000000">
        <w:rPr>
          <w:rFonts w:ascii="Courier New" w:cs="Courier New" w:eastAsia="Courier New" w:hAnsi="Courier New"/>
          <w:sz w:val="24"/>
          <w:szCs w:val="24"/>
          <w:rtl w:val="0"/>
        </w:rPr>
        <w:t xml:space="preserve">, organizerid,)</w:t>
      </w:r>
    </w:p>
    <w:p w:rsidR="00000000" w:rsidDel="00000000" w:rsidP="00000000" w:rsidRDefault="00000000" w:rsidRPr="00000000" w14:paraId="0000023C">
      <w:pPr>
        <w:spacing w:line="240" w:lineRule="auto"/>
        <w:ind w:left="540" w:firstLine="0"/>
        <w:contextualSpacing w:val="0"/>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AttendingEvent(</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eventid)</w:t>
      </w:r>
    </w:p>
    <w:p w:rsidR="00000000" w:rsidDel="00000000" w:rsidP="00000000" w:rsidRDefault="00000000" w:rsidRPr="00000000" w14:paraId="0000023D">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Discussions(</w:t>
      </w:r>
      <w:r w:rsidDel="00000000" w:rsidR="00000000" w:rsidRPr="00000000">
        <w:rPr>
          <w:rFonts w:ascii="Courier New" w:cs="Courier New" w:eastAsia="Courier New" w:hAnsi="Courier New"/>
          <w:sz w:val="24"/>
          <w:szCs w:val="24"/>
          <w:u w:val="single"/>
          <w:rtl w:val="0"/>
        </w:rPr>
        <w:t xml:space="preserve">discussionid</w:t>
      </w:r>
      <w:r w:rsidDel="00000000" w:rsidR="00000000" w:rsidRPr="00000000">
        <w:rPr>
          <w:rFonts w:ascii="Courier New" w:cs="Courier New" w:eastAsia="Courier New" w:hAnsi="Courier New"/>
          <w:sz w:val="24"/>
          <w:szCs w:val="24"/>
          <w:rtl w:val="0"/>
        </w:rPr>
        <w:t xml:space="preserve">, discussion, timestamp)</w:t>
      </w:r>
    </w:p>
    <w:p w:rsidR="00000000" w:rsidDel="00000000" w:rsidP="00000000" w:rsidRDefault="00000000" w:rsidRPr="00000000" w14:paraId="0000023E">
      <w:pPr>
        <w:spacing w:line="24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PostDiscussion(</w:t>
      </w:r>
      <w:r w:rsidDel="00000000" w:rsidR="00000000" w:rsidRPr="00000000">
        <w:rPr>
          <w:rFonts w:ascii="Courier New" w:cs="Courier New" w:eastAsia="Courier New" w:hAnsi="Courier New"/>
          <w:sz w:val="24"/>
          <w:szCs w:val="24"/>
          <w:u w:val="single"/>
          <w:rtl w:val="0"/>
        </w:rPr>
        <w:t xml:space="preserve">discussionid</w:t>
      </w:r>
      <w:r w:rsidDel="00000000" w:rsidR="00000000" w:rsidRPr="00000000">
        <w:rPr>
          <w:rFonts w:ascii="Courier New" w:cs="Courier New" w:eastAsia="Courier New" w:hAnsi="Courier New"/>
          <w:sz w:val="24"/>
          <w:szCs w:val="24"/>
          <w:rtl w:val="0"/>
        </w:rPr>
        <w:t xml:space="preserve">, userid)</w:t>
      </w:r>
    </w:p>
    <w:p w:rsidR="00000000" w:rsidDel="00000000" w:rsidP="00000000" w:rsidRDefault="00000000" w:rsidRPr="00000000" w14:paraId="0000023F">
      <w:pPr>
        <w:spacing w:line="240" w:lineRule="auto"/>
        <w:ind w:left="54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0">
      <w:pPr>
        <w:spacing w:line="240" w:lineRule="auto"/>
        <w:ind w:left="54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pStyle w:val="Heading3"/>
        <w:spacing w:line="480" w:lineRule="auto"/>
        <w:contextualSpacing w:val="0"/>
        <w:rPr>
          <w:rFonts w:ascii="Cambria" w:cs="Cambria" w:eastAsia="Cambria" w:hAnsi="Cambria"/>
          <w:b w:val="1"/>
          <w:color w:val="000000"/>
          <w:sz w:val="24"/>
          <w:szCs w:val="24"/>
        </w:rPr>
      </w:pPr>
      <w:bookmarkStart w:colFirst="0" w:colLast="0" w:name="_wyrxs7mcbojd" w:id="37"/>
      <w:bookmarkEnd w:id="37"/>
      <w:r w:rsidDel="00000000" w:rsidR="00000000" w:rsidRPr="00000000">
        <w:rPr>
          <w:rFonts w:ascii="Cambria" w:cs="Cambria" w:eastAsia="Cambria" w:hAnsi="Cambria"/>
          <w:b w:val="1"/>
          <w:color w:val="000000"/>
          <w:sz w:val="24"/>
          <w:szCs w:val="24"/>
          <w:rtl w:val="0"/>
        </w:rPr>
        <w:t xml:space="preserve">4.1.2 Schema Refinement via Key &amp; Total participation Constraints Analysis</w:t>
      </w:r>
    </w:p>
    <w:p w:rsidR="00000000" w:rsidDel="00000000" w:rsidP="00000000" w:rsidRDefault="00000000" w:rsidRPr="00000000" w14:paraId="00000242">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Based on the initial schema obtained in section 4.1.1, t</w:t>
      </w:r>
      <w:r w:rsidDel="00000000" w:rsidR="00000000" w:rsidRPr="00000000">
        <w:rPr>
          <w:rFonts w:ascii="Cambria" w:cs="Cambria" w:eastAsia="Cambria" w:hAnsi="Cambria"/>
          <w:sz w:val="24"/>
          <w:szCs w:val="24"/>
          <w:rtl w:val="0"/>
        </w:rPr>
        <w:t xml:space="preserve">his subsection will analyze each entity set within each relationship set to identify possible key constraints and possible total participation constraints.  The initial schema will be refined during constraints enforcement in following subsections. </w:t>
      </w:r>
    </w:p>
    <w:p w:rsidR="00000000" w:rsidDel="00000000" w:rsidP="00000000" w:rsidRDefault="00000000" w:rsidRPr="00000000" w14:paraId="00000243">
      <w:pPr>
        <w:pStyle w:val="Heading4"/>
        <w:spacing w:line="480" w:lineRule="auto"/>
        <w:contextualSpacing w:val="0"/>
        <w:rPr>
          <w:color w:val="000000"/>
        </w:rPr>
      </w:pPr>
      <w:bookmarkStart w:colFirst="0" w:colLast="0" w:name="_r7swwy194t6q" w:id="38"/>
      <w:bookmarkEnd w:id="38"/>
      <w:r w:rsidDel="00000000" w:rsidR="00000000" w:rsidRPr="00000000">
        <w:rPr>
          <w:color w:val="000000"/>
          <w:rtl w:val="0"/>
        </w:rPr>
        <w:t xml:space="preserve">4.1.2.1 Users</w:t>
      </w:r>
    </w:p>
    <w:p w:rsidR="00000000" w:rsidDel="00000000" w:rsidP="00000000" w:rsidRDefault="00000000" w:rsidRPr="00000000" w14:paraId="00000244">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ownership of vehicles is a crucial aspect within this community and it is also important to identify which users can place bids and which can not, it is the most logical to use three different entity sets to capture the ISA structure for two different categories of users(dealership and individual registered users) while avoiding redundancy. Dealership and individual registered users inherit common attributes from Users.  No constraints are for the users entity sets:</w:t>
      </w:r>
    </w:p>
    <w:p w:rsidR="00000000" w:rsidDel="00000000" w:rsidP="00000000" w:rsidRDefault="00000000" w:rsidRPr="00000000" w14:paraId="00000245">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Users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email, password, address, phonenumber)</w:t>
      </w:r>
    </w:p>
    <w:p w:rsidR="00000000" w:rsidDel="00000000" w:rsidP="00000000" w:rsidRDefault="00000000" w:rsidRPr="00000000" w14:paraId="00000246">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Dealers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dealershipname, revenue, delershipcategorey)</w:t>
      </w:r>
    </w:p>
    <w:p w:rsidR="00000000" w:rsidDel="00000000" w:rsidP="00000000" w:rsidRDefault="00000000" w:rsidRPr="00000000" w14:paraId="00000247">
      <w:pPr>
        <w:spacing w:line="240" w:lineRule="auto"/>
        <w:ind w:left="2610" w:hanging="207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RegisteredUsers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age, gender, income, insurancepolicyno, insurancecompanycode, insurancecompanyname)</w:t>
      </w:r>
    </w:p>
    <w:p w:rsidR="00000000" w:rsidDel="00000000" w:rsidP="00000000" w:rsidRDefault="00000000" w:rsidRPr="00000000" w14:paraId="00000248">
      <w:pPr>
        <w:spacing w:line="480" w:lineRule="auto"/>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9">
      <w:pPr>
        <w:pStyle w:val="Heading4"/>
        <w:spacing w:line="480" w:lineRule="auto"/>
        <w:contextualSpacing w:val="0"/>
        <w:rPr>
          <w:color w:val="000000"/>
        </w:rPr>
      </w:pPr>
      <w:bookmarkStart w:colFirst="0" w:colLast="0" w:name="_viuzjhoejfhe" w:id="39"/>
      <w:bookmarkEnd w:id="39"/>
      <w:r w:rsidDel="00000000" w:rsidR="00000000" w:rsidRPr="00000000">
        <w:rPr>
          <w:color w:val="000000"/>
          <w:rtl w:val="0"/>
        </w:rPr>
        <w:t xml:space="preserve">4.1.2.2 Bank Accounts</w:t>
      </w:r>
    </w:p>
    <w:p w:rsidR="00000000" w:rsidDel="00000000" w:rsidP="00000000" w:rsidRDefault="00000000" w:rsidRPr="00000000" w14:paraId="0000024A">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mentioned in section 4.1.1.2, it is logical to assume that users need to use money from multiple bank accounts to buy expensive vehicles. Each bank account must be owned by exactly one user. Therefore, the bank accounts entity set has both key constraint and total participation constraint in the MoneyIn relationship.  To enforce this key constraint and total participation constraint, the MoneyIn relationship is merged into the BankAccount entity set as: </w:t>
      </w:r>
    </w:p>
    <w:p w:rsidR="00000000" w:rsidDel="00000000" w:rsidP="00000000" w:rsidRDefault="00000000" w:rsidRPr="00000000" w14:paraId="0000024B">
      <w:pPr>
        <w:spacing w:line="480" w:lineRule="auto"/>
        <w:ind w:left="540" w:firstLine="0"/>
        <w:contextualSpacing w:val="0"/>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BankAccount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accountno</w:t>
      </w:r>
      <w:r w:rsidDel="00000000" w:rsidR="00000000" w:rsidRPr="00000000">
        <w:rPr>
          <w:rFonts w:ascii="Courier New" w:cs="Courier New" w:eastAsia="Courier New" w:hAnsi="Courier New"/>
          <w:sz w:val="24"/>
          <w:szCs w:val="24"/>
          <w:rtl w:val="0"/>
        </w:rPr>
        <w:t xml:space="preserve">, routingno, bankname)</w:t>
      </w:r>
    </w:p>
    <w:p w:rsidR="00000000" w:rsidDel="00000000" w:rsidP="00000000" w:rsidRDefault="00000000" w:rsidRPr="00000000" w14:paraId="0000024C">
      <w:pPr>
        <w:spacing w:line="480" w:lineRule="auto"/>
        <w:ind w:left="540" w:firstLine="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D">
      <w:pPr>
        <w:pStyle w:val="Heading4"/>
        <w:spacing w:line="480" w:lineRule="auto"/>
        <w:contextualSpacing w:val="0"/>
        <w:rPr>
          <w:color w:val="000000"/>
        </w:rPr>
      </w:pPr>
      <w:bookmarkStart w:colFirst="0" w:colLast="0" w:name="_fumosh8edwm9" w:id="40"/>
      <w:bookmarkEnd w:id="40"/>
      <w:r w:rsidDel="00000000" w:rsidR="00000000" w:rsidRPr="00000000">
        <w:rPr>
          <w:color w:val="000000"/>
          <w:rtl w:val="0"/>
        </w:rPr>
        <w:t xml:space="preserve">4.1.2.3 Vehicles and Owns</w:t>
      </w:r>
    </w:p>
    <w:p w:rsidR="00000000" w:rsidDel="00000000" w:rsidP="00000000" w:rsidRDefault="00000000" w:rsidRPr="00000000" w14:paraId="0000024E">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Aforementioned, there is a third relation, owns, which is portrayed as a relationship in the ER-model. Logically, a vehicle must be owned by a user to be able to be sold. Thus there is an owns relation. However, since all vehicles must be owned by exactly one user, there is a key constraint as well as a total participation constraint on vehicles within the </w:t>
      </w:r>
      <w:r w:rsidDel="00000000" w:rsidR="00000000" w:rsidRPr="00000000">
        <w:rPr>
          <w:rFonts w:ascii="Courier New" w:cs="Courier New" w:eastAsia="Courier New" w:hAnsi="Courier New"/>
          <w:b w:val="1"/>
          <w:sz w:val="24"/>
          <w:szCs w:val="24"/>
          <w:rtl w:val="0"/>
        </w:rPr>
        <w:t xml:space="preserve">Owns</w:t>
      </w:r>
      <w:r w:rsidDel="00000000" w:rsidR="00000000" w:rsidRPr="00000000">
        <w:rPr>
          <w:rFonts w:ascii="Cambria" w:cs="Cambria" w:eastAsia="Cambria" w:hAnsi="Cambria"/>
          <w:sz w:val="24"/>
          <w:szCs w:val="24"/>
          <w:rtl w:val="0"/>
        </w:rPr>
        <w:t xml:space="preserve"> relationship. The relation </w:t>
      </w:r>
      <w:r w:rsidDel="00000000" w:rsidR="00000000" w:rsidRPr="00000000">
        <w:rPr>
          <w:rFonts w:ascii="Courier New" w:cs="Courier New" w:eastAsia="Courier New" w:hAnsi="Courier New"/>
          <w:rtl w:val="0"/>
        </w:rPr>
        <w:t xml:space="preserve">Owns(</w:t>
      </w:r>
      <w:r w:rsidDel="00000000" w:rsidR="00000000" w:rsidRPr="00000000">
        <w:rPr>
          <w:rFonts w:ascii="Courier New" w:cs="Courier New" w:eastAsia="Courier New" w:hAnsi="Courier New"/>
          <w:u w:val="single"/>
          <w:rtl w:val="0"/>
        </w:rPr>
        <w:t xml:space="preserve">vin</w:t>
      </w:r>
      <w:r w:rsidDel="00000000" w:rsidR="00000000" w:rsidRPr="00000000">
        <w:rPr>
          <w:rFonts w:ascii="Courier New" w:cs="Courier New" w:eastAsia="Courier New" w:hAnsi="Courier New"/>
          <w:rtl w:val="0"/>
        </w:rPr>
        <w:t xml:space="preserve">, userid)</w:t>
      </w:r>
      <w:r w:rsidDel="00000000" w:rsidR="00000000" w:rsidRPr="00000000">
        <w:rPr>
          <w:rFonts w:ascii="Cambria" w:cs="Cambria" w:eastAsia="Cambria" w:hAnsi="Cambria"/>
          <w:sz w:val="24"/>
          <w:szCs w:val="24"/>
          <w:rtl w:val="0"/>
        </w:rPr>
        <w:t xml:space="preserve">and the relation  </w:t>
      </w:r>
      <w:r w:rsidDel="00000000" w:rsidR="00000000" w:rsidRPr="00000000">
        <w:rPr>
          <w:rFonts w:ascii="Courier New" w:cs="Courier New" w:eastAsia="Courier New" w:hAnsi="Courier New"/>
          <w:b w:val="1"/>
          <w:sz w:val="24"/>
          <w:szCs w:val="24"/>
          <w:rtl w:val="0"/>
        </w:rPr>
        <w:t xml:space="preserve">Vehicles </w:t>
      </w:r>
      <w:r w:rsidDel="00000000" w:rsidR="00000000" w:rsidRPr="00000000">
        <w:rPr>
          <w:rFonts w:ascii="Cambria" w:cs="Cambria" w:eastAsia="Cambria" w:hAnsi="Cambria"/>
          <w:sz w:val="24"/>
          <w:szCs w:val="24"/>
          <w:rtl w:val="0"/>
        </w:rPr>
        <w:t xml:space="preserve">separately will not capture these constraints. After identifying this flaw in the schema, a new relation is created by include the Owns relation into the Vehicles relation as: </w:t>
      </w:r>
    </w:p>
    <w:p w:rsidR="00000000" w:rsidDel="00000000" w:rsidP="00000000" w:rsidRDefault="00000000" w:rsidRPr="00000000" w14:paraId="0000024F">
      <w:pPr>
        <w:spacing w:line="240" w:lineRule="auto"/>
        <w:ind w:left="1710" w:hanging="117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Vehicles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vin</w:t>
      </w:r>
      <w:r w:rsidDel="00000000" w:rsidR="00000000" w:rsidRPr="00000000">
        <w:rPr>
          <w:rFonts w:ascii="Courier New" w:cs="Courier New" w:eastAsia="Courier New" w:hAnsi="Courier New"/>
          <w:sz w:val="24"/>
          <w:szCs w:val="24"/>
          <w:rtl w:val="0"/>
        </w:rPr>
        <w:t xml:space="preserve">, ownerid(userid),category, make, model, year, mileage, description)</w:t>
      </w:r>
    </w:p>
    <w:p w:rsidR="00000000" w:rsidDel="00000000" w:rsidP="00000000" w:rsidRDefault="00000000" w:rsidRPr="00000000" w14:paraId="00000250">
      <w:pPr>
        <w:spacing w:line="480" w:lineRule="auto"/>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1">
      <w:pPr>
        <w:pStyle w:val="Heading4"/>
        <w:spacing w:line="480" w:lineRule="auto"/>
        <w:contextualSpacing w:val="0"/>
        <w:rPr>
          <w:color w:val="000000"/>
        </w:rPr>
      </w:pPr>
      <w:bookmarkStart w:colFirst="0" w:colLast="0" w:name="_jctj2byfn05" w:id="41"/>
      <w:bookmarkEnd w:id="41"/>
      <w:r w:rsidDel="00000000" w:rsidR="00000000" w:rsidRPr="00000000">
        <w:rPr>
          <w:color w:val="000000"/>
          <w:rtl w:val="0"/>
        </w:rPr>
        <w:t xml:space="preserve">4.1.2.4 Auctions, ListForAuction, and Closed</w:t>
      </w:r>
    </w:p>
    <w:p w:rsidR="00000000" w:rsidDel="00000000" w:rsidP="00000000" w:rsidRDefault="00000000" w:rsidRPr="00000000" w14:paraId="00000252">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auction must be listed by an user, there is a total participation constraint for Auction in the ListForAuction relationship. To enforce this total participation constraint, the ListForActuion relation is included into the Auctions relation.</w:t>
      </w:r>
    </w:p>
    <w:p w:rsidR="00000000" w:rsidDel="00000000" w:rsidP="00000000" w:rsidRDefault="00000000" w:rsidRPr="00000000" w14:paraId="00000253">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Furthermore, each auction must be closed either at the auction end date or at when a buy-now price is offered. Therefore, there is a total participation constraint for the Closed relation  in the Closed-Auction relationship. To enforce this total participation constraint, the Closed relation is included into the Auctions relation.</w:t>
      </w:r>
    </w:p>
    <w:p w:rsidR="00000000" w:rsidDel="00000000" w:rsidP="00000000" w:rsidRDefault="00000000" w:rsidRPr="00000000" w14:paraId="00000254">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Auctions, ListForAuction, and Closed are merged together as:</w:t>
      </w:r>
    </w:p>
    <w:p w:rsidR="00000000" w:rsidDel="00000000" w:rsidP="00000000" w:rsidRDefault="00000000" w:rsidRPr="00000000" w14:paraId="00000255">
      <w:pPr>
        <w:spacing w:line="240" w:lineRule="auto"/>
        <w:ind w:left="1710" w:hanging="117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Auctions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auctionid</w:t>
      </w:r>
      <w:r w:rsidDel="00000000" w:rsidR="00000000" w:rsidRPr="00000000">
        <w:rPr>
          <w:rFonts w:ascii="Courier New" w:cs="Courier New" w:eastAsia="Courier New" w:hAnsi="Courier New"/>
          <w:sz w:val="24"/>
          <w:szCs w:val="24"/>
          <w:rtl w:val="0"/>
        </w:rPr>
        <w:t xml:space="preserve">, vin, sellerid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startdate, enddate, reserveprice, buynowprice, </w:t>
      </w:r>
      <w:r w:rsidDel="00000000" w:rsidR="00000000" w:rsidRPr="00000000">
        <w:rPr>
          <w:rFonts w:ascii="Courier New" w:cs="Courier New" w:eastAsia="Courier New" w:hAnsi="Courier New"/>
          <w:sz w:val="24"/>
          <w:szCs w:val="24"/>
          <w:rtl w:val="0"/>
        </w:rPr>
        <w:t xml:space="preserve">closedate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6">
      <w:pPr>
        <w:spacing w:line="48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7">
      <w:pPr>
        <w:pStyle w:val="Heading4"/>
        <w:spacing w:line="480" w:lineRule="auto"/>
        <w:contextualSpacing w:val="0"/>
        <w:rPr>
          <w:color w:val="000000"/>
        </w:rPr>
      </w:pPr>
      <w:bookmarkStart w:colFirst="0" w:colLast="0" w:name="_430siodxxzhc" w:id="42"/>
      <w:bookmarkEnd w:id="42"/>
      <w:r w:rsidDel="00000000" w:rsidR="00000000" w:rsidRPr="00000000">
        <w:rPr>
          <w:color w:val="000000"/>
          <w:rtl w:val="0"/>
        </w:rPr>
        <w:t xml:space="preserve">4.1.2.5 Bids and PlaceBid</w:t>
      </w:r>
    </w:p>
    <w:p w:rsidR="00000000" w:rsidDel="00000000" w:rsidP="00000000" w:rsidRDefault="00000000" w:rsidRPr="00000000" w14:paraId="00000258">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shown in Figure 3.3, each bid must be placed by one registered user. Therefore, Bids has total participation constraint in the PlaceBid relationship. To enforce this total participation constraint, PlaceBid is included into Bids relation as:</w:t>
      </w:r>
      <w:r w:rsidDel="00000000" w:rsidR="00000000" w:rsidRPr="00000000">
        <w:rPr>
          <w:rtl w:val="0"/>
        </w:rPr>
      </w:r>
    </w:p>
    <w:p w:rsidR="00000000" w:rsidDel="00000000" w:rsidP="00000000" w:rsidRDefault="00000000" w:rsidRPr="00000000" w14:paraId="00000259">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Bids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bidid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auctionid,</w:t>
      </w:r>
      <w:r w:rsidDel="00000000" w:rsidR="00000000" w:rsidRPr="00000000">
        <w:rPr>
          <w:rFonts w:ascii="Courier New" w:cs="Courier New" w:eastAsia="Courier New" w:hAnsi="Courier New"/>
          <w:sz w:val="24"/>
          <w:szCs w:val="24"/>
          <w:rtl w:val="0"/>
        </w:rPr>
        <w:t xml:space="preserve"> bidderid, amount, timestamp)</w:t>
      </w:r>
    </w:p>
    <w:p w:rsidR="00000000" w:rsidDel="00000000" w:rsidP="00000000" w:rsidRDefault="00000000" w:rsidRPr="00000000" w14:paraId="0000025A">
      <w:pPr>
        <w:spacing w:line="480" w:lineRule="auto"/>
        <w:contextualSpacing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5B">
      <w:pPr>
        <w:pStyle w:val="Heading4"/>
        <w:spacing w:line="480" w:lineRule="auto"/>
        <w:contextualSpacing w:val="0"/>
        <w:rPr>
          <w:color w:val="000000"/>
        </w:rPr>
      </w:pPr>
      <w:bookmarkStart w:colFirst="0" w:colLast="0" w:name="_dg6rfpwgyh71" w:id="43"/>
      <w:bookmarkEnd w:id="43"/>
      <w:r w:rsidDel="00000000" w:rsidR="00000000" w:rsidRPr="00000000">
        <w:rPr>
          <w:color w:val="000000"/>
          <w:rtl w:val="0"/>
        </w:rPr>
        <w:t xml:space="preserve">4.1.2.6 Transactions, Delivered, and Returned</w:t>
      </w:r>
    </w:p>
    <w:p w:rsidR="00000000" w:rsidDel="00000000" w:rsidP="00000000" w:rsidRDefault="00000000" w:rsidRPr="00000000" w14:paraId="0000025C">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when a vehicle is successfully delivered for completed auction or a vehicle is returned because of flaw during vehicle certification, a transaction record will be created in the database. Transactions, Delivered, and Returned are separate relations as defined below:</w:t>
      </w:r>
    </w:p>
    <w:p w:rsidR="00000000" w:rsidDel="00000000" w:rsidP="00000000" w:rsidRDefault="00000000" w:rsidRPr="00000000" w14:paraId="0000025D">
      <w:pPr>
        <w:spacing w:line="240" w:lineRule="auto"/>
        <w:ind w:left="2250" w:hanging="171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Transactions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transcationid</w:t>
      </w:r>
      <w:r w:rsidDel="00000000" w:rsidR="00000000" w:rsidRPr="00000000">
        <w:rPr>
          <w:rFonts w:ascii="Courier New" w:cs="Courier New" w:eastAsia="Courier New" w:hAnsi="Courier New"/>
          <w:sz w:val="24"/>
          <w:szCs w:val="24"/>
          <w:rtl w:val="0"/>
        </w:rPr>
        <w:t xml:space="preserve">, bidid, auctionid, transactionstate, transactiondate)</w:t>
      </w:r>
    </w:p>
    <w:p w:rsidR="00000000" w:rsidDel="00000000" w:rsidP="00000000" w:rsidRDefault="00000000" w:rsidRPr="00000000" w14:paraId="0000025E">
      <w:pPr>
        <w:spacing w:line="240" w:lineRule="auto"/>
        <w:ind w:left="2250" w:hanging="171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F">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Delivered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transactionid</w:t>
      </w:r>
      <w:r w:rsidDel="00000000" w:rsidR="00000000" w:rsidRPr="00000000">
        <w:rPr>
          <w:rFonts w:ascii="Courier New" w:cs="Courier New" w:eastAsia="Courier New" w:hAnsi="Courier New"/>
          <w:sz w:val="24"/>
          <w:szCs w:val="24"/>
          <w:rtl w:val="0"/>
        </w:rPr>
        <w:t xml:space="preserve">, delivereddate)</w:t>
      </w:r>
    </w:p>
    <w:p w:rsidR="00000000" w:rsidDel="00000000" w:rsidP="00000000" w:rsidRDefault="00000000" w:rsidRPr="00000000" w14:paraId="00000260">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Returned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transactionid</w:t>
      </w:r>
      <w:r w:rsidDel="00000000" w:rsidR="00000000" w:rsidRPr="00000000">
        <w:rPr>
          <w:rFonts w:ascii="Courier New" w:cs="Courier New" w:eastAsia="Courier New" w:hAnsi="Courier New"/>
          <w:sz w:val="24"/>
          <w:szCs w:val="24"/>
          <w:rtl w:val="0"/>
        </w:rPr>
        <w:t xml:space="preserve">, returneddate)</w:t>
      </w:r>
    </w:p>
    <w:p w:rsidR="00000000" w:rsidDel="00000000" w:rsidP="00000000" w:rsidRDefault="00000000" w:rsidRPr="00000000" w14:paraId="00000261">
      <w:pPr>
        <w:pStyle w:val="Heading4"/>
        <w:spacing w:line="480" w:lineRule="auto"/>
        <w:contextualSpacing w:val="0"/>
        <w:rPr>
          <w:color w:val="000000"/>
        </w:rPr>
      </w:pPr>
      <w:bookmarkStart w:colFirst="0" w:colLast="0" w:name="_82exl3ek4ei4" w:id="44"/>
      <w:bookmarkEnd w:id="44"/>
      <w:r w:rsidDel="00000000" w:rsidR="00000000" w:rsidRPr="00000000">
        <w:rPr>
          <w:color w:val="000000"/>
          <w:rtl w:val="0"/>
        </w:rPr>
        <w:t xml:space="preserve">4.1.2.7 Review</w:t>
      </w:r>
    </w:p>
    <w:p w:rsidR="00000000" w:rsidDel="00000000" w:rsidP="00000000" w:rsidRDefault="00000000" w:rsidRPr="00000000" w14:paraId="00000262">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shown in Figure 3.3, each review must be created/rated by an user. Therefore, there is a total participation constraint for Reviews in the Rate relationship. To enforce this total participation constraint, the Rate relation is merged into the Reviews as:</w:t>
      </w:r>
    </w:p>
    <w:p w:rsidR="00000000" w:rsidDel="00000000" w:rsidP="00000000" w:rsidRDefault="00000000" w:rsidRPr="00000000" w14:paraId="00000263">
      <w:pPr>
        <w:spacing w:line="480" w:lineRule="auto"/>
        <w:ind w:left="540" w:firstLine="0"/>
        <w:contextualSpacing w:val="0"/>
        <w:rPr>
          <w:rFonts w:ascii="Courier New" w:cs="Courier New" w:eastAsia="Courier New" w:hAnsi="Courier New"/>
        </w:rPr>
      </w:pPr>
      <w:r w:rsidDel="00000000" w:rsidR="00000000" w:rsidRPr="00000000">
        <w:rPr>
          <w:rFonts w:ascii="Courier New" w:cs="Courier New" w:eastAsia="Courier New" w:hAnsi="Courier New"/>
          <w:b w:val="1"/>
          <w:rtl w:val="0"/>
        </w:rPr>
        <w:t xml:space="preserve">Reviews</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reviewid</w:t>
      </w:r>
      <w:r w:rsidDel="00000000" w:rsidR="00000000" w:rsidRPr="00000000">
        <w:rPr>
          <w:rFonts w:ascii="Courier New" w:cs="Courier New" w:eastAsia="Courier New" w:hAnsi="Courier New"/>
          <w:rtl w:val="0"/>
        </w:rPr>
        <w:t xml:space="preserve">, revewerid, sellerid, auctionid, reviewdate, review, rating)</w:t>
      </w:r>
    </w:p>
    <w:p w:rsidR="00000000" w:rsidDel="00000000" w:rsidP="00000000" w:rsidRDefault="00000000" w:rsidRPr="00000000" w14:paraId="00000264">
      <w:pPr>
        <w:spacing w:line="480" w:lineRule="auto"/>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5">
      <w:pPr>
        <w:pStyle w:val="Heading4"/>
        <w:spacing w:line="480" w:lineRule="auto"/>
        <w:contextualSpacing w:val="0"/>
        <w:rPr>
          <w:color w:val="000000"/>
        </w:rPr>
      </w:pPr>
      <w:bookmarkStart w:colFirst="0" w:colLast="0" w:name="_pzefdrqs3g68" w:id="45"/>
      <w:bookmarkEnd w:id="45"/>
      <w:r w:rsidDel="00000000" w:rsidR="00000000" w:rsidRPr="00000000">
        <w:rPr>
          <w:color w:val="000000"/>
          <w:rtl w:val="0"/>
        </w:rPr>
        <w:t xml:space="preserve">4.1.2.8 Media, UploadsMedia, BelongsTo, and DisplayFloor</w:t>
      </w:r>
    </w:p>
    <w:p w:rsidR="00000000" w:rsidDel="00000000" w:rsidP="00000000" w:rsidRDefault="00000000" w:rsidRPr="00000000" w14:paraId="00000266">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media file must be uploaded by an user. There is a total participation constraint for Media in the UploadsMedia relationship. To enforce this total participation constraint, UploadsMedia is merged into the Media relation as:</w:t>
      </w:r>
    </w:p>
    <w:p w:rsidR="00000000" w:rsidDel="00000000" w:rsidP="00000000" w:rsidRDefault="00000000" w:rsidRPr="00000000" w14:paraId="00000267">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Media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mediaid</w:t>
      </w:r>
      <w:r w:rsidDel="00000000" w:rsidR="00000000" w:rsidRPr="00000000">
        <w:rPr>
          <w:rFonts w:ascii="Courier New" w:cs="Courier New" w:eastAsia="Courier New" w:hAnsi="Courier New"/>
          <w:sz w:val="24"/>
          <w:szCs w:val="24"/>
          <w:rtl w:val="0"/>
        </w:rPr>
        <w:t xml:space="preserve">,userid, displayid, filetype, filename)</w:t>
      </w:r>
    </w:p>
    <w:p w:rsidR="00000000" w:rsidDel="00000000" w:rsidP="00000000" w:rsidRDefault="00000000" w:rsidRPr="00000000" w14:paraId="00000268">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media can be used for any number (zero or more than one) of DisplayFloor. There is no constraint for the BelongsTo relationship. The BelongsTo and DisplayFloor are defined as:</w:t>
      </w:r>
    </w:p>
    <w:p w:rsidR="00000000" w:rsidDel="00000000" w:rsidP="00000000" w:rsidRDefault="00000000" w:rsidRPr="00000000" w14:paraId="00000269">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BelongsTo</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mediaid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displayid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A">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DisplayFloor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displayid</w:t>
      </w:r>
      <w:r w:rsidDel="00000000" w:rsidR="00000000" w:rsidRPr="00000000">
        <w:rPr>
          <w:rFonts w:ascii="Courier New" w:cs="Courier New" w:eastAsia="Courier New" w:hAnsi="Courier New"/>
          <w:sz w:val="24"/>
          <w:szCs w:val="24"/>
          <w:rtl w:val="0"/>
        </w:rPr>
        <w:t xml:space="preserve">, userid, vin)</w:t>
      </w:r>
    </w:p>
    <w:p w:rsidR="00000000" w:rsidDel="00000000" w:rsidP="00000000" w:rsidRDefault="00000000" w:rsidRPr="00000000" w14:paraId="0000026B">
      <w:pPr>
        <w:spacing w:line="480" w:lineRule="auto"/>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C">
      <w:pPr>
        <w:pStyle w:val="Heading4"/>
        <w:spacing w:line="480" w:lineRule="auto"/>
        <w:contextualSpacing w:val="0"/>
        <w:rPr>
          <w:color w:val="000000"/>
        </w:rPr>
      </w:pPr>
      <w:bookmarkStart w:colFirst="0" w:colLast="0" w:name="_3cg8ojqogsyj" w:id="46"/>
      <w:bookmarkEnd w:id="46"/>
      <w:r w:rsidDel="00000000" w:rsidR="00000000" w:rsidRPr="00000000">
        <w:rPr>
          <w:color w:val="000000"/>
          <w:rtl w:val="0"/>
        </w:rPr>
        <w:t xml:space="preserve">4.1.2.8 Events, CreateEvent, and AttendingEvent</w:t>
      </w:r>
    </w:p>
    <w:p w:rsidR="00000000" w:rsidDel="00000000" w:rsidP="00000000" w:rsidRDefault="00000000" w:rsidRPr="00000000" w14:paraId="0000026D">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shown in Figure 3.3, each event must be organized/created by an user. There is a total participation constraint for Events in the CreateEvent relationship. To enforce this total participation constraint, the CreateEvent is merged into Events relation as:</w:t>
      </w:r>
    </w:p>
    <w:p w:rsidR="00000000" w:rsidDel="00000000" w:rsidP="00000000" w:rsidRDefault="00000000" w:rsidRPr="00000000" w14:paraId="0000026E">
      <w:pPr>
        <w:spacing w:line="480" w:lineRule="auto"/>
        <w:ind w:left="54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Events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eventid</w:t>
      </w:r>
      <w:r w:rsidDel="00000000" w:rsidR="00000000" w:rsidRPr="00000000">
        <w:rPr>
          <w:rFonts w:ascii="Courier New" w:cs="Courier New" w:eastAsia="Courier New" w:hAnsi="Courier New"/>
          <w:sz w:val="24"/>
          <w:szCs w:val="24"/>
          <w:rtl w:val="0"/>
        </w:rPr>
        <w:t xml:space="preserve">, organizerid, eventdate, location, description)</w:t>
      </w:r>
    </w:p>
    <w:p w:rsidR="00000000" w:rsidDel="00000000" w:rsidP="00000000" w:rsidRDefault="00000000" w:rsidRPr="00000000" w14:paraId="0000026F">
      <w:pPr>
        <w:spacing w:line="480" w:lineRule="auto"/>
        <w:ind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user can attend any number of (zero or more than one) events. There is no constraint for the AttendingEvent relationship.</w:t>
      </w:r>
    </w:p>
    <w:p w:rsidR="00000000" w:rsidDel="00000000" w:rsidP="00000000" w:rsidRDefault="00000000" w:rsidRPr="00000000" w14:paraId="00000270">
      <w:pPr>
        <w:spacing w:line="480" w:lineRule="auto"/>
        <w:ind w:left="540" w:firstLine="0"/>
        <w:contextualSpacing w:val="0"/>
        <w:rPr>
          <w:rFonts w:ascii="Courier New" w:cs="Courier New" w:eastAsia="Courier New" w:hAnsi="Courier New"/>
          <w:sz w:val="24"/>
          <w:szCs w:val="24"/>
          <w:u w:val="single"/>
        </w:rPr>
      </w:pPr>
      <w:r w:rsidDel="00000000" w:rsidR="00000000" w:rsidRPr="00000000">
        <w:rPr>
          <w:rFonts w:ascii="Courier New" w:cs="Courier New" w:eastAsia="Courier New" w:hAnsi="Courier New"/>
          <w:b w:val="1"/>
          <w:sz w:val="24"/>
          <w:szCs w:val="24"/>
          <w:rtl w:val="0"/>
        </w:rPr>
        <w:t xml:space="preserve">AttendingEvent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eventid</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71">
      <w:pPr>
        <w:spacing w:line="480" w:lineRule="auto"/>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2">
      <w:pPr>
        <w:pStyle w:val="Heading4"/>
        <w:spacing w:line="480" w:lineRule="auto"/>
        <w:contextualSpacing w:val="0"/>
        <w:rPr>
          <w:color w:val="000000"/>
        </w:rPr>
      </w:pPr>
      <w:bookmarkStart w:colFirst="0" w:colLast="0" w:name="_oahsabef3qh" w:id="47"/>
      <w:bookmarkEnd w:id="47"/>
      <w:r w:rsidDel="00000000" w:rsidR="00000000" w:rsidRPr="00000000">
        <w:rPr>
          <w:color w:val="000000"/>
          <w:rtl w:val="0"/>
        </w:rPr>
        <w:t xml:space="preserve">4.1.2.9 Discussions and PostDiscussions</w:t>
      </w:r>
    </w:p>
    <w:p w:rsidR="00000000" w:rsidDel="00000000" w:rsidP="00000000" w:rsidRDefault="00000000" w:rsidRPr="00000000" w14:paraId="00000273">
      <w:pPr>
        <w:spacing w:line="480" w:lineRule="auto"/>
        <w:ind w:firstLine="72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discussion about a vehicle is posted by a user. There is a total participation constraint for Discussions in the PostDiscussion relationship. To enforce this total participation constraint, the PostDiscussion is merged into Discussions as:</w:t>
      </w:r>
    </w:p>
    <w:p w:rsidR="00000000" w:rsidDel="00000000" w:rsidP="00000000" w:rsidRDefault="00000000" w:rsidRPr="00000000" w14:paraId="00000274">
      <w:pPr>
        <w:spacing w:line="480" w:lineRule="auto"/>
        <w:ind w:left="540" w:firstLine="0"/>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Discussions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discussionid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userid</w:t>
      </w:r>
      <w:r w:rsidDel="00000000" w:rsidR="00000000" w:rsidRPr="00000000">
        <w:rPr>
          <w:rFonts w:ascii="Courier New" w:cs="Courier New" w:eastAsia="Courier New" w:hAnsi="Courier New"/>
          <w:sz w:val="24"/>
          <w:szCs w:val="24"/>
          <w:rtl w:val="0"/>
        </w:rPr>
        <w:t xml:space="preserve">, discussion, timestamp)</w:t>
      </w:r>
      <w:r w:rsidDel="00000000" w:rsidR="00000000" w:rsidRPr="00000000">
        <w:rPr>
          <w:rtl w:val="0"/>
        </w:rPr>
      </w:r>
    </w:p>
    <w:p w:rsidR="00000000" w:rsidDel="00000000" w:rsidP="00000000" w:rsidRDefault="00000000" w:rsidRPr="00000000" w14:paraId="00000275">
      <w:pPr>
        <w:pStyle w:val="Heading2"/>
        <w:spacing w:line="480" w:lineRule="auto"/>
        <w:contextualSpacing w:val="0"/>
        <w:jc w:val="left"/>
        <w:rPr>
          <w:sz w:val="28"/>
          <w:szCs w:val="28"/>
        </w:rPr>
      </w:pPr>
      <w:bookmarkStart w:colFirst="0" w:colLast="0" w:name="_l4mqweh2fmwi" w:id="48"/>
      <w:bookmarkEnd w:id="48"/>
      <w:r w:rsidDel="00000000" w:rsidR="00000000" w:rsidRPr="00000000">
        <w:rPr>
          <w:sz w:val="28"/>
          <w:szCs w:val="28"/>
          <w:rtl w:val="0"/>
        </w:rPr>
        <w:t xml:space="preserve">4</w:t>
      </w:r>
      <w:r w:rsidDel="00000000" w:rsidR="00000000" w:rsidRPr="00000000">
        <w:rPr>
          <w:sz w:val="28"/>
          <w:szCs w:val="28"/>
          <w:rtl w:val="0"/>
        </w:rPr>
        <w:t xml:space="preserve">.2 Schema Normalization</w:t>
      </w:r>
    </w:p>
    <w:p w:rsidR="00000000" w:rsidDel="00000000" w:rsidP="00000000" w:rsidRDefault="00000000" w:rsidRPr="00000000" w14:paraId="00000276">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Most redundancies have already been eliminated in section 4.1.2 “Schema Refinement via Key &amp; Total participation Constraints Analysis”.  This section will perform schema normalization to normalize all relations into 3NF to further eliminated functional dependencies if there is any.</w:t>
      </w:r>
    </w:p>
    <w:p w:rsidR="00000000" w:rsidDel="00000000" w:rsidP="00000000" w:rsidRDefault="00000000" w:rsidRPr="00000000" w14:paraId="00000277">
      <w:pPr>
        <w:pStyle w:val="Heading3"/>
        <w:spacing w:line="480" w:lineRule="auto"/>
        <w:contextualSpacing w:val="0"/>
        <w:rPr>
          <w:rFonts w:ascii="Cambria" w:cs="Cambria" w:eastAsia="Cambria" w:hAnsi="Cambria"/>
          <w:b w:val="1"/>
          <w:sz w:val="24"/>
          <w:szCs w:val="24"/>
        </w:rPr>
      </w:pPr>
      <w:bookmarkStart w:colFirst="0" w:colLast="0" w:name="_ykzpwdnss1gt" w:id="49"/>
      <w:bookmarkEnd w:id="49"/>
      <w:r w:rsidDel="00000000" w:rsidR="00000000" w:rsidRPr="00000000">
        <w:rPr>
          <w:rFonts w:ascii="Cambria" w:cs="Cambria" w:eastAsia="Cambria" w:hAnsi="Cambria"/>
          <w:b w:val="1"/>
          <w:sz w:val="24"/>
          <w:szCs w:val="24"/>
          <w:rtl w:val="0"/>
        </w:rPr>
        <w:t xml:space="preserve">4.2.1 Functional Dependency Analysis </w:t>
      </w:r>
    </w:p>
    <w:p w:rsidR="00000000" w:rsidDel="00000000" w:rsidP="00000000" w:rsidRDefault="00000000" w:rsidRPr="00000000" w14:paraId="00000278">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section will depict the schema in a more visual sense. In essence, this section describes the functional dependencies within each relation in a visual and/or accompanying verbal description. The goal for this round schema refinement is to achieve Boyce Codd Normal Form (BCNF) for all relations. </w:t>
      </w:r>
    </w:p>
    <w:p w:rsidR="00000000" w:rsidDel="00000000" w:rsidP="00000000" w:rsidRDefault="00000000" w:rsidRPr="00000000" w14:paraId="00000279">
      <w:pPr>
        <w:pStyle w:val="Heading4"/>
        <w:spacing w:line="480" w:lineRule="auto"/>
        <w:contextualSpacing w:val="0"/>
        <w:rPr>
          <w:color w:val="000000"/>
        </w:rPr>
      </w:pPr>
      <w:bookmarkStart w:colFirst="0" w:colLast="0" w:name="_fivk8rqbxl19" w:id="50"/>
      <w:bookmarkEnd w:id="50"/>
      <w:r w:rsidDel="00000000" w:rsidR="00000000" w:rsidRPr="00000000">
        <w:rPr>
          <w:color w:val="000000"/>
          <w:rtl w:val="0"/>
        </w:rPr>
        <w:t xml:space="preserve">4.2.1.1 Users, Dealer, and RegisteredUsers</w:t>
      </w:r>
    </w:p>
    <w:p w:rsidR="00000000" w:rsidDel="00000000" w:rsidP="00000000" w:rsidRDefault="00000000" w:rsidRPr="00000000" w14:paraId="0000027A">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Users</w:t>
      </w:r>
      <w:r w:rsidDel="00000000" w:rsidR="00000000" w:rsidRPr="00000000">
        <w:rPr>
          <w:rFonts w:ascii="Cambria" w:cs="Cambria" w:eastAsia="Cambria" w:hAnsi="Cambria"/>
          <w:sz w:val="24"/>
          <w:szCs w:val="24"/>
          <w:rtl w:val="0"/>
        </w:rPr>
        <w:t xml:space="preserve">: There is no FD in Users relation. It is already in BCNF.</w:t>
      </w:r>
    </w:p>
    <w:p w:rsidR="00000000" w:rsidDel="00000000" w:rsidP="00000000" w:rsidRDefault="00000000" w:rsidRPr="00000000" w14:paraId="0000027B">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71800" cy="587199"/>
            <wp:effectExtent b="0" l="0" r="0" t="0"/>
            <wp:docPr id="13"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971800" cy="58719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480" w:lineRule="auto"/>
        <w:ind w:left="0" w:firstLine="0"/>
        <w:contextualSpacing w:val="0"/>
        <w:rPr>
          <w:rFonts w:ascii="Courier New" w:cs="Courier New" w:eastAsia="Courier New" w:hAnsi="Courier New"/>
        </w:rPr>
      </w:pPr>
      <w:r w:rsidDel="00000000" w:rsidR="00000000" w:rsidRPr="00000000">
        <w:rPr>
          <w:rFonts w:ascii="Cambria" w:cs="Cambria" w:eastAsia="Cambria" w:hAnsi="Cambria"/>
          <w:b w:val="1"/>
          <w:rtl w:val="0"/>
        </w:rPr>
        <w:t xml:space="preserve">Dealers</w:t>
      </w:r>
      <w:r w:rsidDel="00000000" w:rsidR="00000000" w:rsidRPr="00000000">
        <w:rPr>
          <w:rFonts w:ascii="Cambria" w:cs="Cambria" w:eastAsia="Cambria" w:hAnsi="Cambria"/>
          <w:rtl w:val="0"/>
        </w:rPr>
        <w:t xml:space="preserve">: There is no FD in Dealers Relation. It is already in BCNF.</w:t>
      </w:r>
      <w:r w:rsidDel="00000000" w:rsidR="00000000" w:rsidRPr="00000000">
        <w:rPr>
          <w:rtl w:val="0"/>
        </w:rPr>
      </w:r>
    </w:p>
    <w:p w:rsidR="00000000" w:rsidDel="00000000" w:rsidP="00000000" w:rsidRDefault="00000000" w:rsidRPr="00000000" w14:paraId="0000027D">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481388" cy="679105"/>
            <wp:effectExtent b="0" l="0" r="0" t="0"/>
            <wp:docPr id="33"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3481388" cy="67910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480" w:lineRule="auto"/>
        <w:ind w:left="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F">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RegisteredUsers</w:t>
      </w:r>
      <w:r w:rsidDel="00000000" w:rsidR="00000000" w:rsidRPr="00000000">
        <w:rPr>
          <w:rFonts w:ascii="Cambria" w:cs="Cambria" w:eastAsia="Cambria" w:hAnsi="Cambria"/>
          <w:sz w:val="24"/>
          <w:szCs w:val="24"/>
          <w:rtl w:val="0"/>
        </w:rPr>
        <w:t xml:space="preserve">: The RegisteredUser Relation is not in BCNF. It is only in 2NF.</w:t>
      </w:r>
    </w:p>
    <w:p w:rsidR="00000000" w:rsidDel="00000000" w:rsidP="00000000" w:rsidRDefault="00000000" w:rsidRPr="00000000" w14:paraId="00000280">
      <w:pPr>
        <w:spacing w:line="480" w:lineRule="auto"/>
        <w:ind w:left="0"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Registered users can bid on auctions. When a registered user wins an auction, to protect the vehicle under transaction, the user’s auto insurance policy must be verified.</w:t>
      </w:r>
    </w:p>
    <w:p w:rsidR="00000000" w:rsidDel="00000000" w:rsidP="00000000" w:rsidRDefault="00000000" w:rsidRPr="00000000" w14:paraId="00000281">
      <w:pPr>
        <w:spacing w:line="480" w:lineRule="auto"/>
        <w:ind w:left="0"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auto insurance company is registered with an unique DMV code. The insurance company code can uniquely identify the insurance company name. Many registered users may use the same insurance company. The insurance company code and company name may be repeated in the RegisteredUsers relation. Therefore, there is a functional dependency in ReqisteredUsers relation as FD: </w:t>
      </w:r>
      <w:r w:rsidDel="00000000" w:rsidR="00000000" w:rsidRPr="00000000">
        <w:rPr>
          <w:rFonts w:ascii="Fira Mono" w:cs="Fira Mono" w:eastAsia="Fira Mono" w:hAnsi="Fira Mono"/>
          <w:b w:val="1"/>
          <w:sz w:val="24"/>
          <w:szCs w:val="24"/>
          <w:rtl w:val="0"/>
        </w:rPr>
        <w:t xml:space="preserve">insurancecompanycode → insurancecompanyname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82">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00738" cy="794960"/>
            <wp:effectExtent b="0" l="0" r="0" t="0"/>
            <wp:docPr id="25"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900738" cy="79496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4"/>
        <w:spacing w:line="480" w:lineRule="auto"/>
        <w:contextualSpacing w:val="0"/>
        <w:rPr>
          <w:color w:val="000000"/>
        </w:rPr>
      </w:pPr>
      <w:bookmarkStart w:colFirst="0" w:colLast="0" w:name="_3h65vgvuoue5" w:id="51"/>
      <w:bookmarkEnd w:id="51"/>
      <w:r w:rsidDel="00000000" w:rsidR="00000000" w:rsidRPr="00000000">
        <w:rPr>
          <w:color w:val="000000"/>
          <w:rtl w:val="0"/>
        </w:rPr>
        <w:t xml:space="preserve">4.2.1.2 Bank Accounts</w:t>
      </w:r>
    </w:p>
    <w:p w:rsidR="00000000" w:rsidDel="00000000" w:rsidP="00000000" w:rsidRDefault="00000000" w:rsidRPr="00000000" w14:paraId="00000284">
      <w:pPr>
        <w:spacing w:line="480" w:lineRule="auto"/>
        <w:ind w:left="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b w:val="1"/>
          <w:sz w:val="24"/>
          <w:szCs w:val="24"/>
          <w:rtl w:val="0"/>
        </w:rPr>
        <w:t xml:space="preserve">Bank Account</w:t>
      </w:r>
      <w:r w:rsidDel="00000000" w:rsidR="00000000" w:rsidRPr="00000000">
        <w:rPr>
          <w:rFonts w:ascii="Cambria" w:cs="Cambria" w:eastAsia="Cambria" w:hAnsi="Cambria"/>
          <w:sz w:val="24"/>
          <w:szCs w:val="24"/>
          <w:rtl w:val="0"/>
        </w:rPr>
        <w:t xml:space="preserve">: The Bank Account Relation is not in BCNF. It is only in 2NF.</w:t>
      </w:r>
      <w:r w:rsidDel="00000000" w:rsidR="00000000" w:rsidRPr="00000000">
        <w:rPr>
          <w:rtl w:val="0"/>
        </w:rPr>
      </w:r>
    </w:p>
    <w:p w:rsidR="00000000" w:rsidDel="00000000" w:rsidP="00000000" w:rsidRDefault="00000000" w:rsidRPr="00000000" w14:paraId="00000285">
      <w:pPr>
        <w:spacing w:line="480" w:lineRule="auto"/>
        <w:ind w:left="0" w:firstLine="720"/>
        <w:contextualSpacing w:val="0"/>
        <w:rPr>
          <w:rFonts w:ascii="Courier New" w:cs="Courier New" w:eastAsia="Courier New" w:hAnsi="Courier New"/>
          <w:b w:val="1"/>
          <w:sz w:val="24"/>
          <w:szCs w:val="24"/>
        </w:rPr>
      </w:pPr>
      <w:r w:rsidDel="00000000" w:rsidR="00000000" w:rsidRPr="00000000">
        <w:rPr>
          <w:rFonts w:ascii="Cambria" w:cs="Cambria" w:eastAsia="Cambria" w:hAnsi="Cambria"/>
          <w:sz w:val="24"/>
          <w:szCs w:val="24"/>
          <w:rtl w:val="0"/>
        </w:rPr>
        <w:t xml:space="preserve">Because a bank’s routing number can uniquely identify the bank name, therefore in Bank Accounts relation, there is a functional dependency FD: </w:t>
      </w:r>
      <w:r w:rsidDel="00000000" w:rsidR="00000000" w:rsidRPr="00000000">
        <w:rPr>
          <w:rFonts w:ascii="Fira Mono" w:cs="Fira Mono" w:eastAsia="Fira Mono" w:hAnsi="Fira Mono"/>
          <w:b w:val="1"/>
          <w:sz w:val="24"/>
          <w:szCs w:val="24"/>
          <w:rtl w:val="0"/>
        </w:rPr>
        <w:t xml:space="preserve">routingno → bankname</w:t>
      </w:r>
    </w:p>
    <w:p w:rsidR="00000000" w:rsidDel="00000000" w:rsidP="00000000" w:rsidRDefault="00000000" w:rsidRPr="00000000" w14:paraId="00000286">
      <w:pPr>
        <w:spacing w:line="480" w:lineRule="auto"/>
        <w:ind w:left="0" w:firstLine="0"/>
        <w:contextualSpacing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86075" cy="758152"/>
            <wp:effectExtent b="0" l="0" r="0" t="0"/>
            <wp:docPr id="32"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2886075" cy="758152"/>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4"/>
        <w:spacing w:line="480" w:lineRule="auto"/>
        <w:contextualSpacing w:val="0"/>
        <w:rPr>
          <w:color w:val="000000"/>
        </w:rPr>
      </w:pPr>
      <w:bookmarkStart w:colFirst="0" w:colLast="0" w:name="_5x5mbtu68c62" w:id="52"/>
      <w:bookmarkEnd w:id="52"/>
      <w:r w:rsidDel="00000000" w:rsidR="00000000" w:rsidRPr="00000000">
        <w:rPr>
          <w:color w:val="000000"/>
          <w:rtl w:val="0"/>
        </w:rPr>
        <w:t xml:space="preserve">4.2.1.3 Vehicles</w:t>
      </w:r>
    </w:p>
    <w:p w:rsidR="00000000" w:rsidDel="00000000" w:rsidP="00000000" w:rsidRDefault="00000000" w:rsidRPr="00000000" w14:paraId="00000288">
      <w:pPr>
        <w:spacing w:line="480" w:lineRule="auto"/>
        <w:ind w:left="0" w:firstLine="0"/>
        <w:contextualSpacing w:val="0"/>
        <w:jc w:val="left"/>
        <w:rPr>
          <w:rFonts w:ascii="Courier New" w:cs="Courier New" w:eastAsia="Courier New" w:hAnsi="Courier New"/>
        </w:rPr>
      </w:pPr>
      <w:r w:rsidDel="00000000" w:rsidR="00000000" w:rsidRPr="00000000">
        <w:rPr>
          <w:rFonts w:ascii="Cambria" w:cs="Cambria" w:eastAsia="Cambria" w:hAnsi="Cambria"/>
          <w:b w:val="1"/>
          <w:sz w:val="24"/>
          <w:szCs w:val="24"/>
          <w:rtl w:val="0"/>
        </w:rPr>
        <w:t xml:space="preserve">Vehicles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There is no FD in Vehicles Relation. It is already in BCNF.</w:t>
      </w:r>
      <w:r w:rsidDel="00000000" w:rsidR="00000000" w:rsidRPr="00000000">
        <w:rPr>
          <w:rtl w:val="0"/>
        </w:rPr>
      </w:r>
    </w:p>
    <w:p w:rsidR="00000000" w:rsidDel="00000000" w:rsidP="00000000" w:rsidRDefault="00000000" w:rsidRPr="00000000" w14:paraId="00000289">
      <w:pPr>
        <w:spacing w:line="480" w:lineRule="auto"/>
        <w:ind w:left="1170" w:hanging="117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557588" cy="569565"/>
            <wp:effectExtent b="0" l="0" r="0" t="0"/>
            <wp:docPr id="6"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557588" cy="56956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4"/>
        <w:spacing w:line="480" w:lineRule="auto"/>
        <w:contextualSpacing w:val="0"/>
        <w:rPr>
          <w:color w:val="000000"/>
        </w:rPr>
      </w:pPr>
      <w:bookmarkStart w:colFirst="0" w:colLast="0" w:name="_5i6p5adwvrdy" w:id="53"/>
      <w:bookmarkEnd w:id="53"/>
      <w:r w:rsidDel="00000000" w:rsidR="00000000" w:rsidRPr="00000000">
        <w:rPr>
          <w:color w:val="000000"/>
          <w:rtl w:val="0"/>
        </w:rPr>
        <w:t xml:space="preserve">4.2.1.4 Auctioning</w:t>
      </w:r>
    </w:p>
    <w:p w:rsidR="00000000" w:rsidDel="00000000" w:rsidP="00000000" w:rsidRDefault="00000000" w:rsidRPr="00000000" w14:paraId="0000028B">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Auctions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There is no FD in Auctions Relation. It is already in BCNF.</w:t>
      </w:r>
      <w:r w:rsidDel="00000000" w:rsidR="00000000" w:rsidRPr="00000000">
        <w:rPr>
          <w:rtl w:val="0"/>
        </w:rPr>
      </w:r>
    </w:p>
    <w:p w:rsidR="00000000" w:rsidDel="00000000" w:rsidP="00000000" w:rsidRDefault="00000000" w:rsidRPr="00000000" w14:paraId="0000028C">
      <w:pPr>
        <w:spacing w:line="480" w:lineRule="auto"/>
        <w:ind w:left="0" w:firstLine="0"/>
        <w:contextualSpacing w:val="0"/>
        <w:jc w:val="cente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709988" cy="578180"/>
            <wp:effectExtent b="0" l="0" r="0" t="0"/>
            <wp:docPr id="24"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3709988" cy="57818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480" w:lineRule="auto"/>
        <w:ind w:left="0" w:firstLine="0"/>
        <w:contextualSpacing w:val="0"/>
        <w:rPr>
          <w:rFonts w:ascii="Courier New" w:cs="Courier New" w:eastAsia="Courier New" w:hAnsi="Courier New"/>
          <w:b w:val="1"/>
        </w:rPr>
      </w:pPr>
      <w:r w:rsidDel="00000000" w:rsidR="00000000" w:rsidRPr="00000000">
        <w:rPr>
          <w:rFonts w:ascii="Cambria" w:cs="Cambria" w:eastAsia="Cambria" w:hAnsi="Cambria"/>
          <w:b w:val="1"/>
          <w:sz w:val="24"/>
          <w:szCs w:val="24"/>
          <w:rtl w:val="0"/>
        </w:rPr>
        <w:t xml:space="preserve">Bids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rtl w:val="0"/>
        </w:rPr>
        <w:t xml:space="preserve">There is no FD in Bids Relation. It is already in BCNF.</w:t>
      </w:r>
      <w:r w:rsidDel="00000000" w:rsidR="00000000" w:rsidRPr="00000000">
        <w:rPr>
          <w:rtl w:val="0"/>
        </w:rPr>
      </w:r>
    </w:p>
    <w:p w:rsidR="00000000" w:rsidDel="00000000" w:rsidP="00000000" w:rsidRDefault="00000000" w:rsidRPr="00000000" w14:paraId="0000028E">
      <w:pPr>
        <w:spacing w:line="480" w:lineRule="auto"/>
        <w:ind w:left="1710" w:hanging="171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514600" cy="617774"/>
            <wp:effectExtent b="0" l="0" r="0" t="0"/>
            <wp:docPr id="18"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2514600" cy="617774"/>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Transactions</w:t>
      </w:r>
      <w:r w:rsidDel="00000000" w:rsidR="00000000" w:rsidRPr="00000000">
        <w:rPr>
          <w:rFonts w:ascii="Cambria" w:cs="Cambria" w:eastAsia="Cambria" w:hAnsi="Cambria"/>
          <w:sz w:val="24"/>
          <w:szCs w:val="24"/>
          <w:rtl w:val="0"/>
        </w:rPr>
        <w:t xml:space="preserve">:There is no FD in Transactions Relation. It is already in BCNF.</w:t>
      </w:r>
    </w:p>
    <w:p w:rsidR="00000000" w:rsidDel="00000000" w:rsidP="00000000" w:rsidRDefault="00000000" w:rsidRPr="00000000" w14:paraId="00000290">
      <w:pPr>
        <w:spacing w:line="480" w:lineRule="auto"/>
        <w:ind w:left="2250" w:hanging="225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43225" cy="610514"/>
            <wp:effectExtent b="0" l="0" r="0" t="0"/>
            <wp:docPr id="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943225" cy="610514"/>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Delivered</w:t>
      </w:r>
      <w:r w:rsidDel="00000000" w:rsidR="00000000" w:rsidRPr="00000000">
        <w:rPr>
          <w:rFonts w:ascii="Cambria" w:cs="Cambria" w:eastAsia="Cambria" w:hAnsi="Cambria"/>
          <w:sz w:val="24"/>
          <w:szCs w:val="24"/>
          <w:rtl w:val="0"/>
        </w:rPr>
        <w:t xml:space="preserve">:There is no FD in Delivered Relation. It is already in BCNF.</w:t>
      </w:r>
    </w:p>
    <w:p w:rsidR="00000000" w:rsidDel="00000000" w:rsidP="00000000" w:rsidRDefault="00000000" w:rsidRPr="00000000" w14:paraId="00000292">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005013" cy="641956"/>
            <wp:effectExtent b="0" l="0" r="0" t="0"/>
            <wp:docPr id="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005013" cy="641956"/>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480" w:lineRule="auto"/>
        <w:ind w:left="540" w:firstLine="0"/>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4">
      <w:pPr>
        <w:spacing w:line="480" w:lineRule="auto"/>
        <w:ind w:left="540" w:firstLine="0"/>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5">
      <w:pPr>
        <w:spacing w:line="480" w:lineRule="auto"/>
        <w:ind w:left="540" w:firstLine="0"/>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6">
      <w:pPr>
        <w:spacing w:line="480" w:lineRule="auto"/>
        <w:ind w:left="0" w:firstLine="0"/>
        <w:contextualSpacing w:val="0"/>
        <w:rPr>
          <w:rFonts w:ascii="Courier New" w:cs="Courier New" w:eastAsia="Courier New" w:hAnsi="Courier New"/>
        </w:rPr>
      </w:pPr>
      <w:r w:rsidDel="00000000" w:rsidR="00000000" w:rsidRPr="00000000">
        <w:rPr>
          <w:rFonts w:ascii="Cambria" w:cs="Cambria" w:eastAsia="Cambria" w:hAnsi="Cambria"/>
          <w:b w:val="1"/>
          <w:sz w:val="24"/>
          <w:szCs w:val="24"/>
          <w:rtl w:val="0"/>
        </w:rPr>
        <w:t xml:space="preserve">Returned</w:t>
      </w:r>
      <w:r w:rsidDel="00000000" w:rsidR="00000000" w:rsidRPr="00000000">
        <w:rPr>
          <w:rFonts w:ascii="Cambria" w:cs="Cambria" w:eastAsia="Cambria" w:hAnsi="Cambria"/>
          <w:sz w:val="24"/>
          <w:szCs w:val="24"/>
          <w:rtl w:val="0"/>
        </w:rPr>
        <w:t xml:space="preserve">:There is no FD in Returned Relation. It is already in BCNF.</w:t>
      </w:r>
      <w:r w:rsidDel="00000000" w:rsidR="00000000" w:rsidRPr="00000000">
        <w:rPr>
          <w:rtl w:val="0"/>
        </w:rPr>
      </w:r>
    </w:p>
    <w:p w:rsidR="00000000" w:rsidDel="00000000" w:rsidP="00000000" w:rsidRDefault="00000000" w:rsidRPr="00000000" w14:paraId="00000297">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71663" cy="595529"/>
            <wp:effectExtent b="0" l="0" r="0" t="0"/>
            <wp:docPr id="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1871663" cy="595529"/>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4"/>
        <w:spacing w:line="480" w:lineRule="auto"/>
        <w:contextualSpacing w:val="0"/>
        <w:rPr>
          <w:color w:val="000000"/>
        </w:rPr>
      </w:pPr>
      <w:bookmarkStart w:colFirst="0" w:colLast="0" w:name="_r8gmni6baibw" w:id="54"/>
      <w:bookmarkEnd w:id="54"/>
      <w:r w:rsidDel="00000000" w:rsidR="00000000" w:rsidRPr="00000000">
        <w:rPr>
          <w:color w:val="000000"/>
          <w:rtl w:val="0"/>
        </w:rPr>
        <w:t xml:space="preserve">4.2.1.5 Reviews</w:t>
      </w:r>
    </w:p>
    <w:p w:rsidR="00000000" w:rsidDel="00000000" w:rsidP="00000000" w:rsidRDefault="00000000" w:rsidRPr="00000000" w14:paraId="00000299">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Reviews</w:t>
      </w:r>
      <w:r w:rsidDel="00000000" w:rsidR="00000000" w:rsidRPr="00000000">
        <w:rPr>
          <w:rFonts w:ascii="Cambria" w:cs="Cambria" w:eastAsia="Cambria" w:hAnsi="Cambria"/>
          <w:sz w:val="24"/>
          <w:szCs w:val="24"/>
          <w:rtl w:val="0"/>
        </w:rPr>
        <w:t xml:space="preserve">: There is no FD in Reviews Relation. It is already in BCNF.</w:t>
      </w:r>
      <w:r w:rsidDel="00000000" w:rsidR="00000000" w:rsidRPr="00000000">
        <w:rPr>
          <w:rtl w:val="0"/>
        </w:rPr>
      </w:r>
    </w:p>
    <w:p w:rsidR="00000000" w:rsidDel="00000000" w:rsidP="00000000" w:rsidRDefault="00000000" w:rsidRPr="00000000" w14:paraId="0000029A">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3762375" cy="634204"/>
            <wp:effectExtent b="0" l="0" r="0" t="0"/>
            <wp:docPr id="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762375" cy="63420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4"/>
        <w:spacing w:line="480" w:lineRule="auto"/>
        <w:contextualSpacing w:val="0"/>
        <w:rPr>
          <w:color w:val="000000"/>
        </w:rPr>
      </w:pPr>
      <w:bookmarkStart w:colFirst="0" w:colLast="0" w:name="_emmx2atnj2qf" w:id="55"/>
      <w:bookmarkEnd w:id="55"/>
      <w:r w:rsidDel="00000000" w:rsidR="00000000" w:rsidRPr="00000000">
        <w:rPr>
          <w:color w:val="000000"/>
          <w:rtl w:val="0"/>
        </w:rPr>
        <w:t xml:space="preserve">4.2.1.6 Community</w:t>
      </w:r>
    </w:p>
    <w:p w:rsidR="00000000" w:rsidDel="00000000" w:rsidP="00000000" w:rsidRDefault="00000000" w:rsidRPr="00000000" w14:paraId="0000029C">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Media</w:t>
      </w:r>
      <w:r w:rsidDel="00000000" w:rsidR="00000000" w:rsidRPr="00000000">
        <w:rPr>
          <w:rFonts w:ascii="Cambria" w:cs="Cambria" w:eastAsia="Cambria" w:hAnsi="Cambria"/>
          <w:sz w:val="24"/>
          <w:szCs w:val="24"/>
          <w:rtl w:val="0"/>
        </w:rPr>
        <w:t xml:space="preserve">: There is no FD in Media Relation. It is already in BCNF.</w:t>
      </w:r>
    </w:p>
    <w:p w:rsidR="00000000" w:rsidDel="00000000" w:rsidP="00000000" w:rsidRDefault="00000000" w:rsidRPr="00000000" w14:paraId="0000029D">
      <w:pPr>
        <w:spacing w:line="480"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500313" cy="609451"/>
            <wp:effectExtent b="0" l="0" r="0" t="0"/>
            <wp:docPr id="12"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500313" cy="609451"/>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480" w:lineRule="auto"/>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BelongsTo</w:t>
      </w:r>
      <w:r w:rsidDel="00000000" w:rsidR="00000000" w:rsidRPr="00000000">
        <w:rPr>
          <w:rFonts w:ascii="Cambria" w:cs="Cambria" w:eastAsia="Cambria" w:hAnsi="Cambria"/>
          <w:sz w:val="24"/>
          <w:szCs w:val="24"/>
          <w:rtl w:val="0"/>
        </w:rPr>
        <w:t xml:space="preserve">: There is no FD in BelongsTo Relation. It is already in BCNF.</w:t>
      </w:r>
      <w:r w:rsidDel="00000000" w:rsidR="00000000" w:rsidRPr="00000000">
        <w:rPr>
          <w:rtl w:val="0"/>
        </w:rPr>
      </w:r>
    </w:p>
    <w:p w:rsidR="00000000" w:rsidDel="00000000" w:rsidP="00000000" w:rsidRDefault="00000000" w:rsidRPr="00000000" w14:paraId="0000029F">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276350" cy="437203"/>
            <wp:effectExtent b="0" l="0" r="0" t="0"/>
            <wp:docPr id="28"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1276350" cy="43720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480" w:lineRule="auto"/>
        <w:contextualSpacing w:val="0"/>
        <w:rPr>
          <w:rFonts w:ascii="Courier New" w:cs="Courier New" w:eastAsia="Courier New" w:hAnsi="Courier New"/>
        </w:rPr>
      </w:pPr>
      <w:r w:rsidDel="00000000" w:rsidR="00000000" w:rsidRPr="00000000">
        <w:rPr>
          <w:rFonts w:ascii="Cambria" w:cs="Cambria" w:eastAsia="Cambria" w:hAnsi="Cambria"/>
          <w:b w:val="1"/>
          <w:sz w:val="24"/>
          <w:szCs w:val="24"/>
          <w:rtl w:val="0"/>
        </w:rPr>
        <w:t xml:space="preserve">DisplayFloor</w:t>
      </w:r>
      <w:r w:rsidDel="00000000" w:rsidR="00000000" w:rsidRPr="00000000">
        <w:rPr>
          <w:rFonts w:ascii="Cambria" w:cs="Cambria" w:eastAsia="Cambria" w:hAnsi="Cambria"/>
          <w:sz w:val="24"/>
          <w:szCs w:val="24"/>
          <w:rtl w:val="0"/>
        </w:rPr>
        <w:t xml:space="preserve">: There is no FD in DisplyFloor Relation. It is already in BCNF.</w:t>
      </w:r>
      <w:r w:rsidDel="00000000" w:rsidR="00000000" w:rsidRPr="00000000">
        <w:rPr>
          <w:rtl w:val="0"/>
        </w:rPr>
      </w:r>
    </w:p>
    <w:p w:rsidR="00000000" w:rsidDel="00000000" w:rsidP="00000000" w:rsidRDefault="00000000" w:rsidRPr="00000000" w14:paraId="000002A1">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33563" cy="611188"/>
            <wp:effectExtent b="0" l="0" r="0" t="0"/>
            <wp:docPr id="14"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1833563" cy="611188"/>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480" w:lineRule="auto"/>
        <w:contextualSpacing w:val="0"/>
        <w:rPr>
          <w:rFonts w:ascii="Courier New" w:cs="Courier New" w:eastAsia="Courier New" w:hAnsi="Courier New"/>
          <w:b w:val="1"/>
        </w:rPr>
      </w:pPr>
      <w:r w:rsidDel="00000000" w:rsidR="00000000" w:rsidRPr="00000000">
        <w:rPr>
          <w:rFonts w:ascii="Cambria" w:cs="Cambria" w:eastAsia="Cambria" w:hAnsi="Cambria"/>
          <w:b w:val="1"/>
          <w:sz w:val="24"/>
          <w:szCs w:val="24"/>
          <w:rtl w:val="0"/>
        </w:rPr>
        <w:t xml:space="preserve">Events</w:t>
      </w:r>
      <w:r w:rsidDel="00000000" w:rsidR="00000000" w:rsidRPr="00000000">
        <w:rPr>
          <w:rFonts w:ascii="Cambria" w:cs="Cambria" w:eastAsia="Cambria" w:hAnsi="Cambria"/>
          <w:sz w:val="24"/>
          <w:szCs w:val="24"/>
          <w:rtl w:val="0"/>
        </w:rPr>
        <w:t xml:space="preserve">: There is no FD in Events Relation. It is already in BCNF.</w:t>
      </w:r>
      <w:r w:rsidDel="00000000" w:rsidR="00000000" w:rsidRPr="00000000">
        <w:rPr>
          <w:rtl w:val="0"/>
        </w:rPr>
      </w:r>
    </w:p>
    <w:p w:rsidR="00000000" w:rsidDel="00000000" w:rsidP="00000000" w:rsidRDefault="00000000" w:rsidRPr="00000000" w14:paraId="000002A3">
      <w:pPr>
        <w:spacing w:line="480" w:lineRule="auto"/>
        <w:ind w:left="0" w:firstLine="0"/>
        <w:contextualSpacing w:val="0"/>
        <w:jc w:val="center"/>
        <w:rPr>
          <w:rFonts w:ascii="Cambria" w:cs="Cambria" w:eastAsia="Cambria" w:hAnsi="Cambria"/>
          <w:sz w:val="24"/>
          <w:szCs w:val="24"/>
        </w:rPr>
      </w:pPr>
      <w:r w:rsidDel="00000000" w:rsidR="00000000" w:rsidRPr="00000000">
        <w:rPr>
          <w:rFonts w:ascii="Courier New" w:cs="Courier New" w:eastAsia="Courier New" w:hAnsi="Courier New"/>
        </w:rPr>
        <w:drawing>
          <wp:inline distB="114300" distT="114300" distL="114300" distR="114300">
            <wp:extent cx="3252788" cy="610818"/>
            <wp:effectExtent b="0" l="0" r="0" t="0"/>
            <wp:docPr id="21"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252788" cy="61081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5">
      <w:pPr>
        <w:spacing w:line="480" w:lineRule="auto"/>
        <w:contextualSpacing w:val="0"/>
        <w:rPr>
          <w:rFonts w:ascii="Courier New" w:cs="Courier New" w:eastAsia="Courier New" w:hAnsi="Courier New"/>
        </w:rPr>
      </w:pPr>
      <w:r w:rsidDel="00000000" w:rsidR="00000000" w:rsidRPr="00000000">
        <w:rPr>
          <w:rFonts w:ascii="Cambria" w:cs="Cambria" w:eastAsia="Cambria" w:hAnsi="Cambria"/>
          <w:b w:val="1"/>
          <w:sz w:val="24"/>
          <w:szCs w:val="24"/>
          <w:rtl w:val="0"/>
        </w:rPr>
        <w:t xml:space="preserve">AttendingEvents</w:t>
      </w:r>
      <w:r w:rsidDel="00000000" w:rsidR="00000000" w:rsidRPr="00000000">
        <w:rPr>
          <w:rFonts w:ascii="Cambria" w:cs="Cambria" w:eastAsia="Cambria" w:hAnsi="Cambria"/>
          <w:sz w:val="24"/>
          <w:szCs w:val="24"/>
          <w:rtl w:val="0"/>
        </w:rPr>
        <w:t xml:space="preserve">: There is no FD in AttnedingEvents Relation. It is already in BCNF.</w:t>
      </w:r>
      <w:r w:rsidDel="00000000" w:rsidR="00000000" w:rsidRPr="00000000">
        <w:rPr>
          <w:rtl w:val="0"/>
        </w:rPr>
      </w:r>
    </w:p>
    <w:p w:rsidR="00000000" w:rsidDel="00000000" w:rsidP="00000000" w:rsidRDefault="00000000" w:rsidRPr="00000000" w14:paraId="000002A6">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262063" cy="450737"/>
            <wp:effectExtent b="0" l="0" r="0" t="0"/>
            <wp:docPr id="22"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1262063" cy="450737"/>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480" w:lineRule="auto"/>
        <w:contextualSpacing w:val="0"/>
        <w:rPr>
          <w:rFonts w:ascii="Courier New" w:cs="Courier New" w:eastAsia="Courier New" w:hAnsi="Courier New"/>
        </w:rPr>
      </w:pPr>
      <w:r w:rsidDel="00000000" w:rsidR="00000000" w:rsidRPr="00000000">
        <w:rPr>
          <w:rFonts w:ascii="Cambria" w:cs="Cambria" w:eastAsia="Cambria" w:hAnsi="Cambria"/>
          <w:b w:val="1"/>
          <w:sz w:val="24"/>
          <w:szCs w:val="24"/>
          <w:rtl w:val="0"/>
        </w:rPr>
        <w:t xml:space="preserve">Discussions</w:t>
      </w:r>
      <w:r w:rsidDel="00000000" w:rsidR="00000000" w:rsidRPr="00000000">
        <w:rPr>
          <w:rFonts w:ascii="Cambria" w:cs="Cambria" w:eastAsia="Cambria" w:hAnsi="Cambria"/>
          <w:sz w:val="24"/>
          <w:szCs w:val="24"/>
          <w:rtl w:val="0"/>
        </w:rPr>
        <w:t xml:space="preserve">:There is no FD in Discussions Relation. It is already in BCNF.</w:t>
      </w:r>
      <w:r w:rsidDel="00000000" w:rsidR="00000000" w:rsidRPr="00000000">
        <w:rPr>
          <w:rtl w:val="0"/>
        </w:rPr>
      </w:r>
    </w:p>
    <w:p w:rsidR="00000000" w:rsidDel="00000000" w:rsidP="00000000" w:rsidRDefault="00000000" w:rsidRPr="00000000" w14:paraId="000002A8">
      <w:pPr>
        <w:spacing w:line="480" w:lineRule="auto"/>
        <w:ind w:left="0" w:firstLine="0"/>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38463" cy="780529"/>
            <wp:effectExtent b="0" l="0" r="0" t="0"/>
            <wp:docPr id="19"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2938463" cy="780529"/>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480"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AA">
      <w:pPr>
        <w:pStyle w:val="Heading3"/>
        <w:spacing w:line="480" w:lineRule="auto"/>
        <w:contextualSpacing w:val="0"/>
        <w:rPr>
          <w:rFonts w:ascii="Cambria" w:cs="Cambria" w:eastAsia="Cambria" w:hAnsi="Cambria"/>
          <w:b w:val="1"/>
          <w:sz w:val="24"/>
          <w:szCs w:val="24"/>
        </w:rPr>
      </w:pPr>
      <w:bookmarkStart w:colFirst="0" w:colLast="0" w:name="_bwe59vniaysx" w:id="56"/>
      <w:bookmarkEnd w:id="56"/>
      <w:r w:rsidDel="00000000" w:rsidR="00000000" w:rsidRPr="00000000">
        <w:rPr>
          <w:rFonts w:ascii="Cambria" w:cs="Cambria" w:eastAsia="Cambria" w:hAnsi="Cambria"/>
          <w:b w:val="1"/>
          <w:sz w:val="24"/>
          <w:szCs w:val="24"/>
          <w:rtl w:val="0"/>
        </w:rPr>
        <w:t xml:space="preserve">4.2.2 Forms Normalization</w:t>
      </w:r>
    </w:p>
    <w:p w:rsidR="00000000" w:rsidDel="00000000" w:rsidP="00000000" w:rsidRDefault="00000000" w:rsidRPr="00000000" w14:paraId="000002AB">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section will focus on normalizing all relations into BCNF. Normalization will be achieved through lossless-join decomposition. Lossless-join decomposition is the concept of removing redundancy in data while preserving the integrity and originality of the data safely. More specifically: let </w:t>
      </w:r>
      <m:oMath>
        <m:r>
          <w:rPr>
            <w:rFonts w:ascii="Cambria" w:cs="Cambria" w:eastAsia="Cambria" w:hAnsi="Cambria"/>
            <w:sz w:val="24"/>
            <w:szCs w:val="24"/>
          </w:rPr>
          <m:t xml:space="preserve">R</m:t>
        </m:r>
      </m:oMath>
      <w:r w:rsidDel="00000000" w:rsidR="00000000" w:rsidRPr="00000000">
        <w:rPr>
          <w:rFonts w:ascii="Cambria" w:cs="Cambria" w:eastAsia="Cambria" w:hAnsi="Cambria"/>
          <w:sz w:val="24"/>
          <w:szCs w:val="24"/>
          <w:rtl w:val="0"/>
        </w:rPr>
        <w:t xml:space="preserve"> be a relational schema and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1</m:t>
            </m:r>
          </m:sub>
        </m:sSub>
      </m:oMath>
      <w:r w:rsidDel="00000000" w:rsidR="00000000" w:rsidRPr="00000000">
        <w:rPr>
          <w:rFonts w:ascii="Cambria" w:cs="Cambria" w:eastAsia="Cambria" w:hAnsi="Cambria"/>
          <w:sz w:val="24"/>
          <w:szCs w:val="24"/>
          <w:rtl w:val="0"/>
        </w:rPr>
        <w:t xml:space="preserve">and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2</m:t>
            </m:r>
          </m:sub>
        </m:sSub>
      </m:oMath>
      <w:r w:rsidDel="00000000" w:rsidR="00000000" w:rsidRPr="00000000">
        <w:rPr>
          <w:rFonts w:ascii="Cambria" w:cs="Cambria" w:eastAsia="Cambria" w:hAnsi="Cambria"/>
          <w:sz w:val="24"/>
          <w:szCs w:val="24"/>
          <w:rtl w:val="0"/>
        </w:rPr>
        <w:t xml:space="preserve">be its decomposition. </w:t>
      </w:r>
      <m:oMath>
        <m:r>
          <w:rPr>
            <w:rFonts w:ascii="Cambria" w:cs="Cambria" w:eastAsia="Cambria" w:hAnsi="Cambria"/>
            <w:sz w:val="24"/>
            <w:szCs w:val="24"/>
          </w:rPr>
          <m:t xml:space="preserve">R</m:t>
        </m:r>
      </m:oMath>
      <w:r w:rsidDel="00000000" w:rsidR="00000000" w:rsidRPr="00000000">
        <w:rPr>
          <w:rFonts w:ascii="Cambria" w:cs="Cambria" w:eastAsia="Cambria" w:hAnsi="Cambria"/>
          <w:sz w:val="24"/>
          <w:szCs w:val="24"/>
          <w:rtl w:val="0"/>
        </w:rPr>
        <w:t xml:space="preserve">is decomposed losslessly iff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1</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2</m:t>
            </m:r>
          </m:sub>
        </m:sSub>
        <m:r>
          <w:rPr>
            <w:rFonts w:ascii="Cambria" w:cs="Cambria" w:eastAsia="Cambria" w:hAnsi="Cambria"/>
            <w:sz w:val="24"/>
            <w:szCs w:val="24"/>
          </w:rPr>
          <m:t xml:space="preserve">=R</m:t>
        </m:r>
      </m:oMath>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AC">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Within the Vehicle e-Auction relational schema as analyzed in section 4.2.1, only two relations, </w:t>
      </w:r>
      <w:r w:rsidDel="00000000" w:rsidR="00000000" w:rsidRPr="00000000">
        <w:rPr>
          <w:rFonts w:ascii="Cambria" w:cs="Cambria" w:eastAsia="Cambria" w:hAnsi="Cambria"/>
          <w:b w:val="1"/>
          <w:i w:val="1"/>
          <w:sz w:val="24"/>
          <w:szCs w:val="24"/>
          <w:rtl w:val="0"/>
        </w:rPr>
        <w:t xml:space="preserve">RegisteredUsers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b w:val="1"/>
          <w:i w:val="1"/>
          <w:sz w:val="24"/>
          <w:szCs w:val="24"/>
          <w:rtl w:val="0"/>
        </w:rPr>
        <w:t xml:space="preserve">BankAccounts</w:t>
      </w:r>
      <w:r w:rsidDel="00000000" w:rsidR="00000000" w:rsidRPr="00000000">
        <w:rPr>
          <w:rFonts w:ascii="Cambria" w:cs="Cambria" w:eastAsia="Cambria" w:hAnsi="Cambria"/>
          <w:sz w:val="24"/>
          <w:szCs w:val="24"/>
          <w:rtl w:val="0"/>
        </w:rPr>
        <w:t xml:space="preserve">, need to be normalized. The following section will illustrate the normalization process to transform the two 2NF relations into BCNF.</w:t>
      </w:r>
    </w:p>
    <w:p w:rsidR="00000000" w:rsidDel="00000000" w:rsidP="00000000" w:rsidRDefault="00000000" w:rsidRPr="00000000" w14:paraId="000002AD">
      <w:pPr>
        <w:pStyle w:val="Heading4"/>
        <w:spacing w:line="480" w:lineRule="auto"/>
        <w:contextualSpacing w:val="0"/>
        <w:rPr>
          <w:color w:val="000000"/>
        </w:rPr>
      </w:pPr>
      <w:bookmarkStart w:colFirst="0" w:colLast="0" w:name="_rrv0nst92zt4" w:id="57"/>
      <w:bookmarkEnd w:id="57"/>
      <w:r w:rsidDel="00000000" w:rsidR="00000000" w:rsidRPr="00000000">
        <w:rPr>
          <w:color w:val="000000"/>
          <w:rtl w:val="0"/>
        </w:rPr>
        <w:t xml:space="preserve">4.2.2.1 RegisteredUsers</w:t>
      </w:r>
    </w:p>
    <w:p w:rsidR="00000000" w:rsidDel="00000000" w:rsidP="00000000" w:rsidRDefault="00000000" w:rsidRPr="00000000" w14:paraId="000002AE">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Currently the only violation for RegisteredUsers to be in BCNF is the functional dependency between non-key attributes </w:t>
      </w:r>
      <w:r w:rsidDel="00000000" w:rsidR="00000000" w:rsidRPr="00000000">
        <w:rPr>
          <w:rFonts w:ascii="Fira Mono" w:cs="Fira Mono" w:eastAsia="Fira Mono" w:hAnsi="Fira Mono"/>
          <w:b w:val="1"/>
          <w:sz w:val="24"/>
          <w:szCs w:val="24"/>
          <w:rtl w:val="0"/>
        </w:rPr>
        <w:t xml:space="preserve">inssurancecompanycode→ inssurancecompanyname</w:t>
      </w:r>
      <w:r w:rsidDel="00000000" w:rsidR="00000000" w:rsidRPr="00000000">
        <w:rPr>
          <w:rFonts w:ascii="Cambria" w:cs="Cambria" w:eastAsia="Cambria" w:hAnsi="Cambria"/>
          <w:sz w:val="24"/>
          <w:szCs w:val="24"/>
          <w:rtl w:val="0"/>
        </w:rPr>
        <w:t xml:space="preserve">. In order to achieve BCNF, lossless-join decomposition must be applied to this relation. Let RegisteredUsers relation be denoted as </w:t>
      </w:r>
      <w:r w:rsidDel="00000000" w:rsidR="00000000" w:rsidRPr="00000000">
        <w:rPr>
          <w:rFonts w:ascii="Cambria" w:cs="Cambria" w:eastAsia="Cambria" w:hAnsi="Cambria"/>
          <w:i w:val="1"/>
          <w:sz w:val="24"/>
          <w:szCs w:val="24"/>
          <w:rtl w:val="0"/>
        </w:rPr>
        <w:t xml:space="preserve">R </w:t>
      </w:r>
      <w:r w:rsidDel="00000000" w:rsidR="00000000" w:rsidRPr="00000000">
        <w:rPr>
          <w:rFonts w:ascii="Cambria" w:cs="Cambria" w:eastAsia="Cambria" w:hAnsi="Cambria"/>
          <w:sz w:val="24"/>
          <w:szCs w:val="24"/>
          <w:rtl w:val="0"/>
        </w:rPr>
        <w:t xml:space="preserve">and its attributes as </w:t>
      </w:r>
      <w:r w:rsidDel="00000000" w:rsidR="00000000" w:rsidRPr="00000000">
        <w:rPr>
          <w:rFonts w:ascii="Cambria" w:cs="Cambria" w:eastAsia="Cambria" w:hAnsi="Cambria"/>
          <w:i w:val="1"/>
          <w:sz w:val="24"/>
          <w:szCs w:val="24"/>
          <w:rtl w:val="0"/>
        </w:rPr>
        <w:t xml:space="preserve">U</w:t>
      </w:r>
      <w:r w:rsidDel="00000000" w:rsidR="00000000" w:rsidRPr="00000000">
        <w:rPr>
          <w:rFonts w:ascii="Cambria" w:cs="Cambria" w:eastAsia="Cambria" w:hAnsi="Cambria"/>
          <w:sz w:val="24"/>
          <w:szCs w:val="24"/>
          <w:rtl w:val="0"/>
        </w:rPr>
        <w:t xml:space="preserve">(userid), </w:t>
      </w:r>
      <w:r w:rsidDel="00000000" w:rsidR="00000000" w:rsidRPr="00000000">
        <w:rPr>
          <w:rFonts w:ascii="Cambria" w:cs="Cambria" w:eastAsia="Cambria" w:hAnsi="Cambria"/>
          <w:i w:val="1"/>
          <w:sz w:val="24"/>
          <w:szCs w:val="24"/>
          <w:rtl w:val="0"/>
        </w:rPr>
        <w:t xml:space="preserve">G</w:t>
      </w:r>
      <w:r w:rsidDel="00000000" w:rsidR="00000000" w:rsidRPr="00000000">
        <w:rPr>
          <w:rFonts w:ascii="Cambria" w:cs="Cambria" w:eastAsia="Cambria" w:hAnsi="Cambria"/>
          <w:sz w:val="24"/>
          <w:szCs w:val="24"/>
          <w:rtl w:val="0"/>
        </w:rPr>
        <w:t xml:space="preserve">(gender), </w:t>
      </w:r>
      <w:r w:rsidDel="00000000" w:rsidR="00000000" w:rsidRPr="00000000">
        <w:rPr>
          <w:rFonts w:ascii="Cambria" w:cs="Cambria" w:eastAsia="Cambria" w:hAnsi="Cambria"/>
          <w:i w:val="1"/>
          <w:sz w:val="24"/>
          <w:szCs w:val="24"/>
          <w:rtl w:val="0"/>
        </w:rPr>
        <w:t xml:space="preserve">I</w:t>
      </w:r>
      <w:r w:rsidDel="00000000" w:rsidR="00000000" w:rsidRPr="00000000">
        <w:rPr>
          <w:rFonts w:ascii="Cambria" w:cs="Cambria" w:eastAsia="Cambria" w:hAnsi="Cambria"/>
          <w:sz w:val="24"/>
          <w:szCs w:val="24"/>
          <w:rtl w:val="0"/>
        </w:rPr>
        <w:t xml:space="preserve">(annualincome),</w:t>
      </w:r>
      <w:r w:rsidDel="00000000" w:rsidR="00000000" w:rsidRPr="00000000">
        <w:rPr>
          <w:rFonts w:ascii="Cambria" w:cs="Cambria" w:eastAsia="Cambria" w:hAnsi="Cambria"/>
          <w:i w:val="1"/>
          <w:sz w:val="24"/>
          <w:szCs w:val="24"/>
          <w:rtl w:val="0"/>
        </w:rPr>
        <w:t xml:space="preserve">N</w:t>
      </w:r>
      <w:r w:rsidDel="00000000" w:rsidR="00000000" w:rsidRPr="00000000">
        <w:rPr>
          <w:rFonts w:ascii="Cambria" w:cs="Cambria" w:eastAsia="Cambria" w:hAnsi="Cambria"/>
          <w:sz w:val="24"/>
          <w:szCs w:val="24"/>
          <w:rtl w:val="0"/>
        </w:rPr>
        <w:t xml:space="preserve">(insurancepolicyno), </w:t>
      </w:r>
      <w:r w:rsidDel="00000000" w:rsidR="00000000" w:rsidRPr="00000000">
        <w:rPr>
          <w:rFonts w:ascii="Cambria" w:cs="Cambria" w:eastAsia="Cambria" w:hAnsi="Cambria"/>
          <w:i w:val="1"/>
          <w:sz w:val="24"/>
          <w:szCs w:val="24"/>
          <w:rtl w:val="0"/>
        </w:rPr>
        <w:t xml:space="preserve">C</w:t>
      </w:r>
      <w:r w:rsidDel="00000000" w:rsidR="00000000" w:rsidRPr="00000000">
        <w:rPr>
          <w:rFonts w:ascii="Cambria" w:cs="Cambria" w:eastAsia="Cambria" w:hAnsi="Cambria"/>
          <w:sz w:val="24"/>
          <w:szCs w:val="24"/>
          <w:rtl w:val="0"/>
        </w:rPr>
        <w:t xml:space="preserve">(insurancecompanycode), and  </w:t>
      </w:r>
      <w:r w:rsidDel="00000000" w:rsidR="00000000" w:rsidRPr="00000000">
        <w:rPr>
          <w:rFonts w:ascii="Cambria" w:cs="Cambria" w:eastAsia="Cambria" w:hAnsi="Cambria"/>
          <w:i w:val="1"/>
          <w:sz w:val="24"/>
          <w:szCs w:val="24"/>
          <w:rtl w:val="0"/>
        </w:rPr>
        <w:t xml:space="preserve">E</w:t>
      </w:r>
      <w:r w:rsidDel="00000000" w:rsidR="00000000" w:rsidRPr="00000000">
        <w:rPr>
          <w:rFonts w:ascii="Cambria" w:cs="Cambria" w:eastAsia="Cambria" w:hAnsi="Cambria"/>
          <w:sz w:val="24"/>
          <w:szCs w:val="24"/>
          <w:rtl w:val="0"/>
        </w:rPr>
        <w:t xml:space="preserve">(insurancecompanyname). As mentioned, the only functional dependency for </w:t>
      </w:r>
      <w:r w:rsidDel="00000000" w:rsidR="00000000" w:rsidRPr="00000000">
        <w:rPr>
          <w:rFonts w:ascii="Cambria" w:cs="Cambria" w:eastAsia="Cambria" w:hAnsi="Cambria"/>
          <w:i w:val="1"/>
          <w:sz w:val="24"/>
          <w:szCs w:val="24"/>
          <w:rtl w:val="0"/>
        </w:rPr>
        <w:t xml:space="preserve">R </w:t>
      </w:r>
      <w:r w:rsidDel="00000000" w:rsidR="00000000" w:rsidRPr="00000000">
        <w:rPr>
          <w:rFonts w:ascii="Cambria" w:cs="Cambria" w:eastAsia="Cambria" w:hAnsi="Cambria"/>
          <w:sz w:val="24"/>
          <w:szCs w:val="24"/>
          <w:rtl w:val="0"/>
        </w:rPr>
        <w:t xml:space="preserve">is </w:t>
      </w:r>
      <w:r w:rsidDel="00000000" w:rsidR="00000000" w:rsidRPr="00000000">
        <w:rPr>
          <w:rFonts w:ascii="Cambria" w:cs="Cambria" w:eastAsia="Cambria" w:hAnsi="Cambria"/>
          <w:i w:val="1"/>
          <w:sz w:val="24"/>
          <w:szCs w:val="24"/>
          <w:rtl w:val="0"/>
        </w:rPr>
        <w:t xml:space="preserve">C → E</w:t>
      </w:r>
      <w:r w:rsidDel="00000000" w:rsidR="00000000" w:rsidRPr="00000000">
        <w:rPr>
          <w:rFonts w:ascii="Cambria" w:cs="Cambria" w:eastAsia="Cambria" w:hAnsi="Cambria"/>
          <w:sz w:val="24"/>
          <w:szCs w:val="24"/>
          <w:rtl w:val="0"/>
        </w:rPr>
        <w:t xml:space="preserve">. Decomposing </w:t>
      </w:r>
      <w:r w:rsidDel="00000000" w:rsidR="00000000" w:rsidRPr="00000000">
        <w:rPr>
          <w:rFonts w:ascii="Cambria" w:cs="Cambria" w:eastAsia="Cambria" w:hAnsi="Cambria"/>
          <w:i w:val="1"/>
          <w:sz w:val="24"/>
          <w:szCs w:val="24"/>
          <w:rtl w:val="0"/>
        </w:rPr>
        <w:t xml:space="preserve">R </w:t>
      </w:r>
      <w:r w:rsidDel="00000000" w:rsidR="00000000" w:rsidRPr="00000000">
        <w:rPr>
          <w:rFonts w:ascii="Cambria" w:cs="Cambria" w:eastAsia="Cambria" w:hAnsi="Cambria"/>
          <w:sz w:val="24"/>
          <w:szCs w:val="24"/>
          <w:rtl w:val="0"/>
        </w:rPr>
        <w:t xml:space="preserve">into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1</m:t>
            </m:r>
          </m:sub>
        </m:sSub>
      </m:oMath>
      <w:r w:rsidDel="00000000" w:rsidR="00000000" w:rsidRPr="00000000">
        <w:rPr>
          <w:rFonts w:ascii="Cambria" w:cs="Cambria" w:eastAsia="Cambria" w:hAnsi="Cambria"/>
          <w:sz w:val="24"/>
          <w:szCs w:val="24"/>
          <w:rtl w:val="0"/>
        </w:rPr>
        <w:t xml:space="preserve">and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2</m:t>
            </m:r>
          </m:sub>
        </m:sSub>
      </m:oMath>
      <w:r w:rsidDel="00000000" w:rsidR="00000000" w:rsidRPr="00000000">
        <w:rPr>
          <w:rFonts w:ascii="Cambria" w:cs="Cambria" w:eastAsia="Cambria" w:hAnsi="Cambria"/>
          <w:sz w:val="24"/>
          <w:szCs w:val="24"/>
          <w:rtl w:val="0"/>
        </w:rPr>
        <w:t xml:space="preserve">,where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1</m:t>
            </m:r>
          </m:sub>
        </m:sSub>
        <m:r>
          <w:rPr>
            <w:rFonts w:ascii="Cambria" w:cs="Cambria" w:eastAsia="Cambria" w:hAnsi="Cambria"/>
            <w:sz w:val="24"/>
            <w:szCs w:val="24"/>
          </w:rPr>
          <m:t xml:space="preserve">=(U,G,I,N,C)</m:t>
        </m:r>
      </m:oMath>
      <w:r w:rsidDel="00000000" w:rsidR="00000000" w:rsidRPr="00000000">
        <w:rPr>
          <w:rFonts w:ascii="Cambria" w:cs="Cambria" w:eastAsia="Cambria" w:hAnsi="Cambria"/>
          <w:sz w:val="24"/>
          <w:szCs w:val="24"/>
          <w:rtl w:val="0"/>
        </w:rPr>
        <w:t xml:space="preserve">and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2</m:t>
            </m:r>
          </m:sub>
        </m:sSub>
        <m:r>
          <w:rPr>
            <w:rFonts w:ascii="Cambria" w:cs="Cambria" w:eastAsia="Cambria" w:hAnsi="Cambria"/>
            <w:sz w:val="24"/>
            <w:szCs w:val="24"/>
          </w:rPr>
          <m:t xml:space="preserve">=(</m:t>
        </m:r>
        <m:r>
          <w:rPr>
            <w:rFonts w:ascii="Cambria" w:cs="Cambria" w:eastAsia="Cambria" w:hAnsi="Cambria"/>
            <w:sz w:val="24"/>
            <w:szCs w:val="24"/>
            <w:u w:val="single"/>
          </w:rPr>
          <m:t xml:space="preserve">C</m:t>
        </m:r>
        <m:r>
          <w:rPr>
            <w:rFonts w:ascii="Cambria" w:cs="Cambria" w:eastAsia="Cambria" w:hAnsi="Cambria"/>
            <w:sz w:val="24"/>
            <w:szCs w:val="24"/>
          </w:rPr>
          <m:t xml:space="preserve">,E)</m:t>
        </m:r>
      </m:oMath>
      <w:r w:rsidDel="00000000" w:rsidR="00000000" w:rsidRPr="00000000">
        <w:rPr>
          <w:rFonts w:ascii="Cambria" w:cs="Cambria" w:eastAsia="Cambria" w:hAnsi="Cambria"/>
          <w:sz w:val="24"/>
          <w:szCs w:val="24"/>
          <w:rtl w:val="0"/>
        </w:rPr>
        <w:t xml:space="preserve">, lossless-join decomposition is achieved. This decomposition is achieved with an introduction of a new relation InsCompany and revised </w:t>
      </w:r>
      <w:r w:rsidDel="00000000" w:rsidR="00000000" w:rsidRPr="00000000">
        <w:rPr>
          <w:rFonts w:ascii="Cambria" w:cs="Cambria" w:eastAsia="Cambria" w:hAnsi="Cambria"/>
          <w:i w:val="1"/>
          <w:sz w:val="24"/>
          <w:szCs w:val="24"/>
          <w:rtl w:val="0"/>
        </w:rPr>
        <w:t xml:space="preserve">R </w:t>
      </w:r>
      <w:r w:rsidDel="00000000" w:rsidR="00000000" w:rsidRPr="00000000">
        <w:rPr>
          <w:rFonts w:ascii="Cambria" w:cs="Cambria" w:eastAsia="Cambria" w:hAnsi="Cambria"/>
          <w:sz w:val="24"/>
          <w:szCs w:val="24"/>
          <w:rtl w:val="0"/>
        </w:rPr>
        <w:t xml:space="preserve">to become:</w:t>
      </w:r>
    </w:p>
    <w:p w:rsidR="00000000" w:rsidDel="00000000" w:rsidP="00000000" w:rsidRDefault="00000000" w:rsidRPr="00000000" w14:paraId="000002AF">
      <w:pPr>
        <w:spacing w:line="480" w:lineRule="auto"/>
        <w:ind w:left="2700" w:hanging="2160"/>
        <w:contextualSpacing w:val="0"/>
        <w:rPr>
          <w:rFonts w:ascii="Courier New" w:cs="Courier New" w:eastAsia="Courier New" w:hAnsi="Courier New"/>
        </w:rPr>
      </w:pPr>
      <w:r w:rsidDel="00000000" w:rsidR="00000000" w:rsidRPr="00000000">
        <w:rPr>
          <w:rFonts w:ascii="Courier New" w:cs="Courier New" w:eastAsia="Courier New" w:hAnsi="Courier New"/>
          <w:b w:val="1"/>
          <w:rtl w:val="0"/>
        </w:rPr>
        <w:t xml:space="preserve">RegisteredUsers</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userid</w:t>
      </w:r>
      <w:r w:rsidDel="00000000" w:rsidR="00000000" w:rsidRPr="00000000">
        <w:rPr>
          <w:rFonts w:ascii="Courier New" w:cs="Courier New" w:eastAsia="Courier New" w:hAnsi="Courier New"/>
          <w:rtl w:val="0"/>
        </w:rPr>
        <w:t xml:space="preserve">, age, gender, income, insurancepolicyno,  insurancecompanycode)</w:t>
      </w:r>
    </w:p>
    <w:p w:rsidR="00000000" w:rsidDel="00000000" w:rsidP="00000000" w:rsidRDefault="00000000" w:rsidRPr="00000000" w14:paraId="000002B0">
      <w:pPr>
        <w:spacing w:line="480" w:lineRule="auto"/>
        <w:ind w:left="540" w:firstLine="0"/>
        <w:contextualSpacing w:val="0"/>
        <w:rPr>
          <w:rFonts w:ascii="Cambria" w:cs="Cambria" w:eastAsia="Cambria" w:hAnsi="Cambria"/>
        </w:rPr>
      </w:pPr>
      <w:r w:rsidDel="00000000" w:rsidR="00000000" w:rsidRPr="00000000">
        <w:rPr>
          <w:rFonts w:ascii="Courier New" w:cs="Courier New" w:eastAsia="Courier New" w:hAnsi="Courier New"/>
          <w:b w:val="1"/>
          <w:rtl w:val="0"/>
        </w:rPr>
        <w:t xml:space="preserve">InsCompany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insurancecompanycode</w:t>
      </w:r>
      <w:r w:rsidDel="00000000" w:rsidR="00000000" w:rsidRPr="00000000">
        <w:rPr>
          <w:rFonts w:ascii="Courier New" w:cs="Courier New" w:eastAsia="Courier New" w:hAnsi="Courier New"/>
          <w:rtl w:val="0"/>
        </w:rPr>
        <w:t xml:space="preserve">, insurancecompanyname)</w:t>
      </w:r>
      <w:r w:rsidDel="00000000" w:rsidR="00000000" w:rsidRPr="00000000">
        <w:rPr>
          <w:rtl w:val="0"/>
        </w:rPr>
      </w:r>
    </w:p>
    <w:p w:rsidR="00000000" w:rsidDel="00000000" w:rsidP="00000000" w:rsidRDefault="00000000" w:rsidRPr="00000000" w14:paraId="000002B1">
      <w:pPr>
        <w:spacing w:line="480" w:lineRule="auto"/>
        <w:ind w:left="2700" w:hanging="216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2">
      <w:pPr>
        <w:spacing w:line="480" w:lineRule="auto"/>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307437" cy="719138"/>
            <wp:effectExtent b="0" l="0" r="0" t="0"/>
            <wp:docPr id="16"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307437" cy="719138"/>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line="480" w:lineRule="auto"/>
        <w:ind w:lef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24188" cy="648351"/>
            <wp:effectExtent b="0" l="0" r="0" t="0"/>
            <wp:docPr id="30"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3024188" cy="648351"/>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This transformation makes relation RegisterdUsers into BCNF. Since there is no FD in relation InsCompany, it is also in BCNF.</w:t>
      </w:r>
      <w:r w:rsidDel="00000000" w:rsidR="00000000" w:rsidRPr="00000000">
        <w:rPr>
          <w:rtl w:val="0"/>
        </w:rPr>
      </w:r>
    </w:p>
    <w:p w:rsidR="00000000" w:rsidDel="00000000" w:rsidP="00000000" w:rsidRDefault="00000000" w:rsidRPr="00000000" w14:paraId="000002B5">
      <w:pPr>
        <w:pStyle w:val="Heading4"/>
        <w:spacing w:line="480" w:lineRule="auto"/>
        <w:contextualSpacing w:val="0"/>
        <w:rPr>
          <w:color w:val="000000"/>
        </w:rPr>
      </w:pPr>
      <w:bookmarkStart w:colFirst="0" w:colLast="0" w:name="_vn8fqo2ncqiy" w:id="58"/>
      <w:bookmarkEnd w:id="58"/>
      <w:r w:rsidDel="00000000" w:rsidR="00000000" w:rsidRPr="00000000">
        <w:rPr>
          <w:color w:val="000000"/>
          <w:rtl w:val="0"/>
        </w:rPr>
        <w:t xml:space="preserve">4.2.2.1 Bank Accounts</w:t>
      </w:r>
    </w:p>
    <w:p w:rsidR="00000000" w:rsidDel="00000000" w:rsidP="00000000" w:rsidRDefault="00000000" w:rsidRPr="00000000" w14:paraId="000002B6">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Currently the only violation for BankAccounts to be in BCNF is the functional dependency between non-key attributes routingno→ bankname. In order to achieve BCNF lossless join decomposition must be applied to this relation. Let BankAccounts relation be denoted as </w:t>
      </w:r>
      <w:r w:rsidDel="00000000" w:rsidR="00000000" w:rsidRPr="00000000">
        <w:rPr>
          <w:rFonts w:ascii="Cambria" w:cs="Cambria" w:eastAsia="Cambria" w:hAnsi="Cambria"/>
          <w:i w:val="1"/>
          <w:sz w:val="24"/>
          <w:szCs w:val="24"/>
          <w:rtl w:val="0"/>
        </w:rPr>
        <w:t xml:space="preserve">B </w:t>
      </w:r>
      <w:r w:rsidDel="00000000" w:rsidR="00000000" w:rsidRPr="00000000">
        <w:rPr>
          <w:rFonts w:ascii="Cambria" w:cs="Cambria" w:eastAsia="Cambria" w:hAnsi="Cambria"/>
          <w:sz w:val="24"/>
          <w:szCs w:val="24"/>
          <w:rtl w:val="0"/>
        </w:rPr>
        <w:t xml:space="preserve">and its attributes as </w:t>
      </w:r>
      <w:r w:rsidDel="00000000" w:rsidR="00000000" w:rsidRPr="00000000">
        <w:rPr>
          <w:rFonts w:ascii="Cambria" w:cs="Cambria" w:eastAsia="Cambria" w:hAnsi="Cambria"/>
          <w:i w:val="1"/>
          <w:sz w:val="24"/>
          <w:szCs w:val="24"/>
          <w:rtl w:val="0"/>
        </w:rPr>
        <w:t xml:space="preserve">U</w:t>
      </w:r>
      <w:r w:rsidDel="00000000" w:rsidR="00000000" w:rsidRPr="00000000">
        <w:rPr>
          <w:rFonts w:ascii="Cambria" w:cs="Cambria" w:eastAsia="Cambria" w:hAnsi="Cambria"/>
          <w:sz w:val="24"/>
          <w:szCs w:val="24"/>
          <w:rtl w:val="0"/>
        </w:rPr>
        <w:t xml:space="preserve">(userid), </w:t>
      </w:r>
      <w:r w:rsidDel="00000000" w:rsidR="00000000" w:rsidRPr="00000000">
        <w:rPr>
          <w:rFonts w:ascii="Cambria" w:cs="Cambria" w:eastAsia="Cambria" w:hAnsi="Cambria"/>
          <w:i w:val="1"/>
          <w:sz w:val="24"/>
          <w:szCs w:val="24"/>
          <w:rtl w:val="0"/>
        </w:rPr>
        <w:t xml:space="preserve">A</w:t>
      </w:r>
      <w:r w:rsidDel="00000000" w:rsidR="00000000" w:rsidRPr="00000000">
        <w:rPr>
          <w:rFonts w:ascii="Cambria" w:cs="Cambria" w:eastAsia="Cambria" w:hAnsi="Cambria"/>
          <w:sz w:val="24"/>
          <w:szCs w:val="24"/>
          <w:rtl w:val="0"/>
        </w:rPr>
        <w:t xml:space="preserve">(accountno),</w:t>
      </w:r>
      <w:r w:rsidDel="00000000" w:rsidR="00000000" w:rsidRPr="00000000">
        <w:rPr>
          <w:rFonts w:ascii="Cambria" w:cs="Cambria" w:eastAsia="Cambria" w:hAnsi="Cambria"/>
          <w:i w:val="1"/>
          <w:sz w:val="24"/>
          <w:szCs w:val="24"/>
          <w:rtl w:val="0"/>
        </w:rPr>
        <w:t xml:space="preserve"> R(</w:t>
      </w:r>
      <w:r w:rsidDel="00000000" w:rsidR="00000000" w:rsidRPr="00000000">
        <w:rPr>
          <w:rFonts w:ascii="Cambria" w:cs="Cambria" w:eastAsia="Cambria" w:hAnsi="Cambria"/>
          <w:sz w:val="24"/>
          <w:szCs w:val="24"/>
          <w:rtl w:val="0"/>
        </w:rPr>
        <w:t xml:space="preserve">routingno), and </w:t>
      </w:r>
      <w:r w:rsidDel="00000000" w:rsidR="00000000" w:rsidRPr="00000000">
        <w:rPr>
          <w:rFonts w:ascii="Cambria" w:cs="Cambria" w:eastAsia="Cambria" w:hAnsi="Cambria"/>
          <w:i w:val="1"/>
          <w:sz w:val="24"/>
          <w:szCs w:val="24"/>
          <w:rtl w:val="0"/>
        </w:rPr>
        <w:t xml:space="preserve">N</w:t>
      </w:r>
      <w:r w:rsidDel="00000000" w:rsidR="00000000" w:rsidRPr="00000000">
        <w:rPr>
          <w:rFonts w:ascii="Cambria" w:cs="Cambria" w:eastAsia="Cambria" w:hAnsi="Cambria"/>
          <w:sz w:val="24"/>
          <w:szCs w:val="24"/>
          <w:rtl w:val="0"/>
        </w:rPr>
        <w:t xml:space="preserve">(bankname)</w:t>
      </w:r>
      <w:r w:rsidDel="00000000" w:rsidR="00000000" w:rsidRPr="00000000">
        <w:rPr>
          <w:rFonts w:ascii="Cambria" w:cs="Cambria" w:eastAsia="Cambria" w:hAnsi="Cambria"/>
          <w:sz w:val="24"/>
          <w:szCs w:val="24"/>
          <w:rtl w:val="0"/>
        </w:rPr>
        <w:t xml:space="preserve">. As mentioned the only functional dependency for </w:t>
      </w:r>
      <w:r w:rsidDel="00000000" w:rsidR="00000000" w:rsidRPr="00000000">
        <w:rPr>
          <w:rFonts w:ascii="Cambria" w:cs="Cambria" w:eastAsia="Cambria" w:hAnsi="Cambria"/>
          <w:i w:val="1"/>
          <w:sz w:val="24"/>
          <w:szCs w:val="24"/>
          <w:rtl w:val="0"/>
        </w:rPr>
        <w:t xml:space="preserve">B </w:t>
      </w:r>
      <w:r w:rsidDel="00000000" w:rsidR="00000000" w:rsidRPr="00000000">
        <w:rPr>
          <w:rFonts w:ascii="Cambria" w:cs="Cambria" w:eastAsia="Cambria" w:hAnsi="Cambria"/>
          <w:sz w:val="24"/>
          <w:szCs w:val="24"/>
          <w:rtl w:val="0"/>
        </w:rPr>
        <w:t xml:space="preserve">is </w:t>
      </w:r>
      <w:r w:rsidDel="00000000" w:rsidR="00000000" w:rsidRPr="00000000">
        <w:rPr>
          <w:rFonts w:ascii="Cambria" w:cs="Cambria" w:eastAsia="Cambria" w:hAnsi="Cambria"/>
          <w:i w:val="1"/>
          <w:sz w:val="24"/>
          <w:szCs w:val="24"/>
          <w:rtl w:val="0"/>
        </w:rPr>
        <w:t xml:space="preserve">R→N</w:t>
      </w:r>
      <w:r w:rsidDel="00000000" w:rsidR="00000000" w:rsidRPr="00000000">
        <w:rPr>
          <w:rFonts w:ascii="Cambria" w:cs="Cambria" w:eastAsia="Cambria" w:hAnsi="Cambria"/>
          <w:sz w:val="24"/>
          <w:szCs w:val="24"/>
          <w:rtl w:val="0"/>
        </w:rPr>
        <w:t xml:space="preserve">. Decomposing </w:t>
      </w:r>
      <w:r w:rsidDel="00000000" w:rsidR="00000000" w:rsidRPr="00000000">
        <w:rPr>
          <w:rFonts w:ascii="Cambria" w:cs="Cambria" w:eastAsia="Cambria" w:hAnsi="Cambria"/>
          <w:i w:val="1"/>
          <w:sz w:val="24"/>
          <w:szCs w:val="24"/>
          <w:rtl w:val="0"/>
        </w:rPr>
        <w:t xml:space="preserve">B </w:t>
      </w:r>
      <w:r w:rsidDel="00000000" w:rsidR="00000000" w:rsidRPr="00000000">
        <w:rPr>
          <w:rFonts w:ascii="Cambria" w:cs="Cambria" w:eastAsia="Cambria" w:hAnsi="Cambria"/>
          <w:sz w:val="24"/>
          <w:szCs w:val="24"/>
          <w:rtl w:val="0"/>
        </w:rPr>
        <w:t xml:space="preserve">into </w:t>
      </w:r>
      <m:oMath>
        <m:sSub>
          <m:sSubPr>
            <m:ctrlPr>
              <w:rPr>
                <w:rFonts w:ascii="Cambria" w:cs="Cambria" w:eastAsia="Cambria" w:hAnsi="Cambria"/>
                <w:sz w:val="24"/>
                <w:szCs w:val="24"/>
              </w:rPr>
            </m:ctrlPr>
          </m:sSubPr>
          <m:e>
            <m:r>
              <w:rPr>
                <w:rFonts w:ascii="Cambria" w:cs="Cambria" w:eastAsia="Cambria" w:hAnsi="Cambria"/>
                <w:sz w:val="24"/>
                <w:szCs w:val="24"/>
              </w:rPr>
              <m:t xml:space="preserve">B</m:t>
            </m:r>
          </m:e>
          <m:sub>
            <m:r>
              <w:rPr>
                <w:rFonts w:ascii="Cambria" w:cs="Cambria" w:eastAsia="Cambria" w:hAnsi="Cambria"/>
                <w:sz w:val="24"/>
                <w:szCs w:val="24"/>
              </w:rPr>
              <m:t xml:space="preserve">1</m:t>
            </m:r>
          </m:sub>
        </m:sSub>
      </m:oMath>
      <w:r w:rsidDel="00000000" w:rsidR="00000000" w:rsidRPr="00000000">
        <w:rPr>
          <w:rFonts w:ascii="Cambria" w:cs="Cambria" w:eastAsia="Cambria" w:hAnsi="Cambria"/>
          <w:sz w:val="24"/>
          <w:szCs w:val="24"/>
          <w:rtl w:val="0"/>
        </w:rPr>
        <w:t xml:space="preserve">and </w:t>
      </w:r>
      <m:oMath>
        <m:sSub>
          <m:sSubPr>
            <m:ctrlPr>
              <w:rPr>
                <w:rFonts w:ascii="Cambria" w:cs="Cambria" w:eastAsia="Cambria" w:hAnsi="Cambria"/>
                <w:sz w:val="24"/>
                <w:szCs w:val="24"/>
              </w:rPr>
            </m:ctrlPr>
          </m:sSubPr>
          <m:e>
            <m:r>
              <w:rPr>
                <w:rFonts w:ascii="Cambria" w:cs="Cambria" w:eastAsia="Cambria" w:hAnsi="Cambria"/>
                <w:sz w:val="24"/>
                <w:szCs w:val="24"/>
              </w:rPr>
              <m:t xml:space="preserve">B</m:t>
            </m:r>
          </m:e>
          <m:sub>
            <m:r>
              <w:rPr>
                <w:rFonts w:ascii="Cambria" w:cs="Cambria" w:eastAsia="Cambria" w:hAnsi="Cambria"/>
                <w:sz w:val="24"/>
                <w:szCs w:val="24"/>
              </w:rPr>
              <m:t xml:space="preserve">2</m:t>
            </m:r>
          </m:sub>
        </m:sSub>
      </m:oMath>
      <w:r w:rsidDel="00000000" w:rsidR="00000000" w:rsidRPr="00000000">
        <w:rPr>
          <w:rFonts w:ascii="Cambria" w:cs="Cambria" w:eastAsia="Cambria" w:hAnsi="Cambria"/>
          <w:sz w:val="24"/>
          <w:szCs w:val="24"/>
          <w:rtl w:val="0"/>
        </w:rPr>
        <w:t xml:space="preserve">,where </w:t>
      </w:r>
      <m:oMath>
        <m:sSub>
          <m:sSubPr>
            <m:ctrlPr>
              <w:rPr>
                <w:rFonts w:ascii="Cambria" w:cs="Cambria" w:eastAsia="Cambria" w:hAnsi="Cambria"/>
                <w:sz w:val="24"/>
                <w:szCs w:val="24"/>
              </w:rPr>
            </m:ctrlPr>
          </m:sSubPr>
          <m:e>
            <m:r>
              <w:rPr>
                <w:rFonts w:ascii="Cambria" w:cs="Cambria" w:eastAsia="Cambria" w:hAnsi="Cambria"/>
                <w:sz w:val="24"/>
                <w:szCs w:val="24"/>
              </w:rPr>
              <m:t xml:space="preserve">B</m:t>
            </m:r>
          </m:e>
          <m:sub>
            <m:r>
              <w:rPr>
                <w:rFonts w:ascii="Cambria" w:cs="Cambria" w:eastAsia="Cambria" w:hAnsi="Cambria"/>
                <w:sz w:val="24"/>
                <w:szCs w:val="24"/>
              </w:rPr>
              <m:t xml:space="preserve">1</m:t>
            </m:r>
          </m:sub>
        </m:sSub>
        <m:r>
          <w:rPr>
            <w:rFonts w:ascii="Cambria" w:cs="Cambria" w:eastAsia="Cambria" w:hAnsi="Cambria"/>
            <w:sz w:val="24"/>
            <w:szCs w:val="24"/>
          </w:rPr>
          <m:t xml:space="preserve">=(U,A,R)</m:t>
        </m:r>
      </m:oMath>
      <w:r w:rsidDel="00000000" w:rsidR="00000000" w:rsidRPr="00000000">
        <w:rPr>
          <w:rFonts w:ascii="Cambria" w:cs="Cambria" w:eastAsia="Cambria" w:hAnsi="Cambria"/>
          <w:sz w:val="24"/>
          <w:szCs w:val="24"/>
          <w:rtl w:val="0"/>
        </w:rPr>
        <w:t xml:space="preserve">and </w:t>
      </w:r>
      <m:oMath>
        <m:sSub>
          <m:sSubPr>
            <m:ctrlPr>
              <w:rPr>
                <w:rFonts w:ascii="Cambria" w:cs="Cambria" w:eastAsia="Cambria" w:hAnsi="Cambria"/>
                <w:sz w:val="24"/>
                <w:szCs w:val="24"/>
              </w:rPr>
            </m:ctrlPr>
          </m:sSubPr>
          <m:e>
            <m:r>
              <w:rPr>
                <w:rFonts w:ascii="Cambria" w:cs="Cambria" w:eastAsia="Cambria" w:hAnsi="Cambria"/>
                <w:sz w:val="24"/>
                <w:szCs w:val="24"/>
              </w:rPr>
              <m:t xml:space="preserve">R</m:t>
            </m:r>
          </m:e>
          <m:sub>
            <m:r>
              <w:rPr>
                <w:rFonts w:ascii="Cambria" w:cs="Cambria" w:eastAsia="Cambria" w:hAnsi="Cambria"/>
                <w:sz w:val="24"/>
                <w:szCs w:val="24"/>
              </w:rPr>
              <m:t xml:space="preserve">2</m:t>
            </m:r>
          </m:sub>
        </m:sSub>
        <m:r>
          <w:rPr>
            <w:rFonts w:ascii="Cambria" w:cs="Cambria" w:eastAsia="Cambria" w:hAnsi="Cambria"/>
            <w:sz w:val="24"/>
            <w:szCs w:val="24"/>
          </w:rPr>
          <m:t xml:space="preserve">=(</m:t>
        </m:r>
        <m:r>
          <w:rPr>
            <w:rFonts w:ascii="Cambria" w:cs="Cambria" w:eastAsia="Cambria" w:hAnsi="Cambria"/>
            <w:sz w:val="24"/>
            <w:szCs w:val="24"/>
            <w:u w:val="single"/>
          </w:rPr>
          <m:t xml:space="preserve">R</m:t>
        </m:r>
        <m:r>
          <w:rPr>
            <w:rFonts w:ascii="Cambria" w:cs="Cambria" w:eastAsia="Cambria" w:hAnsi="Cambria"/>
            <w:sz w:val="24"/>
            <w:szCs w:val="24"/>
          </w:rPr>
          <m:t xml:space="preserve">,N)</m:t>
        </m:r>
      </m:oMath>
      <w:r w:rsidDel="00000000" w:rsidR="00000000" w:rsidRPr="00000000">
        <w:rPr>
          <w:rFonts w:ascii="Cambria" w:cs="Cambria" w:eastAsia="Cambria" w:hAnsi="Cambria"/>
          <w:sz w:val="24"/>
          <w:szCs w:val="24"/>
          <w:rtl w:val="0"/>
        </w:rPr>
        <w:t xml:space="preserve">, lossless join decomposition is achieved. This decomposition is achieved with an introduction of a new relation Banks and revising </w:t>
      </w:r>
      <w:r w:rsidDel="00000000" w:rsidR="00000000" w:rsidRPr="00000000">
        <w:rPr>
          <w:rFonts w:ascii="Cambria" w:cs="Cambria" w:eastAsia="Cambria" w:hAnsi="Cambria"/>
          <w:i w:val="1"/>
          <w:sz w:val="24"/>
          <w:szCs w:val="24"/>
          <w:rtl w:val="0"/>
        </w:rPr>
        <w:t xml:space="preserve">B </w:t>
      </w:r>
      <w:r w:rsidDel="00000000" w:rsidR="00000000" w:rsidRPr="00000000">
        <w:rPr>
          <w:rFonts w:ascii="Cambria" w:cs="Cambria" w:eastAsia="Cambria" w:hAnsi="Cambria"/>
          <w:sz w:val="24"/>
          <w:szCs w:val="24"/>
          <w:rtl w:val="0"/>
        </w:rPr>
        <w:t xml:space="preserve">to become: </w:t>
      </w:r>
      <w:r w:rsidDel="00000000" w:rsidR="00000000" w:rsidRPr="00000000">
        <w:rPr>
          <w:rtl w:val="0"/>
        </w:rPr>
      </w:r>
    </w:p>
    <w:p w:rsidR="00000000" w:rsidDel="00000000" w:rsidP="00000000" w:rsidRDefault="00000000" w:rsidRPr="00000000" w14:paraId="000002B7">
      <w:pPr>
        <w:spacing w:line="480" w:lineRule="auto"/>
        <w:ind w:left="540" w:firstLine="0"/>
        <w:contextualSpacing w:val="0"/>
        <w:jc w:val="center"/>
        <w:rPr>
          <w:rFonts w:ascii="Cambria" w:cs="Cambria" w:eastAsia="Cambria" w:hAnsi="Cambria"/>
          <w:sz w:val="24"/>
          <w:szCs w:val="24"/>
        </w:rPr>
      </w:pPr>
      <w:r w:rsidDel="00000000" w:rsidR="00000000" w:rsidRPr="00000000">
        <w:rPr>
          <w:rFonts w:ascii="Courier New" w:cs="Courier New" w:eastAsia="Courier New" w:hAnsi="Courier New"/>
          <w:b w:val="1"/>
          <w:sz w:val="24"/>
          <w:szCs w:val="24"/>
          <w:rtl w:val="0"/>
        </w:rPr>
        <w:t xml:space="preserve">B</w:t>
      </w:r>
      <w:r w:rsidDel="00000000" w:rsidR="00000000" w:rsidRPr="00000000">
        <w:rPr>
          <w:rFonts w:ascii="Courier New" w:cs="Courier New" w:eastAsia="Courier New" w:hAnsi="Courier New"/>
          <w:b w:val="1"/>
          <w:sz w:val="24"/>
          <w:szCs w:val="24"/>
          <w:rtl w:val="0"/>
        </w:rPr>
        <w:t xml:space="preserve">ankAccount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userid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accountno</w:t>
      </w:r>
      <w:r w:rsidDel="00000000" w:rsidR="00000000" w:rsidRPr="00000000">
        <w:rPr>
          <w:rFonts w:ascii="Courier New" w:cs="Courier New" w:eastAsia="Courier New" w:hAnsi="Courier New"/>
          <w:sz w:val="24"/>
          <w:szCs w:val="24"/>
          <w:rtl w:val="0"/>
        </w:rPr>
        <w:t xml:space="preserve">, routingno)</w:t>
      </w:r>
      <w:r w:rsidDel="00000000" w:rsidR="00000000" w:rsidRPr="00000000">
        <w:rPr>
          <w:rtl w:val="0"/>
        </w:rPr>
      </w:r>
    </w:p>
    <w:p w:rsidR="00000000" w:rsidDel="00000000" w:rsidP="00000000" w:rsidRDefault="00000000" w:rsidRPr="00000000" w14:paraId="000002B8">
      <w:pPr>
        <w:spacing w:line="240" w:lineRule="auto"/>
        <w:ind w:left="540" w:firstLine="0"/>
        <w:contextualSpacing w:val="0"/>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Banks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u w:val="single"/>
          <w:rtl w:val="0"/>
        </w:rPr>
        <w:t xml:space="preserve">routingno</w:t>
      </w:r>
      <w:r w:rsidDel="00000000" w:rsidR="00000000" w:rsidRPr="00000000">
        <w:rPr>
          <w:rFonts w:ascii="Courier New" w:cs="Courier New" w:eastAsia="Courier New" w:hAnsi="Courier New"/>
          <w:sz w:val="24"/>
          <w:szCs w:val="24"/>
          <w:rtl w:val="0"/>
        </w:rPr>
        <w:t xml:space="preserve">, bankname)</w:t>
      </w:r>
    </w:p>
    <w:p w:rsidR="00000000" w:rsidDel="00000000" w:rsidP="00000000" w:rsidRDefault="00000000" w:rsidRPr="00000000" w14:paraId="000002B9">
      <w:pPr>
        <w:spacing w:line="480" w:lineRule="auto"/>
        <w:contextualSpacing w:val="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914400</wp:posOffset>
            </wp:positionH>
            <wp:positionV relativeFrom="paragraph">
              <wp:posOffset>114300</wp:posOffset>
            </wp:positionV>
            <wp:extent cx="2252663" cy="662100"/>
            <wp:effectExtent b="0" l="0" r="0" t="0"/>
            <wp:wrapSquare wrapText="bothSides" distB="114300" distT="114300" distL="114300" distR="114300"/>
            <wp:docPr id="34"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2252663" cy="6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3552825</wp:posOffset>
            </wp:positionH>
            <wp:positionV relativeFrom="paragraph">
              <wp:posOffset>114300</wp:posOffset>
            </wp:positionV>
            <wp:extent cx="1539287" cy="666750"/>
            <wp:effectExtent b="0" l="0" r="0" t="0"/>
            <wp:wrapSquare wrapText="bothSides" distB="114300" distT="114300" distL="114300" distR="114300"/>
            <wp:docPr id="20"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1539287" cy="666750"/>
                    </a:xfrm>
                    <a:prstGeom prst="rect"/>
                    <a:ln/>
                  </pic:spPr>
                </pic:pic>
              </a:graphicData>
            </a:graphic>
          </wp:anchor>
        </w:drawing>
      </w:r>
    </w:p>
    <w:p w:rsidR="00000000" w:rsidDel="00000000" w:rsidP="00000000" w:rsidRDefault="00000000" w:rsidRPr="00000000" w14:paraId="000002BA">
      <w:pPr>
        <w:spacing w:line="480" w:lineRule="auto"/>
        <w:contextualSpacing w:val="0"/>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BB">
      <w:pPr>
        <w:pStyle w:val="Heading1"/>
        <w:spacing w:line="480" w:lineRule="auto"/>
        <w:contextualSpacing w:val="0"/>
        <w:jc w:val="left"/>
        <w:rPr>
          <w:rFonts w:ascii="Cambria" w:cs="Cambria" w:eastAsia="Cambria" w:hAnsi="Cambria"/>
          <w:sz w:val="24"/>
          <w:szCs w:val="24"/>
        </w:rPr>
      </w:pPr>
      <w:bookmarkStart w:colFirst="0" w:colLast="0" w:name="_8pwhrool9jiq" w:id="59"/>
      <w:bookmarkEnd w:id="59"/>
      <w:r w:rsidDel="00000000" w:rsidR="00000000" w:rsidRPr="00000000">
        <w:rPr>
          <w:rtl w:val="0"/>
        </w:rPr>
      </w:r>
    </w:p>
    <w:p w:rsidR="00000000" w:rsidDel="00000000" w:rsidP="00000000" w:rsidRDefault="00000000" w:rsidRPr="00000000" w14:paraId="000002BC">
      <w:pPr>
        <w:spacing w:line="480" w:lineRule="auto"/>
        <w:contextualSpacing w:val="0"/>
        <w:rPr>
          <w:b w:val="1"/>
          <w:sz w:val="32"/>
          <w:szCs w:val="32"/>
        </w:rPr>
      </w:pPr>
      <w:r w:rsidDel="00000000" w:rsidR="00000000" w:rsidRPr="00000000">
        <w:rPr>
          <w:rFonts w:ascii="Cambria" w:cs="Cambria" w:eastAsia="Cambria" w:hAnsi="Cambria"/>
          <w:sz w:val="24"/>
          <w:szCs w:val="24"/>
          <w:rtl w:val="0"/>
        </w:rPr>
        <w:t xml:space="preserve">This transformation makes relation BankAccount into BCNF. Since there is no FD in relation Banks, it is also in BCNF</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1"/>
        <w:spacing w:line="480" w:lineRule="auto"/>
        <w:contextualSpacing w:val="0"/>
        <w:jc w:val="center"/>
        <w:rPr>
          <w:rFonts w:ascii="Cambria" w:cs="Cambria" w:eastAsia="Cambria" w:hAnsi="Cambria"/>
          <w:b w:val="1"/>
          <w:sz w:val="32"/>
          <w:szCs w:val="32"/>
        </w:rPr>
      </w:pPr>
      <w:bookmarkStart w:colFirst="0" w:colLast="0" w:name="_whh3uecs9qwe" w:id="60"/>
      <w:bookmarkEnd w:id="60"/>
      <w:r w:rsidDel="00000000" w:rsidR="00000000" w:rsidRPr="00000000">
        <w:rPr>
          <w:rFonts w:ascii="Cambria" w:cs="Cambria" w:eastAsia="Cambria" w:hAnsi="Cambria"/>
          <w:b w:val="1"/>
          <w:sz w:val="32"/>
          <w:szCs w:val="32"/>
          <w:rtl w:val="0"/>
        </w:rPr>
        <w:t xml:space="preserve">5. SQL Statements</w:t>
      </w:r>
    </w:p>
    <w:p w:rsidR="00000000" w:rsidDel="00000000" w:rsidP="00000000" w:rsidRDefault="00000000" w:rsidRPr="00000000" w14:paraId="000002BE">
      <w:pPr>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Following are the SQL statements to create the tables as defined in section 4.2.</w:t>
      </w:r>
    </w:p>
    <w:p w:rsidR="00000000" w:rsidDel="00000000" w:rsidP="00000000" w:rsidRDefault="00000000" w:rsidRPr="00000000" w14:paraId="000002B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Users (</w:t>
      </w:r>
    </w:p>
    <w:p w:rsidR="00000000" w:rsidDel="00000000" w:rsidP="00000000" w:rsidRDefault="00000000" w:rsidRPr="00000000" w14:paraId="000002C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 NOT NULL AUTO_INCREMENT,</w:t>
      </w:r>
    </w:p>
    <w:p w:rsidR="00000000" w:rsidDel="00000000" w:rsidP="00000000" w:rsidRDefault="00000000" w:rsidRPr="00000000" w14:paraId="000002C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email VARCHAR(100)NOT NULL,</w:t>
      </w:r>
    </w:p>
    <w:p w:rsidR="00000000" w:rsidDel="00000000" w:rsidP="00000000" w:rsidRDefault="00000000" w:rsidRPr="00000000" w14:paraId="000002C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password VARCHAR(32)NOT NULL,</w:t>
      </w:r>
    </w:p>
    <w:p w:rsidR="00000000" w:rsidDel="00000000" w:rsidP="00000000" w:rsidRDefault="00000000" w:rsidRPr="00000000" w14:paraId="000002C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address VARCHAR(100),</w:t>
      </w:r>
    </w:p>
    <w:p w:rsidR="00000000" w:rsidDel="00000000" w:rsidP="00000000" w:rsidRDefault="00000000" w:rsidRPr="00000000" w14:paraId="000002C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phonenumber VARCHAR(16),</w:t>
      </w:r>
    </w:p>
    <w:p w:rsidR="00000000" w:rsidDel="00000000" w:rsidP="00000000" w:rsidRDefault="00000000" w:rsidRPr="00000000" w14:paraId="000002C5">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PRIMARY KEY( userid),</w:t>
      </w:r>
    </w:p>
    <w:p w:rsidR="00000000" w:rsidDel="00000000" w:rsidP="00000000" w:rsidRDefault="00000000" w:rsidRPr="00000000" w14:paraId="000002C6">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UNIQUE(email) );</w:t>
      </w:r>
    </w:p>
    <w:p w:rsidR="00000000" w:rsidDel="00000000" w:rsidP="00000000" w:rsidRDefault="00000000" w:rsidRPr="00000000" w14:paraId="000002C7">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Dealers (</w:t>
      </w:r>
    </w:p>
    <w:p w:rsidR="00000000" w:rsidDel="00000000" w:rsidP="00000000" w:rsidRDefault="00000000" w:rsidRPr="00000000" w14:paraId="000002C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 NOT NULL,</w:t>
      </w:r>
    </w:p>
    <w:p w:rsidR="00000000" w:rsidDel="00000000" w:rsidP="00000000" w:rsidRDefault="00000000" w:rsidRPr="00000000" w14:paraId="000002C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dealershipname VARCHAR(64) NOT NULL,</w:t>
      </w:r>
    </w:p>
    <w:p w:rsidR="00000000" w:rsidDel="00000000" w:rsidP="00000000" w:rsidRDefault="00000000" w:rsidRPr="00000000" w14:paraId="000002C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personofcontact VARCHAR(64)NOT NULL,</w:t>
      </w:r>
    </w:p>
    <w:p w:rsidR="00000000" w:rsidDel="00000000" w:rsidP="00000000" w:rsidRDefault="00000000" w:rsidRPr="00000000" w14:paraId="000002C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revenue real NOT NULL,</w:t>
      </w:r>
    </w:p>
    <w:p w:rsidR="00000000" w:rsidDel="00000000" w:rsidP="00000000" w:rsidRDefault="00000000" w:rsidRPr="00000000" w14:paraId="000002C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dealershipcategorey VARCHAR(64),</w:t>
      </w:r>
    </w:p>
    <w:p w:rsidR="00000000" w:rsidDel="00000000" w:rsidP="00000000" w:rsidRDefault="00000000" w:rsidRPr="00000000" w14:paraId="000002C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userid ),</w:t>
      </w:r>
    </w:p>
    <w:p w:rsidR="00000000" w:rsidDel="00000000" w:rsidP="00000000" w:rsidRDefault="00000000" w:rsidRPr="00000000" w14:paraId="000002C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KEY(userid) REFERENCES users ON DELETE CASCADE);</w:t>
      </w:r>
    </w:p>
    <w:p w:rsidR="00000000" w:rsidDel="00000000" w:rsidP="00000000" w:rsidRDefault="00000000" w:rsidRPr="00000000" w14:paraId="000002D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RegisteredUsers (</w:t>
      </w:r>
    </w:p>
    <w:p w:rsidR="00000000" w:rsidDel="00000000" w:rsidP="00000000" w:rsidRDefault="00000000" w:rsidRPr="00000000" w14:paraId="000002D2">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userid INT(10) NOT NULL,</w:t>
      </w:r>
    </w:p>
    <w:p w:rsidR="00000000" w:rsidDel="00000000" w:rsidP="00000000" w:rsidRDefault="00000000" w:rsidRPr="00000000" w14:paraId="000002D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name VARCHAR(64) NOT NULL,</w:t>
      </w:r>
    </w:p>
    <w:p w:rsidR="00000000" w:rsidDel="00000000" w:rsidP="00000000" w:rsidRDefault="00000000" w:rsidRPr="00000000" w14:paraId="000002D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age real,</w:t>
      </w:r>
    </w:p>
    <w:p w:rsidR="00000000" w:rsidDel="00000000" w:rsidP="00000000" w:rsidRDefault="00000000" w:rsidRPr="00000000" w14:paraId="000002D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gender VARCHAR(1),</w:t>
      </w:r>
    </w:p>
    <w:p w:rsidR="00000000" w:rsidDel="00000000" w:rsidP="00000000" w:rsidRDefault="00000000" w:rsidRPr="00000000" w14:paraId="000002D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income real NOT NULL,</w:t>
      </w:r>
    </w:p>
    <w:p w:rsidR="00000000" w:rsidDel="00000000" w:rsidP="00000000" w:rsidRDefault="00000000" w:rsidRPr="00000000" w14:paraId="000002D7">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insurancepolicyno VARCHAR(16),</w:t>
      </w:r>
    </w:p>
    <w:p w:rsidR="00000000" w:rsidDel="00000000" w:rsidP="00000000" w:rsidRDefault="00000000" w:rsidRPr="00000000" w14:paraId="000002D8">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insurancecompanycode VARCHAR(10),</w:t>
      </w:r>
    </w:p>
    <w:p w:rsidR="00000000" w:rsidDel="00000000" w:rsidP="00000000" w:rsidRDefault="00000000" w:rsidRPr="00000000" w14:paraId="000002D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KEY(userid),</w:t>
      </w:r>
    </w:p>
    <w:p w:rsidR="00000000" w:rsidDel="00000000" w:rsidP="00000000" w:rsidRDefault="00000000" w:rsidRPr="00000000" w14:paraId="000002D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KEY(userid) REFERENCES users ON DELETE CASCADE,</w:t>
      </w:r>
    </w:p>
    <w:p w:rsidR="00000000" w:rsidDel="00000000" w:rsidP="00000000" w:rsidRDefault="00000000" w:rsidRPr="00000000" w14:paraId="000002D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KEY(insurancecompanycode) REFERENCES InsCompany ON DELETE</w:t>
      </w:r>
    </w:p>
    <w:p w:rsidR="00000000" w:rsidDel="00000000" w:rsidP="00000000" w:rsidRDefault="00000000" w:rsidRPr="00000000" w14:paraId="000002D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tab/>
        <w:t xml:space="preserve">SET TO NULL );</w:t>
      </w:r>
    </w:p>
    <w:p w:rsidR="00000000" w:rsidDel="00000000" w:rsidP="00000000" w:rsidRDefault="00000000" w:rsidRPr="00000000" w14:paraId="000002D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InsCompany (</w:t>
      </w:r>
    </w:p>
    <w:p w:rsidR="00000000" w:rsidDel="00000000" w:rsidP="00000000" w:rsidRDefault="00000000" w:rsidRPr="00000000" w14:paraId="000002D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insurancecompanycode VARCHAR(10),</w:t>
      </w:r>
    </w:p>
    <w:p w:rsidR="00000000" w:rsidDel="00000000" w:rsidP="00000000" w:rsidRDefault="00000000" w:rsidRPr="00000000" w14:paraId="000002D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insurancecompanyname VARCHAR(64) NOT NULL,</w:t>
      </w:r>
    </w:p>
    <w:p w:rsidR="00000000" w:rsidDel="00000000" w:rsidP="00000000" w:rsidRDefault="00000000" w:rsidRPr="00000000" w14:paraId="000002E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KEY(insurancecompanycode) );</w:t>
      </w:r>
    </w:p>
    <w:p w:rsidR="00000000" w:rsidDel="00000000" w:rsidP="00000000" w:rsidRDefault="00000000" w:rsidRPr="00000000" w14:paraId="000002E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BankAccount(</w:t>
      </w:r>
    </w:p>
    <w:p w:rsidR="00000000" w:rsidDel="00000000" w:rsidP="00000000" w:rsidRDefault="00000000" w:rsidRPr="00000000" w14:paraId="000002E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w:t>
      </w:r>
    </w:p>
    <w:p w:rsidR="00000000" w:rsidDel="00000000" w:rsidP="00000000" w:rsidRDefault="00000000" w:rsidRPr="00000000" w14:paraId="000002E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accountno INT(10),</w:t>
      </w:r>
    </w:p>
    <w:p w:rsidR="00000000" w:rsidDel="00000000" w:rsidP="00000000" w:rsidRDefault="00000000" w:rsidRPr="00000000" w14:paraId="000002E5">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routingno INT(10) NOT NULL,</w:t>
      </w:r>
    </w:p>
    <w:p w:rsidR="00000000" w:rsidDel="00000000" w:rsidP="00000000" w:rsidRDefault="00000000" w:rsidRPr="00000000" w14:paraId="000002E6">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PRIMARY KEY(userid,accountno),</w:t>
      </w:r>
    </w:p>
    <w:p w:rsidR="00000000" w:rsidDel="00000000" w:rsidP="00000000" w:rsidRDefault="00000000" w:rsidRPr="00000000" w14:paraId="000002E7">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KEY(userid) REFERENCES Users ON DELETE CASCADE,</w:t>
      </w:r>
    </w:p>
    <w:p w:rsidR="00000000" w:rsidDel="00000000" w:rsidP="00000000" w:rsidRDefault="00000000" w:rsidRPr="00000000" w14:paraId="000002E8">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KEY(routingno) REFERENCES Banks ON DELETE CASCADE );</w:t>
      </w:r>
    </w:p>
    <w:p w:rsidR="00000000" w:rsidDel="00000000" w:rsidP="00000000" w:rsidRDefault="00000000" w:rsidRPr="00000000" w14:paraId="000002E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Banks (</w:t>
      </w:r>
    </w:p>
    <w:p w:rsidR="00000000" w:rsidDel="00000000" w:rsidP="00000000" w:rsidRDefault="00000000" w:rsidRPr="00000000" w14:paraId="000002E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routingno INT(10),</w:t>
      </w:r>
    </w:p>
    <w:p w:rsidR="00000000" w:rsidDel="00000000" w:rsidP="00000000" w:rsidRDefault="00000000" w:rsidRPr="00000000" w14:paraId="000002E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bankname VARCHAR(64),</w:t>
      </w:r>
    </w:p>
    <w:p w:rsidR="00000000" w:rsidDel="00000000" w:rsidP="00000000" w:rsidRDefault="00000000" w:rsidRPr="00000000" w14:paraId="000002E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KEY(routingno) );</w:t>
      </w:r>
    </w:p>
    <w:p w:rsidR="00000000" w:rsidDel="00000000" w:rsidP="00000000" w:rsidRDefault="00000000" w:rsidRPr="00000000" w14:paraId="000002EE">
      <w:pPr>
        <w:spacing w:line="240" w:lineRule="auto"/>
        <w:contextualSpacing w:val="0"/>
        <w:rPr>
          <w:rFonts w:ascii="Courier New" w:cs="Courier New" w:eastAsia="Courier New" w:hAnsi="Courier New"/>
          <w:b w:val="1"/>
          <w:color w:val="00b050"/>
        </w:rPr>
      </w:pPr>
      <w:r w:rsidDel="00000000" w:rsidR="00000000" w:rsidRPr="00000000">
        <w:rPr>
          <w:rFonts w:ascii="Courier New" w:cs="Courier New" w:eastAsia="Courier New" w:hAnsi="Courier New"/>
          <w:b w:val="1"/>
          <w:color w:val="00b050"/>
          <w:rtl w:val="0"/>
        </w:rPr>
        <w:t xml:space="preserve"> </w:t>
      </w:r>
    </w:p>
    <w:p w:rsidR="00000000" w:rsidDel="00000000" w:rsidP="00000000" w:rsidRDefault="00000000" w:rsidRPr="00000000" w14:paraId="000002E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vehicles (</w:t>
      </w:r>
    </w:p>
    <w:p w:rsidR="00000000" w:rsidDel="00000000" w:rsidP="00000000" w:rsidRDefault="00000000" w:rsidRPr="00000000" w14:paraId="000002F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vin CHAR(17),</w:t>
      </w:r>
    </w:p>
    <w:p w:rsidR="00000000" w:rsidDel="00000000" w:rsidP="00000000" w:rsidRDefault="00000000" w:rsidRPr="00000000" w14:paraId="000002F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ownerid INT(10),</w:t>
      </w:r>
    </w:p>
    <w:p w:rsidR="00000000" w:rsidDel="00000000" w:rsidP="00000000" w:rsidRDefault="00000000" w:rsidRPr="00000000" w14:paraId="000002F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category VARCHAR(64),</w:t>
      </w:r>
    </w:p>
    <w:p w:rsidR="00000000" w:rsidDel="00000000" w:rsidP="00000000" w:rsidRDefault="00000000" w:rsidRPr="00000000" w14:paraId="000002F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make VARCHAR(64) NOT NULL,</w:t>
      </w:r>
    </w:p>
    <w:p w:rsidR="00000000" w:rsidDel="00000000" w:rsidP="00000000" w:rsidRDefault="00000000" w:rsidRPr="00000000" w14:paraId="000002F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model VARCHAR(64) NOT NULL,</w:t>
      </w:r>
    </w:p>
    <w:p w:rsidR="00000000" w:rsidDel="00000000" w:rsidP="00000000" w:rsidRDefault="00000000" w:rsidRPr="00000000" w14:paraId="000002F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year CHAR(4) NOT NULL,</w:t>
      </w:r>
    </w:p>
    <w:p w:rsidR="00000000" w:rsidDel="00000000" w:rsidP="00000000" w:rsidRDefault="00000000" w:rsidRPr="00000000" w14:paraId="000002F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mileage INT DEFAULT VALUE 0,</w:t>
      </w:r>
    </w:p>
    <w:p w:rsidR="00000000" w:rsidDel="00000000" w:rsidP="00000000" w:rsidRDefault="00000000" w:rsidRPr="00000000" w14:paraId="000002F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description VARCHAR(255),</w:t>
      </w:r>
    </w:p>
    <w:p w:rsidR="00000000" w:rsidDel="00000000" w:rsidP="00000000" w:rsidRDefault="00000000" w:rsidRPr="00000000" w14:paraId="000002F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vin ),</w:t>
      </w:r>
    </w:p>
    <w:p w:rsidR="00000000" w:rsidDel="00000000" w:rsidP="00000000" w:rsidRDefault="00000000" w:rsidRPr="00000000" w14:paraId="000002F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KEY(ownerid) REFERENCES Users(userid) ON DELETE CASCADE);</w:t>
      </w:r>
    </w:p>
    <w:p w:rsidR="00000000" w:rsidDel="00000000" w:rsidP="00000000" w:rsidRDefault="00000000" w:rsidRPr="00000000" w14:paraId="000002F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Auctions(</w:t>
      </w:r>
    </w:p>
    <w:p w:rsidR="00000000" w:rsidDel="00000000" w:rsidP="00000000" w:rsidRDefault="00000000" w:rsidRPr="00000000" w14:paraId="000002F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auctionid INT(10) AUTO_INCREMENT,</w:t>
      </w:r>
    </w:p>
    <w:p w:rsidR="00000000" w:rsidDel="00000000" w:rsidP="00000000" w:rsidRDefault="00000000" w:rsidRPr="00000000" w14:paraId="000002F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vin CHAR(17) NOT NULL,</w:t>
      </w:r>
    </w:p>
    <w:p w:rsidR="00000000" w:rsidDel="00000000" w:rsidP="00000000" w:rsidRDefault="00000000" w:rsidRPr="00000000" w14:paraId="000002F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sellerid INT(10),</w:t>
      </w:r>
    </w:p>
    <w:p w:rsidR="00000000" w:rsidDel="00000000" w:rsidP="00000000" w:rsidRDefault="00000000" w:rsidRPr="00000000" w14:paraId="000002F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startdate DATE,</w:t>
      </w:r>
    </w:p>
    <w:p w:rsidR="00000000" w:rsidDel="00000000" w:rsidP="00000000" w:rsidRDefault="00000000" w:rsidRPr="00000000" w14:paraId="000003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enddate DATE NOT NULL,</w:t>
      </w:r>
    </w:p>
    <w:p w:rsidR="00000000" w:rsidDel="00000000" w:rsidP="00000000" w:rsidRDefault="00000000" w:rsidRPr="00000000" w14:paraId="0000030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reserveprice REAL NOT NULL,</w:t>
      </w:r>
    </w:p>
    <w:p w:rsidR="00000000" w:rsidDel="00000000" w:rsidP="00000000" w:rsidRDefault="00000000" w:rsidRPr="00000000" w14:paraId="0000030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buynowprice REAL NOT NULL,</w:t>
      </w:r>
    </w:p>
    <w:p w:rsidR="00000000" w:rsidDel="00000000" w:rsidP="00000000" w:rsidRDefault="00000000" w:rsidRPr="00000000" w14:paraId="0000030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closedate DATE,</w:t>
      </w:r>
    </w:p>
    <w:p w:rsidR="00000000" w:rsidDel="00000000" w:rsidP="00000000" w:rsidRDefault="00000000" w:rsidRPr="00000000" w14:paraId="0000030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KEY(auctionid),</w:t>
      </w:r>
    </w:p>
    <w:p w:rsidR="00000000" w:rsidDel="00000000" w:rsidP="00000000" w:rsidRDefault="00000000" w:rsidRPr="00000000" w14:paraId="0000030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KEY(vin) REFERENCES Vehicles ON DELETE CASCADE,</w:t>
      </w:r>
    </w:p>
    <w:p w:rsidR="00000000" w:rsidDel="00000000" w:rsidP="00000000" w:rsidRDefault="00000000" w:rsidRPr="00000000" w14:paraId="0000030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KEY(sellerid) REFERENCES users(userid) ON DELETE NO </w:t>
        <w:tab/>
        <w:t xml:space="preserve">CASCADE );</w:t>
      </w:r>
    </w:p>
    <w:p w:rsidR="00000000" w:rsidDel="00000000" w:rsidP="00000000" w:rsidRDefault="00000000" w:rsidRPr="00000000" w14:paraId="0000030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Bids(</w:t>
      </w:r>
    </w:p>
    <w:p w:rsidR="00000000" w:rsidDel="00000000" w:rsidP="00000000" w:rsidRDefault="00000000" w:rsidRPr="00000000" w14:paraId="00000309">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bidid INT(10) AUTO_INCREMENT,</w:t>
      </w:r>
    </w:p>
    <w:p w:rsidR="00000000" w:rsidDel="00000000" w:rsidP="00000000" w:rsidRDefault="00000000" w:rsidRPr="00000000" w14:paraId="0000030A">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auctionid INT(10) NOT NULL,</w:t>
      </w:r>
    </w:p>
    <w:p w:rsidR="00000000" w:rsidDel="00000000" w:rsidP="00000000" w:rsidRDefault="00000000" w:rsidRPr="00000000" w14:paraId="0000030B">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bidderid INT(10) NOT NULL,</w:t>
      </w:r>
    </w:p>
    <w:p w:rsidR="00000000" w:rsidDel="00000000" w:rsidP="00000000" w:rsidRDefault="00000000" w:rsidRPr="00000000" w14:paraId="0000030C">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amount REAL NOT NULL,</w:t>
      </w:r>
    </w:p>
    <w:p w:rsidR="00000000" w:rsidDel="00000000" w:rsidP="00000000" w:rsidRDefault="00000000" w:rsidRPr="00000000" w14:paraId="0000030D">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timestamp TIMESTAMP NOT NULL,</w:t>
      </w:r>
    </w:p>
    <w:p w:rsidR="00000000" w:rsidDel="00000000" w:rsidP="00000000" w:rsidRDefault="00000000" w:rsidRPr="00000000" w14:paraId="0000030E">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PRIMARY KEY(bidid),</w:t>
      </w:r>
    </w:p>
    <w:p w:rsidR="00000000" w:rsidDel="00000000" w:rsidP="00000000" w:rsidRDefault="00000000" w:rsidRPr="00000000" w14:paraId="0000030F">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KEY(bidderid) REFERENCES Users(userid) ON DELETE CASCADE,</w:t>
      </w:r>
    </w:p>
    <w:p w:rsidR="00000000" w:rsidDel="00000000" w:rsidP="00000000" w:rsidRDefault="00000000" w:rsidRPr="00000000" w14:paraId="00000310">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KEY(auctionid) REFERENCES Auctions ON DELETE CASCADE );</w:t>
      </w:r>
    </w:p>
    <w:p w:rsidR="00000000" w:rsidDel="00000000" w:rsidP="00000000" w:rsidRDefault="00000000" w:rsidRPr="00000000" w14:paraId="0000031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Transactions{</w:t>
      </w:r>
    </w:p>
    <w:p w:rsidR="00000000" w:rsidDel="00000000" w:rsidP="00000000" w:rsidRDefault="00000000" w:rsidRPr="00000000" w14:paraId="0000031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transactionid INT(10) AUTO_INCREMENT,</w:t>
      </w:r>
    </w:p>
    <w:p w:rsidR="00000000" w:rsidDel="00000000" w:rsidP="00000000" w:rsidRDefault="00000000" w:rsidRPr="00000000" w14:paraId="0000031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bidid INT(10) NOT NULL,</w:t>
      </w:r>
    </w:p>
    <w:p w:rsidR="00000000" w:rsidDel="00000000" w:rsidP="00000000" w:rsidRDefault="00000000" w:rsidRPr="00000000" w14:paraId="0000031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auctionid INT(10) NOT NULL,</w:t>
      </w:r>
    </w:p>
    <w:p w:rsidR="00000000" w:rsidDel="00000000" w:rsidP="00000000" w:rsidRDefault="00000000" w:rsidRPr="00000000" w14:paraId="0000031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transactionstate VARCHAR(255) NOT NULL,</w:t>
      </w:r>
    </w:p>
    <w:p w:rsidR="00000000" w:rsidDel="00000000" w:rsidP="00000000" w:rsidRDefault="00000000" w:rsidRPr="00000000" w14:paraId="0000031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transactiondate DATE NOT NULL,</w:t>
      </w:r>
    </w:p>
    <w:p w:rsidR="00000000" w:rsidDel="00000000" w:rsidP="00000000" w:rsidRDefault="00000000" w:rsidRPr="00000000" w14:paraId="0000031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(transactionid),</w:t>
      </w:r>
    </w:p>
    <w:p w:rsidR="00000000" w:rsidDel="00000000" w:rsidP="00000000" w:rsidRDefault="00000000" w:rsidRPr="00000000" w14:paraId="0000031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(bidid) REFERENCES Bids ON DELETE CASCADE,</w:t>
      </w:r>
    </w:p>
    <w:p w:rsidR="00000000" w:rsidDel="00000000" w:rsidP="00000000" w:rsidRDefault="00000000" w:rsidRPr="00000000" w14:paraId="0000031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(auctionid) REFERENCES Auctions ON DELETE CASCADE );</w:t>
      </w:r>
    </w:p>
    <w:p w:rsidR="00000000" w:rsidDel="00000000" w:rsidP="00000000" w:rsidRDefault="00000000" w:rsidRPr="00000000" w14:paraId="0000031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Delivered(</w:t>
      </w:r>
    </w:p>
    <w:p w:rsidR="00000000" w:rsidDel="00000000" w:rsidP="00000000" w:rsidRDefault="00000000" w:rsidRPr="00000000" w14:paraId="0000031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w:t>
      </w:r>
    </w:p>
    <w:p w:rsidR="00000000" w:rsidDel="00000000" w:rsidP="00000000" w:rsidRDefault="00000000" w:rsidRPr="00000000" w14:paraId="0000031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transactionid INT(10),</w:t>
      </w:r>
    </w:p>
    <w:p w:rsidR="00000000" w:rsidDel="00000000" w:rsidP="00000000" w:rsidRDefault="00000000" w:rsidRPr="00000000" w14:paraId="0000031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deliveredDate DATE NOT NULL,</w:t>
      </w:r>
    </w:p>
    <w:p w:rsidR="00000000" w:rsidDel="00000000" w:rsidP="00000000" w:rsidRDefault="00000000" w:rsidRPr="00000000" w14:paraId="0000032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(userid, transactionid),</w:t>
      </w:r>
    </w:p>
    <w:p w:rsidR="00000000" w:rsidDel="00000000" w:rsidP="00000000" w:rsidRDefault="00000000" w:rsidRPr="00000000" w14:paraId="0000032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(userid) REFERENCES Users ON DELETE CASCADE</w:t>
      </w:r>
    </w:p>
    <w:p w:rsidR="00000000" w:rsidDel="00000000" w:rsidP="00000000" w:rsidRDefault="00000000" w:rsidRPr="00000000" w14:paraId="0000032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(transactionid) REFERENCES Transactions ON DELETE CASCADE );</w:t>
      </w:r>
    </w:p>
    <w:p w:rsidR="00000000" w:rsidDel="00000000" w:rsidP="00000000" w:rsidRDefault="00000000" w:rsidRPr="00000000" w14:paraId="00000323">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Returned(</w:t>
      </w:r>
    </w:p>
    <w:p w:rsidR="00000000" w:rsidDel="00000000" w:rsidP="00000000" w:rsidRDefault="00000000" w:rsidRPr="00000000" w14:paraId="0000032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w:t>
      </w:r>
    </w:p>
    <w:p w:rsidR="00000000" w:rsidDel="00000000" w:rsidP="00000000" w:rsidRDefault="00000000" w:rsidRPr="00000000" w14:paraId="0000032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transactionid INT(10),</w:t>
      </w:r>
    </w:p>
    <w:p w:rsidR="00000000" w:rsidDel="00000000" w:rsidP="00000000" w:rsidRDefault="00000000" w:rsidRPr="00000000" w14:paraId="0000032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returnedDate date NOT NULL,</w:t>
      </w:r>
    </w:p>
    <w:p w:rsidR="00000000" w:rsidDel="00000000" w:rsidP="00000000" w:rsidRDefault="00000000" w:rsidRPr="00000000" w14:paraId="0000032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(userid, transactionid),</w:t>
      </w:r>
    </w:p>
    <w:p w:rsidR="00000000" w:rsidDel="00000000" w:rsidP="00000000" w:rsidRDefault="00000000" w:rsidRPr="00000000" w14:paraId="0000032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(userid) REFERENCES Users ON DELETE CASCADE</w:t>
      </w:r>
    </w:p>
    <w:p w:rsidR="00000000" w:rsidDel="00000000" w:rsidP="00000000" w:rsidRDefault="00000000" w:rsidRPr="00000000" w14:paraId="0000032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(transactionid) REFERENCES Transactions ON DELETE CASCADE);</w:t>
      </w:r>
    </w:p>
    <w:p w:rsidR="00000000" w:rsidDel="00000000" w:rsidP="00000000" w:rsidRDefault="00000000" w:rsidRPr="00000000" w14:paraId="0000032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p>
    <w:p w:rsidR="00000000" w:rsidDel="00000000" w:rsidP="00000000" w:rsidRDefault="00000000" w:rsidRPr="00000000" w14:paraId="0000032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Reviews (</w:t>
      </w:r>
    </w:p>
    <w:p w:rsidR="00000000" w:rsidDel="00000000" w:rsidP="00000000" w:rsidRDefault="00000000" w:rsidRPr="00000000" w14:paraId="0000032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reviewid INT(10) NOT NULL AUTO_INCREMENT,</w:t>
      </w:r>
    </w:p>
    <w:p w:rsidR="00000000" w:rsidDel="00000000" w:rsidP="00000000" w:rsidRDefault="00000000" w:rsidRPr="00000000" w14:paraId="0000032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reviewerid INT(10),</w:t>
      </w:r>
    </w:p>
    <w:p w:rsidR="00000000" w:rsidDel="00000000" w:rsidP="00000000" w:rsidRDefault="00000000" w:rsidRPr="00000000" w14:paraId="0000032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sellerid INT(10),</w:t>
      </w:r>
    </w:p>
    <w:p w:rsidR="00000000" w:rsidDel="00000000" w:rsidP="00000000" w:rsidRDefault="00000000" w:rsidRPr="00000000" w14:paraId="0000033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auctionid INT(10),</w:t>
      </w:r>
    </w:p>
    <w:p w:rsidR="00000000" w:rsidDel="00000000" w:rsidP="00000000" w:rsidRDefault="00000000" w:rsidRPr="00000000" w14:paraId="0000033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reviewdate date,</w:t>
      </w:r>
    </w:p>
    <w:p w:rsidR="00000000" w:rsidDel="00000000" w:rsidP="00000000" w:rsidRDefault="00000000" w:rsidRPr="00000000" w14:paraId="0000033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review VARCHAR(255),</w:t>
      </w:r>
    </w:p>
    <w:p w:rsidR="00000000" w:rsidDel="00000000" w:rsidP="00000000" w:rsidRDefault="00000000" w:rsidRPr="00000000" w14:paraId="0000033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rating INT,</w:t>
      </w:r>
    </w:p>
    <w:p w:rsidR="00000000" w:rsidDel="00000000" w:rsidP="00000000" w:rsidRDefault="00000000" w:rsidRPr="00000000" w14:paraId="0000033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reviewid ),</w:t>
      </w:r>
    </w:p>
    <w:p w:rsidR="00000000" w:rsidDel="00000000" w:rsidP="00000000" w:rsidRDefault="00000000" w:rsidRPr="00000000" w14:paraId="00000335">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KEY(reverwrid) REFERENCES Users(userid) ON DELETE NO ACTION,</w:t>
      </w:r>
    </w:p>
    <w:p w:rsidR="00000000" w:rsidDel="00000000" w:rsidP="00000000" w:rsidRDefault="00000000" w:rsidRPr="00000000" w14:paraId="00000336">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KEY(sellerid) REFERENCES Users(userid) ON DELETE CASCADE,</w:t>
      </w:r>
    </w:p>
    <w:p w:rsidR="00000000" w:rsidDel="00000000" w:rsidP="00000000" w:rsidRDefault="00000000" w:rsidRPr="00000000" w14:paraId="0000033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KEY(auctionid) REFERENCES Auctions ON DELETE NO ACTION);</w:t>
      </w:r>
    </w:p>
    <w:p w:rsidR="00000000" w:rsidDel="00000000" w:rsidP="00000000" w:rsidRDefault="00000000" w:rsidRPr="00000000" w14:paraId="0000033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Media (</w:t>
      </w:r>
    </w:p>
    <w:p w:rsidR="00000000" w:rsidDel="00000000" w:rsidP="00000000" w:rsidRDefault="00000000" w:rsidRPr="00000000" w14:paraId="0000033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mediaid INT(10) AUTO_INCREMENT,</w:t>
      </w:r>
    </w:p>
    <w:p w:rsidR="00000000" w:rsidDel="00000000" w:rsidP="00000000" w:rsidRDefault="00000000" w:rsidRPr="00000000" w14:paraId="0000033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w:t>
      </w:r>
    </w:p>
    <w:p w:rsidR="00000000" w:rsidDel="00000000" w:rsidP="00000000" w:rsidRDefault="00000000" w:rsidRPr="00000000" w14:paraId="0000033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displayid INT(10),</w:t>
      </w:r>
    </w:p>
    <w:p w:rsidR="00000000" w:rsidDel="00000000" w:rsidP="00000000" w:rsidRDefault="00000000" w:rsidRPr="00000000" w14:paraId="0000033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filetype VARCHAR(16),</w:t>
      </w:r>
    </w:p>
    <w:p w:rsidR="00000000" w:rsidDel="00000000" w:rsidP="00000000" w:rsidRDefault="00000000" w:rsidRPr="00000000" w14:paraId="0000033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filename VARCHAR(255)</w:t>
      </w:r>
    </w:p>
    <w:p w:rsidR="00000000" w:rsidDel="00000000" w:rsidP="00000000" w:rsidRDefault="00000000" w:rsidRPr="00000000" w14:paraId="0000033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mediaid,</w:t>
      </w:r>
    </w:p>
    <w:p w:rsidR="00000000" w:rsidDel="00000000" w:rsidP="00000000" w:rsidRDefault="00000000" w:rsidRPr="00000000" w14:paraId="0000034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userid REFERENCES Users ON DELETE CASCADE,</w:t>
      </w:r>
    </w:p>
    <w:p w:rsidR="00000000" w:rsidDel="00000000" w:rsidP="00000000" w:rsidRDefault="00000000" w:rsidRPr="00000000" w14:paraId="0000034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displayid REFERENCES DisplayFloor ON DELETE NO ACTION);</w:t>
      </w:r>
    </w:p>
    <w:p w:rsidR="00000000" w:rsidDel="00000000" w:rsidP="00000000" w:rsidRDefault="00000000" w:rsidRPr="00000000" w14:paraId="00000342">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BelongsTo (</w:t>
      </w:r>
    </w:p>
    <w:p w:rsidR="00000000" w:rsidDel="00000000" w:rsidP="00000000" w:rsidRDefault="00000000" w:rsidRPr="00000000" w14:paraId="0000034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mediaid INT(10),</w:t>
      </w:r>
    </w:p>
    <w:p w:rsidR="00000000" w:rsidDel="00000000" w:rsidP="00000000" w:rsidRDefault="00000000" w:rsidRPr="00000000" w14:paraId="0000034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displayid INT(10),</w:t>
      </w:r>
    </w:p>
    <w:p w:rsidR="00000000" w:rsidDel="00000000" w:rsidP="00000000" w:rsidRDefault="00000000" w:rsidRPr="00000000" w14:paraId="0000034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(mediaid, displayid),</w:t>
      </w:r>
    </w:p>
    <w:p w:rsidR="00000000" w:rsidDel="00000000" w:rsidP="00000000" w:rsidRDefault="00000000" w:rsidRPr="00000000" w14:paraId="0000034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mediaid REFERENCES Media ON DELETE CASCADE,</w:t>
      </w:r>
    </w:p>
    <w:p w:rsidR="00000000" w:rsidDel="00000000" w:rsidP="00000000" w:rsidRDefault="00000000" w:rsidRPr="00000000" w14:paraId="0000034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displayid REFERENCES Displayfloor ON DELETE CASCADE);</w:t>
      </w:r>
    </w:p>
    <w:p w:rsidR="00000000" w:rsidDel="00000000" w:rsidP="00000000" w:rsidRDefault="00000000" w:rsidRPr="00000000" w14:paraId="0000034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DisplayFloor(</w:t>
      </w:r>
    </w:p>
    <w:p w:rsidR="00000000" w:rsidDel="00000000" w:rsidP="00000000" w:rsidRDefault="00000000" w:rsidRPr="00000000" w14:paraId="0000034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displayid INT(10) AUTO_INCREMENT,</w:t>
      </w:r>
    </w:p>
    <w:p w:rsidR="00000000" w:rsidDel="00000000" w:rsidP="00000000" w:rsidRDefault="00000000" w:rsidRPr="00000000" w14:paraId="0000034C">
      <w:pPr>
        <w:spacing w:line="240" w:lineRule="auto"/>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userid INT(10) NOT NULL,</w:t>
      </w:r>
    </w:p>
    <w:p w:rsidR="00000000" w:rsidDel="00000000" w:rsidP="00000000" w:rsidRDefault="00000000" w:rsidRPr="00000000" w14:paraId="0000034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vin CHAR(17) NOT NULL,</w:t>
      </w:r>
    </w:p>
    <w:p w:rsidR="00000000" w:rsidDel="00000000" w:rsidP="00000000" w:rsidRDefault="00000000" w:rsidRPr="00000000" w14:paraId="0000034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KEY(displayid),</w:t>
      </w:r>
    </w:p>
    <w:p w:rsidR="00000000" w:rsidDel="00000000" w:rsidP="00000000" w:rsidRDefault="00000000" w:rsidRPr="00000000" w14:paraId="0000034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UNIQUE(vin),</w:t>
      </w:r>
    </w:p>
    <w:p w:rsidR="00000000" w:rsidDel="00000000" w:rsidP="00000000" w:rsidRDefault="00000000" w:rsidRPr="00000000" w14:paraId="0000035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KEY(vin) REFERENCES Vehicles ON DELETE CASCADE,</w:t>
      </w:r>
    </w:p>
    <w:p w:rsidR="00000000" w:rsidDel="00000000" w:rsidP="00000000" w:rsidRDefault="00000000" w:rsidRPr="00000000" w14:paraId="0000035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KEY(userid) REFERENCES Users ON DELETE CASCADE );</w:t>
      </w:r>
    </w:p>
    <w:p w:rsidR="00000000" w:rsidDel="00000000" w:rsidP="00000000" w:rsidRDefault="00000000" w:rsidRPr="00000000" w14:paraId="0000035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Events(</w:t>
      </w:r>
    </w:p>
    <w:p w:rsidR="00000000" w:rsidDel="00000000" w:rsidP="00000000" w:rsidRDefault="00000000" w:rsidRPr="00000000" w14:paraId="0000035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eventid INT(10) AUTO_INCREMENT,</w:t>
      </w:r>
    </w:p>
    <w:p w:rsidR="00000000" w:rsidDel="00000000" w:rsidP="00000000" w:rsidRDefault="00000000" w:rsidRPr="00000000" w14:paraId="0000035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organizerid INT(10) NOT NULL,</w:t>
      </w:r>
    </w:p>
    <w:p w:rsidR="00000000" w:rsidDel="00000000" w:rsidP="00000000" w:rsidRDefault="00000000" w:rsidRPr="00000000" w14:paraId="0000035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eventdate date NOT NULL,</w:t>
      </w:r>
    </w:p>
    <w:p w:rsidR="00000000" w:rsidDel="00000000" w:rsidP="00000000" w:rsidRDefault="00000000" w:rsidRPr="00000000" w14:paraId="0000035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location VARCHAR(255) NOT NULL,</w:t>
      </w:r>
    </w:p>
    <w:p w:rsidR="00000000" w:rsidDel="00000000" w:rsidP="00000000" w:rsidRDefault="00000000" w:rsidRPr="00000000" w14:paraId="0000035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description CHAR(255)NOT NULL,</w:t>
      </w:r>
    </w:p>
    <w:p w:rsidR="00000000" w:rsidDel="00000000" w:rsidP="00000000" w:rsidRDefault="00000000" w:rsidRPr="00000000" w14:paraId="0000035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KEY(eventid),</w:t>
      </w:r>
    </w:p>
    <w:p w:rsidR="00000000" w:rsidDel="00000000" w:rsidP="00000000" w:rsidRDefault="00000000" w:rsidRPr="00000000" w14:paraId="0000035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organizerid REFERENCES Users(userid) ON DELETE CASCADE);</w:t>
      </w:r>
    </w:p>
    <w:p w:rsidR="00000000" w:rsidDel="00000000" w:rsidP="00000000" w:rsidRDefault="00000000" w:rsidRPr="00000000" w14:paraId="0000035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AttendingEvent(</w:t>
      </w:r>
    </w:p>
    <w:p w:rsidR="00000000" w:rsidDel="00000000" w:rsidP="00000000" w:rsidRDefault="00000000" w:rsidRPr="00000000" w14:paraId="0000035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w:t>
      </w:r>
    </w:p>
    <w:p w:rsidR="00000000" w:rsidDel="00000000" w:rsidP="00000000" w:rsidRDefault="00000000" w:rsidRPr="00000000" w14:paraId="0000035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eventid INT(10),</w:t>
      </w:r>
    </w:p>
    <w:p w:rsidR="00000000" w:rsidDel="00000000" w:rsidP="00000000" w:rsidRDefault="00000000" w:rsidRPr="00000000" w14:paraId="0000035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KEY(userid, eventid),</w:t>
      </w:r>
    </w:p>
    <w:p w:rsidR="00000000" w:rsidDel="00000000" w:rsidP="00000000" w:rsidRDefault="00000000" w:rsidRPr="00000000" w14:paraId="0000036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KEY(userid) REFERENCES Users ON DELETE CASCADE</w:t>
      </w:r>
    </w:p>
    <w:p w:rsidR="00000000" w:rsidDel="00000000" w:rsidP="00000000" w:rsidRDefault="00000000" w:rsidRPr="00000000" w14:paraId="0000036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KEY(eventid) REFERENCES Events ON DELETE CASCADE );</w:t>
      </w:r>
    </w:p>
    <w:p w:rsidR="00000000" w:rsidDel="00000000" w:rsidP="00000000" w:rsidRDefault="00000000" w:rsidRPr="00000000" w14:paraId="0000036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Discussions {</w:t>
      </w:r>
    </w:p>
    <w:p w:rsidR="00000000" w:rsidDel="00000000" w:rsidP="00000000" w:rsidRDefault="00000000" w:rsidRPr="00000000" w14:paraId="0000036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discussionid INT(10) AUTO_INCREMENT,</w:t>
      </w:r>
    </w:p>
    <w:p w:rsidR="00000000" w:rsidDel="00000000" w:rsidP="00000000" w:rsidRDefault="00000000" w:rsidRPr="00000000" w14:paraId="0000036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vin VARCHAR(17) NOT NULL,</w:t>
      </w:r>
    </w:p>
    <w:p w:rsidR="00000000" w:rsidDel="00000000" w:rsidP="00000000" w:rsidRDefault="00000000" w:rsidRPr="00000000" w14:paraId="0000036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userid INT(10) NOT NULL,</w:t>
      </w:r>
    </w:p>
    <w:p w:rsidR="00000000" w:rsidDel="00000000" w:rsidP="00000000" w:rsidRDefault="00000000" w:rsidRPr="00000000" w14:paraId="0000036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discussion VARCHAR(255) NOT NULL,</w:t>
      </w:r>
    </w:p>
    <w:p w:rsidR="00000000" w:rsidDel="00000000" w:rsidP="00000000" w:rsidRDefault="00000000" w:rsidRPr="00000000" w14:paraId="0000036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timestamp TIMESTAMP NOT NULL,</w:t>
      </w:r>
    </w:p>
    <w:p w:rsidR="00000000" w:rsidDel="00000000" w:rsidP="00000000" w:rsidRDefault="00000000" w:rsidRPr="00000000" w14:paraId="0000036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PRIMARY KEY (discussionid),</w:t>
      </w:r>
    </w:p>
    <w:p w:rsidR="00000000" w:rsidDel="00000000" w:rsidP="00000000" w:rsidRDefault="00000000" w:rsidRPr="00000000" w14:paraId="0000036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(vin) REFERENCES Vehicles ON DELETE CASCADE,</w:t>
      </w:r>
    </w:p>
    <w:p w:rsidR="00000000" w:rsidDel="00000000" w:rsidP="00000000" w:rsidRDefault="00000000" w:rsidRPr="00000000" w14:paraId="0000036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FOREIGN KEY (userid) REFERENCES Users ON DELETE CASCADE);</w:t>
      </w:r>
    </w:p>
    <w:p w:rsidR="00000000" w:rsidDel="00000000" w:rsidP="00000000" w:rsidRDefault="00000000" w:rsidRPr="00000000" w14:paraId="0000036C">
      <w:pPr>
        <w:spacing w:line="240" w:lineRule="auto"/>
        <w:contextualSpacing w:val="0"/>
        <w:rPr>
          <w:rFonts w:ascii="Cambria" w:cs="Cambria" w:eastAsia="Cambria" w:hAnsi="Cambria"/>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36D">
      <w:pPr>
        <w:spacing w:line="480" w:lineRule="auto"/>
        <w:contextualSpacing w:val="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1"/>
        <w:spacing w:line="480" w:lineRule="auto"/>
        <w:contextualSpacing w:val="0"/>
        <w:jc w:val="center"/>
        <w:rPr>
          <w:rFonts w:ascii="Cambria" w:cs="Cambria" w:eastAsia="Cambria" w:hAnsi="Cambria"/>
          <w:b w:val="1"/>
          <w:sz w:val="32"/>
          <w:szCs w:val="32"/>
        </w:rPr>
      </w:pPr>
      <w:bookmarkStart w:colFirst="0" w:colLast="0" w:name="_5t3k3xx7wn6h" w:id="61"/>
      <w:bookmarkEnd w:id="61"/>
      <w:r w:rsidDel="00000000" w:rsidR="00000000" w:rsidRPr="00000000">
        <w:rPr>
          <w:rFonts w:ascii="Cambria" w:cs="Cambria" w:eastAsia="Cambria" w:hAnsi="Cambria"/>
          <w:b w:val="1"/>
          <w:sz w:val="32"/>
          <w:szCs w:val="32"/>
          <w:rtl w:val="0"/>
        </w:rPr>
        <w:t xml:space="preserve">6. Technologies selected for implementation</w:t>
      </w:r>
    </w:p>
    <w:p w:rsidR="00000000" w:rsidDel="00000000" w:rsidP="00000000" w:rsidRDefault="00000000" w:rsidRPr="00000000" w14:paraId="0000036F">
      <w:pPr>
        <w:spacing w:line="480" w:lineRule="auto"/>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6.1 Major implementation tools analysis</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Firebase</w:t>
      </w:r>
      <w:r w:rsidDel="00000000" w:rsidR="00000000" w:rsidRPr="00000000">
        <w:rPr>
          <w:rtl w:val="0"/>
        </w:rPr>
      </w:r>
    </w:p>
    <w:p w:rsidR="00000000" w:rsidDel="00000000" w:rsidP="00000000" w:rsidRDefault="00000000" w:rsidRPr="00000000" w14:paraId="000003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Nosql</w:t>
      </w:r>
      <w:r w:rsidDel="00000000" w:rsidR="00000000" w:rsidRPr="00000000">
        <w:rPr>
          <w:rFonts w:ascii="Cambria" w:cs="Cambria" w:eastAsia="Cambria" w:hAnsi="Cambria"/>
          <w:sz w:val="24"/>
          <w:szCs w:val="24"/>
          <w:rtl w:val="0"/>
        </w:rPr>
        <w:t xml:space="preserve">, realtime database</w:t>
      </w:r>
    </w:p>
    <w:p w:rsidR="00000000" w:rsidDel="00000000" w:rsidP="00000000" w:rsidRDefault="00000000" w:rsidRPr="00000000" w14:paraId="000003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Queries can instantly be sent to and from various devices without page refreshes</w:t>
      </w:r>
    </w:p>
    <w:p w:rsidR="00000000" w:rsidDel="00000000" w:rsidP="00000000" w:rsidRDefault="00000000" w:rsidRPr="00000000" w14:paraId="000003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Google have aggressively marked Firebase as being an entire ecosystem for building web and mobile apps</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37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Instant data updates without refreshing the webpage</w:t>
      </w:r>
    </w:p>
    <w:p w:rsidR="00000000" w:rsidDel="00000000" w:rsidP="00000000" w:rsidRDefault="00000000" w:rsidRPr="00000000" w14:paraId="0000037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Easy to synchronize multiple computers with your database</w:t>
      </w:r>
    </w:p>
    <w:p w:rsidR="00000000" w:rsidDel="00000000" w:rsidP="00000000" w:rsidRDefault="00000000" w:rsidRPr="00000000" w14:paraId="0000037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need to worry about your server going into meltdown if you suddenly get tonnes of traffic</w:t>
      </w:r>
    </w:p>
    <w:p w:rsidR="00000000" w:rsidDel="00000000" w:rsidP="00000000" w:rsidRDefault="00000000" w:rsidRPr="00000000" w14:paraId="0000037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Comes with other cool features such as firebase storage, google cloud functions, google auth and more</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37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Shortage of bookings and training resources</w:t>
      </w:r>
    </w:p>
    <w:p w:rsidR="00000000" w:rsidDel="00000000" w:rsidP="00000000" w:rsidRDefault="00000000" w:rsidRPr="00000000" w14:paraId="0000037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Esoteric security protocols</w:t>
      </w:r>
    </w:p>
    <w:p w:rsidR="00000000" w:rsidDel="00000000" w:rsidP="00000000" w:rsidRDefault="00000000" w:rsidRPr="00000000" w14:paraId="000003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Pricing/bandwidth concerns</w:t>
      </w:r>
    </w:p>
    <w:p w:rsidR="00000000" w:rsidDel="00000000" w:rsidP="00000000" w:rsidRDefault="00000000" w:rsidRPr="00000000" w14:paraId="0000037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Seriously limited queries</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MongoBD</w:t>
      </w:r>
    </w:p>
    <w:p w:rsidR="00000000" w:rsidDel="00000000" w:rsidP="00000000" w:rsidRDefault="00000000" w:rsidRPr="00000000" w14:paraId="0000038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Open source Nosql database</w:t>
      </w:r>
    </w:p>
    <w:p w:rsidR="00000000" w:rsidDel="00000000" w:rsidP="00000000" w:rsidRDefault="00000000" w:rsidRPr="00000000" w14:paraId="0000038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Built with an emphasis on scalability and consistency</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3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Flexible database structure</w:t>
      </w:r>
    </w:p>
    <w:p w:rsidR="00000000" w:rsidDel="00000000" w:rsidP="00000000" w:rsidRDefault="00000000" w:rsidRPr="00000000" w14:paraId="000003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store lots of data inexpensively</w:t>
      </w:r>
    </w:p>
    <w:p w:rsidR="00000000" w:rsidDel="00000000" w:rsidP="00000000" w:rsidRDefault="00000000" w:rsidRPr="00000000" w14:paraId="000003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More secure than MySQL and firebase</w:t>
      </w:r>
    </w:p>
    <w:p w:rsidR="00000000" w:rsidDel="00000000" w:rsidP="00000000" w:rsidRDefault="00000000" w:rsidRPr="00000000" w14:paraId="000003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Exceptional performance on high traffic apps with lots of simultaneous write statements</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3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Query syntax looks more complicated than MySQL or even firebase</w:t>
      </w:r>
    </w:p>
    <w:p w:rsidR="00000000" w:rsidDel="00000000" w:rsidP="00000000" w:rsidRDefault="00000000" w:rsidRPr="00000000" w14:paraId="000003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Steep learning curve for developers who manage very high traffic websites</w:t>
      </w:r>
    </w:p>
    <w:p w:rsidR="00000000" w:rsidDel="00000000" w:rsidP="00000000" w:rsidRDefault="00000000" w:rsidRPr="00000000" w14:paraId="000003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Complex queries are very difficult</w:t>
      </w:r>
    </w:p>
    <w:p w:rsidR="00000000" w:rsidDel="00000000" w:rsidP="00000000" w:rsidRDefault="00000000" w:rsidRPr="00000000" w14:paraId="0000038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Third party apps like mongoose make MongoDB more pointless</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 Django DB</w:t>
      </w:r>
      <w:r w:rsidDel="00000000" w:rsidR="00000000" w:rsidRPr="00000000">
        <w:rPr>
          <w:rtl w:val="0"/>
        </w:rPr>
      </w:r>
    </w:p>
    <w:p w:rsidR="00000000" w:rsidDel="00000000" w:rsidP="00000000" w:rsidRDefault="00000000" w:rsidRPr="00000000" w14:paraId="000003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high level web framework for rapid development</w:t>
      </w:r>
    </w:p>
    <w:p w:rsidR="00000000" w:rsidDel="00000000" w:rsidP="00000000" w:rsidRDefault="00000000" w:rsidRPr="00000000" w14:paraId="0000039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Written in and for python</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3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Easy to learn</w:t>
      </w:r>
    </w:p>
    <w:p w:rsidR="00000000" w:rsidDel="00000000" w:rsidP="00000000" w:rsidRDefault="00000000" w:rsidRPr="00000000" w14:paraId="000003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Have useful admin panel.</w:t>
      </w:r>
    </w:p>
    <w:p w:rsidR="00000000" w:rsidDel="00000000" w:rsidP="00000000" w:rsidRDefault="00000000" w:rsidRPr="00000000" w14:paraId="000003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Clarity and readability</w:t>
      </w:r>
    </w:p>
    <w:p w:rsidR="00000000" w:rsidDel="00000000" w:rsidP="00000000" w:rsidRDefault="00000000" w:rsidRPr="00000000" w14:paraId="000003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Debugging tools came with python package</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3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Users routing pattern specify it URL</w:t>
      </w:r>
    </w:p>
    <w:p w:rsidR="00000000" w:rsidDel="00000000" w:rsidP="00000000" w:rsidRDefault="00000000" w:rsidRPr="00000000" w14:paraId="0000039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Django is too monolithic</w:t>
      </w:r>
    </w:p>
    <w:p w:rsidR="00000000" w:rsidDel="00000000" w:rsidP="00000000" w:rsidRDefault="00000000" w:rsidRPr="00000000" w14:paraId="000003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Components get deployed together</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MySQL</w:t>
      </w:r>
    </w:p>
    <w:p w:rsidR="00000000" w:rsidDel="00000000" w:rsidP="00000000" w:rsidRDefault="00000000" w:rsidRPr="00000000" w14:paraId="000003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Open source, relational SQL database</w:t>
      </w:r>
    </w:p>
    <w:p w:rsidR="00000000" w:rsidDel="00000000" w:rsidP="00000000" w:rsidRDefault="00000000" w:rsidRPr="00000000" w14:paraId="000003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Traditionally used with php but now used with lots of other web technologies</w:t>
      </w:r>
    </w:p>
    <w:p w:rsidR="00000000" w:rsidDel="00000000" w:rsidP="00000000" w:rsidRDefault="00000000" w:rsidRPr="00000000" w14:paraId="000003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Free with most web hosting packages</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3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Easy to learn</w:t>
      </w:r>
    </w:p>
    <w:p w:rsidR="00000000" w:rsidDel="00000000" w:rsidP="00000000" w:rsidRDefault="00000000" w:rsidRPr="00000000" w14:paraId="000003A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handle surprisingly large amounts of data</w:t>
      </w:r>
    </w:p>
    <w:p w:rsidR="00000000" w:rsidDel="00000000" w:rsidP="00000000" w:rsidRDefault="00000000" w:rsidRPr="00000000" w14:paraId="000003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Good at handling complicated queries</w:t>
      </w:r>
    </w:p>
    <w:p w:rsidR="00000000" w:rsidDel="00000000" w:rsidP="00000000" w:rsidRDefault="00000000" w:rsidRPr="00000000" w14:paraId="000003A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Stable</w:t>
      </w:r>
    </w:p>
    <w:p w:rsidR="00000000" w:rsidDel="00000000" w:rsidP="00000000" w:rsidRDefault="00000000" w:rsidRPr="00000000" w14:paraId="000003A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good choice for companies who have traditionally used spreadsheets to store their data</w:t>
      </w:r>
    </w:p>
    <w:p w:rsidR="00000000" w:rsidDel="00000000" w:rsidP="00000000" w:rsidRDefault="00000000" w:rsidRPr="00000000" w14:paraId="000003A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Very good third party software in available, such as phpmyadmin, navicat</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3A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Potential image/branding challenge</w:t>
      </w:r>
    </w:p>
    <w:p w:rsidR="00000000" w:rsidDel="00000000" w:rsidP="00000000" w:rsidRDefault="00000000" w:rsidRPr="00000000" w14:paraId="000003A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Constant threat of sql injection attacks</w:t>
      </w:r>
    </w:p>
    <w:p w:rsidR="00000000" w:rsidDel="00000000" w:rsidP="00000000" w:rsidRDefault="00000000" w:rsidRPr="00000000" w14:paraId="000003A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Potential question marks over how mysql performs on very high traffic websites</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tbl>
      <w:tblPr>
        <w:tblStyle w:val="Table12"/>
        <w:tblW w:w="1080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1.5"/>
        <w:gridCol w:w="1188"/>
        <w:gridCol w:w="1417.5"/>
        <w:gridCol w:w="2821.5000000000005"/>
        <w:gridCol w:w="2821.5000000000005"/>
        <w:tblGridChange w:id="0">
          <w:tblGrid>
            <w:gridCol w:w="2551.5"/>
            <w:gridCol w:w="1188"/>
            <w:gridCol w:w="1417.5"/>
            <w:gridCol w:w="2821.5000000000005"/>
            <w:gridCol w:w="2821.50000000000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MySql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MongoDB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DjangoDB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NoSQL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ACID transactions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1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Flexible, Rich data model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Partial: Schema flexibility but support for only simple data structure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Schema governance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Expressive joins, faceted search, graphs queries, powerful aggressions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Enterprise grade security and mature management tolls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as a service on all major clouds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bl>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6.2 Major implementation tools selected for Vehicle e-Auction</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Based on the analysis outlined in section 6.1, we decided to use DjangoDB as our Web framework and use MySQL as back-end database. The reason why we choose DjangoDB as our Web framework because all of our group members have in-depth programming expertise with Python, secondly because Django is a high-level Python framework which supports rapid development and clean, pragmatic design. Django have debugging tools with python packages and the best package management which allow developers easily use it in other application. And the reason that we choose MySQL as our back-end database is that MySQL fully support SQL so that all the SQL knowledge and relational database theory which we learned from CMPSC 431W can be intensively utilized and exercised during this Vehicle e-Auction project development.</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D9">
      <w:pPr>
        <w:spacing w:line="480" w:lineRule="auto"/>
        <w:contextualSpacing w:val="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spacing w:line="480" w:lineRule="auto"/>
        <w:contextualSpacing w:val="0"/>
        <w:jc w:val="center"/>
        <w:rPr>
          <w:rFonts w:ascii="Cambria" w:cs="Cambria" w:eastAsia="Cambria" w:hAnsi="Cambria"/>
          <w:b w:val="1"/>
          <w:sz w:val="32"/>
          <w:szCs w:val="32"/>
        </w:rPr>
      </w:pPr>
      <w:bookmarkStart w:colFirst="0" w:colLast="0" w:name="_hsgm7uxf882z" w:id="62"/>
      <w:bookmarkEnd w:id="62"/>
      <w:r w:rsidDel="00000000" w:rsidR="00000000" w:rsidRPr="00000000">
        <w:rPr>
          <w:rFonts w:ascii="Cambria" w:cs="Cambria" w:eastAsia="Cambria" w:hAnsi="Cambria"/>
          <w:b w:val="1"/>
          <w:sz w:val="32"/>
          <w:szCs w:val="32"/>
          <w:rtl w:val="0"/>
        </w:rPr>
        <w:t xml:space="preserve">7. MySQL Script for Populating Database</w:t>
      </w:r>
    </w:p>
    <w:p w:rsidR="00000000" w:rsidDel="00000000" w:rsidP="00000000" w:rsidRDefault="00000000" w:rsidRPr="00000000" w14:paraId="000003DB">
      <w:pPr>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The following MySQL script code is used to populate testing data into the Vehicle e-Auction database. This script creates:</w:t>
      </w:r>
    </w:p>
    <w:p w:rsidR="00000000" w:rsidDel="00000000" w:rsidP="00000000" w:rsidRDefault="00000000" w:rsidRPr="00000000" w14:paraId="000003DC">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 10 users (2 dealers, 8 registered users)</w:t>
      </w:r>
    </w:p>
    <w:p w:rsidR="00000000" w:rsidDel="00000000" w:rsidP="00000000" w:rsidRDefault="00000000" w:rsidRPr="00000000" w14:paraId="000003DD">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10 vehicles to be auctioned.</w:t>
      </w:r>
    </w:p>
    <w:p w:rsidR="00000000" w:rsidDel="00000000" w:rsidP="00000000" w:rsidRDefault="00000000" w:rsidRPr="00000000" w14:paraId="000003DE">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3 vehicles are listed for auction.</w:t>
      </w:r>
    </w:p>
    <w:p w:rsidR="00000000" w:rsidDel="00000000" w:rsidP="00000000" w:rsidRDefault="00000000" w:rsidRPr="00000000" w14:paraId="000003DF">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The first auction received buy-now price bid. The auction is closed/completed, but not delivered yet.</w:t>
      </w:r>
    </w:p>
    <w:p w:rsidR="00000000" w:rsidDel="00000000" w:rsidP="00000000" w:rsidRDefault="00000000" w:rsidRPr="00000000" w14:paraId="000003E0">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The second auction received 1 bid.</w:t>
      </w:r>
    </w:p>
    <w:p w:rsidR="00000000" w:rsidDel="00000000" w:rsidP="00000000" w:rsidRDefault="00000000" w:rsidRPr="00000000" w14:paraId="000003E1">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The third auction has not received any bid yet.</w:t>
      </w:r>
    </w:p>
    <w:p w:rsidR="00000000" w:rsidDel="00000000" w:rsidP="00000000" w:rsidRDefault="00000000" w:rsidRPr="00000000" w14:paraId="000003E2">
      <w:pPr>
        <w:numPr>
          <w:ilvl w:val="0"/>
          <w:numId w:val="7"/>
        </w:numPr>
        <w:spacing w:line="480" w:lineRule="auto"/>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2 users have commented/reviewed the first auction.</w:t>
      </w:r>
    </w:p>
    <w:p w:rsidR="00000000" w:rsidDel="00000000" w:rsidP="00000000" w:rsidRDefault="00000000" w:rsidRPr="00000000" w14:paraId="000003E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Users </w:t>
      </w:r>
    </w:p>
    <w:p w:rsidR="00000000" w:rsidDel="00000000" w:rsidP="00000000" w:rsidRDefault="00000000" w:rsidRPr="00000000" w14:paraId="000003E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('a1@psu.edu', '431', '229 sparks', '123-457-7890'),</w:t>
      </w:r>
    </w:p>
    <w:p w:rsidR="00000000" w:rsidDel="00000000" w:rsidP="00000000" w:rsidRDefault="00000000" w:rsidRPr="00000000" w14:paraId="000003E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('a2@psu.edu', '432', 'penn state', '211-222-3333'),</w:t>
      </w:r>
    </w:p>
    <w:p w:rsidR="00000000" w:rsidDel="00000000" w:rsidP="00000000" w:rsidRDefault="00000000" w:rsidRPr="00000000" w14:paraId="000003E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('a3@psu.edu', '433', 'penn state', '311-222-3333'),</w:t>
      </w:r>
    </w:p>
    <w:p w:rsidR="00000000" w:rsidDel="00000000" w:rsidP="00000000" w:rsidRDefault="00000000" w:rsidRPr="00000000" w14:paraId="000003E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('a4@psu.edu', '434', 'penn state', '411-222-3333'),</w:t>
      </w:r>
    </w:p>
    <w:p w:rsidR="00000000" w:rsidDel="00000000" w:rsidP="00000000" w:rsidRDefault="00000000" w:rsidRPr="00000000" w14:paraId="000003E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('a5@psu.edu', '435', 'penn state', '511-222-3333'),</w:t>
      </w:r>
    </w:p>
    <w:p w:rsidR="00000000" w:rsidDel="00000000" w:rsidP="00000000" w:rsidRDefault="00000000" w:rsidRPr="00000000" w14:paraId="000003E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('a6@psu.edu', '436', 'penn state', '611-222-3333'),</w:t>
      </w:r>
    </w:p>
    <w:p w:rsidR="00000000" w:rsidDel="00000000" w:rsidP="00000000" w:rsidRDefault="00000000" w:rsidRPr="00000000" w14:paraId="000003E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('a7@psu.edu', '437', 'penn state', '711-222-3333'),</w:t>
      </w:r>
    </w:p>
    <w:p w:rsidR="00000000" w:rsidDel="00000000" w:rsidP="00000000" w:rsidRDefault="00000000" w:rsidRPr="00000000" w14:paraId="000003E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('a8@psu.edu', '438', 'penn state', '811-222-3333'),</w:t>
      </w:r>
    </w:p>
    <w:p w:rsidR="00000000" w:rsidDel="00000000" w:rsidP="00000000" w:rsidRDefault="00000000" w:rsidRPr="00000000" w14:paraId="000003E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('a9@psu.edu', '439', 'penn state', '911-222-3333'),</w:t>
      </w:r>
    </w:p>
    <w:p w:rsidR="00000000" w:rsidDel="00000000" w:rsidP="00000000" w:rsidRDefault="00000000" w:rsidRPr="00000000" w14:paraId="000003E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('a0@psu.edu', '430', 'penn state', '011-222-3333');</w:t>
      </w:r>
    </w:p>
    <w:p w:rsidR="00000000" w:rsidDel="00000000" w:rsidP="00000000" w:rsidRDefault="00000000" w:rsidRPr="00000000" w14:paraId="000003EE">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Dealers</w:t>
      </w:r>
    </w:p>
    <w:p w:rsidR="00000000" w:rsidDel="00000000" w:rsidP="00000000" w:rsidRDefault="00000000" w:rsidRPr="00000000" w14:paraId="000003F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(1, 'My BMW', 'W WANG', 99999999, '4S'),</w:t>
      </w:r>
    </w:p>
    <w:p w:rsidR="00000000" w:rsidDel="00000000" w:rsidP="00000000" w:rsidRDefault="00000000" w:rsidRPr="00000000" w14:paraId="000003F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(2, 'DCH',    'John',   10000000, '3c');</w:t>
      </w:r>
    </w:p>
    <w:p w:rsidR="00000000" w:rsidDel="00000000" w:rsidP="00000000" w:rsidRDefault="00000000" w:rsidRPr="00000000" w14:paraId="000003F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RegisteredUsers (</w:t>
      </w:r>
    </w:p>
    <w:p w:rsidR="00000000" w:rsidDel="00000000" w:rsidP="00000000" w:rsidRDefault="00000000" w:rsidRPr="00000000" w14:paraId="000003F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tab/>
        <w:t xml:space="preserve">SET TO NULL );</w:t>
      </w:r>
    </w:p>
    <w:p w:rsidR="00000000" w:rsidDel="00000000" w:rsidP="00000000" w:rsidRDefault="00000000" w:rsidRPr="00000000" w14:paraId="000003F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RegisteredUsers</w:t>
      </w:r>
    </w:p>
    <w:p w:rsidR="00000000" w:rsidDel="00000000" w:rsidP="00000000" w:rsidRDefault="00000000" w:rsidRPr="00000000" w14:paraId="000003F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(3, 'William W', 20, 'M', 500000, 'MTL88182', '518'),</w:t>
      </w:r>
    </w:p>
    <w:p w:rsidR="00000000" w:rsidDel="00000000" w:rsidP="00000000" w:rsidRDefault="00000000" w:rsidRPr="00000000" w14:paraId="000003F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(4, 'John K',    35, 'M', 110000, NULL, NULL),</w:t>
      </w:r>
    </w:p>
    <w:p w:rsidR="00000000" w:rsidDel="00000000" w:rsidP="00000000" w:rsidRDefault="00000000" w:rsidRPr="00000000" w14:paraId="000003F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(5, 'Jane H',    26, 'F', 130000, 'AST31-23', '617'),</w:t>
      </w:r>
    </w:p>
    <w:p w:rsidR="00000000" w:rsidDel="00000000" w:rsidP="00000000" w:rsidRDefault="00000000" w:rsidRPr="00000000" w14:paraId="000003F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(6, 'Ken L',     31, 'M', 90000,  NULL, NULL),</w:t>
      </w:r>
    </w:p>
    <w:p w:rsidR="00000000" w:rsidDel="00000000" w:rsidP="00000000" w:rsidRDefault="00000000" w:rsidRPr="00000000" w14:paraId="000003F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(7, 'Smith F',   43, 'M', 150000, '74HL64673', '518'),</w:t>
      </w:r>
    </w:p>
    <w:p w:rsidR="00000000" w:rsidDel="00000000" w:rsidP="00000000" w:rsidRDefault="00000000" w:rsidRPr="00000000" w14:paraId="000003F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(8, 'Jenny Z',   18, 'F', 70000,  NULL, NULL),</w:t>
      </w:r>
    </w:p>
    <w:p w:rsidR="00000000" w:rsidDel="00000000" w:rsidP="00000000" w:rsidRDefault="00000000" w:rsidRPr="00000000" w14:paraId="000003F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(9, 'Tony X',    39, 'M', 150000, '316K4566-1','617');</w:t>
      </w:r>
    </w:p>
    <w:p w:rsidR="00000000" w:rsidDel="00000000" w:rsidP="00000000" w:rsidRDefault="00000000" w:rsidRPr="00000000" w14:paraId="000003F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F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InsCompany</w:t>
      </w:r>
    </w:p>
    <w:p w:rsidR="00000000" w:rsidDel="00000000" w:rsidP="00000000" w:rsidRDefault="00000000" w:rsidRPr="00000000" w14:paraId="000003F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('518', 'MetLife'),</w:t>
      </w:r>
    </w:p>
    <w:p w:rsidR="00000000" w:rsidDel="00000000" w:rsidP="00000000" w:rsidRDefault="00000000" w:rsidRPr="00000000" w14:paraId="000003F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('617', 'All State');</w:t>
      </w:r>
    </w:p>
    <w:p w:rsidR="00000000" w:rsidDel="00000000" w:rsidP="00000000" w:rsidRDefault="00000000" w:rsidRPr="00000000" w14:paraId="000004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0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BankAccount</w:t>
      </w:r>
    </w:p>
    <w:p w:rsidR="00000000" w:rsidDel="00000000" w:rsidP="00000000" w:rsidRDefault="00000000" w:rsidRPr="00000000" w14:paraId="0000040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(3, 368012385618, 200041201),</w:t>
      </w:r>
    </w:p>
    <w:p w:rsidR="00000000" w:rsidDel="00000000" w:rsidP="00000000" w:rsidRDefault="00000000" w:rsidRPr="00000000" w14:paraId="0000040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(4, 468012385619, 200041201),</w:t>
      </w:r>
    </w:p>
    <w:p w:rsidR="00000000" w:rsidDel="00000000" w:rsidP="00000000" w:rsidRDefault="00000000" w:rsidRPr="00000000" w14:paraId="0000040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(5, 568012385618, 200041201),</w:t>
      </w:r>
    </w:p>
    <w:p w:rsidR="00000000" w:rsidDel="00000000" w:rsidP="00000000" w:rsidRDefault="00000000" w:rsidRPr="00000000" w14:paraId="0000040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(6, 668012385618, 300041201),</w:t>
      </w:r>
    </w:p>
    <w:p w:rsidR="00000000" w:rsidDel="00000000" w:rsidP="00000000" w:rsidRDefault="00000000" w:rsidRPr="00000000" w14:paraId="0000040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(7, 768012385618, 200041201),</w:t>
      </w:r>
    </w:p>
    <w:p w:rsidR="00000000" w:rsidDel="00000000" w:rsidP="00000000" w:rsidRDefault="00000000" w:rsidRPr="00000000" w14:paraId="0000040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(8, 868012385618, 300041201),</w:t>
      </w:r>
    </w:p>
    <w:p w:rsidR="00000000" w:rsidDel="00000000" w:rsidP="00000000" w:rsidRDefault="00000000" w:rsidRPr="00000000" w14:paraId="0000040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(9, 968012385618, 300041201),</w:t>
      </w:r>
    </w:p>
    <w:p w:rsidR="00000000" w:rsidDel="00000000" w:rsidP="00000000" w:rsidRDefault="00000000" w:rsidRPr="00000000" w14:paraId="0000040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(10, 168012385618,200041201);</w:t>
      </w:r>
    </w:p>
    <w:p w:rsidR="00000000" w:rsidDel="00000000" w:rsidP="00000000" w:rsidRDefault="00000000" w:rsidRPr="00000000" w14:paraId="0000040A">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Banks</w:t>
      </w:r>
    </w:p>
    <w:p w:rsidR="00000000" w:rsidDel="00000000" w:rsidP="00000000" w:rsidRDefault="00000000" w:rsidRPr="00000000" w14:paraId="0000040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(200041201, 'Bank of America'),</w:t>
      </w:r>
    </w:p>
    <w:p w:rsidR="00000000" w:rsidDel="00000000" w:rsidP="00000000" w:rsidRDefault="00000000" w:rsidRPr="00000000" w14:paraId="0000040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(300041201, 'PNC');</w:t>
      </w:r>
    </w:p>
    <w:p w:rsidR="00000000" w:rsidDel="00000000" w:rsidP="00000000" w:rsidRDefault="00000000" w:rsidRPr="00000000" w14:paraId="0000040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0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Vehicles</w:t>
      </w:r>
    </w:p>
    <w:p w:rsidR="00000000" w:rsidDel="00000000" w:rsidP="00000000" w:rsidRDefault="00000000" w:rsidRPr="00000000" w14:paraId="0000041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('BMW238I16856831', 3, 'Sedan', 'BMW', '328i','2016', 15000, 'Love it'),</w:t>
      </w:r>
    </w:p>
    <w:p w:rsidR="00000000" w:rsidDel="00000000" w:rsidP="00000000" w:rsidRDefault="00000000" w:rsidRPr="00000000" w14:paraId="0000041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('BMW168X36856831', 3, 'SUV',   'BMW', 'X3',  '2017', 9800,  'Best'),</w:t>
      </w:r>
    </w:p>
    <w:p w:rsidR="00000000" w:rsidDel="00000000" w:rsidP="00000000" w:rsidRDefault="00000000" w:rsidRPr="00000000" w14:paraId="0000041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('H238I16856831',   5, 'Truck', 'Honda', 'Ti','2008', 75000, 'Fair'),</w:t>
      </w:r>
    </w:p>
    <w:p w:rsidR="00000000" w:rsidDel="00000000" w:rsidP="00000000" w:rsidRDefault="00000000" w:rsidRPr="00000000" w14:paraId="0000041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('K238I16856831',   6, 'Van',   'Kia', 'Rio', '2016', 15000, 'Love it'),</w:t>
      </w:r>
    </w:p>
    <w:p w:rsidR="00000000" w:rsidDel="00000000" w:rsidP="00000000" w:rsidRDefault="00000000" w:rsidRPr="00000000" w14:paraId="0000041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('F538I16856831',   1, 'Sport', 'Ford', 'Fc', '2018', 0, 'New'),</w:t>
      </w:r>
    </w:p>
    <w:p w:rsidR="00000000" w:rsidDel="00000000" w:rsidP="00000000" w:rsidRDefault="00000000" w:rsidRPr="00000000" w14:paraId="0000041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('D238I16856832',   2, 'Pickup', 'Hadai', 'Jk', '2017', 5000, 'Good'),</w:t>
      </w:r>
    </w:p>
    <w:p w:rsidR="00000000" w:rsidDel="00000000" w:rsidP="00000000" w:rsidRDefault="00000000" w:rsidRPr="00000000" w14:paraId="0000041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('K238I16856833',   2, 'Bus', 'Kia', 'Tr', '2018', 1000, 'Loaner'),</w:t>
      </w:r>
    </w:p>
    <w:p w:rsidR="00000000" w:rsidDel="00000000" w:rsidP="00000000" w:rsidRDefault="00000000" w:rsidRPr="00000000" w14:paraId="00000417">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('J238I16856834',   1, 'Tractor', 'JD', 'F16', '2010', 85000, 'Ok'),</w:t>
      </w:r>
    </w:p>
    <w:p w:rsidR="00000000" w:rsidDel="00000000" w:rsidP="00000000" w:rsidRDefault="00000000" w:rsidRPr="00000000" w14:paraId="0000041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('F238I16856835',   7, 'Antique', 'Ford', 'MS', '1948', 125000, 'Fair'),</w:t>
      </w:r>
    </w:p>
    <w:p w:rsidR="00000000" w:rsidDel="00000000" w:rsidP="00000000" w:rsidRDefault="00000000" w:rsidRPr="00000000" w14:paraId="00000419">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('G238I16856836',   2, 'MiniVan', 'GMC', 'G130', '2018', 41, 'New');</w:t>
      </w:r>
    </w:p>
    <w:p w:rsidR="00000000" w:rsidDel="00000000" w:rsidP="00000000" w:rsidRDefault="00000000" w:rsidRPr="00000000" w14:paraId="0000041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B">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Auctions</w:t>
      </w:r>
    </w:p>
    <w:p w:rsidR="00000000" w:rsidDel="00000000" w:rsidP="00000000" w:rsidRDefault="00000000" w:rsidRPr="00000000" w14:paraId="0000041C">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('BMW238I16856831', 3, 2/20/18, 2/28/18, 51000, 55000, 2/21/18),</w:t>
      </w:r>
    </w:p>
    <w:p w:rsidR="00000000" w:rsidDel="00000000" w:rsidP="00000000" w:rsidRDefault="00000000" w:rsidRPr="00000000" w14:paraId="0000041D">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('K238I16856832',   2, 2/21/18, 3/20/18, 15000, 17000, NULL),</w:t>
      </w:r>
    </w:p>
    <w:p w:rsidR="00000000" w:rsidDel="00000000" w:rsidP="00000000" w:rsidRDefault="00000000" w:rsidRPr="00000000" w14:paraId="0000041E">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('F538I16856831',   1, 2/25/18, 3/28/18, 25000, 27000, NULL);</w:t>
      </w:r>
    </w:p>
    <w:p w:rsidR="00000000" w:rsidDel="00000000" w:rsidP="00000000" w:rsidRDefault="00000000" w:rsidRPr="00000000" w14:paraId="0000041F">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Bids</w:t>
      </w:r>
    </w:p>
    <w:p w:rsidR="00000000" w:rsidDel="00000000" w:rsidP="00000000" w:rsidRDefault="00000000" w:rsidRPr="00000000" w14:paraId="00000421">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(1, 5, 55000, 10:18:26-2/21/18),</w:t>
      </w:r>
    </w:p>
    <w:p w:rsidR="00000000" w:rsidDel="00000000" w:rsidP="00000000" w:rsidRDefault="00000000" w:rsidRPr="00000000" w14:paraId="0000042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(2, 7, 11000, 09:28:16-2/23/18);</w:t>
      </w:r>
    </w:p>
    <w:p w:rsidR="00000000" w:rsidDel="00000000" w:rsidP="00000000" w:rsidRDefault="00000000" w:rsidRPr="00000000" w14:paraId="00000423">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4">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Reviews</w:t>
      </w:r>
    </w:p>
    <w:p w:rsidR="00000000" w:rsidDel="00000000" w:rsidP="00000000" w:rsidRDefault="00000000" w:rsidRPr="00000000" w14:paraId="00000425">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VALUES (5, 3, 1, 2/21/18, 'Best Auction', 5),</w:t>
      </w:r>
    </w:p>
    <w:p w:rsidR="00000000" w:rsidDel="00000000" w:rsidP="00000000" w:rsidRDefault="00000000" w:rsidRPr="00000000" w14:paraId="00000426">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(8, 3, 1, 2/22/18, 'Nice car', 5);</w:t>
      </w:r>
    </w:p>
    <w:p w:rsidR="00000000" w:rsidDel="00000000" w:rsidP="00000000" w:rsidRDefault="00000000" w:rsidRPr="00000000" w14:paraId="00000427">
      <w:pPr>
        <w:spacing w:line="48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428">
      <w:pPr>
        <w:pStyle w:val="Heading1"/>
        <w:spacing w:line="480" w:lineRule="auto"/>
        <w:contextualSpacing w:val="0"/>
        <w:jc w:val="center"/>
        <w:rPr>
          <w:rFonts w:ascii="Cambria" w:cs="Cambria" w:eastAsia="Cambria" w:hAnsi="Cambria"/>
          <w:b w:val="1"/>
          <w:sz w:val="32"/>
          <w:szCs w:val="32"/>
        </w:rPr>
      </w:pPr>
      <w:bookmarkStart w:colFirst="0" w:colLast="0" w:name="_kzv7retvl6x" w:id="63"/>
      <w:bookmarkEnd w:id="63"/>
      <w:r w:rsidDel="00000000" w:rsidR="00000000" w:rsidRPr="00000000">
        <w:rPr>
          <w:rFonts w:ascii="Cambria" w:cs="Cambria" w:eastAsia="Cambria" w:hAnsi="Cambria"/>
          <w:b w:val="1"/>
          <w:sz w:val="32"/>
          <w:szCs w:val="32"/>
          <w:rtl w:val="0"/>
        </w:rPr>
        <w:t xml:space="preserve">8. Conclusion</w:t>
      </w:r>
    </w:p>
    <w:p w:rsidR="00000000" w:rsidDel="00000000" w:rsidP="00000000" w:rsidRDefault="00000000" w:rsidRPr="00000000" w14:paraId="00000429">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Following Phase II, the team will begin implementing the design. The team will implement full features as described in Section 2. The implementation will serve as a proof of concept. A full framework involving the front-end design as well as the back-end will be in place to demonstrate Generic Team Name’s unique and innovative design. With the completion of the framework, the team will strive to present our concept to the committee for selection. </w:t>
      </w:r>
    </w:p>
    <w:p w:rsidR="00000000" w:rsidDel="00000000" w:rsidP="00000000" w:rsidRDefault="00000000" w:rsidRPr="00000000" w14:paraId="0000042A">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Please note that during the implementation phase, some refinements will still be made. It is inherently impossible to predict all outcomes which arises during the next rigorous refinement phase. Even though the schema may not condense, it may increase in size due to the need for data collection and analysis. </w:t>
      </w:r>
    </w:p>
    <w:p w:rsidR="00000000" w:rsidDel="00000000" w:rsidP="00000000" w:rsidRDefault="00000000" w:rsidRPr="00000000" w14:paraId="0000042B">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C">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D">
      <w:pPr>
        <w:spacing w:line="480"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2E">
      <w:pPr>
        <w:spacing w:line="480" w:lineRule="auto"/>
        <w:contextualSpacing w:val="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2F">
      <w:pPr>
        <w:spacing w:line="480" w:lineRule="auto"/>
        <w:contextualSpacing w:val="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30">
      <w:pPr>
        <w:spacing w:line="480" w:lineRule="auto"/>
        <w:contextualSpacing w:val="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31">
      <w:pPr>
        <w:spacing w:line="480" w:lineRule="auto"/>
        <w:contextualSpacing w:val="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32">
      <w:pPr>
        <w:pStyle w:val="Heading1"/>
        <w:spacing w:line="480" w:lineRule="auto"/>
        <w:contextualSpacing w:val="0"/>
        <w:jc w:val="center"/>
        <w:rPr>
          <w:rFonts w:ascii="Cambria" w:cs="Cambria" w:eastAsia="Cambria" w:hAnsi="Cambria"/>
          <w:b w:val="1"/>
          <w:sz w:val="32"/>
          <w:szCs w:val="32"/>
        </w:rPr>
      </w:pPr>
      <w:bookmarkStart w:colFirst="0" w:colLast="0" w:name="_cf5zl4m973t4" w:id="64"/>
      <w:bookmarkEnd w:id="64"/>
      <w:r w:rsidDel="00000000" w:rsidR="00000000" w:rsidRPr="00000000">
        <w:rPr>
          <w:rFonts w:ascii="Cambria" w:cs="Cambria" w:eastAsia="Cambria" w:hAnsi="Cambria"/>
          <w:b w:val="1"/>
          <w:sz w:val="32"/>
          <w:szCs w:val="32"/>
          <w:rtl w:val="0"/>
        </w:rPr>
        <w:t xml:space="preserve">Appendix A: Progress Reports</w:t>
      </w:r>
    </w:p>
    <w:p w:rsidR="00000000" w:rsidDel="00000000" w:rsidP="00000000" w:rsidRDefault="00000000" w:rsidRPr="00000000" w14:paraId="00000433">
      <w:pPr>
        <w:spacing w:line="48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434">
      <w:pPr>
        <w:spacing w:line="480" w:lineRule="auto"/>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Group Progress Reports</w:t>
      </w:r>
    </w:p>
    <w:p w:rsidR="00000000" w:rsidDel="00000000" w:rsidP="00000000" w:rsidRDefault="00000000" w:rsidRPr="00000000" w14:paraId="00000435">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Group:</w:t>
      </w:r>
      <w:r w:rsidDel="00000000" w:rsidR="00000000" w:rsidRPr="00000000">
        <w:rPr>
          <w:rFonts w:ascii="Cambria" w:cs="Cambria" w:eastAsia="Cambria" w:hAnsi="Cambria"/>
          <w:rtl w:val="0"/>
        </w:rPr>
        <w:t xml:space="preserve"> Generic Team Name</w:t>
        <w:tab/>
      </w:r>
      <w:r w:rsidDel="00000000" w:rsidR="00000000" w:rsidRPr="00000000">
        <w:rPr>
          <w:rFonts w:ascii="Cambria" w:cs="Cambria" w:eastAsia="Cambria" w:hAnsi="Cambria"/>
          <w:b w:val="1"/>
          <w:rtl w:val="0"/>
        </w:rPr>
        <w:t xml:space="preserve">Reporting Period:</w:t>
      </w:r>
      <w:r w:rsidDel="00000000" w:rsidR="00000000" w:rsidRPr="00000000">
        <w:rPr>
          <w:rFonts w:ascii="Cambria" w:cs="Cambria" w:eastAsia="Cambria" w:hAnsi="Cambria"/>
          <w:rtl w:val="0"/>
        </w:rPr>
        <w:t xml:space="preserve"> 3/1/2018</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Date/Time/Location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Discussed Phase II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Present:</w:t>
            </w:r>
          </w:p>
          <w:p w:rsidR="00000000" w:rsidDel="00000000" w:rsidP="00000000" w:rsidRDefault="00000000" w:rsidRPr="00000000" w14:paraId="0000043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3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3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3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40">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Missing</w:t>
            </w:r>
          </w:p>
          <w:p w:rsidR="00000000" w:rsidDel="00000000" w:rsidP="00000000" w:rsidRDefault="00000000" w:rsidRPr="00000000" w14:paraId="0000044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Mike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2/25 8:00pm Discord VoIP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.5 Hour</w:t>
            </w:r>
          </w:p>
        </w:tc>
      </w:tr>
      <w:tr>
        <w:trPr>
          <w:trHeight w:val="3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Began discussing Phase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u w:val="single"/>
                <w:rtl w:val="0"/>
              </w:rPr>
              <w:t xml:space="preserve">Present:</w:t>
            </w:r>
            <w:r w:rsidDel="00000000" w:rsidR="00000000" w:rsidRPr="00000000">
              <w:rPr>
                <w:rtl w:val="0"/>
              </w:rPr>
            </w:r>
          </w:p>
          <w:p w:rsidR="00000000" w:rsidDel="00000000" w:rsidP="00000000" w:rsidRDefault="00000000" w:rsidRPr="00000000" w14:paraId="0000044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4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4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4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4A">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rtl w:val="0"/>
              </w:rPr>
              <w:t xml:space="preserve">Mike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2/8 7:30pm 204W Westgate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2.5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3.0</w:t>
            </w:r>
          </w:p>
        </w:tc>
      </w:tr>
    </w:tbl>
    <w:p w:rsidR="00000000" w:rsidDel="00000000" w:rsidP="00000000" w:rsidRDefault="00000000" w:rsidRPr="00000000" w14:paraId="00000451">
      <w:pPr>
        <w:tabs>
          <w:tab w:val="left" w:pos="5040"/>
        </w:tabs>
        <w:spacing w:line="48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452">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Group:</w:t>
      </w:r>
      <w:r w:rsidDel="00000000" w:rsidR="00000000" w:rsidRPr="00000000">
        <w:rPr>
          <w:rFonts w:ascii="Cambria" w:cs="Cambria" w:eastAsia="Cambria" w:hAnsi="Cambria"/>
          <w:rtl w:val="0"/>
        </w:rPr>
        <w:t xml:space="preserve"> Generic Team Name</w:t>
        <w:tab/>
      </w:r>
      <w:r w:rsidDel="00000000" w:rsidR="00000000" w:rsidRPr="00000000">
        <w:rPr>
          <w:rFonts w:ascii="Cambria" w:cs="Cambria" w:eastAsia="Cambria" w:hAnsi="Cambria"/>
          <w:b w:val="1"/>
          <w:rtl w:val="0"/>
        </w:rPr>
        <w:t xml:space="preserve">Reporting Period:</w:t>
      </w:r>
      <w:r w:rsidDel="00000000" w:rsidR="00000000" w:rsidRPr="00000000">
        <w:rPr>
          <w:rFonts w:ascii="Cambria" w:cs="Cambria" w:eastAsia="Cambria" w:hAnsi="Cambria"/>
          <w:rtl w:val="0"/>
        </w:rPr>
        <w:t xml:space="preserve"> 2/4/2018</w:t>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Date/Time/Location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Discussed the breakdown of the presentation and worked on the slides supporting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Present:</w:t>
            </w:r>
          </w:p>
          <w:p w:rsidR="00000000" w:rsidDel="00000000" w:rsidP="00000000" w:rsidRDefault="00000000" w:rsidRPr="00000000" w14:paraId="0000045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5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5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5C">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Missing:</w:t>
            </w:r>
          </w:p>
          <w:p w:rsidR="00000000" w:rsidDel="00000000" w:rsidP="00000000" w:rsidRDefault="00000000" w:rsidRPr="00000000" w14:paraId="0000045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5E">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rtl w:val="0"/>
              </w:rPr>
              <w:t xml:space="preserve">Mike</w:t>
            </w:r>
            <w:r w:rsidDel="00000000" w:rsidR="00000000" w:rsidRPr="00000000">
              <w:rPr>
                <w:rtl w:val="0"/>
              </w:rPr>
            </w:r>
          </w:p>
          <w:p w:rsidR="00000000" w:rsidDel="00000000" w:rsidP="00000000" w:rsidRDefault="00000000" w:rsidRPr="00000000" w14:paraId="0000045F">
            <w:pPr>
              <w:widowControl w:val="0"/>
              <w:spacing w:line="480" w:lineRule="auto"/>
              <w:contextualSpacing w:val="0"/>
              <w:rPr>
                <w:rFonts w:ascii="Cambria" w:cs="Cambria" w:eastAsia="Cambria" w:hAnsi="Cambri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12:30pm W204 Westgate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 hrs</w:t>
            </w:r>
          </w:p>
        </w:tc>
      </w:tr>
      <w:tr>
        <w:trPr>
          <w:trHeight w:val="3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The writing of the project report. Yuchen came to help William write the project report. Yuchen was tasked to work on the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Present:</w:t>
            </w:r>
          </w:p>
          <w:p w:rsidR="00000000" w:rsidDel="00000000" w:rsidP="00000000" w:rsidRDefault="00000000" w:rsidRPr="00000000" w14:paraId="0000046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6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66">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Missing:</w:t>
            </w:r>
          </w:p>
          <w:p w:rsidR="00000000" w:rsidDel="00000000" w:rsidP="00000000" w:rsidRDefault="00000000" w:rsidRPr="00000000" w14:paraId="0000046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6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69">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rtl w:val="0"/>
              </w:rPr>
              <w:t xml:space="preserve">Mike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2/3  , 10:00pm W204 Westage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2.5 hours</w:t>
            </w:r>
          </w:p>
        </w:tc>
      </w:tr>
      <w:tr>
        <w:trPr>
          <w:trHeight w:val="3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Determine the exactly what entities were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u w:val="single"/>
                <w:rtl w:val="0"/>
              </w:rPr>
              <w:t xml:space="preserve">Present:</w:t>
            </w:r>
            <w:r w:rsidDel="00000000" w:rsidR="00000000" w:rsidRPr="00000000">
              <w:rPr>
                <w:rtl w:val="0"/>
              </w:rPr>
            </w:r>
          </w:p>
          <w:p w:rsidR="00000000" w:rsidDel="00000000" w:rsidP="00000000" w:rsidRDefault="00000000" w:rsidRPr="00000000" w14:paraId="0000046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6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7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7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72">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rtl w:val="0"/>
              </w:rPr>
              <w:t xml:space="preserve">Mike</w:t>
            </w:r>
            <w:r w:rsidDel="00000000" w:rsidR="00000000" w:rsidRPr="00000000">
              <w:rPr>
                <w:rtl w:val="0"/>
              </w:rPr>
            </w:r>
          </w:p>
          <w:p w:rsidR="00000000" w:rsidDel="00000000" w:rsidP="00000000" w:rsidRDefault="00000000" w:rsidRPr="00000000" w14:paraId="00000473">
            <w:pPr>
              <w:widowControl w:val="0"/>
              <w:spacing w:line="480" w:lineRule="auto"/>
              <w:contextualSpacing w:val="0"/>
              <w:rPr>
                <w:rFonts w:ascii="Cambria" w:cs="Cambria" w:eastAsia="Cambria" w:hAnsi="Cambria"/>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2/1, 7:30pm W204 Westgate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6.5</w:t>
            </w:r>
          </w:p>
        </w:tc>
      </w:tr>
    </w:tbl>
    <w:p w:rsidR="00000000" w:rsidDel="00000000" w:rsidP="00000000" w:rsidRDefault="00000000" w:rsidRPr="00000000" w14:paraId="0000047A">
      <w:pPr>
        <w:spacing w:line="480" w:lineRule="auto"/>
        <w:contextualSpacing w:val="0"/>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47B">
      <w:pPr>
        <w:tabs>
          <w:tab w:val="left" w:pos="5040"/>
        </w:tabs>
        <w:spacing w:line="480" w:lineRule="auto"/>
        <w:contextualSpacing w:val="0"/>
        <w:jc w:val="left"/>
        <w:rPr>
          <w:rFonts w:ascii="Cambria" w:cs="Cambria" w:eastAsia="Cambria" w:hAnsi="Cambria"/>
        </w:rPr>
      </w:pPr>
      <w:r w:rsidDel="00000000" w:rsidR="00000000" w:rsidRPr="00000000">
        <w:rPr>
          <w:rFonts w:ascii="Cambria" w:cs="Cambria" w:eastAsia="Cambria" w:hAnsi="Cambria"/>
          <w:b w:val="1"/>
          <w:rtl w:val="0"/>
        </w:rPr>
        <w:t xml:space="preserve">Group:</w:t>
      </w:r>
      <w:r w:rsidDel="00000000" w:rsidR="00000000" w:rsidRPr="00000000">
        <w:rPr>
          <w:rFonts w:ascii="Cambria" w:cs="Cambria" w:eastAsia="Cambria" w:hAnsi="Cambria"/>
          <w:rtl w:val="0"/>
        </w:rPr>
        <w:t xml:space="preserve"> Generic Team Name</w:t>
        <w:tab/>
      </w:r>
      <w:r w:rsidDel="00000000" w:rsidR="00000000" w:rsidRPr="00000000">
        <w:rPr>
          <w:rFonts w:ascii="Cambria" w:cs="Cambria" w:eastAsia="Cambria" w:hAnsi="Cambria"/>
          <w:b w:val="1"/>
          <w:rtl w:val="0"/>
        </w:rPr>
        <w:t xml:space="preserve">Reporting Period:</w:t>
      </w:r>
      <w:r w:rsidDel="00000000" w:rsidR="00000000" w:rsidRPr="00000000">
        <w:rPr>
          <w:rFonts w:ascii="Cambria" w:cs="Cambria" w:eastAsia="Cambria" w:hAnsi="Cambria"/>
          <w:rtl w:val="0"/>
        </w:rPr>
        <w:t xml:space="preserve"> 1/28/2018</w:t>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Date/Time/Location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Began discussing the conceptual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u w:val="single"/>
                <w:rtl w:val="0"/>
              </w:rPr>
              <w:t xml:space="preserve">Present:</w:t>
            </w:r>
            <w:r w:rsidDel="00000000" w:rsidR="00000000" w:rsidRPr="00000000">
              <w:rPr>
                <w:rtl w:val="0"/>
              </w:rPr>
            </w:r>
          </w:p>
          <w:p w:rsidR="00000000" w:rsidDel="00000000" w:rsidP="00000000" w:rsidRDefault="00000000" w:rsidRPr="00000000" w14:paraId="0000048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8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84">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Missing:</w:t>
            </w:r>
          </w:p>
          <w:p w:rsidR="00000000" w:rsidDel="00000000" w:rsidP="00000000" w:rsidRDefault="00000000" w:rsidRPr="00000000" w14:paraId="0000048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8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87">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rtl w:val="0"/>
              </w:rPr>
              <w:t xml:space="preserve">Mike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1/28, 3:30pm Pattee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r>
    </w:tbl>
    <w:p w:rsidR="00000000" w:rsidDel="00000000" w:rsidP="00000000" w:rsidRDefault="00000000" w:rsidRPr="00000000" w14:paraId="0000048E">
      <w:pPr>
        <w:spacing w:line="480" w:lineRule="auto"/>
        <w:contextualSpacing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F">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Group:</w:t>
      </w:r>
      <w:r w:rsidDel="00000000" w:rsidR="00000000" w:rsidRPr="00000000">
        <w:rPr>
          <w:rFonts w:ascii="Cambria" w:cs="Cambria" w:eastAsia="Cambria" w:hAnsi="Cambria"/>
          <w:rtl w:val="0"/>
        </w:rPr>
        <w:t xml:space="preserve"> Generic Team Name</w:t>
        <w:tab/>
      </w:r>
      <w:r w:rsidDel="00000000" w:rsidR="00000000" w:rsidRPr="00000000">
        <w:rPr>
          <w:rFonts w:ascii="Cambria" w:cs="Cambria" w:eastAsia="Cambria" w:hAnsi="Cambria"/>
          <w:b w:val="1"/>
          <w:rtl w:val="0"/>
        </w:rPr>
        <w:t xml:space="preserve">Reporting Period:</w:t>
      </w:r>
      <w:r w:rsidDel="00000000" w:rsidR="00000000" w:rsidRPr="00000000">
        <w:rPr>
          <w:rFonts w:ascii="Cambria" w:cs="Cambria" w:eastAsia="Cambria" w:hAnsi="Cambria"/>
          <w:rtl w:val="0"/>
        </w:rPr>
        <w:t xml:space="preserve"> 1/21/2018</w:t>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Date/Time/Location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Initial team meeting. Discussed the requirements for the project including which additional features we plan to add. Decided on cars as a topic for our site, and a few of the technologies we plan to use (Bootstrap, MySQL, Python, PHP). Set up a Github for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Present:</w:t>
            </w:r>
          </w:p>
          <w:p w:rsidR="00000000" w:rsidDel="00000000" w:rsidP="00000000" w:rsidRDefault="00000000" w:rsidRPr="00000000" w14:paraId="0000049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w:t>
            </w:r>
          </w:p>
          <w:p w:rsidR="00000000" w:rsidDel="00000000" w:rsidP="00000000" w:rsidRDefault="00000000" w:rsidRPr="00000000" w14:paraId="0000049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Mike</w:t>
            </w:r>
          </w:p>
          <w:p w:rsidR="00000000" w:rsidDel="00000000" w:rsidP="00000000" w:rsidRDefault="00000000" w:rsidRPr="00000000" w14:paraId="0000049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Yuchen</w:t>
            </w:r>
          </w:p>
          <w:p w:rsidR="00000000" w:rsidDel="00000000" w:rsidP="00000000" w:rsidRDefault="00000000" w:rsidRPr="00000000" w14:paraId="0000049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w:t>
            </w:r>
          </w:p>
          <w:p w:rsidR="00000000" w:rsidDel="00000000" w:rsidP="00000000" w:rsidRDefault="00000000" w:rsidRPr="00000000" w14:paraId="0000049A">
            <w:pPr>
              <w:widowControl w:val="0"/>
              <w:spacing w:line="480" w:lineRule="auto"/>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Missing:</w:t>
            </w:r>
          </w:p>
          <w:p w:rsidR="00000000" w:rsidDel="00000000" w:rsidP="00000000" w:rsidRDefault="00000000" w:rsidRPr="00000000" w14:paraId="0000049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JingRui</w:t>
            </w:r>
          </w:p>
          <w:p w:rsidR="00000000" w:rsidDel="00000000" w:rsidP="00000000" w:rsidRDefault="00000000" w:rsidRPr="00000000" w14:paraId="0000049C">
            <w:pPr>
              <w:widowControl w:val="0"/>
              <w:spacing w:line="480" w:lineRule="auto"/>
              <w:contextualSpacing w:val="0"/>
              <w:rPr>
                <w:rFonts w:ascii="Cambria" w:cs="Cambria" w:eastAsia="Cambria" w:hAnsi="Cambria"/>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1/20, 3:30pm 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Group 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w:t>
            </w:r>
          </w:p>
        </w:tc>
      </w:tr>
    </w:tbl>
    <w:p w:rsidR="00000000" w:rsidDel="00000000" w:rsidP="00000000" w:rsidRDefault="00000000" w:rsidRPr="00000000" w14:paraId="000004A3">
      <w:pPr>
        <w:tabs>
          <w:tab w:val="left" w:pos="5040"/>
        </w:tabs>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Signature: </w:t>
      </w:r>
    </w:p>
    <w:p w:rsidR="00000000" w:rsidDel="00000000" w:rsidP="00000000" w:rsidRDefault="00000000" w:rsidRPr="00000000" w14:paraId="000004A4">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Michael Berezanich</w:t>
      </w:r>
    </w:p>
    <w:p w:rsidR="00000000" w:rsidDel="00000000" w:rsidP="00000000" w:rsidRDefault="00000000" w:rsidRPr="00000000" w14:paraId="000004A5">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William Wang</w:t>
      </w:r>
    </w:p>
    <w:p w:rsidR="00000000" w:rsidDel="00000000" w:rsidP="00000000" w:rsidRDefault="00000000" w:rsidRPr="00000000" w14:paraId="000004A6">
      <w:pPr>
        <w:tabs>
          <w:tab w:val="left" w:pos="5040"/>
        </w:tabs>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Robert Beck</w:t>
      </w:r>
    </w:p>
    <w:p w:rsidR="00000000" w:rsidDel="00000000" w:rsidP="00000000" w:rsidRDefault="00000000" w:rsidRPr="00000000" w14:paraId="000004A7">
      <w:pPr>
        <w:tabs>
          <w:tab w:val="left" w:pos="5040"/>
        </w:tabs>
        <w:spacing w:line="480" w:lineRule="auto"/>
        <w:contextualSpacing w:val="0"/>
        <w:rPr>
          <w:rFonts w:ascii="Cambria" w:cs="Cambria" w:eastAsia="Cambria" w:hAnsi="Cambria"/>
          <w:b w:val="1"/>
          <w:sz w:val="28"/>
          <w:szCs w:val="28"/>
        </w:rPr>
      </w:pPr>
      <w:r w:rsidDel="00000000" w:rsidR="00000000" w:rsidRPr="00000000">
        <w:rPr>
          <w:rFonts w:ascii="Cambria" w:cs="Cambria" w:eastAsia="Cambria" w:hAnsi="Cambria"/>
          <w:rtl w:val="0"/>
        </w:rPr>
        <w:t xml:space="preserve">Yuchen Zeng</w:t>
      </w:r>
      <w:r w:rsidDel="00000000" w:rsidR="00000000" w:rsidRPr="00000000">
        <w:rPr>
          <w:rtl w:val="0"/>
        </w:rPr>
      </w:r>
    </w:p>
    <w:p w:rsidR="00000000" w:rsidDel="00000000" w:rsidP="00000000" w:rsidRDefault="00000000" w:rsidRPr="00000000" w14:paraId="000004A8">
      <w:pPr>
        <w:spacing w:line="48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4A9">
      <w:pPr>
        <w:spacing w:line="480" w:lineRule="auto"/>
        <w:contextualSpacing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A">
      <w:pPr>
        <w:spacing w:line="480" w:lineRule="auto"/>
        <w:contextualSpacing w:val="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Individual Progress Reports</w:t>
      </w:r>
      <w:r w:rsidDel="00000000" w:rsidR="00000000" w:rsidRPr="00000000">
        <w:rPr>
          <w:rtl w:val="0"/>
        </w:rPr>
      </w:r>
    </w:p>
    <w:p w:rsidR="00000000" w:rsidDel="00000000" w:rsidP="00000000" w:rsidRDefault="00000000" w:rsidRPr="00000000" w14:paraId="000004AB">
      <w:pPr>
        <w:spacing w:line="480" w:lineRule="auto"/>
        <w:contextualSpacing w:val="0"/>
        <w:jc w:val="left"/>
        <w:rPr>
          <w:rFonts w:ascii="Cambria" w:cs="Cambria" w:eastAsia="Cambria" w:hAnsi="Cambria"/>
        </w:rPr>
      </w:pPr>
      <w:r w:rsidDel="00000000" w:rsidR="00000000" w:rsidRPr="00000000">
        <w:rPr>
          <w:rFonts w:ascii="Cambria" w:cs="Cambria" w:eastAsia="Cambria" w:hAnsi="Cambria"/>
          <w:b w:val="1"/>
          <w:sz w:val="24"/>
          <w:szCs w:val="24"/>
          <w:rtl w:val="0"/>
        </w:rPr>
        <w:t xml:space="preserve">William Wang</w:t>
      </w:r>
      <w:r w:rsidDel="00000000" w:rsidR="00000000" w:rsidRPr="00000000">
        <w:rPr>
          <w:rtl w:val="0"/>
        </w:rPr>
      </w:r>
    </w:p>
    <w:tbl>
      <w:tblPr>
        <w:tblStyle w:val="Table17"/>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85"/>
        <w:gridCol w:w="7245"/>
        <w:tblGridChange w:id="0">
          <w:tblGrid>
            <w:gridCol w:w="1755"/>
            <w:gridCol w:w="1785"/>
            <w:gridCol w:w="7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3/1 4:00pm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48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Work on final formatting of the paper. Print out and submission.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2/28 3:00pm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Translated all of the normalized schema into SQL statements. Completed Section 5. Created SQL data population scripts for sample data. Completed Section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2/27 3:30pm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Started Working on Section 4.2 of the Phase II report. During the Functional Dependency stage, realized that all of the relations in the schema were already in BCNF. Created new attributes to entities to create functional dependencies to meet requirements. Changed Section 3 to incorporate these changes. Finished all of Section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2/26 6:00pm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Wrote Section 4.1  of the Phase II report by using newly revised ER Model to create the schema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2/25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Incorporated the tables for Section 3 as well as finalized the whole ER model and breakdowns for relationships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2/24 12:00pm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Finalized the revision of Section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2/21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Started Editing Section 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2/19  3:00pm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Started to reorganize the ER Model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9:00pm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Wrote Appendix B and finalized the report through formating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2:30pm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Added more subsections to Section 2: Unique features. Refined Section 3 with needed entities, and relationships.  Reworked the ER-model Diagram. Drew the Category tree.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12:30pm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Worked with Rob, and Yuchen on the presentation formatting and slide.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2/3 10:30pm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Worked with Yuchen on the Introduction. Helped him edit his introduction which properly expresses his thoughts in english.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2/3 4:30pm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Worked on Sections 2 and 3 of the Project Report. Drew the preliminary ER model as a first draft.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2/1 7:30pm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Determine exactly what entities were needed. With the whole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1/28, 3:30pm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Began discussing the conceptual diagram with Yuchen</w:t>
            </w:r>
          </w:p>
        </w:tc>
      </w:tr>
    </w:tbl>
    <w:p w:rsidR="00000000" w:rsidDel="00000000" w:rsidP="00000000" w:rsidRDefault="00000000" w:rsidRPr="00000000" w14:paraId="000004DC">
      <w:pPr>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_________________________________________________________________________________________________________________</w:t>
      </w:r>
    </w:p>
    <w:p w:rsidR="00000000" w:rsidDel="00000000" w:rsidP="00000000" w:rsidRDefault="00000000" w:rsidRPr="00000000" w14:paraId="000004DD">
      <w:pPr>
        <w:spacing w:line="480" w:lineRule="auto"/>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Yuchen Zeng </w:t>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2295"/>
        <w:gridCol w:w="3945"/>
        <w:tblGridChange w:id="0">
          <w:tblGrid>
            <w:gridCol w:w="4560"/>
            <w:gridCol w:w="2295"/>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3/1, 4pm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Complete the conclusion of section 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2/27, 8pm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Working on the technologies selected form implement in phase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2/4, 11pm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Format Phase 1 Report Final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2/4, 12:30pm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Making powerpoint and prepared presentation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2/3, 10pm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Finish introduction part of Phrase 1 report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2/1, 7:30pm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rtl w:val="0"/>
              </w:rPr>
              <w:t xml:space="preserve">Determine exactly what entities were needed. With the whole group.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g1/28, 3pm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0"/>
                <w:szCs w:val="20"/>
                <w:rtl w:val="0"/>
              </w:rPr>
              <w:t xml:space="preserve">Discussed and drew ER diagram with William in Pattee </w:t>
            </w:r>
            <w:r w:rsidDel="00000000" w:rsidR="00000000" w:rsidRPr="00000000">
              <w:rPr>
                <w:rtl w:val="0"/>
              </w:rPr>
            </w:r>
          </w:p>
        </w:tc>
      </w:tr>
    </w:tbl>
    <w:p w:rsidR="00000000" w:rsidDel="00000000" w:rsidP="00000000" w:rsidRDefault="00000000" w:rsidRPr="00000000" w14:paraId="000004F6">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rtl w:val="0"/>
        </w:rPr>
        <w:t xml:space="preserve">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4F7">
      <w:pPr>
        <w:spacing w:line="480" w:lineRule="auto"/>
        <w:contextualSpacing w:val="0"/>
        <w:jc w:val="left"/>
        <w:rPr>
          <w:rFonts w:ascii="Cambria" w:cs="Cambria" w:eastAsia="Cambria" w:hAnsi="Cambria"/>
        </w:rPr>
      </w:pPr>
      <w:r w:rsidDel="00000000" w:rsidR="00000000" w:rsidRPr="00000000">
        <w:rPr>
          <w:rFonts w:ascii="Cambria" w:cs="Cambria" w:eastAsia="Cambria" w:hAnsi="Cambria"/>
          <w:b w:val="1"/>
          <w:sz w:val="24"/>
          <w:szCs w:val="24"/>
          <w:rtl w:val="0"/>
        </w:rPr>
        <w:t xml:space="preserve">Robert Beck</w:t>
      </w: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85"/>
        <w:gridCol w:w="5820"/>
        <w:tblGridChange w:id="0">
          <w:tblGrid>
            <w:gridCol w:w="1755"/>
            <w:gridCol w:w="1785"/>
            <w:gridCol w:w="5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48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3/1 4:00pm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Looked over the report for errors. Formated the flow between each section.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2/26 8:00pm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Looked into potential software/web tools for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2/23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Suggested better logical flow of the outline for the report. Made sure that Phase II tasks were met within the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2/11, 3:30pm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Researched and experimented with phpmyadmin for generating SQL statements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8:30pm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Proofread progress report and reviewed presentation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2/4, 12:00pm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Created slides for section 2 of report for presentation</w:t>
            </w:r>
          </w:p>
        </w:tc>
      </w:tr>
    </w:tbl>
    <w:p w:rsidR="00000000" w:rsidDel="00000000" w:rsidP="00000000" w:rsidRDefault="00000000" w:rsidRPr="00000000" w14:paraId="0000050D">
      <w:pPr>
        <w:spacing w:line="480" w:lineRule="auto"/>
        <w:contextualSpacing w:val="0"/>
        <w:rPr>
          <w:rFonts w:ascii="Cambria" w:cs="Cambria" w:eastAsia="Cambria" w:hAnsi="Cambria"/>
          <w:b w:val="1"/>
          <w:sz w:val="28"/>
          <w:szCs w:val="28"/>
        </w:rPr>
      </w:pPr>
      <w:r w:rsidDel="00000000" w:rsidR="00000000" w:rsidRPr="00000000">
        <w:rPr>
          <w:rFonts w:ascii="Cambria" w:cs="Cambria" w:eastAsia="Cambria" w:hAnsi="Cambria"/>
          <w:b w:val="1"/>
          <w:rtl w:val="0"/>
        </w:rPr>
        <w:t xml:space="preserve">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50E">
      <w:pPr>
        <w:tabs>
          <w:tab w:val="left" w:pos="5040"/>
        </w:tabs>
        <w:spacing w:line="480" w:lineRule="auto"/>
        <w:contextualSpacing w:val="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F">
      <w:pPr>
        <w:tabs>
          <w:tab w:val="left" w:pos="5040"/>
        </w:tabs>
        <w:spacing w:line="480" w:lineRule="auto"/>
        <w:contextualSpacing w:val="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10">
      <w:pPr>
        <w:tabs>
          <w:tab w:val="left" w:pos="5040"/>
        </w:tabs>
        <w:spacing w:line="480" w:lineRule="auto"/>
        <w:contextualSpacing w:val="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11">
      <w:pPr>
        <w:tabs>
          <w:tab w:val="left" w:pos="5040"/>
        </w:tabs>
        <w:spacing w:line="480" w:lineRule="auto"/>
        <w:contextualSpacing w:val="0"/>
        <w:jc w:val="left"/>
        <w:rPr>
          <w:rFonts w:ascii="Cambria" w:cs="Cambria" w:eastAsia="Cambria" w:hAnsi="Cambria"/>
        </w:rPr>
      </w:pPr>
      <w:r w:rsidDel="00000000" w:rsidR="00000000" w:rsidRPr="00000000">
        <w:rPr>
          <w:rFonts w:ascii="Cambria" w:cs="Cambria" w:eastAsia="Cambria" w:hAnsi="Cambria"/>
          <w:b w:val="1"/>
          <w:sz w:val="24"/>
          <w:szCs w:val="24"/>
          <w:rtl w:val="0"/>
        </w:rPr>
        <w:t xml:space="preserve">Michael </w:t>
      </w:r>
      <w:r w:rsidDel="00000000" w:rsidR="00000000" w:rsidRPr="00000000">
        <w:rPr>
          <w:rFonts w:ascii="Cambria" w:cs="Cambria" w:eastAsia="Cambria" w:hAnsi="Cambria"/>
          <w:b w:val="1"/>
          <w:rtl w:val="0"/>
        </w:rPr>
        <w:t xml:space="preserve">Berezanich</w:t>
        <w:tab/>
        <w:t xml:space="preserve">Reporting Period: </w:t>
      </w:r>
      <w:r w:rsidDel="00000000" w:rsidR="00000000" w:rsidRPr="00000000">
        <w:rPr>
          <w:rFonts w:ascii="Cambria" w:cs="Cambria" w:eastAsia="Cambria" w:hAnsi="Cambria"/>
          <w:rtl w:val="0"/>
        </w:rPr>
        <w:t xml:space="preserve">2/4/2018</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85"/>
        <w:gridCol w:w="5820"/>
        <w:tblGridChange w:id="0">
          <w:tblGrid>
            <w:gridCol w:w="1755"/>
            <w:gridCol w:w="1785"/>
            <w:gridCol w:w="5820"/>
          </w:tblGrid>
        </w:tblGridChange>
      </w:tblGrid>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2/26, 6:00pm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Helped a bit with the sql commands by exporting the sql commands to generate the database set up in phpmyadmin. Generated the Relational Schema diagrams for easier optimization. Helped William with Optimization.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2/16, 3:00pm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Set up an initial mysql database covering the basic operations of our schema. Revised some of the entities in our model to support more in the future (multiple addresses, phone numbers). Hosted Server for the rest of the group to practice SQL and 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2/11, 12:00pm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Set up a new database on my phpmyadmin server to demo the options available on phpmyadmin to the team in our subsequent meeting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2/4, 7:30pm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Wrote the conclusion and fixed some formatting for the progress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1/20, 2:30pm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480" w:lineRule="auto"/>
              <w:contextualSpacing w:val="0"/>
              <w:rPr>
                <w:rFonts w:ascii="Cambria" w:cs="Cambria" w:eastAsia="Cambria" w:hAnsi="Cambria"/>
              </w:rPr>
            </w:pPr>
            <w:r w:rsidDel="00000000" w:rsidR="00000000" w:rsidRPr="00000000">
              <w:rPr>
                <w:rFonts w:ascii="Cambria" w:cs="Cambria" w:eastAsia="Cambria" w:hAnsi="Cambria"/>
                <w:rtl w:val="0"/>
              </w:rPr>
              <w:t xml:space="preserve">Reviewed project details prior to meeting to plan discussion points and possible ideas. Set up a github repository for the project.</w:t>
            </w:r>
          </w:p>
        </w:tc>
      </w:tr>
    </w:tbl>
    <w:p w:rsidR="00000000" w:rsidDel="00000000" w:rsidP="00000000" w:rsidRDefault="00000000" w:rsidRPr="00000000" w14:paraId="00000524">
      <w:pPr>
        <w:spacing w:line="480" w:lineRule="auto"/>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__________________________________________________________________________________________________________________</w:t>
      </w:r>
    </w:p>
    <w:p w:rsidR="00000000" w:rsidDel="00000000" w:rsidP="00000000" w:rsidRDefault="00000000" w:rsidRPr="00000000" w14:paraId="00000525">
      <w:pPr>
        <w:spacing w:line="480" w:lineRule="auto"/>
        <w:contextualSpacing w:val="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26">
      <w:pPr>
        <w:spacing w:line="480" w:lineRule="auto"/>
        <w:contextualSpacing w:val="0"/>
        <w:jc w:val="left"/>
        <w:rPr>
          <w:rFonts w:ascii="Cambria" w:cs="Cambria" w:eastAsia="Cambria" w:hAnsi="Cambria"/>
          <w:b w:val="1"/>
        </w:rPr>
      </w:pPr>
      <w:r w:rsidDel="00000000" w:rsidR="00000000" w:rsidRPr="00000000">
        <w:rPr>
          <w:rFonts w:ascii="Cambria" w:cs="Cambria" w:eastAsia="Cambria" w:hAnsi="Cambria"/>
          <w:b w:val="1"/>
          <w:sz w:val="24"/>
          <w:szCs w:val="24"/>
          <w:rtl w:val="0"/>
        </w:rPr>
        <w:t xml:space="preserve">Jingrui Duan</w:t>
      </w:r>
      <w:r w:rsidDel="00000000" w:rsidR="00000000" w:rsidRPr="00000000">
        <w:rPr>
          <w:rtl w:val="0"/>
        </w:rPr>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Activities</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2/8, 9:30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Conceptual Database Design</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2/10 6:00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Schematic diagram of relationships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2/17 3:00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Label model (Event, discussions)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2/18 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Label model (display floor, media)</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Modifying the diagram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2/22 7:00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Review PHP and SQL Hosted Server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2/25 10:00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Looking for the Network tool that can be used to optimize project</w:t>
            </w:r>
          </w:p>
        </w:tc>
      </w:tr>
    </w:tbl>
    <w:p w:rsidR="00000000" w:rsidDel="00000000" w:rsidP="00000000" w:rsidRDefault="00000000" w:rsidRPr="00000000" w14:paraId="0000053D">
      <w:pPr>
        <w:spacing w:line="480" w:lineRule="auto"/>
        <w:contextualSpacing w:val="0"/>
        <w:jc w:val="left"/>
        <w:rPr>
          <w:rFonts w:ascii="Cambria" w:cs="Cambria" w:eastAsia="Cambria" w:hAnsi="Cambria"/>
        </w:rPr>
      </w:pPr>
      <w:r w:rsidDel="00000000" w:rsidR="00000000" w:rsidRPr="00000000">
        <w:rPr>
          <w:rtl w:val="0"/>
        </w:rPr>
      </w:r>
    </w:p>
    <w:p w:rsidR="00000000" w:rsidDel="00000000" w:rsidP="00000000" w:rsidRDefault="00000000" w:rsidRPr="00000000" w14:paraId="0000053E">
      <w:pPr>
        <w:spacing w:line="480" w:lineRule="auto"/>
        <w:contextualSpacing w:val="0"/>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53F">
      <w:pPr>
        <w:spacing w:line="480" w:lineRule="auto"/>
        <w:contextualSpacing w:val="0"/>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540">
      <w:pPr>
        <w:spacing w:line="480" w:lineRule="auto"/>
        <w:contextualSpacing w:val="0"/>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541">
      <w:pPr>
        <w:spacing w:line="480" w:lineRule="auto"/>
        <w:contextualSpacing w:val="0"/>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542">
      <w:pPr>
        <w:spacing w:line="480" w:lineRule="auto"/>
        <w:contextualSpacing w:val="0"/>
        <w:jc w:val="left"/>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1"/>
        <w:spacing w:line="480" w:lineRule="auto"/>
        <w:contextualSpacing w:val="0"/>
        <w:jc w:val="center"/>
        <w:rPr>
          <w:rFonts w:ascii="Cambria" w:cs="Cambria" w:eastAsia="Cambria" w:hAnsi="Cambria"/>
          <w:b w:val="1"/>
          <w:sz w:val="28"/>
          <w:szCs w:val="28"/>
        </w:rPr>
      </w:pPr>
      <w:bookmarkStart w:colFirst="0" w:colLast="0" w:name="_2fv0u87vpits" w:id="65"/>
      <w:bookmarkEnd w:id="65"/>
      <w:r w:rsidDel="00000000" w:rsidR="00000000" w:rsidRPr="00000000">
        <w:rPr>
          <w:rFonts w:ascii="Cambria" w:cs="Cambria" w:eastAsia="Cambria" w:hAnsi="Cambria"/>
          <w:b w:val="1"/>
          <w:sz w:val="32"/>
          <w:szCs w:val="32"/>
          <w:rtl w:val="0"/>
        </w:rPr>
        <w:t xml:space="preserve">Appendix B: Project Plan</w:t>
      </w:r>
      <w:r w:rsidDel="00000000" w:rsidR="00000000" w:rsidRPr="00000000">
        <w:rPr>
          <w:rtl w:val="0"/>
        </w:rPr>
      </w:r>
    </w:p>
    <w:p w:rsidR="00000000" w:rsidDel="00000000" w:rsidP="00000000" w:rsidRDefault="00000000" w:rsidRPr="00000000" w14:paraId="00000544">
      <w:pPr>
        <w:spacing w:line="480" w:lineRule="auto"/>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Plan (Schedule, deliverables/milestone)</w:t>
      </w:r>
    </w:p>
    <w:p w:rsidR="00000000" w:rsidDel="00000000" w:rsidP="00000000" w:rsidRDefault="00000000" w:rsidRPr="00000000" w14:paraId="00000545">
      <w:pPr>
        <w:spacing w:line="480" w:lineRule="auto"/>
        <w:contextualSpacing w:val="0"/>
        <w:jc w:val="left"/>
        <w:rPr>
          <w:rFonts w:ascii="Cambria" w:cs="Cambria" w:eastAsia="Cambria" w:hAnsi="Cambria"/>
        </w:rPr>
      </w:pPr>
      <w:r w:rsidDel="00000000" w:rsidR="00000000" w:rsidRPr="00000000">
        <w:rPr>
          <w:rFonts w:ascii="Cambria" w:cs="Cambria" w:eastAsia="Cambria" w:hAnsi="Cambria"/>
          <w:b w:val="1"/>
          <w:rtl w:val="0"/>
        </w:rPr>
        <w:t xml:space="preserve">Group:</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rtl w:val="0"/>
        </w:rPr>
        <w:t xml:space="preserve">Generic Team Name</w:t>
      </w:r>
    </w:p>
    <w:tbl>
      <w:tblPr>
        <w:tblStyle w:val="Table22"/>
        <w:tblW w:w="9810.0" w:type="dxa"/>
        <w:jc w:val="left"/>
        <w:tblInd w:w="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4170"/>
        <w:gridCol w:w="3510"/>
        <w:tblGridChange w:id="0">
          <w:tblGrid>
            <w:gridCol w:w="2130"/>
            <w:gridCol w:w="4170"/>
            <w:gridCol w:w="35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Week of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Deliverables / Milestones</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2</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01/15/18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Initial team meeting:</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discuss project requirements</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identify additional features to implement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Meeting minutes</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3</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01/22/28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Requirement Analysis</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Conceptual Database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Drafted requirement analysis and conceptual design</w:t>
            </w:r>
          </w:p>
        </w:tc>
      </w:tr>
      <w:tr>
        <w:trPr>
          <w:trHeight w:val="1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4</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01/29/18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Finalize the conceptual database design</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Write Phase I report</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Prepare presentation slides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 version of Phase I report</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Presentation slides</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5</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02/05/18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Define database schema</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Perform normalization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Database schema</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6</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02/12/18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Write SQL statements to create all the relations/tables/views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MySQL code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7</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02/19/18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Create MySQL scripts to populate test/demo data</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Write Phase II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MySQL code and e-Auction database created in MySQL</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8</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02/26/18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Finalize Phase II report</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Prepare Phase II Presentation slides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 version of Phase II report</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Phase II presentation</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9</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03/05/18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 Develop web app GUI and Python code to implement:</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Register User</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Add Auction Item</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Browse Items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Implemented Web Application including required back-end database operations</w:t>
            </w:r>
          </w:p>
        </w:tc>
      </w:tr>
      <w:tr>
        <w:trPr>
          <w:trHeight w:val="1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10</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03/12/18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Develop web app GUI and Python code to implement:</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Search items</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Bid Items</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Post Reviews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Implemented Web Application including required back-end database operations</w:t>
            </w:r>
          </w:p>
        </w:tc>
      </w:tr>
      <w:tr>
        <w:trPr>
          <w:trHeight w:val="1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11</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03/19/18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Develop web app GUI and Python code to implement:</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close/terminate action</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Generate statistics and marketing report</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Post Reviews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Implemented Web Application including required back-end database operations</w:t>
            </w:r>
          </w:p>
        </w:tc>
      </w:tr>
      <w:tr>
        <w:trPr>
          <w:trHeight w:val="1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12</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03/26/18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Develop web app GUI and Python code to implement:</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Display floor</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Event broadcast</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Event RSVP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Implemented Web Application including required back-end database operations</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13</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04/02/18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Prepare 4</w:t>
            </w:r>
            <w:r w:rsidDel="00000000" w:rsidR="00000000" w:rsidRPr="00000000">
              <w:rPr>
                <w:rFonts w:ascii="Cambria" w:cs="Cambria" w:eastAsia="Cambria" w:hAnsi="Cambria"/>
                <w:vertAlign w:val="superscript"/>
                <w:rtl w:val="0"/>
              </w:rPr>
              <w:t xml:space="preserve">th</w:t>
            </w:r>
            <w:r w:rsidDel="00000000" w:rsidR="00000000" w:rsidRPr="00000000">
              <w:rPr>
                <w:rFonts w:ascii="Cambria" w:cs="Cambria" w:eastAsia="Cambria" w:hAnsi="Cambria"/>
                <w:rtl w:val="0"/>
              </w:rPr>
              <w:t xml:space="preserve"> progress report</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Debug and Integration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4</w:t>
            </w:r>
            <w:r w:rsidDel="00000000" w:rsidR="00000000" w:rsidRPr="00000000">
              <w:rPr>
                <w:rFonts w:ascii="Cambria" w:cs="Cambria" w:eastAsia="Cambria" w:hAnsi="Cambria"/>
                <w:vertAlign w:val="superscript"/>
                <w:rtl w:val="0"/>
              </w:rPr>
              <w:t xml:space="preserve">th</w:t>
            </w:r>
            <w:r w:rsidDel="00000000" w:rsidR="00000000" w:rsidRPr="00000000">
              <w:rPr>
                <w:rFonts w:ascii="Cambria" w:cs="Cambria" w:eastAsia="Cambria" w:hAnsi="Cambria"/>
                <w:rtl w:val="0"/>
              </w:rPr>
              <w:t xml:space="preserve"> Progress report</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Complete Vehicle e-Auction System</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14</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04/09/18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Reserved week in case anything takes longer than estimated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TDB</w:t>
            </w:r>
          </w:p>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15</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04/16/18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Write project final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Draft of project final report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Week 16</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04/23/18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Finalize project final report</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Prepare project final presentation and demonstration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Project final report</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Complete Vehicle e-Auction System</w:t>
            </w:r>
          </w:p>
        </w:tc>
      </w:tr>
    </w:tbl>
    <w:p w:rsidR="00000000" w:rsidDel="00000000" w:rsidP="00000000" w:rsidRDefault="00000000" w:rsidRPr="00000000" w14:paraId="0000059F">
      <w:pPr>
        <w:spacing w:line="480" w:lineRule="auto"/>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5A0">
      <w:pPr>
        <w:spacing w:line="480" w:lineRule="auto"/>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A1">
      <w:pPr>
        <w:spacing w:line="480" w:lineRule="auto"/>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A2">
      <w:pPr>
        <w:spacing w:line="480" w:lineRule="auto"/>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A3">
      <w:pPr>
        <w:spacing w:line="480" w:lineRule="auto"/>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A4">
      <w:pPr>
        <w:spacing w:line="480" w:lineRule="auto"/>
        <w:contextualSpacing w:val="0"/>
        <w:jc w:val="center"/>
        <w:rPr>
          <w:rFonts w:ascii="Cambria" w:cs="Cambria" w:eastAsia="Cambria" w:hAnsi="Cambria"/>
          <w:b w:val="1"/>
          <w:sz w:val="32"/>
          <w:szCs w:val="32"/>
        </w:rPr>
      </w:pPr>
      <w:r w:rsidDel="00000000" w:rsidR="00000000" w:rsidRPr="00000000">
        <w:rPr>
          <w:rtl w:val="0"/>
        </w:rPr>
      </w:r>
    </w:p>
    <w:sectPr>
      <w:headerReference r:id="rId40" w:type="default"/>
      <w:footerReference r:id="rId41" w:type="default"/>
      <w:footerReference r:id="rId42" w:type="first"/>
      <w:pgSz w:h="15840" w:w="12240"/>
      <w:pgMar w:bottom="1440" w:top="1440" w:left="720" w:right="72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Lobster">
    <w:embedRegular w:fontKey="{00000000-0000-0000-0000-000000000000}" r:id="rId1" w:subsetted="0"/>
  </w:font>
  <w:font w:name="Fira Mono">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5">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6">
    <w:pPr>
      <w:contextualSpacing w:val="0"/>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480" w:lineRule="auto"/>
      <w:jc w:val="center"/>
    </w:pPr>
    <w:rPr>
      <w:rFonts w:ascii="Cambria" w:cs="Cambria" w:eastAsia="Cambria" w:hAnsi="Cambria"/>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67.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66.png"/><Relationship Id="rId21" Type="http://schemas.openxmlformats.org/officeDocument/2006/relationships/image" Target="media/image59.png"/><Relationship Id="rId24" Type="http://schemas.openxmlformats.org/officeDocument/2006/relationships/image" Target="media/image58.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41.png"/><Relationship Id="rId25" Type="http://schemas.openxmlformats.org/officeDocument/2006/relationships/image" Target="media/image52.png"/><Relationship Id="rId28" Type="http://schemas.openxmlformats.org/officeDocument/2006/relationships/image" Target="media/image4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24.png"/><Relationship Id="rId7" Type="http://schemas.openxmlformats.org/officeDocument/2006/relationships/image" Target="media/image37.png"/><Relationship Id="rId8" Type="http://schemas.openxmlformats.org/officeDocument/2006/relationships/image" Target="media/image57.png"/><Relationship Id="rId31" Type="http://schemas.openxmlformats.org/officeDocument/2006/relationships/image" Target="media/image62.png"/><Relationship Id="rId30" Type="http://schemas.openxmlformats.org/officeDocument/2006/relationships/image" Target="media/image46.png"/><Relationship Id="rId11" Type="http://schemas.openxmlformats.org/officeDocument/2006/relationships/image" Target="media/image63.png"/><Relationship Id="rId33" Type="http://schemas.openxmlformats.org/officeDocument/2006/relationships/image" Target="media/image55.png"/><Relationship Id="rId10" Type="http://schemas.openxmlformats.org/officeDocument/2006/relationships/image" Target="media/image44.png"/><Relationship Id="rId32" Type="http://schemas.openxmlformats.org/officeDocument/2006/relationships/image" Target="media/image48.png"/><Relationship Id="rId13" Type="http://schemas.openxmlformats.org/officeDocument/2006/relationships/image" Target="media/image60.png"/><Relationship Id="rId35" Type="http://schemas.openxmlformats.org/officeDocument/2006/relationships/image" Target="media/image53.png"/><Relationship Id="rId12" Type="http://schemas.openxmlformats.org/officeDocument/2006/relationships/image" Target="media/image65.png"/><Relationship Id="rId34" Type="http://schemas.openxmlformats.org/officeDocument/2006/relationships/image" Target="media/image56.png"/><Relationship Id="rId15" Type="http://schemas.openxmlformats.org/officeDocument/2006/relationships/image" Target="media/image61.png"/><Relationship Id="rId37" Type="http://schemas.openxmlformats.org/officeDocument/2006/relationships/image" Target="media/image64.png"/><Relationship Id="rId14" Type="http://schemas.openxmlformats.org/officeDocument/2006/relationships/image" Target="media/image38.png"/><Relationship Id="rId36" Type="http://schemas.openxmlformats.org/officeDocument/2006/relationships/image" Target="media/image50.png"/><Relationship Id="rId17" Type="http://schemas.openxmlformats.org/officeDocument/2006/relationships/image" Target="media/image51.png"/><Relationship Id="rId39" Type="http://schemas.openxmlformats.org/officeDocument/2006/relationships/image" Target="media/image54.png"/><Relationship Id="rId16" Type="http://schemas.openxmlformats.org/officeDocument/2006/relationships/image" Target="media/image45.png"/><Relationship Id="rId38" Type="http://schemas.openxmlformats.org/officeDocument/2006/relationships/image" Target="media/image68.png"/><Relationship Id="rId19" Type="http://schemas.openxmlformats.org/officeDocument/2006/relationships/image" Target="media/image47.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FiraMono-regular.ttf"/><Relationship Id="rId3"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