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6236" w:rsidRDefault="003D0ADB">
      <w:pPr>
        <w:jc w:val="center"/>
        <w:rPr>
          <w:rFonts w:ascii="標楷體" w:eastAsia="標楷體" w:hAnsi="標楷體" w:cs="標楷體"/>
          <w:sz w:val="32"/>
          <w:szCs w:val="32"/>
        </w:rPr>
      </w:pPr>
      <w:r>
        <w:rPr>
          <w:rFonts w:ascii="標楷體" w:eastAsia="標楷體" w:hAnsi="標楷體" w:cs="標楷體"/>
          <w:sz w:val="32"/>
          <w:szCs w:val="32"/>
        </w:rPr>
        <w:t>數位邏輯實習 期末報告</w:t>
      </w:r>
    </w:p>
    <w:p w14:paraId="00000002" w14:textId="77777777" w:rsidR="00CD6236" w:rsidRDefault="003D0ADB">
      <w:pPr>
        <w:rPr>
          <w:rFonts w:ascii="標楷體" w:eastAsia="標楷體" w:hAnsi="標楷體" w:cs="標楷體"/>
        </w:rPr>
      </w:pPr>
      <w:r>
        <w:rPr>
          <w:rFonts w:ascii="標楷體" w:eastAsia="標楷體" w:hAnsi="標楷體" w:cs="標楷體"/>
        </w:rPr>
        <w:t>學號：D1094181017、D1094181021、D1094181045</w:t>
      </w:r>
    </w:p>
    <w:p w14:paraId="00000003" w14:textId="77777777" w:rsidR="00CD6236" w:rsidRDefault="003D0ADB">
      <w:pPr>
        <w:rPr>
          <w:rFonts w:ascii="標楷體" w:eastAsia="標楷體" w:hAnsi="標楷體" w:cs="標楷體"/>
        </w:rPr>
      </w:pPr>
      <w:r>
        <w:rPr>
          <w:rFonts w:ascii="標楷體" w:eastAsia="標楷體" w:hAnsi="標楷體" w:cs="標楷體"/>
        </w:rPr>
        <w:t>姓名：張育丞、許富承、徐茂霖</w:t>
      </w:r>
    </w:p>
    <w:p w14:paraId="00000004" w14:textId="77777777" w:rsidR="00CD6236" w:rsidRDefault="003D0ADB">
      <w:pPr>
        <w:numPr>
          <w:ilvl w:val="0"/>
          <w:numId w:val="1"/>
        </w:numPr>
        <w:pBdr>
          <w:top w:val="nil"/>
          <w:left w:val="nil"/>
          <w:bottom w:val="nil"/>
          <w:right w:val="nil"/>
          <w:between w:val="nil"/>
        </w:pBdr>
        <w:rPr>
          <w:rFonts w:ascii="標楷體" w:eastAsia="標楷體" w:hAnsi="標楷體" w:cs="標楷體"/>
          <w:color w:val="000000"/>
        </w:rPr>
      </w:pPr>
      <w:r>
        <w:rPr>
          <w:rFonts w:ascii="標楷體" w:eastAsia="標楷體" w:hAnsi="標楷體" w:cs="標楷體"/>
          <w:color w:val="000000"/>
        </w:rPr>
        <w:t>Lab-11/26</w:t>
      </w:r>
    </w:p>
    <w:p w14:paraId="7A847102" w14:textId="717D8AE2" w:rsidR="00F32312" w:rsidRDefault="00CC3219" w:rsidP="00F32312">
      <w:pPr>
        <w:ind w:firstLine="480"/>
        <w:rPr>
          <w:rFonts w:ascii="標楷體" w:eastAsia="標楷體" w:hAnsi="標楷體" w:cs="標楷體"/>
        </w:rPr>
      </w:pPr>
      <w:r w:rsidRPr="00D17C70">
        <w:rPr>
          <w:noProof/>
        </w:rPr>
        <w:drawing>
          <wp:inline distT="0" distB="0" distL="0" distR="0" wp14:anchorId="7845F416" wp14:editId="5E51B0F0">
            <wp:extent cx="3009764" cy="962025"/>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8060" cy="977462"/>
                    </a:xfrm>
                    <a:prstGeom prst="rect">
                      <a:avLst/>
                    </a:prstGeom>
                  </pic:spPr>
                </pic:pic>
              </a:graphicData>
            </a:graphic>
          </wp:inline>
        </w:drawing>
      </w:r>
    </w:p>
    <w:p w14:paraId="077F7245" w14:textId="6E4934BD" w:rsidR="00F32312" w:rsidRDefault="00511E3B" w:rsidP="00D17C70">
      <w:pPr>
        <w:ind w:left="480" w:firstLineChars="200" w:firstLine="480"/>
        <w:rPr>
          <w:rFonts w:ascii="標楷體" w:eastAsia="標楷體" w:hAnsi="標楷體" w:cs="標楷體"/>
        </w:rPr>
      </w:pPr>
      <w:r>
        <w:rPr>
          <w:rFonts w:ascii="標楷體" w:eastAsia="標楷體" w:hAnsi="標楷體" w:cs="標楷體" w:hint="eastAsia"/>
        </w:rPr>
        <w:t>從</w:t>
      </w:r>
      <w:r w:rsidR="00CC3219">
        <w:rPr>
          <w:rFonts w:ascii="標楷體" w:eastAsia="標楷體" w:hAnsi="標楷體" w:cs="標楷體"/>
        </w:rPr>
        <w:t>Ln.6</w:t>
      </w:r>
      <w:r>
        <w:rPr>
          <w:rFonts w:ascii="標楷體" w:eastAsia="標楷體" w:hAnsi="標楷體" w:cs="標楷體" w:hint="eastAsia"/>
        </w:rPr>
        <w:t>可得知，當A和B、A和C、還有B和C成立時，會使表決機產生成立的</w:t>
      </w:r>
      <w:r w:rsidR="00CA632A">
        <w:rPr>
          <w:rFonts w:ascii="標楷體" w:eastAsia="標楷體" w:hAnsi="標楷體" w:cs="標楷體" w:hint="eastAsia"/>
        </w:rPr>
        <w:t>結果</w:t>
      </w:r>
      <w:r w:rsidR="00DE1FE8">
        <w:rPr>
          <w:rFonts w:ascii="標楷體" w:eastAsia="標楷體" w:hAnsi="標楷體" w:cs="標楷體" w:hint="eastAsia"/>
        </w:rPr>
        <w:t>。</w:t>
      </w:r>
    </w:p>
    <w:p w14:paraId="014E8180" w14:textId="1183A717" w:rsidR="00CC3219" w:rsidRDefault="00CC3219" w:rsidP="00CC3219">
      <w:pPr>
        <w:ind w:firstLine="480"/>
        <w:rPr>
          <w:rFonts w:ascii="標楷體" w:eastAsia="標楷體" w:hAnsi="標楷體" w:cs="標楷體"/>
        </w:rPr>
      </w:pPr>
      <w:r w:rsidRPr="00CC3219">
        <w:rPr>
          <w:rFonts w:ascii="標楷體" w:eastAsia="標楷體" w:hAnsi="標楷體" w:cs="標楷體"/>
          <w:noProof/>
        </w:rPr>
        <w:drawing>
          <wp:inline distT="0" distB="0" distL="0" distR="0" wp14:anchorId="265C54A8" wp14:editId="1E1472C5">
            <wp:extent cx="5274310" cy="2186940"/>
            <wp:effectExtent l="0" t="0" r="254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86940"/>
                    </a:xfrm>
                    <a:prstGeom prst="rect">
                      <a:avLst/>
                    </a:prstGeom>
                  </pic:spPr>
                </pic:pic>
              </a:graphicData>
            </a:graphic>
          </wp:inline>
        </w:drawing>
      </w:r>
    </w:p>
    <w:p w14:paraId="02ADE7B0" w14:textId="2A5E97E0" w:rsidR="00CC3219" w:rsidRDefault="005262F4" w:rsidP="0075546B">
      <w:pPr>
        <w:ind w:left="480" w:firstLineChars="200" w:firstLine="480"/>
        <w:rPr>
          <w:rFonts w:ascii="標楷體" w:eastAsia="標楷體" w:hAnsi="標楷體" w:cs="標楷體"/>
        </w:rPr>
      </w:pPr>
      <w:r>
        <w:rPr>
          <w:rFonts w:ascii="標楷體" w:eastAsia="標楷體" w:hAnsi="標楷體" w:cs="標楷體"/>
        </w:rPr>
        <w:t>test_de2</w:t>
      </w:r>
      <w:r>
        <w:rPr>
          <w:rFonts w:ascii="標楷體" w:eastAsia="標楷體" w:hAnsi="標楷體" w:cs="標楷體" w:hint="eastAsia"/>
        </w:rPr>
        <w:t>是整個程式的進入點，</w:t>
      </w:r>
      <w:r w:rsidR="0075546B">
        <w:rPr>
          <w:rFonts w:ascii="標楷體" w:eastAsia="標楷體" w:hAnsi="標楷體" w:cs="標楷體" w:hint="eastAsia"/>
        </w:rPr>
        <w:t>設定了電路的輸出入，還有整個電路的邏輯。</w:t>
      </w:r>
    </w:p>
    <w:p w14:paraId="09F53F19" w14:textId="7BE10292" w:rsidR="0075546B" w:rsidRDefault="00D542EA" w:rsidP="00D542EA">
      <w:pPr>
        <w:ind w:firstLine="480"/>
        <w:rPr>
          <w:rFonts w:ascii="標楷體" w:eastAsia="標楷體" w:hAnsi="標楷體" w:cs="標楷體"/>
        </w:rPr>
      </w:pPr>
      <w:r>
        <w:rPr>
          <w:rFonts w:ascii="標楷體" w:eastAsia="標楷體" w:hAnsi="標楷體" w:cs="標楷體" w:hint="eastAsia"/>
          <w:noProof/>
        </w:rPr>
        <w:drawing>
          <wp:inline distT="0" distB="0" distL="0" distR="0" wp14:anchorId="01CF0162" wp14:editId="28AFD091">
            <wp:extent cx="4524375" cy="320944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225" cy="3234162"/>
                    </a:xfrm>
                    <a:prstGeom prst="rect">
                      <a:avLst/>
                    </a:prstGeom>
                    <a:noFill/>
                    <a:ln>
                      <a:noFill/>
                    </a:ln>
                  </pic:spPr>
                </pic:pic>
              </a:graphicData>
            </a:graphic>
          </wp:inline>
        </w:drawing>
      </w:r>
    </w:p>
    <w:p w14:paraId="242E22AC" w14:textId="18F4D96F" w:rsidR="00D542EA" w:rsidRPr="00CC3219" w:rsidRDefault="00D542EA" w:rsidP="00D542EA">
      <w:pPr>
        <w:ind w:left="480" w:firstLineChars="200" w:firstLine="480"/>
        <w:rPr>
          <w:rFonts w:ascii="標楷體" w:eastAsia="標楷體" w:hAnsi="標楷體" w:cs="標楷體"/>
        </w:rPr>
      </w:pPr>
      <w:r>
        <w:rPr>
          <w:rFonts w:ascii="標楷體" w:eastAsia="標楷體" w:hAnsi="標楷體" w:cs="標楷體"/>
        </w:rPr>
        <w:t xml:space="preserve">binary_to_7seg </w:t>
      </w:r>
      <w:r>
        <w:rPr>
          <w:rFonts w:ascii="標楷體" w:eastAsia="標楷體" w:hAnsi="標楷體" w:cs="標楷體" w:hint="eastAsia"/>
        </w:rPr>
        <w:t>的作用是將輸入數值(</w:t>
      </w:r>
      <w:r>
        <w:rPr>
          <w:rFonts w:ascii="標楷體" w:eastAsia="標楷體" w:hAnsi="標楷體" w:cs="標楷體"/>
        </w:rPr>
        <w:t>4 bit)</w:t>
      </w:r>
      <w:r>
        <w:rPr>
          <w:rFonts w:ascii="標楷體" w:eastAsia="標楷體" w:hAnsi="標楷體" w:cs="標楷體" w:hint="eastAsia"/>
        </w:rPr>
        <w:t>轉爲7段顯示器的輸入資料(</w:t>
      </w:r>
      <w:proofErr w:type="spellStart"/>
      <w:r>
        <w:rPr>
          <w:rFonts w:ascii="標楷體" w:eastAsia="標楷體" w:hAnsi="標楷體" w:cs="標楷體"/>
        </w:rPr>
        <w:t>a~g</w:t>
      </w:r>
      <w:proofErr w:type="spellEnd"/>
      <w:r>
        <w:rPr>
          <w:rFonts w:ascii="標楷體" w:eastAsia="標楷體" w:hAnsi="標楷體" w:cs="標楷體"/>
        </w:rPr>
        <w:t>)</w:t>
      </w:r>
    </w:p>
    <w:p w14:paraId="1329C90B" w14:textId="77777777" w:rsidR="00D542EA" w:rsidRDefault="00D542EA">
      <w:pPr>
        <w:rPr>
          <w:rFonts w:ascii="標楷體" w:eastAsia="標楷體" w:hAnsi="標楷體" w:cs="標楷體"/>
          <w:color w:val="000000"/>
        </w:rPr>
      </w:pPr>
      <w:r>
        <w:rPr>
          <w:rFonts w:ascii="標楷體" w:eastAsia="標楷體" w:hAnsi="標楷體" w:cs="標楷體"/>
          <w:color w:val="000000"/>
        </w:rPr>
        <w:br w:type="page"/>
      </w:r>
    </w:p>
    <w:p w14:paraId="00000006" w14:textId="04462C9A" w:rsidR="00CD6236" w:rsidRDefault="003D0ADB">
      <w:pPr>
        <w:numPr>
          <w:ilvl w:val="0"/>
          <w:numId w:val="1"/>
        </w:numPr>
        <w:pBdr>
          <w:top w:val="nil"/>
          <w:left w:val="nil"/>
          <w:bottom w:val="nil"/>
          <w:right w:val="nil"/>
          <w:between w:val="nil"/>
        </w:pBdr>
        <w:rPr>
          <w:rFonts w:ascii="標楷體" w:eastAsia="標楷體" w:hAnsi="標楷體" w:cs="標楷體"/>
          <w:color w:val="000000"/>
        </w:rPr>
      </w:pPr>
      <w:r>
        <w:rPr>
          <w:rFonts w:ascii="標楷體" w:eastAsia="標楷體" w:hAnsi="標楷體" w:cs="標楷體"/>
          <w:color w:val="000000"/>
        </w:rPr>
        <w:lastRenderedPageBreak/>
        <w:t>Lab-12/4</w:t>
      </w:r>
    </w:p>
    <w:p w14:paraId="00000007" w14:textId="6CDB8BD3" w:rsidR="00CD6236" w:rsidRDefault="000947AB">
      <w:pPr>
        <w:ind w:firstLine="480"/>
        <w:rPr>
          <w:rFonts w:ascii="標楷體" w:eastAsia="標楷體" w:hAnsi="標楷體" w:cs="標楷體"/>
        </w:rPr>
      </w:pPr>
      <w:r w:rsidRPr="000947AB">
        <w:rPr>
          <w:rFonts w:ascii="標楷體" w:eastAsia="標楷體" w:hAnsi="標楷體" w:cs="標楷體"/>
          <w:noProof/>
        </w:rPr>
        <w:drawing>
          <wp:inline distT="0" distB="0" distL="0" distR="0" wp14:anchorId="2B54C196" wp14:editId="77DBF67B">
            <wp:extent cx="4670504" cy="4362362"/>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8862" cy="4398189"/>
                    </a:xfrm>
                    <a:prstGeom prst="rect">
                      <a:avLst/>
                    </a:prstGeom>
                  </pic:spPr>
                </pic:pic>
              </a:graphicData>
            </a:graphic>
          </wp:inline>
        </w:drawing>
      </w:r>
    </w:p>
    <w:p w14:paraId="3D8FFCE3" w14:textId="2EF4D525" w:rsidR="000947AB" w:rsidRDefault="000947AB" w:rsidP="000A004F">
      <w:pPr>
        <w:ind w:left="480" w:firstLineChars="200" w:firstLine="480"/>
        <w:rPr>
          <w:rFonts w:ascii="標楷體" w:eastAsia="標楷體" w:hAnsi="標楷體" w:cs="標楷體"/>
        </w:rPr>
      </w:pPr>
      <w:r>
        <w:rPr>
          <w:rFonts w:ascii="標楷體" w:eastAsia="標楷體" w:hAnsi="標楷體" w:cs="標楷體" w:hint="eastAsia"/>
        </w:rPr>
        <w:t>由</w:t>
      </w:r>
      <w:proofErr w:type="gramStart"/>
      <w:r>
        <w:rPr>
          <w:rFonts w:ascii="標楷體" w:eastAsia="標楷體" w:hAnsi="標楷體" w:cs="標楷體" w:hint="eastAsia"/>
        </w:rPr>
        <w:t>上圖可得知</w:t>
      </w:r>
      <w:proofErr w:type="gramEnd"/>
      <w:r>
        <w:rPr>
          <w:rFonts w:ascii="標楷體" w:eastAsia="標楷體" w:hAnsi="標楷體" w:cs="標楷體" w:hint="eastAsia"/>
        </w:rPr>
        <w:t>，當enable</w:t>
      </w:r>
      <w:r>
        <w:rPr>
          <w:rFonts w:ascii="標楷體" w:eastAsia="標楷體" w:hAnsi="標楷體" w:cs="標楷體"/>
        </w:rPr>
        <w:t>(</w:t>
      </w:r>
      <w:r>
        <w:rPr>
          <w:rFonts w:ascii="標楷體" w:eastAsia="標楷體" w:hAnsi="標楷體" w:cs="標楷體" w:hint="eastAsia"/>
        </w:rPr>
        <w:t>致能訊號</w:t>
      </w:r>
      <w:r>
        <w:rPr>
          <w:rFonts w:ascii="標楷體" w:eastAsia="標楷體" w:hAnsi="標楷體" w:cs="標楷體"/>
        </w:rPr>
        <w:t>)</w:t>
      </w:r>
      <w:r w:rsidR="00403BB9">
        <w:rPr>
          <w:rFonts w:ascii="標楷體" w:eastAsia="標楷體" w:hAnsi="標楷體" w:cs="標楷體" w:hint="eastAsia"/>
        </w:rPr>
        <w:t>爲</w:t>
      </w:r>
      <w:r w:rsidR="00403BB9">
        <w:rPr>
          <w:rFonts w:ascii="標楷體" w:eastAsia="標楷體" w:hAnsi="標楷體" w:cs="標楷體"/>
        </w:rPr>
        <w:t>0</w:t>
      </w:r>
      <w:r w:rsidR="00403BB9">
        <w:rPr>
          <w:rFonts w:ascii="標楷體" w:eastAsia="標楷體" w:hAnsi="標楷體" w:cs="標楷體" w:hint="eastAsia"/>
        </w:rPr>
        <w:t>時，忽略所有輸入，輸出爲0。當enable爲1時輸出爲i</w:t>
      </w:r>
      <w:r w:rsidR="00403BB9">
        <w:rPr>
          <w:rFonts w:ascii="標楷體" w:eastAsia="標楷體" w:hAnsi="標楷體" w:cs="標楷體"/>
        </w:rPr>
        <w:t>1 i2 i3</w:t>
      </w:r>
      <w:r w:rsidR="00403BB9">
        <w:rPr>
          <w:rFonts w:ascii="標楷體" w:eastAsia="標楷體" w:hAnsi="標楷體" w:cs="標楷體" w:hint="eastAsia"/>
        </w:rPr>
        <w:t>對應下列真值表的輸出。</w:t>
      </w:r>
    </w:p>
    <w:p w14:paraId="7F9708D6" w14:textId="5817D7CD" w:rsidR="000947AB" w:rsidRDefault="000947AB">
      <w:pPr>
        <w:ind w:firstLine="480"/>
        <w:rPr>
          <w:rFonts w:ascii="標楷體" w:eastAsia="標楷體" w:hAnsi="標楷體" w:cs="標楷體"/>
        </w:rPr>
      </w:pPr>
      <w:r w:rsidRPr="000947AB">
        <w:rPr>
          <w:rFonts w:ascii="標楷體" w:eastAsia="標楷體" w:hAnsi="標楷體" w:cs="標楷體"/>
          <w:noProof/>
        </w:rPr>
        <w:drawing>
          <wp:inline distT="0" distB="0" distL="0" distR="0" wp14:anchorId="7D2EBF0A" wp14:editId="0563E696">
            <wp:extent cx="2210108" cy="2695951"/>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0108" cy="2695951"/>
                    </a:xfrm>
                    <a:prstGeom prst="rect">
                      <a:avLst/>
                    </a:prstGeom>
                  </pic:spPr>
                </pic:pic>
              </a:graphicData>
            </a:graphic>
          </wp:inline>
        </w:drawing>
      </w:r>
    </w:p>
    <w:p w14:paraId="25BEB69B" w14:textId="4890AFE7" w:rsidR="00BD3D24" w:rsidRDefault="00BD3D24">
      <w:pPr>
        <w:ind w:firstLine="480"/>
        <w:rPr>
          <w:rFonts w:ascii="標楷體" w:eastAsia="標楷體" w:hAnsi="標楷體" w:cs="標楷體"/>
        </w:rPr>
      </w:pPr>
      <w:r w:rsidRPr="00BD3D24">
        <w:rPr>
          <w:rFonts w:ascii="標楷體" w:eastAsia="標楷體" w:hAnsi="標楷體" w:cs="標楷體"/>
          <w:noProof/>
        </w:rPr>
        <w:lastRenderedPageBreak/>
        <w:drawing>
          <wp:inline distT="0" distB="0" distL="0" distR="0" wp14:anchorId="4B0092AB" wp14:editId="5726ED10">
            <wp:extent cx="3116989" cy="2987749"/>
            <wp:effectExtent l="0" t="0" r="7620" b="31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863" cy="3057601"/>
                    </a:xfrm>
                    <a:prstGeom prst="rect">
                      <a:avLst/>
                    </a:prstGeom>
                  </pic:spPr>
                </pic:pic>
              </a:graphicData>
            </a:graphic>
          </wp:inline>
        </w:drawing>
      </w:r>
    </w:p>
    <w:p w14:paraId="71B91E29" w14:textId="4B5CA3CC" w:rsidR="00BD3D24" w:rsidRDefault="00BD3D24" w:rsidP="002C64F8">
      <w:pPr>
        <w:ind w:left="720" w:firstLineChars="100" w:firstLine="240"/>
        <w:rPr>
          <w:rFonts w:ascii="標楷體" w:eastAsia="標楷體" w:hAnsi="標楷體" w:cs="標楷體"/>
        </w:rPr>
      </w:pPr>
      <w:r>
        <w:rPr>
          <w:rFonts w:ascii="標楷體" w:eastAsia="標楷體" w:hAnsi="標楷體" w:cs="標楷體" w:hint="eastAsia"/>
        </w:rPr>
        <w:t>上圖中，透過判斷</w:t>
      </w:r>
      <w:proofErr w:type="spellStart"/>
      <w:r>
        <w:rPr>
          <w:rFonts w:ascii="標楷體" w:eastAsia="標楷體" w:hAnsi="標楷體" w:cs="標楷體" w:hint="eastAsia"/>
        </w:rPr>
        <w:t>sel</w:t>
      </w:r>
      <w:proofErr w:type="spellEnd"/>
      <w:r>
        <w:rPr>
          <w:rFonts w:ascii="標楷體" w:eastAsia="標楷體" w:hAnsi="標楷體" w:cs="標楷體" w:hint="eastAsia"/>
        </w:rPr>
        <w:t>的值，對應到</w:t>
      </w:r>
      <w:proofErr w:type="gramStart"/>
      <w:r>
        <w:rPr>
          <w:rFonts w:ascii="標楷體" w:eastAsia="標楷體" w:hAnsi="標楷體" w:cs="標楷體" w:hint="eastAsia"/>
        </w:rPr>
        <w:t>下方真值表</w:t>
      </w:r>
      <w:proofErr w:type="gramEnd"/>
      <w:r>
        <w:rPr>
          <w:rFonts w:ascii="標楷體" w:eastAsia="標楷體" w:hAnsi="標楷體" w:cs="標楷體" w:hint="eastAsia"/>
        </w:rPr>
        <w:t>的輸出腳位</w:t>
      </w:r>
    </w:p>
    <w:p w14:paraId="389A5252" w14:textId="3E803F96" w:rsidR="007B7FCB" w:rsidRDefault="00BD3D24" w:rsidP="007B7FCB">
      <w:pPr>
        <w:ind w:firstLine="480"/>
        <w:rPr>
          <w:rFonts w:ascii="標楷體" w:eastAsia="標楷體" w:hAnsi="標楷體" w:cs="標楷體"/>
        </w:rPr>
      </w:pPr>
      <w:r w:rsidRPr="00BD3D24">
        <w:rPr>
          <w:rFonts w:ascii="標楷體" w:eastAsia="標楷體" w:hAnsi="標楷體" w:cs="標楷體"/>
          <w:noProof/>
        </w:rPr>
        <w:drawing>
          <wp:inline distT="0" distB="0" distL="0" distR="0" wp14:anchorId="78C1D695" wp14:editId="3F5204D8">
            <wp:extent cx="2124371" cy="2676899"/>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371" cy="2676899"/>
                    </a:xfrm>
                    <a:prstGeom prst="rect">
                      <a:avLst/>
                    </a:prstGeom>
                  </pic:spPr>
                </pic:pic>
              </a:graphicData>
            </a:graphic>
          </wp:inline>
        </w:drawing>
      </w:r>
    </w:p>
    <w:p w14:paraId="780784EF" w14:textId="50FDB9D8" w:rsidR="007B7FCB" w:rsidRDefault="007B7FCB" w:rsidP="007B7FCB">
      <w:pPr>
        <w:ind w:firstLine="480"/>
        <w:rPr>
          <w:rFonts w:ascii="標楷體" w:eastAsia="標楷體" w:hAnsi="標楷體" w:cs="標楷體"/>
        </w:rPr>
      </w:pPr>
      <w:r w:rsidRPr="007B7FCB">
        <w:rPr>
          <w:rFonts w:ascii="標楷體" w:eastAsia="標楷體" w:hAnsi="標楷體" w:cs="標楷體"/>
          <w:noProof/>
        </w:rPr>
        <w:drawing>
          <wp:inline distT="0" distB="0" distL="0" distR="0" wp14:anchorId="30918BF3" wp14:editId="196EF6C6">
            <wp:extent cx="4784651" cy="1707464"/>
            <wp:effectExtent l="0" t="0" r="0" b="762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4290" cy="1714472"/>
                    </a:xfrm>
                    <a:prstGeom prst="rect">
                      <a:avLst/>
                    </a:prstGeom>
                  </pic:spPr>
                </pic:pic>
              </a:graphicData>
            </a:graphic>
          </wp:inline>
        </w:drawing>
      </w:r>
    </w:p>
    <w:p w14:paraId="67D30059" w14:textId="24C134AB" w:rsidR="008F589D" w:rsidRPr="007B7FCB" w:rsidRDefault="007B7FCB" w:rsidP="008F589D">
      <w:pPr>
        <w:ind w:firstLine="480"/>
        <w:rPr>
          <w:rFonts w:ascii="標楷體" w:eastAsia="標楷體" w:hAnsi="標楷體" w:cs="標楷體"/>
        </w:rPr>
      </w:pPr>
      <w:r>
        <w:rPr>
          <w:rFonts w:ascii="標楷體" w:eastAsia="標楷體" w:hAnsi="標楷體" w:cs="標楷體" w:hint="eastAsia"/>
        </w:rPr>
        <w:t>m</w:t>
      </w:r>
      <w:r>
        <w:rPr>
          <w:rFonts w:ascii="標楷體" w:eastAsia="標楷體" w:hAnsi="標楷體" w:cs="標楷體"/>
        </w:rPr>
        <w:t>m</w:t>
      </w:r>
      <w:r w:rsidRPr="007B7FCB">
        <w:rPr>
          <w:rFonts w:ascii="標楷體" w:eastAsia="標楷體" w:hAnsi="標楷體" w:cs="標楷體" w:hint="eastAsia"/>
        </w:rPr>
        <w:t>是整個程式的進入點，設定了電路的輸出入，還有整個電路的邏輯。</w:t>
      </w:r>
    </w:p>
    <w:p w14:paraId="2D5BE5D4" w14:textId="77777777" w:rsidR="008F589D" w:rsidRDefault="008F589D">
      <w:pPr>
        <w:rPr>
          <w:rFonts w:ascii="標楷體" w:eastAsia="標楷體" w:hAnsi="標楷體" w:cs="標楷體"/>
          <w:color w:val="000000"/>
        </w:rPr>
      </w:pPr>
      <w:r>
        <w:rPr>
          <w:rFonts w:ascii="標楷體" w:eastAsia="標楷體" w:hAnsi="標楷體" w:cs="標楷體"/>
          <w:color w:val="000000"/>
        </w:rPr>
        <w:br w:type="page"/>
      </w:r>
    </w:p>
    <w:p w14:paraId="00000008" w14:textId="5D7D5CBF" w:rsidR="00CD6236" w:rsidRDefault="003D0ADB">
      <w:pPr>
        <w:numPr>
          <w:ilvl w:val="0"/>
          <w:numId w:val="1"/>
        </w:numPr>
        <w:pBdr>
          <w:top w:val="nil"/>
          <w:left w:val="nil"/>
          <w:bottom w:val="nil"/>
          <w:right w:val="nil"/>
          <w:between w:val="nil"/>
        </w:pBdr>
        <w:rPr>
          <w:rFonts w:ascii="標楷體" w:eastAsia="標楷體" w:hAnsi="標楷體" w:cs="標楷體"/>
          <w:color w:val="000000"/>
        </w:rPr>
      </w:pPr>
      <w:r>
        <w:rPr>
          <w:rFonts w:ascii="標楷體" w:eastAsia="標楷體" w:hAnsi="標楷體" w:cs="標楷體"/>
          <w:color w:val="000000"/>
        </w:rPr>
        <w:lastRenderedPageBreak/>
        <w:t>Lab7</w:t>
      </w:r>
    </w:p>
    <w:p w14:paraId="00000009" w14:textId="0855765C" w:rsidR="00CD6236" w:rsidRDefault="003D0ADB">
      <w:pPr>
        <w:ind w:firstLine="480"/>
        <w:rPr>
          <w:rFonts w:ascii="標楷體" w:eastAsia="標楷體" w:hAnsi="標楷體" w:cs="標楷體"/>
        </w:rPr>
      </w:pPr>
      <w:r w:rsidRPr="003D0ADB">
        <w:rPr>
          <w:rFonts w:ascii="標楷體" w:eastAsia="標楷體" w:hAnsi="標楷體" w:cs="標楷體"/>
          <w:noProof/>
        </w:rPr>
        <w:drawing>
          <wp:inline distT="0" distB="0" distL="0" distR="0" wp14:anchorId="7F697283" wp14:editId="6241909B">
            <wp:extent cx="3242930" cy="1057132"/>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328" cy="1077472"/>
                    </a:xfrm>
                    <a:prstGeom prst="rect">
                      <a:avLst/>
                    </a:prstGeom>
                  </pic:spPr>
                </pic:pic>
              </a:graphicData>
            </a:graphic>
          </wp:inline>
        </w:drawing>
      </w:r>
    </w:p>
    <w:p w14:paraId="7BE1DE6D" w14:textId="0F318631" w:rsidR="00DD5AC7" w:rsidRPr="00DD5AC7" w:rsidRDefault="003D0ADB" w:rsidP="00241D9C">
      <w:pPr>
        <w:ind w:left="480" w:firstLineChars="200" w:firstLine="480"/>
        <w:rPr>
          <w:rFonts w:ascii="標楷體" w:eastAsia="標楷體" w:hAnsi="標楷體" w:cs="標楷體"/>
        </w:rPr>
      </w:pPr>
      <w:bookmarkStart w:id="0" w:name="_Hlk61565263"/>
      <w:r>
        <w:rPr>
          <w:rFonts w:ascii="標楷體" w:eastAsia="標楷體" w:hAnsi="標楷體" w:cs="標楷體" w:hint="eastAsia"/>
        </w:rPr>
        <w:t>從</w:t>
      </w:r>
      <w:r w:rsidR="002E7DDE">
        <w:rPr>
          <w:rFonts w:ascii="標楷體" w:eastAsia="標楷體" w:hAnsi="標楷體" w:cs="標楷體" w:hint="eastAsia"/>
        </w:rPr>
        <w:t>上圖</w:t>
      </w:r>
      <w:r w:rsidR="00DD5AC7">
        <w:rPr>
          <w:rFonts w:ascii="標楷體" w:eastAsia="標楷體" w:hAnsi="標楷體" w:cs="標楷體" w:hint="eastAsia"/>
        </w:rPr>
        <w:t>一般的加法器</w:t>
      </w:r>
      <w:r w:rsidR="002E7DDE">
        <w:rPr>
          <w:rFonts w:ascii="標楷體" w:eastAsia="標楷體" w:hAnsi="標楷體" w:cs="標楷體" w:hint="eastAsia"/>
        </w:rPr>
        <w:t>可知，S</w:t>
      </w:r>
      <w:r w:rsidR="002E7DDE">
        <w:rPr>
          <w:rFonts w:ascii="標楷體" w:eastAsia="標楷體" w:hAnsi="標楷體" w:cs="標楷體"/>
        </w:rPr>
        <w:t xml:space="preserve"> = A </w:t>
      </w:r>
      <w:proofErr w:type="gramStart"/>
      <w:r w:rsidR="002E7DDE" w:rsidRPr="002E7DDE">
        <w:rPr>
          <w:rFonts w:ascii="標楷體" w:eastAsia="標楷體" w:hAnsi="標楷體" w:cs="標楷體" w:hint="eastAsia"/>
        </w:rPr>
        <w:t>⊕</w:t>
      </w:r>
      <w:proofErr w:type="gramEnd"/>
      <w:r w:rsidR="002E7DDE">
        <w:rPr>
          <w:rFonts w:ascii="標楷體" w:eastAsia="標楷體" w:hAnsi="標楷體" w:cs="標楷體" w:hint="eastAsia"/>
        </w:rPr>
        <w:t xml:space="preserve"> B</w:t>
      </w:r>
      <w:r w:rsidR="002E7DDE">
        <w:rPr>
          <w:rFonts w:ascii="標楷體" w:eastAsia="標楷體" w:hAnsi="標楷體" w:cs="標楷體"/>
        </w:rPr>
        <w:t xml:space="preserve"> </w:t>
      </w:r>
      <w:proofErr w:type="gramStart"/>
      <w:r w:rsidR="002E7DDE" w:rsidRPr="002E7DDE">
        <w:rPr>
          <w:rFonts w:ascii="標楷體" w:eastAsia="標楷體" w:hAnsi="標楷體" w:cs="標楷體" w:hint="eastAsia"/>
        </w:rPr>
        <w:t>⊕</w:t>
      </w:r>
      <w:proofErr w:type="gramEnd"/>
      <w:r w:rsidR="002E7DDE">
        <w:rPr>
          <w:rFonts w:ascii="標楷體" w:eastAsia="標楷體" w:hAnsi="標楷體" w:cs="標楷體" w:hint="eastAsia"/>
        </w:rPr>
        <w:t xml:space="preserve"> </w:t>
      </w:r>
      <m:oMath>
        <m:sSub>
          <m:sSubPr>
            <m:ctrlPr>
              <w:rPr>
                <w:rFonts w:ascii="Cambria Math" w:eastAsia="標楷體" w:hAnsi="Cambria Math" w:cs="標楷體"/>
                <w:i/>
              </w:rPr>
            </m:ctrlPr>
          </m:sSubPr>
          <m:e>
            <m:r>
              <w:rPr>
                <w:rFonts w:ascii="Cambria Math" w:eastAsia="標楷體" w:hAnsi="Cambria Math" w:cs="標楷體"/>
              </w:rPr>
              <m:t>C</m:t>
            </m:r>
          </m:e>
          <m:sub>
            <m:r>
              <w:rPr>
                <w:rFonts w:ascii="Cambria Math" w:eastAsia="標楷體" w:hAnsi="Cambria Math" w:cs="標楷體"/>
              </w:rPr>
              <m:t>i</m:t>
            </m:r>
          </m:sub>
        </m:sSub>
      </m:oMath>
      <w:r w:rsidR="002E7DDE">
        <w:rPr>
          <w:rFonts w:ascii="標楷體" w:eastAsia="標楷體" w:hAnsi="標楷體" w:cs="標楷體" w:hint="eastAsia"/>
        </w:rPr>
        <w:t>，</w:t>
      </w:r>
      <m:oMath>
        <m:sSub>
          <m:sSubPr>
            <m:ctrlPr>
              <w:rPr>
                <w:rFonts w:ascii="Cambria Math" w:eastAsia="標楷體" w:hAnsi="Cambria Math" w:cs="標楷體"/>
                <w:i/>
              </w:rPr>
            </m:ctrlPr>
          </m:sSubPr>
          <m:e>
            <m:r>
              <w:rPr>
                <w:rFonts w:ascii="Cambria Math" w:eastAsia="標楷體" w:hAnsi="Cambria Math" w:cs="標楷體"/>
              </w:rPr>
              <m:t>C</m:t>
            </m:r>
          </m:e>
          <m:sub>
            <m:r>
              <w:rPr>
                <w:rFonts w:ascii="Cambria Math" w:eastAsia="標楷體" w:hAnsi="Cambria Math" w:cs="標楷體"/>
              </w:rPr>
              <m:t>o</m:t>
            </m:r>
          </m:sub>
        </m:sSub>
      </m:oMath>
      <w:r w:rsidR="002E7DDE">
        <w:rPr>
          <w:rFonts w:ascii="標楷體" w:eastAsia="標楷體" w:hAnsi="標楷體" w:cs="標楷體"/>
        </w:rPr>
        <w:t xml:space="preserve"> = </w:t>
      </w:r>
      <m:oMath>
        <m:d>
          <m:dPr>
            <m:ctrlPr>
              <w:rPr>
                <w:rFonts w:ascii="Cambria Math" w:eastAsia="標楷體" w:hAnsi="Cambria Math" w:cs="標楷體"/>
                <w:i/>
              </w:rPr>
            </m:ctrlPr>
          </m:dPr>
          <m:e>
            <m:r>
              <w:rPr>
                <w:rFonts w:ascii="Cambria Math" w:eastAsia="標楷體" w:hAnsi="Cambria Math" w:cs="標楷體"/>
              </w:rPr>
              <m:t>(A</m:t>
            </m:r>
            <m:r>
              <w:rPr>
                <w:rFonts w:ascii="Cambria Math" w:eastAsia="標楷體" w:hAnsi="Cambria Math" w:cs="標楷體" w:hint="eastAsia"/>
              </w:rPr>
              <m:t>⊕</m:t>
            </m:r>
            <m:r>
              <w:rPr>
                <w:rFonts w:ascii="Cambria Math" w:eastAsia="標楷體" w:hAnsi="Cambria Math" w:cs="標楷體"/>
              </w:rPr>
              <m:t xml:space="preserve">B) </m:t>
            </m:r>
            <m:sSub>
              <m:sSubPr>
                <m:ctrlPr>
                  <w:rPr>
                    <w:rFonts w:ascii="Cambria Math" w:eastAsia="標楷體" w:hAnsi="Cambria Math" w:cs="標楷體"/>
                    <w:i/>
                  </w:rPr>
                </m:ctrlPr>
              </m:sSubPr>
              <m:e>
                <m:r>
                  <w:rPr>
                    <w:rFonts w:ascii="Cambria Math" w:eastAsia="標楷體" w:hAnsi="Cambria Math" w:cs="標楷體"/>
                  </w:rPr>
                  <m:t>C</m:t>
                </m:r>
              </m:e>
              <m:sub>
                <m:r>
                  <w:rPr>
                    <w:rFonts w:ascii="Cambria Math" w:eastAsia="標楷體" w:hAnsi="Cambria Math" w:cs="標楷體"/>
                  </w:rPr>
                  <m:t>i</m:t>
                </m:r>
              </m:sub>
            </m:sSub>
          </m:e>
        </m:d>
        <m:r>
          <w:rPr>
            <w:rFonts w:ascii="Cambria Math" w:eastAsia="標楷體" w:hAnsi="Cambria Math" w:cs="標楷體"/>
          </w:rPr>
          <m:t xml:space="preserve">+(AB) </m:t>
        </m:r>
      </m:oMath>
      <w:r w:rsidR="00654C52">
        <w:rPr>
          <w:rFonts w:ascii="標楷體" w:eastAsia="標楷體" w:hAnsi="標楷體" w:cs="標楷體" w:hint="eastAsia"/>
        </w:rPr>
        <w:t>。</w:t>
      </w:r>
    </w:p>
    <w:bookmarkEnd w:id="0"/>
    <w:p w14:paraId="252E87E1" w14:textId="2444E2BD" w:rsidR="00574CDB" w:rsidRDefault="00241D9C" w:rsidP="00FB2437">
      <w:pPr>
        <w:ind w:firstLine="480"/>
        <w:rPr>
          <w:rFonts w:ascii="標楷體" w:eastAsia="標楷體" w:hAnsi="標楷體" w:cs="標楷體"/>
        </w:rPr>
      </w:pPr>
      <w:r w:rsidRPr="00241D9C">
        <w:rPr>
          <w:rFonts w:ascii="標楷體" w:eastAsia="標楷體" w:hAnsi="標楷體" w:cs="標楷體"/>
        </w:rPr>
        <w:drawing>
          <wp:inline distT="0" distB="0" distL="0" distR="0" wp14:anchorId="75C15A3F" wp14:editId="4AC29A9A">
            <wp:extent cx="2724190" cy="288122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4191" cy="2891801"/>
                    </a:xfrm>
                    <a:prstGeom prst="rect">
                      <a:avLst/>
                    </a:prstGeom>
                  </pic:spPr>
                </pic:pic>
              </a:graphicData>
            </a:graphic>
          </wp:inline>
        </w:drawing>
      </w:r>
    </w:p>
    <w:p w14:paraId="01BB29F5" w14:textId="34366BF1" w:rsidR="00241D9C" w:rsidRDefault="00241D9C" w:rsidP="00241D9C">
      <w:pPr>
        <w:ind w:left="480" w:firstLineChars="200" w:firstLine="480"/>
        <w:rPr>
          <w:rFonts w:ascii="標楷體" w:eastAsia="標楷體" w:hAnsi="標楷體" w:cs="標楷體"/>
        </w:rPr>
      </w:pPr>
      <w:r>
        <w:rPr>
          <w:rFonts w:ascii="標楷體" w:eastAsia="標楷體" w:hAnsi="標楷體" w:cs="標楷體" w:hint="eastAsia"/>
        </w:rPr>
        <w:t>如上圖，</w:t>
      </w:r>
      <w:r w:rsidRPr="00241D9C">
        <w:rPr>
          <w:rFonts w:ascii="標楷體" w:eastAsia="標楷體" w:hAnsi="標楷體" w:cs="標楷體"/>
        </w:rPr>
        <w:t>CLA</w:t>
      </w:r>
      <w:r w:rsidRPr="00241D9C">
        <w:rPr>
          <w:rFonts w:ascii="標楷體" w:eastAsia="標楷體" w:hAnsi="標楷體" w:cs="標楷體" w:hint="eastAsia"/>
        </w:rPr>
        <w:t>是針對改善</w:t>
      </w:r>
      <w:r w:rsidRPr="00241D9C">
        <w:rPr>
          <w:rFonts w:ascii="標楷體" w:eastAsia="標楷體" w:hAnsi="標楷體" w:cs="標楷體"/>
        </w:rPr>
        <w:t xml:space="preserve"> delay </w:t>
      </w:r>
      <w:r w:rsidRPr="00241D9C">
        <w:rPr>
          <w:rFonts w:ascii="標楷體" w:eastAsia="標楷體" w:hAnsi="標楷體" w:cs="標楷體" w:hint="eastAsia"/>
        </w:rPr>
        <w:t>而設計出來的架構，其想法是希望將所有的進位一次運算完成。</w:t>
      </w:r>
      <w:r w:rsidR="002A479E">
        <w:rPr>
          <w:rFonts w:ascii="標楷體" w:eastAsia="標楷體" w:hAnsi="標楷體" w:cs="標楷體" w:hint="eastAsia"/>
        </w:rPr>
        <w:t>將上圖的電路稍微整理一下，寫成下方的邏輯式</w:t>
      </w:r>
    </w:p>
    <w:p w14:paraId="42C8BC0B" w14:textId="59201C71" w:rsidR="00241D9C" w:rsidRDefault="002A479E" w:rsidP="00FB2437">
      <w:pPr>
        <w:ind w:firstLine="480"/>
        <w:rPr>
          <w:rFonts w:ascii="標楷體" w:eastAsia="標楷體" w:hAnsi="標楷體" w:cs="標楷體"/>
        </w:rPr>
      </w:pPr>
      <w:r w:rsidRPr="002A479E">
        <w:rPr>
          <w:rFonts w:ascii="標楷體" w:eastAsia="標楷體" w:hAnsi="標楷體" w:cs="標楷體"/>
        </w:rPr>
        <w:drawing>
          <wp:inline distT="0" distB="0" distL="0" distR="0" wp14:anchorId="3FF00AC5" wp14:editId="6FECC02E">
            <wp:extent cx="5888415" cy="192405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7753" cy="1927101"/>
                    </a:xfrm>
                    <a:prstGeom prst="rect">
                      <a:avLst/>
                    </a:prstGeom>
                  </pic:spPr>
                </pic:pic>
              </a:graphicData>
            </a:graphic>
          </wp:inline>
        </w:drawing>
      </w:r>
    </w:p>
    <w:p w14:paraId="5A2F87F1" w14:textId="02885F15" w:rsidR="00521801" w:rsidRDefault="00521801">
      <w:pPr>
        <w:rPr>
          <w:rFonts w:ascii="標楷體" w:eastAsia="標楷體" w:hAnsi="標楷體" w:cs="標楷體"/>
        </w:rPr>
      </w:pPr>
      <w:r>
        <w:rPr>
          <w:rFonts w:ascii="標楷體" w:eastAsia="標楷體" w:hAnsi="標楷體" w:cs="標楷體"/>
        </w:rPr>
        <w:br w:type="page"/>
      </w:r>
    </w:p>
    <w:p w14:paraId="27E693C0" w14:textId="3E941EEB" w:rsidR="00521801" w:rsidRPr="00521801" w:rsidRDefault="003D0ADB" w:rsidP="00521801">
      <w:pPr>
        <w:numPr>
          <w:ilvl w:val="0"/>
          <w:numId w:val="1"/>
        </w:numPr>
        <w:pBdr>
          <w:top w:val="nil"/>
          <w:left w:val="nil"/>
          <w:bottom w:val="nil"/>
          <w:right w:val="nil"/>
          <w:between w:val="nil"/>
        </w:pBdr>
        <w:rPr>
          <w:rFonts w:ascii="標楷體" w:eastAsia="標楷體" w:hAnsi="標楷體" w:cs="標楷體" w:hint="eastAsia"/>
          <w:color w:val="000000"/>
        </w:rPr>
      </w:pPr>
      <w:r>
        <w:rPr>
          <w:rFonts w:ascii="標楷體" w:eastAsia="標楷體" w:hAnsi="標楷體" w:cs="標楷體"/>
          <w:color w:val="000000"/>
        </w:rPr>
        <w:lastRenderedPageBreak/>
        <w:t>Lab8</w:t>
      </w:r>
    </w:p>
    <w:p w14:paraId="0000000B" w14:textId="0576CA1B" w:rsidR="00CD6236" w:rsidRDefault="00FE2A4B">
      <w:pPr>
        <w:ind w:firstLine="480"/>
        <w:rPr>
          <w:rFonts w:ascii="標楷體" w:eastAsia="標楷體" w:hAnsi="標楷體" w:cs="標楷體"/>
        </w:rPr>
      </w:pPr>
      <w:r w:rsidRPr="00FE2A4B">
        <w:rPr>
          <w:rFonts w:ascii="標楷體" w:eastAsia="標楷體" w:hAnsi="標楷體" w:cs="標楷體"/>
        </w:rPr>
        <w:drawing>
          <wp:inline distT="0" distB="0" distL="0" distR="0" wp14:anchorId="39343345" wp14:editId="229FA028">
            <wp:extent cx="5210902" cy="1552792"/>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902" cy="1552792"/>
                    </a:xfrm>
                    <a:prstGeom prst="rect">
                      <a:avLst/>
                    </a:prstGeom>
                  </pic:spPr>
                </pic:pic>
              </a:graphicData>
            </a:graphic>
          </wp:inline>
        </w:drawing>
      </w:r>
    </w:p>
    <w:p w14:paraId="765DC6FF" w14:textId="0D0D090F" w:rsidR="00AD11E7" w:rsidRDefault="00521801" w:rsidP="00AD11E7">
      <w:pPr>
        <w:ind w:firstLine="480"/>
        <w:rPr>
          <w:rFonts w:ascii="標楷體" w:eastAsia="標楷體" w:hAnsi="標楷體" w:cs="標楷體"/>
        </w:rPr>
      </w:pPr>
      <w:r>
        <w:rPr>
          <w:rFonts w:ascii="標楷體" w:eastAsia="標楷體" w:hAnsi="標楷體" w:cs="標楷體" w:hint="eastAsia"/>
        </w:rPr>
        <w:t>上圖爲</w:t>
      </w:r>
      <w:r w:rsidR="00FE2A4B">
        <w:rPr>
          <w:rFonts w:ascii="標楷體" w:eastAsia="標楷體" w:hAnsi="標楷體" w:cs="標楷體" w:hint="eastAsia"/>
        </w:rPr>
        <w:t>D</w:t>
      </w:r>
      <w:r>
        <w:rPr>
          <w:rFonts w:ascii="標楷體" w:eastAsia="標楷體" w:hAnsi="標楷體" w:cs="標楷體"/>
        </w:rPr>
        <w:t xml:space="preserve"> F.</w:t>
      </w:r>
      <w:proofErr w:type="gramStart"/>
      <w:r>
        <w:rPr>
          <w:rFonts w:ascii="標楷體" w:eastAsia="標楷體" w:hAnsi="標楷體" w:cs="標楷體"/>
        </w:rPr>
        <w:t>F.(</w:t>
      </w:r>
      <w:proofErr w:type="gramEnd"/>
      <w:r>
        <w:rPr>
          <w:rFonts w:ascii="標楷體" w:eastAsia="標楷體" w:hAnsi="標楷體" w:cs="標楷體" w:hint="eastAsia"/>
        </w:rPr>
        <w:t>F</w:t>
      </w:r>
      <w:r>
        <w:rPr>
          <w:rFonts w:ascii="標楷體" w:eastAsia="標楷體" w:hAnsi="標楷體" w:cs="標楷體"/>
        </w:rPr>
        <w:t>lip Flop)</w:t>
      </w:r>
      <w:r w:rsidR="00A82386">
        <w:rPr>
          <w:rFonts w:ascii="標楷體" w:eastAsia="標楷體" w:hAnsi="標楷體" w:cs="標楷體" w:hint="eastAsia"/>
        </w:rPr>
        <w:t>用SR做成的</w:t>
      </w:r>
      <w:r w:rsidR="00A96AC9">
        <w:rPr>
          <w:rFonts w:ascii="標楷體" w:eastAsia="標楷體" w:hAnsi="標楷體" w:cs="標楷體" w:hint="eastAsia"/>
        </w:rPr>
        <w:t>方塊</w:t>
      </w:r>
      <w:r>
        <w:rPr>
          <w:rFonts w:ascii="標楷體" w:eastAsia="標楷體" w:hAnsi="標楷體" w:cs="標楷體" w:hint="eastAsia"/>
        </w:rPr>
        <w:t>圖</w:t>
      </w:r>
      <w:r w:rsidR="00F33A5F">
        <w:rPr>
          <w:rFonts w:ascii="標楷體" w:eastAsia="標楷體" w:hAnsi="標楷體" w:cs="標楷體" w:hint="eastAsia"/>
        </w:rPr>
        <w:t>和</w:t>
      </w:r>
      <w:r w:rsidR="00501920">
        <w:rPr>
          <w:rFonts w:ascii="標楷體" w:eastAsia="標楷體" w:hAnsi="標楷體" w:cs="標楷體" w:hint="eastAsia"/>
        </w:rPr>
        <w:t>其</w:t>
      </w:r>
      <w:r>
        <w:rPr>
          <w:rFonts w:ascii="標楷體" w:eastAsia="標楷體" w:hAnsi="標楷體" w:cs="標楷體" w:hint="eastAsia"/>
        </w:rPr>
        <w:t>真值表</w:t>
      </w:r>
    </w:p>
    <w:p w14:paraId="0F063241" w14:textId="44F3E6E2" w:rsidR="00F33A5F" w:rsidRDefault="00A96AC9" w:rsidP="00AD11E7">
      <w:pPr>
        <w:ind w:firstLine="480"/>
        <w:rPr>
          <w:rFonts w:ascii="標楷體" w:eastAsia="標楷體" w:hAnsi="標楷體" w:cs="標楷體"/>
        </w:rPr>
      </w:pPr>
      <w:r w:rsidRPr="00A96AC9">
        <w:rPr>
          <w:rFonts w:ascii="標楷體" w:eastAsia="標楷體" w:hAnsi="標楷體" w:cs="標楷體"/>
        </w:rPr>
        <w:drawing>
          <wp:inline distT="0" distB="0" distL="0" distR="0" wp14:anchorId="30131D9B" wp14:editId="255EA699">
            <wp:extent cx="5003320" cy="1494617"/>
            <wp:effectExtent l="0" t="0" r="698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2250" cy="1509234"/>
                    </a:xfrm>
                    <a:prstGeom prst="rect">
                      <a:avLst/>
                    </a:prstGeom>
                  </pic:spPr>
                </pic:pic>
              </a:graphicData>
            </a:graphic>
          </wp:inline>
        </w:drawing>
      </w:r>
    </w:p>
    <w:p w14:paraId="5BED4F01" w14:textId="2BE442C4" w:rsidR="00322ADA" w:rsidRDefault="00322ADA" w:rsidP="00AD11E7">
      <w:pPr>
        <w:ind w:firstLine="480"/>
        <w:rPr>
          <w:rFonts w:ascii="標楷體" w:eastAsia="標楷體" w:hAnsi="標楷體" w:cs="標楷體" w:hint="eastAsia"/>
        </w:rPr>
      </w:pPr>
      <w:r>
        <w:rPr>
          <w:rFonts w:ascii="標楷體" w:eastAsia="標楷體" w:hAnsi="標楷體" w:cs="標楷體" w:hint="eastAsia"/>
          <w:noProof/>
        </w:rPr>
        <w:drawing>
          <wp:inline distT="0" distB="0" distL="0" distR="0" wp14:anchorId="3470BB43" wp14:editId="385EE782">
            <wp:extent cx="2303145" cy="966470"/>
            <wp:effectExtent l="0" t="0" r="1905"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3145" cy="966470"/>
                    </a:xfrm>
                    <a:prstGeom prst="rect">
                      <a:avLst/>
                    </a:prstGeom>
                    <a:noFill/>
                    <a:ln>
                      <a:noFill/>
                    </a:ln>
                  </pic:spPr>
                </pic:pic>
              </a:graphicData>
            </a:graphic>
          </wp:inline>
        </w:drawing>
      </w:r>
    </w:p>
    <w:p w14:paraId="6A53E66A" w14:textId="5D1379E3" w:rsidR="00322ADA" w:rsidRDefault="00A96AC9" w:rsidP="00322ADA">
      <w:pPr>
        <w:ind w:firstLine="480"/>
        <w:rPr>
          <w:rFonts w:ascii="標楷體" w:eastAsia="標楷體" w:hAnsi="標楷體" w:cs="標楷體"/>
        </w:rPr>
      </w:pPr>
      <w:r>
        <w:rPr>
          <w:rFonts w:ascii="標楷體" w:eastAsia="標楷體" w:hAnsi="標楷體" w:cs="標楷體" w:hint="eastAsia"/>
        </w:rPr>
        <w:t>上圖爲 T</w:t>
      </w:r>
      <w:r>
        <w:rPr>
          <w:rFonts w:ascii="標楷體" w:eastAsia="標楷體" w:hAnsi="標楷體" w:cs="標楷體"/>
        </w:rPr>
        <w:t xml:space="preserve"> F.F.</w:t>
      </w:r>
      <w:r>
        <w:rPr>
          <w:rFonts w:ascii="標楷體" w:eastAsia="標楷體" w:hAnsi="標楷體" w:cs="標楷體" w:hint="eastAsia"/>
        </w:rPr>
        <w:t>用JK</w:t>
      </w:r>
      <w:r>
        <w:rPr>
          <w:rFonts w:ascii="標楷體" w:eastAsia="標楷體" w:hAnsi="標楷體" w:cs="標楷體"/>
        </w:rPr>
        <w:t xml:space="preserve"> </w:t>
      </w:r>
      <w:r>
        <w:rPr>
          <w:rFonts w:ascii="標楷體" w:eastAsia="標楷體" w:hAnsi="標楷體" w:cs="標楷體" w:hint="eastAsia"/>
        </w:rPr>
        <w:t>F</w:t>
      </w:r>
      <w:r>
        <w:rPr>
          <w:rFonts w:ascii="標楷體" w:eastAsia="標楷體" w:hAnsi="標楷體" w:cs="標楷體"/>
        </w:rPr>
        <w:t xml:space="preserve">.F. </w:t>
      </w:r>
      <w:r>
        <w:rPr>
          <w:rFonts w:ascii="標楷體" w:eastAsia="標楷體" w:hAnsi="標楷體" w:cs="標楷體" w:hint="eastAsia"/>
        </w:rPr>
        <w:t>或D</w:t>
      </w:r>
      <w:r>
        <w:rPr>
          <w:rFonts w:ascii="標楷體" w:eastAsia="標楷體" w:hAnsi="標楷體" w:cs="標楷體"/>
        </w:rPr>
        <w:t xml:space="preserve"> F.F.</w:t>
      </w:r>
      <w:r>
        <w:rPr>
          <w:rFonts w:ascii="標楷體" w:eastAsia="標楷體" w:hAnsi="標楷體" w:cs="標楷體" w:hint="eastAsia"/>
        </w:rPr>
        <w:t>做成的方塊圖</w:t>
      </w:r>
      <w:r w:rsidR="00322ADA">
        <w:rPr>
          <w:rFonts w:ascii="標楷體" w:eastAsia="標楷體" w:hAnsi="標楷體" w:cs="標楷體" w:hint="eastAsia"/>
        </w:rPr>
        <w:t>，以及真值表</w:t>
      </w:r>
    </w:p>
    <w:p w14:paraId="4F37EB5B" w14:textId="3E6F722B" w:rsidR="00322ADA" w:rsidRDefault="00322ADA" w:rsidP="00322ADA">
      <w:pPr>
        <w:ind w:firstLine="480"/>
        <w:rPr>
          <w:rFonts w:ascii="標楷體" w:eastAsia="標楷體" w:hAnsi="標楷體" w:cs="標楷體"/>
        </w:rPr>
      </w:pPr>
      <w:r w:rsidRPr="00322ADA">
        <w:rPr>
          <w:rFonts w:ascii="標楷體" w:eastAsia="標楷體" w:hAnsi="標楷體" w:cs="標楷體"/>
        </w:rPr>
        <w:drawing>
          <wp:inline distT="0" distB="0" distL="0" distR="0" wp14:anchorId="3D510779" wp14:editId="2D07C2E3">
            <wp:extent cx="3303917" cy="1732324"/>
            <wp:effectExtent l="0" t="0" r="0" b="127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47" cy="1742983"/>
                    </a:xfrm>
                    <a:prstGeom prst="rect">
                      <a:avLst/>
                    </a:prstGeom>
                  </pic:spPr>
                </pic:pic>
              </a:graphicData>
            </a:graphic>
          </wp:inline>
        </w:drawing>
      </w:r>
    </w:p>
    <w:p w14:paraId="547BC15F" w14:textId="466BEFDC" w:rsidR="00322ADA" w:rsidRDefault="00322ADA" w:rsidP="00322ADA">
      <w:pPr>
        <w:ind w:firstLine="480"/>
        <w:rPr>
          <w:rFonts w:ascii="標楷體" w:eastAsia="標楷體" w:hAnsi="標楷體" w:cs="標楷體"/>
        </w:rPr>
      </w:pPr>
      <w:r w:rsidRPr="00322ADA">
        <w:rPr>
          <w:rFonts w:ascii="標楷體" w:eastAsia="標楷體" w:hAnsi="標楷體" w:cs="標楷體"/>
        </w:rPr>
        <w:drawing>
          <wp:inline distT="0" distB="0" distL="0" distR="0" wp14:anchorId="7D2601C9" wp14:editId="5BA85AC2">
            <wp:extent cx="5891530" cy="948906"/>
            <wp:effectExtent l="0" t="0" r="0" b="381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7991" cy="959610"/>
                    </a:xfrm>
                    <a:prstGeom prst="rect">
                      <a:avLst/>
                    </a:prstGeom>
                  </pic:spPr>
                </pic:pic>
              </a:graphicData>
            </a:graphic>
          </wp:inline>
        </w:drawing>
      </w:r>
    </w:p>
    <w:p w14:paraId="35DDAFB4" w14:textId="1D447445" w:rsidR="004B2CD4" w:rsidRDefault="004B2CD4" w:rsidP="00322ADA">
      <w:pPr>
        <w:ind w:firstLine="480"/>
        <w:rPr>
          <w:rFonts w:ascii="標楷體" w:eastAsia="標楷體" w:hAnsi="標楷體" w:cs="標楷體" w:hint="eastAsia"/>
        </w:rPr>
      </w:pPr>
      <w:r>
        <w:rPr>
          <w:rFonts w:ascii="標楷體" w:eastAsia="標楷體" w:hAnsi="標楷體" w:cs="標楷體"/>
        </w:rPr>
        <w:t>C</w:t>
      </w:r>
      <w:r>
        <w:rPr>
          <w:rFonts w:ascii="標楷體" w:eastAsia="標楷體" w:hAnsi="標楷體" w:cs="標楷體" w:hint="eastAsia"/>
        </w:rPr>
        <w:t>ontrol所代表的是時序</w:t>
      </w:r>
    </w:p>
    <w:p w14:paraId="1C32A19F" w14:textId="53AA30A6" w:rsidR="00322ADA" w:rsidRDefault="004B2CD4" w:rsidP="00322ADA">
      <w:pPr>
        <w:ind w:firstLine="480"/>
        <w:rPr>
          <w:rFonts w:ascii="標楷體" w:eastAsia="標楷體" w:hAnsi="標楷體" w:cs="標楷體"/>
        </w:rPr>
      </w:pPr>
      <w:r w:rsidRPr="004B2CD4">
        <w:rPr>
          <w:rFonts w:ascii="標楷體" w:eastAsia="標楷體" w:hAnsi="標楷體" w:cs="標楷體"/>
        </w:rPr>
        <w:lastRenderedPageBreak/>
        <w:drawing>
          <wp:inline distT="0" distB="0" distL="0" distR="0" wp14:anchorId="6BE59BCD" wp14:editId="3249F664">
            <wp:extent cx="3812875" cy="1754992"/>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9933" cy="1767446"/>
                    </a:xfrm>
                    <a:prstGeom prst="rect">
                      <a:avLst/>
                    </a:prstGeom>
                  </pic:spPr>
                </pic:pic>
              </a:graphicData>
            </a:graphic>
          </wp:inline>
        </w:drawing>
      </w:r>
    </w:p>
    <w:p w14:paraId="43194199" w14:textId="3A9555C0" w:rsidR="004B2CD4" w:rsidRDefault="004B2CD4" w:rsidP="00322ADA">
      <w:pPr>
        <w:ind w:firstLine="480"/>
        <w:rPr>
          <w:rFonts w:ascii="標楷體" w:eastAsia="標楷體" w:hAnsi="標楷體" w:cs="標楷體"/>
        </w:rPr>
      </w:pPr>
      <w:r w:rsidRPr="004B2CD4">
        <w:rPr>
          <w:rFonts w:ascii="標楷體" w:eastAsia="標楷體" w:hAnsi="標楷體" w:cs="標楷體"/>
        </w:rPr>
        <w:drawing>
          <wp:inline distT="0" distB="0" distL="0" distR="0" wp14:anchorId="32575D4E" wp14:editId="249917B4">
            <wp:extent cx="5274310" cy="160591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05915"/>
                    </a:xfrm>
                    <a:prstGeom prst="rect">
                      <a:avLst/>
                    </a:prstGeom>
                  </pic:spPr>
                </pic:pic>
              </a:graphicData>
            </a:graphic>
          </wp:inline>
        </w:drawing>
      </w:r>
    </w:p>
    <w:p w14:paraId="1887F5AD" w14:textId="4F0FBFEB" w:rsidR="00B276D8" w:rsidRDefault="0029493F" w:rsidP="00B276D8">
      <w:pPr>
        <w:ind w:firstLine="480"/>
        <w:rPr>
          <w:rFonts w:ascii="標楷體" w:eastAsia="標楷體" w:hAnsi="標楷體" w:cs="標楷體"/>
        </w:rPr>
      </w:pPr>
      <w:r>
        <w:rPr>
          <w:rFonts w:ascii="標楷體" w:eastAsia="標楷體" w:hAnsi="標楷體" w:cs="標楷體" w:hint="eastAsia"/>
        </w:rPr>
        <w:t>在Ln</w:t>
      </w:r>
      <w:r>
        <w:rPr>
          <w:rFonts w:ascii="標楷體" w:eastAsia="標楷體" w:hAnsi="標楷體" w:cs="標楷體"/>
        </w:rPr>
        <w:t>.7</w:t>
      </w:r>
      <w:r>
        <w:rPr>
          <w:rFonts w:ascii="標楷體" w:eastAsia="標楷體" w:hAnsi="標楷體" w:cs="標楷體" w:hint="eastAsia"/>
        </w:rPr>
        <w:t>時，只有CLK是</w:t>
      </w:r>
      <w:proofErr w:type="gramStart"/>
      <w:r>
        <w:rPr>
          <w:rFonts w:ascii="標楷體" w:eastAsia="標楷體" w:hAnsi="標楷體" w:cs="標楷體" w:hint="eastAsia"/>
        </w:rPr>
        <w:t>處於負緣狀態</w:t>
      </w:r>
      <w:proofErr w:type="gramEnd"/>
      <w:r>
        <w:rPr>
          <w:rFonts w:ascii="標楷體" w:eastAsia="標楷體" w:hAnsi="標楷體" w:cs="標楷體" w:hint="eastAsia"/>
        </w:rPr>
        <w:t>才動作</w:t>
      </w:r>
    </w:p>
    <w:p w14:paraId="76730C7B" w14:textId="77777777" w:rsidR="00B276D8" w:rsidRDefault="00B276D8" w:rsidP="00262F57">
      <w:pPr>
        <w:rPr>
          <w:rFonts w:ascii="標楷體" w:eastAsia="標楷體" w:hAnsi="標楷體" w:cs="標楷體" w:hint="eastAsia"/>
        </w:rPr>
      </w:pPr>
    </w:p>
    <w:p w14:paraId="4881337B" w14:textId="652F3FDD" w:rsidR="004B2CD4" w:rsidRDefault="00262F57" w:rsidP="00322ADA">
      <w:pPr>
        <w:ind w:firstLine="480"/>
        <w:rPr>
          <w:rFonts w:ascii="標楷體" w:eastAsia="標楷體" w:hAnsi="標楷體" w:cs="標楷體"/>
        </w:rPr>
      </w:pPr>
      <w:r w:rsidRPr="00262F57">
        <w:rPr>
          <w:rFonts w:ascii="標楷體" w:eastAsia="標楷體" w:hAnsi="標楷體" w:cs="標楷體"/>
        </w:rPr>
        <w:drawing>
          <wp:inline distT="0" distB="0" distL="0" distR="0" wp14:anchorId="60B1E384" wp14:editId="55C95759">
            <wp:extent cx="2962880" cy="3209027"/>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2189" cy="3219109"/>
                    </a:xfrm>
                    <a:prstGeom prst="rect">
                      <a:avLst/>
                    </a:prstGeom>
                  </pic:spPr>
                </pic:pic>
              </a:graphicData>
            </a:graphic>
          </wp:inline>
        </w:drawing>
      </w:r>
    </w:p>
    <w:p w14:paraId="350B6780" w14:textId="32E8A958" w:rsidR="004B2CD4" w:rsidRDefault="004B2CD4" w:rsidP="00322ADA">
      <w:pPr>
        <w:ind w:firstLine="480"/>
        <w:rPr>
          <w:rFonts w:ascii="標楷體" w:eastAsia="標楷體" w:hAnsi="標楷體" w:cs="標楷體"/>
        </w:rPr>
      </w:pPr>
      <w:r w:rsidRPr="004B2CD4">
        <w:rPr>
          <w:rFonts w:ascii="標楷體" w:eastAsia="標楷體" w:hAnsi="標楷體" w:cs="標楷體"/>
        </w:rPr>
        <w:drawing>
          <wp:inline distT="0" distB="0" distL="0" distR="0" wp14:anchorId="5E1307FE" wp14:editId="182E61D5">
            <wp:extent cx="5274310" cy="1362710"/>
            <wp:effectExtent l="0" t="0" r="2540" b="889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362710"/>
                    </a:xfrm>
                    <a:prstGeom prst="rect">
                      <a:avLst/>
                    </a:prstGeom>
                  </pic:spPr>
                </pic:pic>
              </a:graphicData>
            </a:graphic>
          </wp:inline>
        </w:drawing>
      </w:r>
    </w:p>
    <w:p w14:paraId="22B550FD" w14:textId="0639C43F" w:rsidR="00B276D8" w:rsidRDefault="00262F57" w:rsidP="00322ADA">
      <w:pPr>
        <w:ind w:firstLine="480"/>
        <w:rPr>
          <w:rFonts w:ascii="標楷體" w:eastAsia="標楷體" w:hAnsi="標楷體" w:cs="標楷體"/>
        </w:rPr>
      </w:pPr>
      <w:r>
        <w:rPr>
          <w:rFonts w:ascii="標楷體" w:eastAsia="標楷體" w:hAnsi="標楷體" w:cs="標楷體" w:hint="eastAsia"/>
        </w:rPr>
        <w:t>當CLK呈現負緣時動作</w:t>
      </w:r>
    </w:p>
    <w:p w14:paraId="01977564" w14:textId="77777777" w:rsidR="00B276D8" w:rsidRDefault="00B276D8" w:rsidP="00322ADA">
      <w:pPr>
        <w:ind w:firstLine="480"/>
        <w:rPr>
          <w:rFonts w:ascii="標楷體" w:eastAsia="標楷體" w:hAnsi="標楷體" w:cs="標楷體" w:hint="eastAsia"/>
        </w:rPr>
      </w:pPr>
    </w:p>
    <w:p w14:paraId="0000000C" w14:textId="77777777" w:rsidR="00CD6236" w:rsidRDefault="003D0ADB">
      <w:pPr>
        <w:numPr>
          <w:ilvl w:val="0"/>
          <w:numId w:val="1"/>
        </w:numPr>
        <w:pBdr>
          <w:top w:val="nil"/>
          <w:left w:val="nil"/>
          <w:bottom w:val="nil"/>
          <w:right w:val="nil"/>
          <w:between w:val="nil"/>
        </w:pBdr>
        <w:rPr>
          <w:rFonts w:ascii="標楷體" w:eastAsia="標楷體" w:hAnsi="標楷體" w:cs="標楷體"/>
          <w:color w:val="000000"/>
        </w:rPr>
      </w:pPr>
      <w:r>
        <w:rPr>
          <w:rFonts w:ascii="標楷體" w:eastAsia="標楷體" w:hAnsi="標楷體" w:cs="標楷體"/>
          <w:color w:val="000000"/>
        </w:rPr>
        <w:lastRenderedPageBreak/>
        <w:t>實驗心得</w:t>
      </w:r>
    </w:p>
    <w:p w14:paraId="0000000D" w14:textId="77777777" w:rsidR="00CD6236" w:rsidRDefault="003D0ADB">
      <w:pPr>
        <w:ind w:firstLine="480"/>
        <w:rPr>
          <w:rFonts w:ascii="標楷體" w:eastAsia="標楷體" w:hAnsi="標楷體" w:cs="標楷體"/>
        </w:rPr>
      </w:pPr>
      <w:r w:rsidRPr="00F8448E">
        <w:rPr>
          <w:rFonts w:ascii="標楷體" w:eastAsia="標楷體" w:hAnsi="標楷體" w:cs="標楷體"/>
          <w:color w:val="7F7F7F" w:themeColor="text1" w:themeTint="80"/>
        </w:rPr>
        <w:t>D1094181017 張育丞</w:t>
      </w:r>
    </w:p>
    <w:p w14:paraId="0000000E" w14:textId="77777777" w:rsidR="00CD6236" w:rsidRDefault="003D0ADB" w:rsidP="00F05AE3">
      <w:pPr>
        <w:ind w:left="720" w:firstLineChars="200" w:firstLine="480"/>
        <w:rPr>
          <w:rFonts w:ascii="標楷體" w:eastAsia="標楷體" w:hAnsi="標楷體" w:cs="標楷體"/>
        </w:rPr>
      </w:pPr>
      <w:r>
        <w:rPr>
          <w:rFonts w:ascii="標楷體" w:eastAsia="標楷體" w:hAnsi="標楷體" w:cs="標楷體"/>
        </w:rPr>
        <w:t>期中考後的實驗難度隨著基礎也逐漸邁向挑戰難度，有些成功做出來，有些卻沒有，不過都是個經驗，至於幫忙越南同學的部分其實感覺還不賴，從中有得到些許的成就感，但更重要的是檢核自己的能力，從中發現其實還有很多細節尚未</w:t>
      </w:r>
      <w:proofErr w:type="gramStart"/>
      <w:r>
        <w:rPr>
          <w:rFonts w:ascii="標楷體" w:eastAsia="標楷體" w:hAnsi="標楷體" w:cs="標楷體"/>
        </w:rPr>
        <w:t>釐</w:t>
      </w:r>
      <w:proofErr w:type="gramEnd"/>
      <w:r>
        <w:rPr>
          <w:rFonts w:ascii="標楷體" w:eastAsia="標楷體" w:hAnsi="標楷體" w:cs="標楷體"/>
        </w:rPr>
        <w:t>清，之後會再思考然後好好精進自己。</w:t>
      </w:r>
    </w:p>
    <w:p w14:paraId="19C4398E" w14:textId="77777777" w:rsidR="00F8448E" w:rsidRDefault="00F8448E">
      <w:pPr>
        <w:ind w:firstLine="480"/>
        <w:rPr>
          <w:rFonts w:ascii="標楷體" w:eastAsia="標楷體" w:hAnsi="標楷體" w:cs="標楷體"/>
        </w:rPr>
      </w:pPr>
    </w:p>
    <w:p w14:paraId="0000000F" w14:textId="29F43C90" w:rsidR="00CD6236" w:rsidRPr="00F8448E" w:rsidRDefault="003D0ADB">
      <w:pPr>
        <w:ind w:firstLine="480"/>
        <w:rPr>
          <w:rFonts w:ascii="標楷體" w:eastAsia="標楷體" w:hAnsi="標楷體" w:cs="標楷體"/>
          <w:color w:val="7F7F7F" w:themeColor="text1" w:themeTint="80"/>
        </w:rPr>
      </w:pPr>
      <w:r w:rsidRPr="00F8448E">
        <w:rPr>
          <w:rFonts w:ascii="標楷體" w:eastAsia="標楷體" w:hAnsi="標楷體" w:cs="標楷體"/>
          <w:color w:val="7F7F7F" w:themeColor="text1" w:themeTint="80"/>
        </w:rPr>
        <w:t>D1094181021 許富承</w:t>
      </w:r>
    </w:p>
    <w:p w14:paraId="1D5019DF" w14:textId="24FD3C2E" w:rsidR="00F8448E" w:rsidRDefault="00F05AE3" w:rsidP="00F8448E">
      <w:pPr>
        <w:ind w:left="720" w:firstLineChars="200" w:firstLine="480"/>
        <w:rPr>
          <w:rFonts w:ascii="標楷體" w:eastAsia="標楷體" w:hAnsi="標楷體" w:cs="標楷體"/>
        </w:rPr>
      </w:pPr>
      <w:r w:rsidRPr="00F05AE3">
        <w:rPr>
          <w:rFonts w:ascii="標楷體" w:eastAsia="標楷體" w:hAnsi="標楷體" w:cs="標楷體" w:hint="eastAsia"/>
        </w:rPr>
        <w:t>雖然我大部分都不太熟不知如何去寫全部的東西，但是我每次都會希望盡我自己所能，不會寫也可以幫忙找看看，有沒有我可以幫到的，慢慢的學習，現在我已經知道如何去找那些腳位，跟如何去做老師給的例題，但是老師後來給出的問題與討論我還是不知該如何去改讓他變成老師想要的答案。11/27號上的我也是最近才搞懂如何讓他動作的，希望老師以後上課可以先把基礎的指令動作先教我們，不然讓我們自己去摸索真的會很慢，對我像我不是本科來讀得真的很難去理解。</w:t>
      </w:r>
    </w:p>
    <w:p w14:paraId="22D03E56" w14:textId="77777777" w:rsidR="00F8448E" w:rsidRDefault="00F8448E">
      <w:pPr>
        <w:ind w:firstLine="480"/>
        <w:rPr>
          <w:rFonts w:ascii="標楷體" w:eastAsia="標楷體" w:hAnsi="標楷體" w:cs="標楷體"/>
        </w:rPr>
      </w:pPr>
    </w:p>
    <w:p w14:paraId="00000011" w14:textId="21FA8515" w:rsidR="00CD6236" w:rsidRPr="00F8448E" w:rsidRDefault="003D0ADB">
      <w:pPr>
        <w:ind w:firstLine="480"/>
        <w:rPr>
          <w:rFonts w:ascii="標楷體" w:eastAsia="標楷體" w:hAnsi="標楷體" w:cs="標楷體"/>
          <w:color w:val="7F7F7F" w:themeColor="text1" w:themeTint="80"/>
        </w:rPr>
      </w:pPr>
      <w:r w:rsidRPr="00F8448E">
        <w:rPr>
          <w:rFonts w:ascii="標楷體" w:eastAsia="標楷體" w:hAnsi="標楷體" w:cs="標楷體"/>
          <w:color w:val="7F7F7F" w:themeColor="text1" w:themeTint="80"/>
        </w:rPr>
        <w:t>D1094181045 徐茂霖</w:t>
      </w:r>
    </w:p>
    <w:p w14:paraId="00000012" w14:textId="256F5D1D" w:rsidR="00CD6236" w:rsidRDefault="00511E3B" w:rsidP="00511E3B">
      <w:pPr>
        <w:ind w:left="720" w:firstLineChars="200" w:firstLine="480"/>
        <w:rPr>
          <w:rFonts w:ascii="標楷體" w:eastAsia="標楷體" w:hAnsi="標楷體" w:cs="標楷體"/>
        </w:rPr>
      </w:pPr>
      <w:r w:rsidRPr="00511E3B">
        <w:rPr>
          <w:rFonts w:ascii="標楷體" w:eastAsia="標楷體" w:hAnsi="標楷體" w:cs="標楷體" w:hint="eastAsia"/>
        </w:rPr>
        <w:t>經過了這一連串的數位邏輯程式設計實驗，我在當中有了深刻的體悟，舉凡七段顯示器、指撥開關等的腳位定義及程式的呼叫。經過了這一學期老師的教學感悟，使我在當中慢慢的鼓起勇氣從一片數位邏輯的暗黑海域步步向前邁進，從黑暗到光明的知識海洋，指引了我奮發向上的動力，老師就像港口的燈塔照耀海洋使我找到了前行的道路。</w:t>
      </w:r>
    </w:p>
    <w:sectPr w:rsidR="00CD6236">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EB259" w14:textId="77777777" w:rsidR="002E7DDE" w:rsidRDefault="002E7DDE" w:rsidP="002E7DDE">
      <w:r>
        <w:separator/>
      </w:r>
    </w:p>
  </w:endnote>
  <w:endnote w:type="continuationSeparator" w:id="0">
    <w:p w14:paraId="50933CDF" w14:textId="77777777" w:rsidR="002E7DDE" w:rsidRDefault="002E7DDE" w:rsidP="002E7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DDEDD" w14:textId="77777777" w:rsidR="002E7DDE" w:rsidRDefault="002E7DDE" w:rsidP="002E7DDE">
      <w:r>
        <w:separator/>
      </w:r>
    </w:p>
  </w:footnote>
  <w:footnote w:type="continuationSeparator" w:id="0">
    <w:p w14:paraId="211FF10C" w14:textId="77777777" w:rsidR="002E7DDE" w:rsidRDefault="002E7DDE" w:rsidP="002E7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B4C4F"/>
    <w:multiLevelType w:val="multilevel"/>
    <w:tmpl w:val="72909C6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236"/>
    <w:rsid w:val="000947AB"/>
    <w:rsid w:val="000A004F"/>
    <w:rsid w:val="00135739"/>
    <w:rsid w:val="00241D9C"/>
    <w:rsid w:val="00262F57"/>
    <w:rsid w:val="0029493F"/>
    <w:rsid w:val="002A479E"/>
    <w:rsid w:val="002C64F8"/>
    <w:rsid w:val="002E7DDE"/>
    <w:rsid w:val="00322ADA"/>
    <w:rsid w:val="00371F94"/>
    <w:rsid w:val="003D0ADB"/>
    <w:rsid w:val="00403BB9"/>
    <w:rsid w:val="004B2CD4"/>
    <w:rsid w:val="00501920"/>
    <w:rsid w:val="00511E3B"/>
    <w:rsid w:val="00521801"/>
    <w:rsid w:val="005262F4"/>
    <w:rsid w:val="00574CDB"/>
    <w:rsid w:val="00654C52"/>
    <w:rsid w:val="0075546B"/>
    <w:rsid w:val="007B6D7B"/>
    <w:rsid w:val="007B7FCB"/>
    <w:rsid w:val="008F589D"/>
    <w:rsid w:val="0090667F"/>
    <w:rsid w:val="00A82386"/>
    <w:rsid w:val="00A96AC9"/>
    <w:rsid w:val="00AD11E7"/>
    <w:rsid w:val="00B276D8"/>
    <w:rsid w:val="00BD3D24"/>
    <w:rsid w:val="00CA632A"/>
    <w:rsid w:val="00CB15EF"/>
    <w:rsid w:val="00CB6101"/>
    <w:rsid w:val="00CC3219"/>
    <w:rsid w:val="00CD6236"/>
    <w:rsid w:val="00D17C70"/>
    <w:rsid w:val="00D542EA"/>
    <w:rsid w:val="00DD5AC7"/>
    <w:rsid w:val="00DE1FE8"/>
    <w:rsid w:val="00F05AE3"/>
    <w:rsid w:val="00F32312"/>
    <w:rsid w:val="00F33A5F"/>
    <w:rsid w:val="00F8448E"/>
    <w:rsid w:val="00FB2437"/>
    <w:rsid w:val="00FE2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06467"/>
  <w15:docId w15:val="{8BEDBB76-1630-43DD-BF13-D8C9823C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260EA3"/>
    <w:pPr>
      <w:ind w:leftChars="200" w:left="480"/>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6">
    <w:name w:val="header"/>
    <w:basedOn w:val="a"/>
    <w:link w:val="a7"/>
    <w:uiPriority w:val="99"/>
    <w:unhideWhenUsed/>
    <w:rsid w:val="002E7DDE"/>
    <w:pPr>
      <w:tabs>
        <w:tab w:val="center" w:pos="4153"/>
        <w:tab w:val="right" w:pos="8306"/>
      </w:tabs>
      <w:snapToGrid w:val="0"/>
    </w:pPr>
    <w:rPr>
      <w:sz w:val="20"/>
      <w:szCs w:val="20"/>
    </w:rPr>
  </w:style>
  <w:style w:type="character" w:customStyle="1" w:styleId="a7">
    <w:name w:val="頁首 字元"/>
    <w:basedOn w:val="a0"/>
    <w:link w:val="a6"/>
    <w:uiPriority w:val="99"/>
    <w:rsid w:val="002E7DDE"/>
    <w:rPr>
      <w:sz w:val="20"/>
      <w:szCs w:val="20"/>
    </w:rPr>
  </w:style>
  <w:style w:type="paragraph" w:styleId="a8">
    <w:name w:val="footer"/>
    <w:basedOn w:val="a"/>
    <w:link w:val="a9"/>
    <w:uiPriority w:val="99"/>
    <w:unhideWhenUsed/>
    <w:rsid w:val="002E7DDE"/>
    <w:pPr>
      <w:tabs>
        <w:tab w:val="center" w:pos="4153"/>
        <w:tab w:val="right" w:pos="8306"/>
      </w:tabs>
      <w:snapToGrid w:val="0"/>
    </w:pPr>
    <w:rPr>
      <w:sz w:val="20"/>
      <w:szCs w:val="20"/>
    </w:rPr>
  </w:style>
  <w:style w:type="character" w:customStyle="1" w:styleId="a9">
    <w:name w:val="頁尾 字元"/>
    <w:basedOn w:val="a0"/>
    <w:link w:val="a8"/>
    <w:uiPriority w:val="99"/>
    <w:rsid w:val="002E7DDE"/>
    <w:rPr>
      <w:sz w:val="20"/>
      <w:szCs w:val="20"/>
    </w:rPr>
  </w:style>
  <w:style w:type="character" w:styleId="aa">
    <w:name w:val="Placeholder Text"/>
    <w:basedOn w:val="a0"/>
    <w:uiPriority w:val="99"/>
    <w:semiHidden/>
    <w:rsid w:val="002E7D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9RthNGviS6Jd84SSDBsMNVOAyQ==">AMUW2mUz5p3ua9n7SVk8L0s+ohtjWSiC5srqxo4e4rCPJQIuidYyES8mhaosqxEceeXoQZ/JsACxiVI8pgBGuEsbwYJ7mEZkUu4zUVHXYUzJs/5dvSpDEsM=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育丞 張</dc:creator>
  <cp:lastModifiedBy>晉緯 江</cp:lastModifiedBy>
  <cp:revision>2</cp:revision>
  <dcterms:created xsi:type="dcterms:W3CDTF">2021-01-14T18:24:00Z</dcterms:created>
  <dcterms:modified xsi:type="dcterms:W3CDTF">2021-01-14T18:24:00Z</dcterms:modified>
</cp:coreProperties>
</file>