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E52D9" w14:textId="77777777" w:rsidR="0030462B" w:rsidRDefault="00000000">
      <w:pPr>
        <w:jc w:val="center"/>
        <w:rPr>
          <w:sz w:val="36"/>
          <w:szCs w:val="36"/>
        </w:rPr>
      </w:pPr>
      <w:r>
        <w:rPr>
          <w:sz w:val="36"/>
          <w:szCs w:val="36"/>
        </w:rPr>
        <w:t>National Taipei University of Technology</w:t>
      </w:r>
    </w:p>
    <w:p w14:paraId="36FD0D8C" w14:textId="77777777" w:rsidR="0030462B" w:rsidRDefault="00000000">
      <w:pPr>
        <w:jc w:val="center"/>
        <w:rPr>
          <w:sz w:val="36"/>
          <w:szCs w:val="36"/>
        </w:rPr>
      </w:pPr>
      <w:r>
        <w:rPr>
          <w:sz w:val="36"/>
          <w:szCs w:val="36"/>
        </w:rPr>
        <w:t>Computer Science and Information Engineering</w:t>
      </w:r>
    </w:p>
    <w:p w14:paraId="24FD8EF9" w14:textId="77777777" w:rsidR="0030462B" w:rsidRDefault="0030462B">
      <w:pPr>
        <w:jc w:val="center"/>
        <w:rPr>
          <w:sz w:val="32"/>
          <w:szCs w:val="32"/>
        </w:rPr>
      </w:pPr>
    </w:p>
    <w:p w14:paraId="2E62BB81" w14:textId="77777777" w:rsidR="0030462B" w:rsidRDefault="0030462B">
      <w:pPr>
        <w:jc w:val="center"/>
        <w:rPr>
          <w:sz w:val="32"/>
          <w:szCs w:val="32"/>
        </w:rPr>
      </w:pPr>
    </w:p>
    <w:p w14:paraId="1CBFFD90" w14:textId="77777777" w:rsidR="0030462B" w:rsidRDefault="00000000">
      <w:pPr>
        <w:jc w:val="center"/>
        <w:rPr>
          <w:sz w:val="32"/>
          <w:szCs w:val="32"/>
        </w:rPr>
      </w:pPr>
      <w:bookmarkStart w:id="0" w:name="_heading=h.gjdgxs" w:colFirst="0" w:colLast="0"/>
      <w:bookmarkEnd w:id="0"/>
      <w:r>
        <w:rPr>
          <w:sz w:val="32"/>
          <w:szCs w:val="32"/>
        </w:rPr>
        <w:t xml:space="preserve">Data Science Principles with Applications on </w:t>
      </w:r>
    </w:p>
    <w:p w14:paraId="0C6F2B8C" w14:textId="77777777" w:rsidR="0030462B" w:rsidRDefault="00000000">
      <w:pPr>
        <w:jc w:val="center"/>
        <w:rPr>
          <w:sz w:val="32"/>
          <w:szCs w:val="32"/>
        </w:rPr>
      </w:pPr>
      <w:r>
        <w:rPr>
          <w:sz w:val="32"/>
          <w:szCs w:val="32"/>
        </w:rPr>
        <w:t>Educational Data</w:t>
      </w:r>
    </w:p>
    <w:p w14:paraId="1FE6501C" w14:textId="77777777" w:rsidR="0030462B" w:rsidRDefault="0030462B">
      <w:pPr>
        <w:jc w:val="center"/>
        <w:rPr>
          <w:sz w:val="32"/>
          <w:szCs w:val="32"/>
        </w:rPr>
      </w:pPr>
    </w:p>
    <w:p w14:paraId="619C0921" w14:textId="77777777" w:rsidR="0030462B" w:rsidRDefault="00000000">
      <w:pPr>
        <w:jc w:val="center"/>
        <w:rPr>
          <w:sz w:val="32"/>
          <w:szCs w:val="32"/>
        </w:rPr>
      </w:pPr>
      <w:r>
        <w:rPr>
          <w:sz w:val="32"/>
          <w:szCs w:val="32"/>
        </w:rPr>
        <w:t>Spring 2025</w:t>
      </w:r>
    </w:p>
    <w:p w14:paraId="3A17115A" w14:textId="77777777" w:rsidR="0030462B" w:rsidRDefault="00000000">
      <w:pPr>
        <w:jc w:val="center"/>
        <w:rPr>
          <w:sz w:val="32"/>
          <w:szCs w:val="32"/>
        </w:rPr>
      </w:pPr>
      <w:r>
        <w:rPr>
          <w:sz w:val="32"/>
          <w:szCs w:val="32"/>
        </w:rPr>
        <w:t>Semester Group Project Report</w:t>
      </w:r>
    </w:p>
    <w:p w14:paraId="220185C9" w14:textId="77777777" w:rsidR="0030462B" w:rsidRDefault="0030462B">
      <w:pPr>
        <w:jc w:val="center"/>
        <w:rPr>
          <w:sz w:val="32"/>
          <w:szCs w:val="32"/>
        </w:rPr>
      </w:pPr>
    </w:p>
    <w:p w14:paraId="4EB80181" w14:textId="77777777" w:rsidR="00DE096A" w:rsidRDefault="00DE096A" w:rsidP="00DE096A">
      <w:pPr>
        <w:rPr>
          <w:sz w:val="32"/>
          <w:szCs w:val="32"/>
        </w:rPr>
      </w:pPr>
    </w:p>
    <w:p w14:paraId="041E9320" w14:textId="77777777" w:rsidR="00DE096A" w:rsidRPr="005F4FFE" w:rsidRDefault="00DE096A" w:rsidP="00DE096A">
      <w:pPr>
        <w:jc w:val="center"/>
        <w:rPr>
          <w:b/>
          <w:bCs/>
          <w:sz w:val="32"/>
          <w:szCs w:val="32"/>
        </w:rPr>
      </w:pPr>
      <w:r w:rsidRPr="005F4FFE">
        <w:rPr>
          <w:rFonts w:hint="eastAsia"/>
          <w:b/>
          <w:bCs/>
          <w:sz w:val="32"/>
          <w:szCs w:val="32"/>
        </w:rPr>
        <w:t>教育數據中的關鍵因素探索：以大學排名為例</w:t>
      </w:r>
    </w:p>
    <w:p w14:paraId="23FEDD43" w14:textId="77777777" w:rsidR="00DE096A" w:rsidRPr="005F4FFE" w:rsidRDefault="00DE096A" w:rsidP="00DE096A">
      <w:pPr>
        <w:jc w:val="center"/>
        <w:rPr>
          <w:b/>
          <w:bCs/>
          <w:sz w:val="32"/>
          <w:szCs w:val="32"/>
        </w:rPr>
      </w:pPr>
      <w:r w:rsidRPr="005F4FFE">
        <w:rPr>
          <w:b/>
          <w:bCs/>
          <w:sz w:val="32"/>
          <w:szCs w:val="32"/>
        </w:rPr>
        <w:t xml:space="preserve">Exploring Key Factors in Educational Data: </w:t>
      </w:r>
    </w:p>
    <w:p w14:paraId="037B1462" w14:textId="77777777" w:rsidR="00DE096A" w:rsidRPr="005F4FFE" w:rsidRDefault="00DE096A" w:rsidP="00DE096A">
      <w:pPr>
        <w:jc w:val="center"/>
        <w:rPr>
          <w:b/>
          <w:bCs/>
          <w:sz w:val="32"/>
          <w:szCs w:val="32"/>
        </w:rPr>
      </w:pPr>
      <w:r w:rsidRPr="005F4FFE">
        <w:rPr>
          <w:b/>
          <w:bCs/>
          <w:sz w:val="32"/>
          <w:szCs w:val="32"/>
        </w:rPr>
        <w:t>A Case Study on University Rankings</w:t>
      </w:r>
    </w:p>
    <w:p w14:paraId="23C99A31" w14:textId="77777777" w:rsidR="00DE096A" w:rsidRDefault="00DE096A" w:rsidP="00DE096A">
      <w:pPr>
        <w:jc w:val="center"/>
        <w:rPr>
          <w:sz w:val="32"/>
          <w:szCs w:val="32"/>
        </w:rPr>
      </w:pPr>
    </w:p>
    <w:tbl>
      <w:tblPr>
        <w:tblStyle w:val="af2"/>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1559"/>
        <w:gridCol w:w="1559"/>
        <w:gridCol w:w="1559"/>
        <w:gridCol w:w="1560"/>
        <w:gridCol w:w="2976"/>
      </w:tblGrid>
      <w:tr w:rsidR="00DE096A" w14:paraId="56F45792" w14:textId="77777777" w:rsidTr="00C82BB8">
        <w:trPr>
          <w:trHeight w:val="1235"/>
          <w:jc w:val="center"/>
        </w:trPr>
        <w:tc>
          <w:tcPr>
            <w:tcW w:w="993" w:type="dxa"/>
            <w:vAlign w:val="center"/>
          </w:tcPr>
          <w:p w14:paraId="082D122F" w14:textId="77777777" w:rsidR="00DE096A" w:rsidRPr="00687E7A" w:rsidRDefault="00DE096A" w:rsidP="00C82BB8">
            <w:pPr>
              <w:jc w:val="right"/>
              <w:rPr>
                <w:sz w:val="28"/>
                <w:szCs w:val="28"/>
              </w:rPr>
            </w:pPr>
            <w:r w:rsidRPr="00687E7A">
              <w:rPr>
                <w:rFonts w:hint="eastAsia"/>
                <w:sz w:val="28"/>
                <w:szCs w:val="28"/>
              </w:rPr>
              <w:t>Name:</w:t>
            </w:r>
          </w:p>
        </w:tc>
        <w:tc>
          <w:tcPr>
            <w:tcW w:w="1559" w:type="dxa"/>
            <w:vAlign w:val="center"/>
          </w:tcPr>
          <w:p w14:paraId="441F5A62" w14:textId="77777777" w:rsidR="00DE096A" w:rsidRPr="00687E7A" w:rsidRDefault="00DE096A" w:rsidP="00C82BB8">
            <w:pPr>
              <w:rPr>
                <w:sz w:val="28"/>
                <w:szCs w:val="28"/>
              </w:rPr>
            </w:pPr>
            <w:r w:rsidRPr="00687E7A">
              <w:rPr>
                <w:rFonts w:hint="eastAsia"/>
                <w:sz w:val="28"/>
                <w:szCs w:val="28"/>
              </w:rPr>
              <w:t>張育丞</w:t>
            </w:r>
            <w:r w:rsidRPr="00687E7A">
              <w:rPr>
                <w:rFonts w:hint="eastAsia"/>
                <w:sz w:val="28"/>
                <w:szCs w:val="28"/>
              </w:rPr>
              <w:t>,</w:t>
            </w:r>
          </w:p>
        </w:tc>
        <w:tc>
          <w:tcPr>
            <w:tcW w:w="1559" w:type="dxa"/>
            <w:vAlign w:val="center"/>
          </w:tcPr>
          <w:p w14:paraId="01DB3C1E" w14:textId="77777777" w:rsidR="00DE096A" w:rsidRPr="00687E7A" w:rsidRDefault="00DE096A" w:rsidP="00C82BB8">
            <w:pPr>
              <w:rPr>
                <w:sz w:val="28"/>
                <w:szCs w:val="28"/>
              </w:rPr>
            </w:pPr>
            <w:r w:rsidRPr="00687E7A">
              <w:rPr>
                <w:rFonts w:hint="eastAsia"/>
                <w:sz w:val="28"/>
                <w:szCs w:val="28"/>
              </w:rPr>
              <w:t>張字青</w:t>
            </w:r>
            <w:r w:rsidRPr="00687E7A">
              <w:rPr>
                <w:rFonts w:hint="eastAsia"/>
                <w:sz w:val="28"/>
                <w:szCs w:val="28"/>
              </w:rPr>
              <w:t>,</w:t>
            </w:r>
          </w:p>
        </w:tc>
        <w:tc>
          <w:tcPr>
            <w:tcW w:w="1559" w:type="dxa"/>
            <w:vAlign w:val="center"/>
          </w:tcPr>
          <w:p w14:paraId="529E0E8F" w14:textId="77777777" w:rsidR="00DE096A" w:rsidRPr="00687E7A" w:rsidRDefault="00DE096A" w:rsidP="00C82BB8">
            <w:pPr>
              <w:rPr>
                <w:sz w:val="28"/>
                <w:szCs w:val="28"/>
              </w:rPr>
            </w:pPr>
            <w:r w:rsidRPr="00687E7A">
              <w:rPr>
                <w:rFonts w:hint="eastAsia"/>
                <w:sz w:val="28"/>
                <w:szCs w:val="28"/>
              </w:rPr>
              <w:t>周姿妤</w:t>
            </w:r>
            <w:r w:rsidRPr="00687E7A">
              <w:rPr>
                <w:rFonts w:hint="eastAsia"/>
                <w:sz w:val="28"/>
                <w:szCs w:val="28"/>
              </w:rPr>
              <w:t>,</w:t>
            </w:r>
          </w:p>
        </w:tc>
        <w:tc>
          <w:tcPr>
            <w:tcW w:w="1560" w:type="dxa"/>
            <w:vAlign w:val="center"/>
          </w:tcPr>
          <w:p w14:paraId="14A15E9E" w14:textId="77777777" w:rsidR="00DE096A" w:rsidRPr="00687E7A" w:rsidRDefault="00DE096A" w:rsidP="00C82BB8">
            <w:pPr>
              <w:rPr>
                <w:sz w:val="28"/>
                <w:szCs w:val="28"/>
              </w:rPr>
            </w:pPr>
            <w:r w:rsidRPr="00687E7A">
              <w:rPr>
                <w:rFonts w:hint="eastAsia"/>
                <w:sz w:val="28"/>
                <w:szCs w:val="28"/>
              </w:rPr>
              <w:t>黃詳諺</w:t>
            </w:r>
            <w:r w:rsidRPr="00687E7A">
              <w:rPr>
                <w:rFonts w:hint="eastAsia"/>
                <w:sz w:val="28"/>
                <w:szCs w:val="28"/>
              </w:rPr>
              <w:t>,</w:t>
            </w:r>
          </w:p>
        </w:tc>
        <w:tc>
          <w:tcPr>
            <w:tcW w:w="2976" w:type="dxa"/>
            <w:vAlign w:val="center"/>
          </w:tcPr>
          <w:p w14:paraId="0DB795A3" w14:textId="77777777" w:rsidR="00DE096A" w:rsidRPr="00687E7A" w:rsidRDefault="00DE096A" w:rsidP="00C82BB8">
            <w:pPr>
              <w:rPr>
                <w:sz w:val="28"/>
                <w:szCs w:val="28"/>
              </w:rPr>
            </w:pPr>
            <w:r w:rsidRPr="00687E7A">
              <w:rPr>
                <w:rFonts w:hint="eastAsia"/>
                <w:sz w:val="28"/>
                <w:szCs w:val="28"/>
              </w:rPr>
              <w:t>Duong Van Nhat Quang</w:t>
            </w:r>
          </w:p>
        </w:tc>
      </w:tr>
      <w:tr w:rsidR="00DE096A" w:rsidRPr="0011413A" w14:paraId="324144D7" w14:textId="77777777" w:rsidTr="00C82BB8">
        <w:trPr>
          <w:trHeight w:val="827"/>
          <w:jc w:val="center"/>
        </w:trPr>
        <w:tc>
          <w:tcPr>
            <w:tcW w:w="993" w:type="dxa"/>
            <w:vAlign w:val="center"/>
          </w:tcPr>
          <w:p w14:paraId="76D04F35" w14:textId="77777777" w:rsidR="00DE096A" w:rsidRPr="00687E7A" w:rsidRDefault="00DE096A" w:rsidP="00C82BB8">
            <w:pPr>
              <w:jc w:val="right"/>
              <w:rPr>
                <w:sz w:val="28"/>
                <w:szCs w:val="28"/>
              </w:rPr>
            </w:pPr>
            <w:r w:rsidRPr="00687E7A">
              <w:rPr>
                <w:rFonts w:hint="eastAsia"/>
                <w:sz w:val="28"/>
                <w:szCs w:val="28"/>
              </w:rPr>
              <w:t>Sid:</w:t>
            </w:r>
          </w:p>
        </w:tc>
        <w:tc>
          <w:tcPr>
            <w:tcW w:w="1559" w:type="dxa"/>
            <w:vAlign w:val="center"/>
          </w:tcPr>
          <w:p w14:paraId="307B95EC" w14:textId="77777777" w:rsidR="00DE096A" w:rsidRPr="00687E7A" w:rsidRDefault="00DE096A" w:rsidP="00C82BB8">
            <w:pPr>
              <w:jc w:val="both"/>
              <w:rPr>
                <w:sz w:val="28"/>
                <w:szCs w:val="28"/>
              </w:rPr>
            </w:pPr>
            <w:r w:rsidRPr="00687E7A">
              <w:rPr>
                <w:sz w:val="28"/>
                <w:szCs w:val="28"/>
              </w:rPr>
              <w:t>113598043,</w:t>
            </w:r>
          </w:p>
        </w:tc>
        <w:tc>
          <w:tcPr>
            <w:tcW w:w="1559" w:type="dxa"/>
            <w:vAlign w:val="center"/>
          </w:tcPr>
          <w:p w14:paraId="10334758" w14:textId="77777777" w:rsidR="00DE096A" w:rsidRPr="00687E7A" w:rsidRDefault="00DE096A" w:rsidP="00C82BB8">
            <w:pPr>
              <w:jc w:val="both"/>
              <w:rPr>
                <w:sz w:val="28"/>
                <w:szCs w:val="28"/>
              </w:rPr>
            </w:pPr>
            <w:r w:rsidRPr="00687E7A">
              <w:rPr>
                <w:sz w:val="28"/>
                <w:szCs w:val="28"/>
              </w:rPr>
              <w:t>113598032,</w:t>
            </w:r>
          </w:p>
        </w:tc>
        <w:tc>
          <w:tcPr>
            <w:tcW w:w="1559" w:type="dxa"/>
            <w:vAlign w:val="center"/>
          </w:tcPr>
          <w:p w14:paraId="1A44AED2" w14:textId="77777777" w:rsidR="00DE096A" w:rsidRPr="00687E7A" w:rsidRDefault="00DE096A" w:rsidP="00C82BB8">
            <w:pPr>
              <w:jc w:val="both"/>
              <w:rPr>
                <w:sz w:val="28"/>
                <w:szCs w:val="28"/>
              </w:rPr>
            </w:pPr>
            <w:r w:rsidRPr="00687E7A">
              <w:rPr>
                <w:sz w:val="28"/>
                <w:szCs w:val="28"/>
              </w:rPr>
              <w:t>113598090,</w:t>
            </w:r>
          </w:p>
        </w:tc>
        <w:tc>
          <w:tcPr>
            <w:tcW w:w="1560" w:type="dxa"/>
            <w:vAlign w:val="center"/>
          </w:tcPr>
          <w:p w14:paraId="57F37C70" w14:textId="77777777" w:rsidR="00DE096A" w:rsidRPr="00687E7A" w:rsidRDefault="00DE096A" w:rsidP="00C82BB8">
            <w:pPr>
              <w:jc w:val="both"/>
              <w:rPr>
                <w:sz w:val="28"/>
                <w:szCs w:val="28"/>
              </w:rPr>
            </w:pPr>
            <w:r w:rsidRPr="00687E7A">
              <w:rPr>
                <w:sz w:val="28"/>
                <w:szCs w:val="28"/>
              </w:rPr>
              <w:t>113598091,</w:t>
            </w:r>
          </w:p>
        </w:tc>
        <w:tc>
          <w:tcPr>
            <w:tcW w:w="2976" w:type="dxa"/>
            <w:vAlign w:val="center"/>
          </w:tcPr>
          <w:p w14:paraId="32F9BFD6" w14:textId="77777777" w:rsidR="00DE096A" w:rsidRPr="00687E7A" w:rsidRDefault="00DE096A" w:rsidP="00C82BB8">
            <w:pPr>
              <w:jc w:val="both"/>
              <w:rPr>
                <w:sz w:val="28"/>
                <w:szCs w:val="28"/>
              </w:rPr>
            </w:pPr>
            <w:r w:rsidRPr="00687E7A">
              <w:rPr>
                <w:sz w:val="28"/>
                <w:szCs w:val="28"/>
              </w:rPr>
              <w:t>113998411</w:t>
            </w:r>
          </w:p>
        </w:tc>
      </w:tr>
    </w:tbl>
    <w:p w14:paraId="0CFACC9E" w14:textId="77777777" w:rsidR="00DE096A" w:rsidRPr="0011413A" w:rsidRDefault="00DE096A" w:rsidP="00DE096A">
      <w:pPr>
        <w:rPr>
          <w:sz w:val="32"/>
          <w:szCs w:val="32"/>
        </w:rPr>
      </w:pPr>
    </w:p>
    <w:p w14:paraId="56F0DDCA" w14:textId="77777777" w:rsidR="0030462B" w:rsidRDefault="00000000">
      <w:pPr>
        <w:jc w:val="center"/>
        <w:rPr>
          <w:sz w:val="32"/>
          <w:szCs w:val="32"/>
        </w:rPr>
      </w:pPr>
      <w:r>
        <w:rPr>
          <w:sz w:val="32"/>
          <w:szCs w:val="32"/>
        </w:rPr>
        <w:t>Date:06/11/2025</w:t>
      </w:r>
    </w:p>
    <w:p w14:paraId="71797F39" w14:textId="77777777" w:rsidR="0030462B" w:rsidRDefault="00000000">
      <w:pPr>
        <w:jc w:val="center"/>
        <w:rPr>
          <w:b/>
          <w:sz w:val="28"/>
          <w:szCs w:val="28"/>
        </w:rPr>
      </w:pPr>
      <w:r>
        <w:br w:type="page"/>
      </w:r>
      <w:r>
        <w:rPr>
          <w:b/>
          <w:sz w:val="28"/>
          <w:szCs w:val="28"/>
        </w:rPr>
        <w:lastRenderedPageBreak/>
        <w:t>Content</w:t>
      </w:r>
    </w:p>
    <w:p w14:paraId="5D129CAD" w14:textId="77777777" w:rsidR="0030462B" w:rsidRDefault="0030462B"/>
    <w:p w14:paraId="2E117323" w14:textId="77777777" w:rsidR="0030462B" w:rsidRDefault="00000000">
      <w:pPr>
        <w:rPr>
          <w:b/>
          <w:sz w:val="28"/>
          <w:szCs w:val="28"/>
        </w:rPr>
      </w:pPr>
      <w:r>
        <w:br w:type="page"/>
      </w:r>
    </w:p>
    <w:p w14:paraId="6E7ADAD5" w14:textId="77777777" w:rsidR="0030462B" w:rsidRDefault="00000000">
      <w:pPr>
        <w:jc w:val="center"/>
        <w:rPr>
          <w:b/>
          <w:sz w:val="28"/>
          <w:szCs w:val="28"/>
        </w:rPr>
      </w:pPr>
      <w:r>
        <w:rPr>
          <w:b/>
          <w:sz w:val="28"/>
          <w:szCs w:val="28"/>
        </w:rPr>
        <w:lastRenderedPageBreak/>
        <w:t>Abstract</w:t>
      </w:r>
    </w:p>
    <w:p w14:paraId="7A2A0467" w14:textId="77777777" w:rsidR="0030462B" w:rsidRDefault="0030462B">
      <w:pPr>
        <w:rPr>
          <w:sz w:val="28"/>
          <w:szCs w:val="28"/>
        </w:rPr>
      </w:pPr>
    </w:p>
    <w:p w14:paraId="38F7DA54" w14:textId="77777777" w:rsidR="0030462B" w:rsidRDefault="0030462B">
      <w:pPr>
        <w:rPr>
          <w:b/>
          <w:sz w:val="28"/>
          <w:szCs w:val="28"/>
        </w:rPr>
      </w:pPr>
    </w:p>
    <w:p w14:paraId="177FAC8C"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Introduction</w:t>
      </w:r>
    </w:p>
    <w:p w14:paraId="6DBEFEDA" w14:textId="25188895" w:rsidR="00DE096A"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近年來，全球大學排名的重要性日益提升，對高等教育政策、資源分配與大學發展策略產生了深遠影響。對於希望提升國際競爭力與社會影響力的學術機構而言，深入理解排名背後的評估指標已成為不可或缺的一環。</w:t>
      </w:r>
    </w:p>
    <w:p w14:paraId="6412FF00" w14:textId="1BED6601" w:rsidR="00DE096A"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大學排名通常根據多項教育指標進行評估，包括學術產出、創新能力、研究影響力、校友成就及機構聲譽等。隨著教育數據日趨豐富，這些資訊為我們提供了理想的基礎，以分析各項指標之間的關聯性，並探索它們如何共同影響全球排名表現。</w:t>
      </w:r>
    </w:p>
    <w:p w14:paraId="580E1AF4" w14:textId="43FD24BC" w:rsidR="0030462B" w:rsidRPr="00DE096A" w:rsidRDefault="00DE096A" w:rsidP="00DE096A">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本專案旨在透過資料科學方法，探討各項教育指標與大學排名之間的綜合關係，挖掘其中的關鍵模式，進而提出具體的策略建議，協助學術機構掌握優化方向。</w:t>
      </w:r>
    </w:p>
    <w:p w14:paraId="3E099B0A" w14:textId="5F950E80" w:rsidR="00DE096A" w:rsidRPr="00DE096A" w:rsidRDefault="00DE096A" w:rsidP="00DE096A">
      <w:pPr>
        <w:pBdr>
          <w:top w:val="nil"/>
          <w:left w:val="nil"/>
          <w:bottom w:val="nil"/>
          <w:right w:val="nil"/>
          <w:between w:val="nil"/>
        </w:pBdr>
        <w:jc w:val="both"/>
        <w:rPr>
          <w:bCs/>
          <w:color w:val="000000"/>
          <w:sz w:val="24"/>
          <w:szCs w:val="24"/>
        </w:rPr>
      </w:pPr>
      <w:r w:rsidRPr="00DE096A">
        <w:rPr>
          <w:rFonts w:hint="eastAsia"/>
          <w:bCs/>
          <w:color w:val="000000"/>
          <w:sz w:val="24"/>
          <w:szCs w:val="24"/>
        </w:rPr>
        <w:t>本研究的主要目標包括：</w:t>
      </w:r>
    </w:p>
    <w:p w14:paraId="2E66C962" w14:textId="669D2237"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辨識並分析對全球大學排名影響最顯著的關鍵教育指標。</w:t>
      </w:r>
    </w:p>
    <w:p w14:paraId="0509D358" w14:textId="5AAD2BD0"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整合多項特徵（如引用量、專利數、論文發表數量），探討其綜合效應。</w:t>
      </w:r>
    </w:p>
    <w:p w14:paraId="74993DC0" w14:textId="582AD404"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透過視覺化方式呈現指標之間的關聯性與潛在模式，提升資料可解讀性。</w:t>
      </w:r>
    </w:p>
    <w:p w14:paraId="28B8DCB1" w14:textId="126EB1A7" w:rsidR="00DE096A" w:rsidRPr="00DE096A" w:rsidRDefault="00DE096A" w:rsidP="00DE096A">
      <w:pPr>
        <w:pStyle w:val="af"/>
        <w:numPr>
          <w:ilvl w:val="0"/>
          <w:numId w:val="6"/>
        </w:numPr>
        <w:pBdr>
          <w:top w:val="nil"/>
          <w:left w:val="nil"/>
          <w:bottom w:val="nil"/>
          <w:right w:val="nil"/>
          <w:between w:val="nil"/>
        </w:pBdr>
        <w:jc w:val="both"/>
        <w:rPr>
          <w:bCs/>
          <w:color w:val="000000"/>
          <w:sz w:val="24"/>
          <w:szCs w:val="24"/>
        </w:rPr>
      </w:pPr>
      <w:r w:rsidRPr="00DE096A">
        <w:rPr>
          <w:rFonts w:hint="eastAsia"/>
          <w:bCs/>
          <w:color w:val="000000"/>
          <w:sz w:val="24"/>
          <w:szCs w:val="24"/>
        </w:rPr>
        <w:t>辨識並分析對全球大學排名影響最顯著的關鍵教育指標。</w:t>
      </w:r>
    </w:p>
    <w:p w14:paraId="42CDEA7C" w14:textId="4D951F67" w:rsidR="0030462B" w:rsidRPr="00DE096A" w:rsidRDefault="00DE096A" w:rsidP="00DE096A">
      <w:pPr>
        <w:pStyle w:val="af"/>
        <w:numPr>
          <w:ilvl w:val="0"/>
          <w:numId w:val="6"/>
        </w:numPr>
        <w:pBdr>
          <w:top w:val="nil"/>
          <w:left w:val="nil"/>
          <w:bottom w:val="nil"/>
          <w:right w:val="nil"/>
          <w:between w:val="nil"/>
        </w:pBdr>
        <w:jc w:val="both"/>
        <w:rPr>
          <w:bCs/>
          <w:color w:val="000000"/>
          <w:sz w:val="28"/>
          <w:szCs w:val="28"/>
        </w:rPr>
      </w:pPr>
      <w:r w:rsidRPr="00DE096A">
        <w:rPr>
          <w:rFonts w:hint="eastAsia"/>
          <w:bCs/>
          <w:color w:val="000000"/>
          <w:sz w:val="24"/>
          <w:szCs w:val="24"/>
        </w:rPr>
        <w:t>提供以數據為基礎的分析結果，協助理解並評估大學的整體競爭力。</w:t>
      </w:r>
    </w:p>
    <w:p w14:paraId="70A969EA"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Literature review and related works</w:t>
      </w:r>
    </w:p>
    <w:p w14:paraId="712AEE2F" w14:textId="15031530" w:rsidR="00DE096A" w:rsidRDefault="00DE096A" w:rsidP="00A76F2F">
      <w:pPr>
        <w:pBdr>
          <w:top w:val="nil"/>
          <w:left w:val="nil"/>
          <w:bottom w:val="nil"/>
          <w:right w:val="nil"/>
          <w:between w:val="nil"/>
        </w:pBdr>
        <w:ind w:firstLineChars="200" w:firstLine="480"/>
        <w:jc w:val="both"/>
        <w:rPr>
          <w:bCs/>
          <w:color w:val="000000"/>
          <w:sz w:val="24"/>
          <w:szCs w:val="24"/>
        </w:rPr>
      </w:pPr>
      <w:r w:rsidRPr="00DE096A">
        <w:rPr>
          <w:rFonts w:hint="eastAsia"/>
          <w:bCs/>
          <w:color w:val="000000"/>
          <w:sz w:val="24"/>
          <w:szCs w:val="24"/>
        </w:rPr>
        <w:t>本研究</w:t>
      </w:r>
      <w:r>
        <w:rPr>
          <w:rFonts w:hint="eastAsia"/>
          <w:bCs/>
          <w:color w:val="000000"/>
          <w:sz w:val="24"/>
          <w:szCs w:val="24"/>
        </w:rPr>
        <w:t>將使用資料集為</w:t>
      </w:r>
      <w:r>
        <w:rPr>
          <w:bCs/>
          <w:color w:val="000000"/>
          <w:sz w:val="24"/>
          <w:szCs w:val="24"/>
        </w:rPr>
        <w:t xml:space="preserve">Kaggle </w:t>
      </w:r>
      <w:r>
        <w:rPr>
          <w:rFonts w:hint="eastAsia"/>
          <w:bCs/>
          <w:color w:val="000000"/>
          <w:sz w:val="24"/>
          <w:szCs w:val="24"/>
        </w:rPr>
        <w:t>平台上公開之「</w:t>
      </w:r>
      <w:r>
        <w:rPr>
          <w:bCs/>
          <w:color w:val="000000"/>
          <w:sz w:val="24"/>
          <w:szCs w:val="24"/>
        </w:rPr>
        <w:t>World University Rankings</w:t>
      </w:r>
      <w:r>
        <w:rPr>
          <w:rFonts w:hint="eastAsia"/>
          <w:bCs/>
          <w:color w:val="000000"/>
          <w:sz w:val="24"/>
          <w:szCs w:val="24"/>
        </w:rPr>
        <w:t>」的資料集，該資料集具有</w:t>
      </w:r>
      <w:r>
        <w:rPr>
          <w:bCs/>
          <w:color w:val="000000"/>
          <w:sz w:val="24"/>
          <w:szCs w:val="24"/>
        </w:rPr>
        <w:t>2014</w:t>
      </w:r>
      <w:r w:rsidR="00D93D0C">
        <w:rPr>
          <w:rFonts w:hint="eastAsia"/>
          <w:bCs/>
          <w:color w:val="000000"/>
          <w:sz w:val="24"/>
          <w:szCs w:val="24"/>
        </w:rPr>
        <w:t>與</w:t>
      </w:r>
      <w:r>
        <w:rPr>
          <w:bCs/>
          <w:color w:val="000000"/>
          <w:sz w:val="24"/>
          <w:szCs w:val="24"/>
        </w:rPr>
        <w:t>2015</w:t>
      </w:r>
      <w:r>
        <w:rPr>
          <w:rFonts w:hint="eastAsia"/>
          <w:bCs/>
          <w:color w:val="000000"/>
          <w:sz w:val="24"/>
          <w:szCs w:val="24"/>
        </w:rPr>
        <w:t>年的全球大學排名資訊，並提供多元且詳盡的教育評估指標，進而探討大學排名與較於實力間的關聯性，這也為本報告提供良好的資料基礎，我們將於表一</w:t>
      </w:r>
      <w:r w:rsidR="00A76F2F">
        <w:rPr>
          <w:rFonts w:hint="eastAsia"/>
          <w:bCs/>
          <w:color w:val="000000"/>
          <w:sz w:val="24"/>
          <w:szCs w:val="24"/>
        </w:rPr>
        <w:t>進行欄位的說明</w:t>
      </w:r>
      <w:r>
        <w:rPr>
          <w:rFonts w:hint="eastAsia"/>
          <w:bCs/>
          <w:color w:val="000000"/>
          <w:sz w:val="24"/>
          <w:szCs w:val="24"/>
        </w:rPr>
        <w:t>。</w:t>
      </w:r>
    </w:p>
    <w:p w14:paraId="047894ED" w14:textId="41A13BF2" w:rsidR="00DE096A" w:rsidRDefault="00A76F2F" w:rsidP="00A76F2F">
      <w:pPr>
        <w:pBdr>
          <w:top w:val="nil"/>
          <w:left w:val="nil"/>
          <w:bottom w:val="nil"/>
          <w:right w:val="nil"/>
          <w:between w:val="nil"/>
        </w:pBdr>
        <w:jc w:val="both"/>
        <w:rPr>
          <w:bCs/>
          <w:color w:val="000000"/>
          <w:sz w:val="24"/>
          <w:szCs w:val="24"/>
        </w:rPr>
      </w:pPr>
      <w:r>
        <w:rPr>
          <w:rFonts w:hint="eastAsia"/>
          <w:bCs/>
          <w:color w:val="000000"/>
          <w:sz w:val="24"/>
          <w:szCs w:val="24"/>
        </w:rPr>
        <w:t>表一</w:t>
      </w:r>
      <w:r>
        <w:rPr>
          <w:rFonts w:hint="eastAsia"/>
          <w:bCs/>
          <w:color w:val="000000"/>
          <w:sz w:val="24"/>
          <w:szCs w:val="24"/>
        </w:rPr>
        <w:t xml:space="preserve"> </w:t>
      </w:r>
      <w:r>
        <w:rPr>
          <w:rFonts w:hint="eastAsia"/>
          <w:bCs/>
          <w:color w:val="000000"/>
          <w:sz w:val="24"/>
          <w:szCs w:val="24"/>
        </w:rPr>
        <w:t>欄位及欄位說明</w:t>
      </w:r>
      <w:r>
        <w:rPr>
          <w:rFonts w:hint="eastAsia"/>
          <w:bCs/>
          <w:color w:val="000000"/>
          <w:sz w:val="24"/>
          <w:szCs w:val="24"/>
        </w:rPr>
        <w:t xml:space="preserve"> </w:t>
      </w:r>
      <w:r>
        <w:rPr>
          <w:rFonts w:hint="eastAsia"/>
          <w:bCs/>
          <w:color w:val="000000"/>
          <w:sz w:val="24"/>
          <w:szCs w:val="24"/>
        </w:rPr>
        <w:t>（來源：</w:t>
      </w:r>
      <w:r>
        <w:rPr>
          <w:bCs/>
          <w:color w:val="000000"/>
          <w:sz w:val="24"/>
          <w:szCs w:val="24"/>
        </w:rPr>
        <w:t>Kaggle</w:t>
      </w:r>
      <w:r>
        <w:rPr>
          <w:rFonts w:hint="eastAsia"/>
          <w:bCs/>
          <w:color w:val="000000"/>
          <w:sz w:val="24"/>
          <w:szCs w:val="24"/>
        </w:rPr>
        <w:t>平台）</w:t>
      </w:r>
    </w:p>
    <w:tbl>
      <w:tblPr>
        <w:tblStyle w:val="af2"/>
        <w:tblW w:w="9351" w:type="dxa"/>
        <w:tblLook w:val="04A0" w:firstRow="1" w:lastRow="0" w:firstColumn="1" w:lastColumn="0" w:noHBand="0" w:noVBand="1"/>
      </w:tblPr>
      <w:tblGrid>
        <w:gridCol w:w="2405"/>
        <w:gridCol w:w="3686"/>
        <w:gridCol w:w="3260"/>
      </w:tblGrid>
      <w:tr w:rsidR="00D93D0C" w14:paraId="0A1D700B" w14:textId="77777777" w:rsidTr="008E3B60">
        <w:trPr>
          <w:trHeight w:val="403"/>
        </w:trPr>
        <w:tc>
          <w:tcPr>
            <w:tcW w:w="2405" w:type="dxa"/>
            <w:shd w:val="clear" w:color="auto" w:fill="D9D9D9" w:themeFill="background1" w:themeFillShade="D9"/>
            <w:vAlign w:val="center"/>
          </w:tcPr>
          <w:p w14:paraId="5FD9F10A" w14:textId="3C4BAE2E" w:rsidR="00D93D0C" w:rsidRDefault="00D93D0C" w:rsidP="00D93D0C">
            <w:pPr>
              <w:jc w:val="center"/>
              <w:rPr>
                <w:rFonts w:hint="eastAsia"/>
                <w:bCs/>
                <w:color w:val="000000"/>
                <w:sz w:val="24"/>
                <w:szCs w:val="24"/>
              </w:rPr>
            </w:pPr>
            <w:r>
              <w:rPr>
                <w:rFonts w:hint="eastAsia"/>
                <w:bCs/>
                <w:color w:val="000000"/>
                <w:sz w:val="24"/>
                <w:szCs w:val="24"/>
              </w:rPr>
              <w:t>欄位名稱</w:t>
            </w:r>
          </w:p>
        </w:tc>
        <w:tc>
          <w:tcPr>
            <w:tcW w:w="3686" w:type="dxa"/>
            <w:shd w:val="clear" w:color="auto" w:fill="D9D9D9" w:themeFill="background1" w:themeFillShade="D9"/>
            <w:vAlign w:val="center"/>
          </w:tcPr>
          <w:p w14:paraId="64790196" w14:textId="151C3CE8" w:rsidR="00D93D0C" w:rsidRDefault="00D93D0C" w:rsidP="00D93D0C">
            <w:pPr>
              <w:jc w:val="center"/>
              <w:rPr>
                <w:rFonts w:hint="eastAsia"/>
                <w:bCs/>
                <w:color w:val="000000"/>
                <w:sz w:val="24"/>
                <w:szCs w:val="24"/>
              </w:rPr>
            </w:pPr>
            <w:r>
              <w:rPr>
                <w:bCs/>
                <w:color w:val="000000"/>
                <w:sz w:val="24"/>
                <w:szCs w:val="24"/>
              </w:rPr>
              <w:t xml:space="preserve">Kaggle </w:t>
            </w:r>
            <w:r>
              <w:rPr>
                <w:rFonts w:hint="eastAsia"/>
                <w:bCs/>
                <w:color w:val="000000"/>
                <w:sz w:val="24"/>
                <w:szCs w:val="24"/>
              </w:rPr>
              <w:t>說明</w:t>
            </w:r>
          </w:p>
        </w:tc>
        <w:tc>
          <w:tcPr>
            <w:tcW w:w="3260" w:type="dxa"/>
            <w:shd w:val="clear" w:color="auto" w:fill="D9D9D9" w:themeFill="background1" w:themeFillShade="D9"/>
            <w:vAlign w:val="center"/>
          </w:tcPr>
          <w:p w14:paraId="4700F0A9" w14:textId="0DF754B3" w:rsidR="00D93D0C" w:rsidRDefault="00D93D0C" w:rsidP="004C09D8">
            <w:pPr>
              <w:jc w:val="center"/>
              <w:rPr>
                <w:rFonts w:hint="eastAsia"/>
                <w:bCs/>
                <w:color w:val="000000"/>
                <w:sz w:val="24"/>
                <w:szCs w:val="24"/>
              </w:rPr>
            </w:pPr>
            <w:r>
              <w:rPr>
                <w:rFonts w:hint="eastAsia"/>
                <w:bCs/>
                <w:color w:val="000000"/>
                <w:sz w:val="24"/>
                <w:szCs w:val="24"/>
              </w:rPr>
              <w:t>說明</w:t>
            </w:r>
          </w:p>
        </w:tc>
      </w:tr>
      <w:tr w:rsidR="00D93D0C" w14:paraId="5DDD90AA" w14:textId="77777777" w:rsidTr="008E3B60">
        <w:trPr>
          <w:trHeight w:val="586"/>
        </w:trPr>
        <w:tc>
          <w:tcPr>
            <w:tcW w:w="2405" w:type="dxa"/>
            <w:vAlign w:val="center"/>
          </w:tcPr>
          <w:p w14:paraId="26601803" w14:textId="16B66009" w:rsidR="00D93D0C" w:rsidRDefault="00D93D0C" w:rsidP="004C09D8">
            <w:pPr>
              <w:jc w:val="both"/>
              <w:rPr>
                <w:bCs/>
                <w:color w:val="000000"/>
                <w:sz w:val="24"/>
                <w:szCs w:val="24"/>
              </w:rPr>
            </w:pPr>
            <w:proofErr w:type="spellStart"/>
            <w:r>
              <w:rPr>
                <w:bCs/>
                <w:color w:val="000000"/>
                <w:sz w:val="24"/>
                <w:szCs w:val="24"/>
              </w:rPr>
              <w:t>world_rank</w:t>
            </w:r>
            <w:proofErr w:type="spellEnd"/>
          </w:p>
        </w:tc>
        <w:tc>
          <w:tcPr>
            <w:tcW w:w="3686" w:type="dxa"/>
            <w:vAlign w:val="center"/>
          </w:tcPr>
          <w:p w14:paraId="31954878" w14:textId="21C2D074" w:rsidR="00D93D0C" w:rsidRDefault="008E3B60" w:rsidP="00D93D0C">
            <w:pPr>
              <w:jc w:val="both"/>
              <w:rPr>
                <w:rFonts w:hint="eastAsia"/>
                <w:bCs/>
                <w:color w:val="000000"/>
                <w:sz w:val="24"/>
                <w:szCs w:val="24"/>
              </w:rPr>
            </w:pPr>
            <w:r w:rsidRPr="008E3B60">
              <w:rPr>
                <w:bCs/>
                <w:color w:val="000000"/>
                <w:sz w:val="24"/>
                <w:szCs w:val="24"/>
              </w:rPr>
              <w:t>world rank for university.</w:t>
            </w:r>
          </w:p>
        </w:tc>
        <w:tc>
          <w:tcPr>
            <w:tcW w:w="3260" w:type="dxa"/>
            <w:vAlign w:val="center"/>
          </w:tcPr>
          <w:p w14:paraId="4F85DF8A" w14:textId="6ACA2E26" w:rsidR="00D93D0C" w:rsidRDefault="00D93D0C" w:rsidP="004C09D8">
            <w:pPr>
              <w:jc w:val="both"/>
              <w:rPr>
                <w:rFonts w:hint="eastAsia"/>
                <w:bCs/>
                <w:color w:val="000000"/>
                <w:sz w:val="24"/>
                <w:szCs w:val="24"/>
              </w:rPr>
            </w:pPr>
            <w:r>
              <w:rPr>
                <w:rFonts w:hint="eastAsia"/>
                <w:bCs/>
                <w:color w:val="000000"/>
                <w:sz w:val="24"/>
                <w:szCs w:val="24"/>
              </w:rPr>
              <w:t>世界</w:t>
            </w:r>
            <w:r w:rsidR="00E01243">
              <w:rPr>
                <w:rFonts w:hint="eastAsia"/>
                <w:bCs/>
                <w:color w:val="000000"/>
                <w:sz w:val="24"/>
                <w:szCs w:val="24"/>
              </w:rPr>
              <w:t>大學</w:t>
            </w:r>
            <w:r>
              <w:rPr>
                <w:rFonts w:hint="eastAsia"/>
                <w:bCs/>
                <w:color w:val="000000"/>
                <w:sz w:val="24"/>
                <w:szCs w:val="24"/>
              </w:rPr>
              <w:t>排名</w:t>
            </w:r>
          </w:p>
        </w:tc>
      </w:tr>
      <w:tr w:rsidR="00D93D0C" w14:paraId="71F649DF" w14:textId="77777777" w:rsidTr="008E3B60">
        <w:trPr>
          <w:trHeight w:val="586"/>
        </w:trPr>
        <w:tc>
          <w:tcPr>
            <w:tcW w:w="2405" w:type="dxa"/>
            <w:vAlign w:val="center"/>
          </w:tcPr>
          <w:p w14:paraId="1803BA4E" w14:textId="646FF9CF" w:rsidR="00D93D0C" w:rsidRDefault="00D93D0C" w:rsidP="004C09D8">
            <w:pPr>
              <w:jc w:val="both"/>
              <w:rPr>
                <w:bCs/>
                <w:color w:val="000000"/>
                <w:sz w:val="24"/>
                <w:szCs w:val="24"/>
              </w:rPr>
            </w:pPr>
            <w:r>
              <w:rPr>
                <w:bCs/>
                <w:color w:val="000000"/>
                <w:sz w:val="24"/>
                <w:szCs w:val="24"/>
              </w:rPr>
              <w:t>institution</w:t>
            </w:r>
          </w:p>
        </w:tc>
        <w:tc>
          <w:tcPr>
            <w:tcW w:w="3686" w:type="dxa"/>
            <w:vAlign w:val="center"/>
          </w:tcPr>
          <w:p w14:paraId="62BFDA5A" w14:textId="3B890063" w:rsidR="00D93D0C" w:rsidRDefault="008E3B60" w:rsidP="00D93D0C">
            <w:pPr>
              <w:jc w:val="both"/>
              <w:rPr>
                <w:rFonts w:hint="eastAsia"/>
                <w:bCs/>
                <w:color w:val="000000"/>
                <w:sz w:val="24"/>
                <w:szCs w:val="24"/>
              </w:rPr>
            </w:pPr>
            <w:r w:rsidRPr="008E3B60">
              <w:rPr>
                <w:bCs/>
                <w:color w:val="000000"/>
                <w:sz w:val="24"/>
                <w:szCs w:val="24"/>
              </w:rPr>
              <w:t>name of university</w:t>
            </w:r>
          </w:p>
        </w:tc>
        <w:tc>
          <w:tcPr>
            <w:tcW w:w="3260" w:type="dxa"/>
            <w:vAlign w:val="center"/>
          </w:tcPr>
          <w:p w14:paraId="620EEF11" w14:textId="4709EC6D" w:rsidR="00D93D0C" w:rsidRDefault="00D93D0C" w:rsidP="004C09D8">
            <w:pPr>
              <w:jc w:val="both"/>
              <w:rPr>
                <w:rFonts w:hint="eastAsia"/>
                <w:bCs/>
                <w:color w:val="000000"/>
                <w:sz w:val="24"/>
                <w:szCs w:val="24"/>
              </w:rPr>
            </w:pPr>
            <w:r>
              <w:rPr>
                <w:rFonts w:hint="eastAsia"/>
                <w:bCs/>
                <w:color w:val="000000"/>
                <w:sz w:val="24"/>
                <w:szCs w:val="24"/>
              </w:rPr>
              <w:t>學校名稱</w:t>
            </w:r>
          </w:p>
        </w:tc>
      </w:tr>
      <w:tr w:rsidR="00D93D0C" w14:paraId="00E8D62D" w14:textId="77777777" w:rsidTr="008E3B60">
        <w:trPr>
          <w:trHeight w:val="586"/>
        </w:trPr>
        <w:tc>
          <w:tcPr>
            <w:tcW w:w="2405" w:type="dxa"/>
            <w:vAlign w:val="center"/>
          </w:tcPr>
          <w:p w14:paraId="107CE308" w14:textId="5118C2EE" w:rsidR="00D93D0C" w:rsidRDefault="00D93D0C" w:rsidP="004C09D8">
            <w:pPr>
              <w:jc w:val="both"/>
              <w:rPr>
                <w:bCs/>
                <w:color w:val="000000"/>
                <w:sz w:val="24"/>
                <w:szCs w:val="24"/>
              </w:rPr>
            </w:pPr>
            <w:proofErr w:type="spellStart"/>
            <w:r>
              <w:rPr>
                <w:bCs/>
                <w:color w:val="000000"/>
                <w:sz w:val="24"/>
                <w:szCs w:val="24"/>
              </w:rPr>
              <w:t>contry</w:t>
            </w:r>
            <w:proofErr w:type="spellEnd"/>
          </w:p>
        </w:tc>
        <w:tc>
          <w:tcPr>
            <w:tcW w:w="3686" w:type="dxa"/>
            <w:vAlign w:val="center"/>
          </w:tcPr>
          <w:p w14:paraId="312FC8BE" w14:textId="43DC9E14" w:rsidR="00D93D0C" w:rsidRDefault="008E3B60" w:rsidP="00D93D0C">
            <w:pPr>
              <w:jc w:val="both"/>
              <w:rPr>
                <w:rFonts w:hint="eastAsia"/>
                <w:bCs/>
                <w:color w:val="000000"/>
                <w:sz w:val="24"/>
                <w:szCs w:val="24"/>
              </w:rPr>
            </w:pPr>
            <w:r w:rsidRPr="008E3B60">
              <w:rPr>
                <w:bCs/>
                <w:color w:val="000000"/>
                <w:sz w:val="24"/>
                <w:szCs w:val="24"/>
              </w:rPr>
              <w:t>country of each university</w:t>
            </w:r>
          </w:p>
        </w:tc>
        <w:tc>
          <w:tcPr>
            <w:tcW w:w="3260" w:type="dxa"/>
            <w:vAlign w:val="center"/>
          </w:tcPr>
          <w:p w14:paraId="221E567E" w14:textId="752896D8" w:rsidR="00D93D0C" w:rsidRDefault="00D93D0C" w:rsidP="004C09D8">
            <w:pPr>
              <w:jc w:val="both"/>
              <w:rPr>
                <w:rFonts w:hint="eastAsia"/>
                <w:bCs/>
                <w:color w:val="000000"/>
                <w:sz w:val="24"/>
                <w:szCs w:val="24"/>
              </w:rPr>
            </w:pPr>
            <w:r>
              <w:rPr>
                <w:rFonts w:hint="eastAsia"/>
                <w:bCs/>
                <w:color w:val="000000"/>
                <w:sz w:val="24"/>
                <w:szCs w:val="24"/>
              </w:rPr>
              <w:t>國家</w:t>
            </w:r>
          </w:p>
        </w:tc>
      </w:tr>
      <w:tr w:rsidR="00D93D0C" w14:paraId="5E239F4C" w14:textId="77777777" w:rsidTr="008E3B60">
        <w:trPr>
          <w:trHeight w:val="586"/>
        </w:trPr>
        <w:tc>
          <w:tcPr>
            <w:tcW w:w="2405" w:type="dxa"/>
            <w:vAlign w:val="center"/>
          </w:tcPr>
          <w:p w14:paraId="7F6D2AE0" w14:textId="0827C000" w:rsidR="00D93D0C" w:rsidRDefault="00D93D0C" w:rsidP="004C09D8">
            <w:pPr>
              <w:jc w:val="both"/>
              <w:rPr>
                <w:bCs/>
                <w:color w:val="000000"/>
                <w:sz w:val="24"/>
                <w:szCs w:val="24"/>
              </w:rPr>
            </w:pPr>
            <w:proofErr w:type="spellStart"/>
            <w:r>
              <w:rPr>
                <w:bCs/>
                <w:color w:val="000000"/>
                <w:sz w:val="24"/>
                <w:szCs w:val="24"/>
              </w:rPr>
              <w:t>national_rank</w:t>
            </w:r>
            <w:proofErr w:type="spellEnd"/>
          </w:p>
        </w:tc>
        <w:tc>
          <w:tcPr>
            <w:tcW w:w="3686" w:type="dxa"/>
            <w:vAlign w:val="center"/>
          </w:tcPr>
          <w:p w14:paraId="3580A4E0" w14:textId="68EAB7B4" w:rsidR="00D93D0C" w:rsidRDefault="008E3B60" w:rsidP="00D93D0C">
            <w:pPr>
              <w:jc w:val="both"/>
              <w:rPr>
                <w:rFonts w:hint="eastAsia"/>
                <w:bCs/>
                <w:color w:val="000000"/>
                <w:sz w:val="24"/>
                <w:szCs w:val="24"/>
              </w:rPr>
            </w:pPr>
            <w:r w:rsidRPr="008E3B60">
              <w:rPr>
                <w:bCs/>
                <w:color w:val="000000"/>
                <w:sz w:val="24"/>
                <w:szCs w:val="24"/>
              </w:rPr>
              <w:t>rank of university within its country</w:t>
            </w:r>
          </w:p>
        </w:tc>
        <w:tc>
          <w:tcPr>
            <w:tcW w:w="3260" w:type="dxa"/>
            <w:vAlign w:val="center"/>
          </w:tcPr>
          <w:p w14:paraId="1A12CBDD" w14:textId="1134E6A3" w:rsidR="00D93D0C" w:rsidRDefault="00D93D0C" w:rsidP="004C09D8">
            <w:pPr>
              <w:jc w:val="both"/>
              <w:rPr>
                <w:rFonts w:hint="eastAsia"/>
                <w:bCs/>
                <w:color w:val="000000"/>
                <w:sz w:val="24"/>
                <w:szCs w:val="24"/>
              </w:rPr>
            </w:pPr>
            <w:r>
              <w:rPr>
                <w:rFonts w:hint="eastAsia"/>
                <w:bCs/>
                <w:color w:val="000000"/>
                <w:sz w:val="24"/>
                <w:szCs w:val="24"/>
              </w:rPr>
              <w:t>國家排名</w:t>
            </w:r>
          </w:p>
        </w:tc>
      </w:tr>
      <w:tr w:rsidR="00D93D0C" w14:paraId="6A852EBE" w14:textId="77777777" w:rsidTr="008E3B60">
        <w:trPr>
          <w:trHeight w:val="586"/>
        </w:trPr>
        <w:tc>
          <w:tcPr>
            <w:tcW w:w="2405" w:type="dxa"/>
            <w:vAlign w:val="center"/>
          </w:tcPr>
          <w:p w14:paraId="17A3016D" w14:textId="686992F8" w:rsidR="00D93D0C" w:rsidRDefault="00D93D0C" w:rsidP="004C09D8">
            <w:pPr>
              <w:jc w:val="both"/>
              <w:rPr>
                <w:bCs/>
                <w:color w:val="000000"/>
                <w:sz w:val="24"/>
                <w:szCs w:val="24"/>
              </w:rPr>
            </w:pPr>
            <w:proofErr w:type="spellStart"/>
            <w:r>
              <w:rPr>
                <w:bCs/>
                <w:color w:val="000000"/>
                <w:sz w:val="24"/>
                <w:szCs w:val="24"/>
              </w:rPr>
              <w:lastRenderedPageBreak/>
              <w:t>quality_of_education</w:t>
            </w:r>
            <w:proofErr w:type="spellEnd"/>
          </w:p>
        </w:tc>
        <w:tc>
          <w:tcPr>
            <w:tcW w:w="3686" w:type="dxa"/>
            <w:vAlign w:val="center"/>
          </w:tcPr>
          <w:p w14:paraId="35DD332C" w14:textId="4768E0B1" w:rsidR="00D93D0C" w:rsidRDefault="008E3B60" w:rsidP="00D93D0C">
            <w:pPr>
              <w:jc w:val="both"/>
              <w:rPr>
                <w:rFonts w:hint="eastAsia"/>
                <w:bCs/>
                <w:color w:val="000000"/>
                <w:sz w:val="24"/>
                <w:szCs w:val="24"/>
              </w:rPr>
            </w:pPr>
            <w:r w:rsidRPr="008E3B60">
              <w:rPr>
                <w:bCs/>
                <w:color w:val="000000"/>
                <w:sz w:val="24"/>
                <w:szCs w:val="24"/>
              </w:rPr>
              <w:t>rank for quality of education</w:t>
            </w:r>
          </w:p>
        </w:tc>
        <w:tc>
          <w:tcPr>
            <w:tcW w:w="3260" w:type="dxa"/>
            <w:vAlign w:val="center"/>
          </w:tcPr>
          <w:p w14:paraId="637A6BC4" w14:textId="2FB74144" w:rsidR="00D93D0C" w:rsidRDefault="00D93D0C" w:rsidP="004C09D8">
            <w:pPr>
              <w:jc w:val="both"/>
              <w:rPr>
                <w:bCs/>
                <w:color w:val="000000"/>
                <w:sz w:val="24"/>
                <w:szCs w:val="24"/>
              </w:rPr>
            </w:pPr>
            <w:r>
              <w:rPr>
                <w:rFonts w:hint="eastAsia"/>
                <w:bCs/>
                <w:color w:val="000000"/>
                <w:sz w:val="24"/>
                <w:szCs w:val="24"/>
              </w:rPr>
              <w:t>教育品質</w:t>
            </w:r>
            <w:r w:rsidR="00E01243">
              <w:rPr>
                <w:rFonts w:hint="eastAsia"/>
                <w:bCs/>
                <w:color w:val="000000"/>
                <w:sz w:val="24"/>
                <w:szCs w:val="24"/>
              </w:rPr>
              <w:t>排名</w:t>
            </w:r>
          </w:p>
        </w:tc>
      </w:tr>
      <w:tr w:rsidR="00D93D0C" w14:paraId="120911E6" w14:textId="77777777" w:rsidTr="008E3B60">
        <w:trPr>
          <w:trHeight w:val="586"/>
        </w:trPr>
        <w:tc>
          <w:tcPr>
            <w:tcW w:w="2405" w:type="dxa"/>
            <w:vAlign w:val="center"/>
          </w:tcPr>
          <w:p w14:paraId="6B7602E9" w14:textId="070D6C03" w:rsidR="00D93D0C" w:rsidRDefault="008E3B60" w:rsidP="004C09D8">
            <w:pPr>
              <w:jc w:val="both"/>
              <w:rPr>
                <w:bCs/>
                <w:color w:val="000000"/>
                <w:sz w:val="24"/>
                <w:szCs w:val="24"/>
              </w:rPr>
            </w:pPr>
            <w:proofErr w:type="spellStart"/>
            <w:r>
              <w:rPr>
                <w:bCs/>
                <w:color w:val="000000"/>
                <w:sz w:val="24"/>
                <w:szCs w:val="24"/>
              </w:rPr>
              <w:t>a</w:t>
            </w:r>
            <w:r w:rsidR="00D93D0C">
              <w:rPr>
                <w:bCs/>
                <w:color w:val="000000"/>
                <w:sz w:val="24"/>
                <w:szCs w:val="24"/>
              </w:rPr>
              <w:t>lumni_employment</w:t>
            </w:r>
            <w:proofErr w:type="spellEnd"/>
          </w:p>
        </w:tc>
        <w:tc>
          <w:tcPr>
            <w:tcW w:w="3686" w:type="dxa"/>
            <w:vAlign w:val="center"/>
          </w:tcPr>
          <w:p w14:paraId="76FDEEDC" w14:textId="1BE626D1" w:rsidR="00D93D0C" w:rsidRDefault="008E3B60" w:rsidP="00D93D0C">
            <w:pPr>
              <w:jc w:val="both"/>
              <w:rPr>
                <w:rFonts w:hint="eastAsia"/>
                <w:bCs/>
                <w:color w:val="000000"/>
                <w:sz w:val="24"/>
                <w:szCs w:val="24"/>
              </w:rPr>
            </w:pPr>
            <w:r w:rsidRPr="008E3B60">
              <w:rPr>
                <w:bCs/>
                <w:color w:val="000000"/>
                <w:sz w:val="24"/>
                <w:szCs w:val="24"/>
              </w:rPr>
              <w:t>rank for alumni employment</w:t>
            </w:r>
          </w:p>
        </w:tc>
        <w:tc>
          <w:tcPr>
            <w:tcW w:w="3260" w:type="dxa"/>
            <w:vAlign w:val="center"/>
          </w:tcPr>
          <w:p w14:paraId="295A8E12" w14:textId="17C04278" w:rsidR="00D93D0C" w:rsidRDefault="00D93D0C" w:rsidP="004C09D8">
            <w:pPr>
              <w:jc w:val="both"/>
              <w:rPr>
                <w:rFonts w:hint="eastAsia"/>
                <w:bCs/>
                <w:color w:val="000000"/>
                <w:sz w:val="24"/>
                <w:szCs w:val="24"/>
              </w:rPr>
            </w:pPr>
            <w:r>
              <w:rPr>
                <w:rFonts w:hint="eastAsia"/>
                <w:bCs/>
                <w:color w:val="000000"/>
                <w:sz w:val="24"/>
                <w:szCs w:val="24"/>
              </w:rPr>
              <w:t>校友就業表現指標</w:t>
            </w:r>
            <w:r w:rsidR="00E01243">
              <w:rPr>
                <w:rFonts w:hint="eastAsia"/>
                <w:bCs/>
                <w:color w:val="000000"/>
                <w:sz w:val="24"/>
                <w:szCs w:val="24"/>
              </w:rPr>
              <w:t>排名</w:t>
            </w:r>
          </w:p>
        </w:tc>
      </w:tr>
      <w:tr w:rsidR="00D93D0C" w14:paraId="0DD5C194" w14:textId="77777777" w:rsidTr="008E3B60">
        <w:trPr>
          <w:trHeight w:val="586"/>
        </w:trPr>
        <w:tc>
          <w:tcPr>
            <w:tcW w:w="2405" w:type="dxa"/>
            <w:vAlign w:val="center"/>
          </w:tcPr>
          <w:p w14:paraId="5F94C2E3" w14:textId="1AC361CD" w:rsidR="00D93D0C" w:rsidRDefault="00D93D0C" w:rsidP="004C09D8">
            <w:pPr>
              <w:jc w:val="both"/>
              <w:rPr>
                <w:bCs/>
                <w:color w:val="000000"/>
                <w:sz w:val="24"/>
                <w:szCs w:val="24"/>
              </w:rPr>
            </w:pPr>
            <w:proofErr w:type="spellStart"/>
            <w:r>
              <w:rPr>
                <w:bCs/>
                <w:color w:val="000000"/>
                <w:sz w:val="24"/>
                <w:szCs w:val="24"/>
              </w:rPr>
              <w:t>quality_of_faculty</w:t>
            </w:r>
            <w:proofErr w:type="spellEnd"/>
          </w:p>
        </w:tc>
        <w:tc>
          <w:tcPr>
            <w:tcW w:w="3686" w:type="dxa"/>
            <w:vAlign w:val="center"/>
          </w:tcPr>
          <w:p w14:paraId="45AAAA4D" w14:textId="340F31C2" w:rsidR="00D93D0C" w:rsidRDefault="008E3B60" w:rsidP="00D93D0C">
            <w:pPr>
              <w:jc w:val="both"/>
              <w:rPr>
                <w:rFonts w:hint="eastAsia"/>
                <w:bCs/>
                <w:color w:val="000000"/>
                <w:sz w:val="24"/>
                <w:szCs w:val="24"/>
              </w:rPr>
            </w:pPr>
            <w:r w:rsidRPr="008E3B60">
              <w:rPr>
                <w:bCs/>
                <w:color w:val="000000"/>
                <w:sz w:val="24"/>
                <w:szCs w:val="24"/>
              </w:rPr>
              <w:t>rank for quality of faculty</w:t>
            </w:r>
          </w:p>
        </w:tc>
        <w:tc>
          <w:tcPr>
            <w:tcW w:w="3260" w:type="dxa"/>
            <w:vAlign w:val="center"/>
          </w:tcPr>
          <w:p w14:paraId="69055D36" w14:textId="199F268A" w:rsidR="00D93D0C" w:rsidRDefault="00D93D0C" w:rsidP="004C09D8">
            <w:pPr>
              <w:jc w:val="both"/>
              <w:rPr>
                <w:rFonts w:hint="eastAsia"/>
                <w:bCs/>
                <w:color w:val="000000"/>
                <w:sz w:val="24"/>
                <w:szCs w:val="24"/>
              </w:rPr>
            </w:pPr>
            <w:r>
              <w:rPr>
                <w:rFonts w:hint="eastAsia"/>
                <w:bCs/>
                <w:color w:val="000000"/>
                <w:sz w:val="24"/>
                <w:szCs w:val="24"/>
              </w:rPr>
              <w:t>師資品質</w:t>
            </w:r>
            <w:r w:rsidR="00E01243">
              <w:rPr>
                <w:rFonts w:hint="eastAsia"/>
                <w:bCs/>
                <w:color w:val="000000"/>
                <w:sz w:val="24"/>
                <w:szCs w:val="24"/>
              </w:rPr>
              <w:t>排名</w:t>
            </w:r>
          </w:p>
        </w:tc>
      </w:tr>
      <w:tr w:rsidR="00D93D0C" w14:paraId="6FA0536E" w14:textId="77777777" w:rsidTr="008E3B60">
        <w:trPr>
          <w:trHeight w:val="586"/>
        </w:trPr>
        <w:tc>
          <w:tcPr>
            <w:tcW w:w="2405" w:type="dxa"/>
            <w:vAlign w:val="center"/>
          </w:tcPr>
          <w:p w14:paraId="78C60B25" w14:textId="6EBF95B4" w:rsidR="00D93D0C" w:rsidRDefault="008E3B60" w:rsidP="004C09D8">
            <w:pPr>
              <w:jc w:val="both"/>
              <w:rPr>
                <w:bCs/>
                <w:color w:val="000000"/>
                <w:sz w:val="24"/>
                <w:szCs w:val="24"/>
              </w:rPr>
            </w:pPr>
            <w:r>
              <w:rPr>
                <w:bCs/>
                <w:color w:val="000000"/>
                <w:sz w:val="24"/>
                <w:szCs w:val="24"/>
              </w:rPr>
              <w:t>p</w:t>
            </w:r>
            <w:r w:rsidR="00D93D0C">
              <w:rPr>
                <w:bCs/>
                <w:color w:val="000000"/>
                <w:sz w:val="24"/>
                <w:szCs w:val="24"/>
              </w:rPr>
              <w:t>ublication</w:t>
            </w:r>
          </w:p>
        </w:tc>
        <w:tc>
          <w:tcPr>
            <w:tcW w:w="3686" w:type="dxa"/>
            <w:vAlign w:val="center"/>
          </w:tcPr>
          <w:p w14:paraId="18CE5EA9" w14:textId="079E75B2" w:rsidR="00D93D0C" w:rsidRDefault="008E3B60" w:rsidP="00D93D0C">
            <w:pPr>
              <w:jc w:val="both"/>
              <w:rPr>
                <w:rFonts w:hint="eastAsia"/>
                <w:bCs/>
                <w:color w:val="000000"/>
                <w:sz w:val="24"/>
                <w:szCs w:val="24"/>
              </w:rPr>
            </w:pPr>
            <w:r w:rsidRPr="008E3B60">
              <w:rPr>
                <w:bCs/>
                <w:color w:val="000000"/>
                <w:sz w:val="24"/>
                <w:szCs w:val="24"/>
              </w:rPr>
              <w:t>rank for publications</w:t>
            </w:r>
          </w:p>
        </w:tc>
        <w:tc>
          <w:tcPr>
            <w:tcW w:w="3260" w:type="dxa"/>
            <w:vAlign w:val="center"/>
          </w:tcPr>
          <w:p w14:paraId="60A68745" w14:textId="7E0492BA" w:rsidR="00D93D0C" w:rsidRDefault="00D93D0C" w:rsidP="004C09D8">
            <w:pPr>
              <w:jc w:val="both"/>
              <w:rPr>
                <w:rFonts w:hint="eastAsia"/>
                <w:bCs/>
                <w:color w:val="000000"/>
                <w:sz w:val="24"/>
                <w:szCs w:val="24"/>
              </w:rPr>
            </w:pPr>
            <w:r>
              <w:rPr>
                <w:rFonts w:hint="eastAsia"/>
                <w:bCs/>
                <w:color w:val="000000"/>
                <w:sz w:val="24"/>
                <w:szCs w:val="24"/>
              </w:rPr>
              <w:t>論文發表量</w:t>
            </w:r>
            <w:r w:rsidR="00E01243">
              <w:rPr>
                <w:rFonts w:hint="eastAsia"/>
                <w:bCs/>
                <w:color w:val="000000"/>
                <w:sz w:val="24"/>
                <w:szCs w:val="24"/>
              </w:rPr>
              <w:t>排名</w:t>
            </w:r>
          </w:p>
        </w:tc>
      </w:tr>
      <w:tr w:rsidR="00D93D0C" w14:paraId="3C16454D" w14:textId="77777777" w:rsidTr="008E3B60">
        <w:trPr>
          <w:trHeight w:val="586"/>
        </w:trPr>
        <w:tc>
          <w:tcPr>
            <w:tcW w:w="2405" w:type="dxa"/>
            <w:vAlign w:val="center"/>
          </w:tcPr>
          <w:p w14:paraId="7EEE06DF" w14:textId="4991FDE8" w:rsidR="00D93D0C" w:rsidRDefault="00D93D0C" w:rsidP="004C09D8">
            <w:pPr>
              <w:jc w:val="both"/>
              <w:rPr>
                <w:bCs/>
                <w:color w:val="000000"/>
                <w:sz w:val="24"/>
                <w:szCs w:val="24"/>
              </w:rPr>
            </w:pPr>
            <w:r>
              <w:rPr>
                <w:bCs/>
                <w:color w:val="000000"/>
                <w:sz w:val="24"/>
                <w:szCs w:val="24"/>
              </w:rPr>
              <w:t>influence</w:t>
            </w:r>
          </w:p>
        </w:tc>
        <w:tc>
          <w:tcPr>
            <w:tcW w:w="3686" w:type="dxa"/>
            <w:vAlign w:val="center"/>
          </w:tcPr>
          <w:p w14:paraId="17F0AEEA" w14:textId="2F4CDF06" w:rsidR="00D93D0C" w:rsidRDefault="008E3B60" w:rsidP="00D93D0C">
            <w:pPr>
              <w:jc w:val="both"/>
              <w:rPr>
                <w:rFonts w:hint="eastAsia"/>
                <w:bCs/>
                <w:color w:val="000000"/>
                <w:sz w:val="24"/>
                <w:szCs w:val="24"/>
              </w:rPr>
            </w:pPr>
            <w:r w:rsidRPr="008E3B60">
              <w:rPr>
                <w:bCs/>
                <w:color w:val="000000"/>
                <w:sz w:val="24"/>
                <w:szCs w:val="24"/>
              </w:rPr>
              <w:t>rank for influence</w:t>
            </w:r>
          </w:p>
        </w:tc>
        <w:tc>
          <w:tcPr>
            <w:tcW w:w="3260" w:type="dxa"/>
            <w:vAlign w:val="center"/>
          </w:tcPr>
          <w:p w14:paraId="0C8A98D8" w14:textId="107DE761" w:rsidR="00D93D0C" w:rsidRDefault="00D93D0C" w:rsidP="004C09D8">
            <w:pPr>
              <w:jc w:val="both"/>
              <w:rPr>
                <w:rFonts w:hint="eastAsia"/>
                <w:bCs/>
                <w:color w:val="000000"/>
                <w:sz w:val="24"/>
                <w:szCs w:val="24"/>
              </w:rPr>
            </w:pPr>
            <w:r>
              <w:rPr>
                <w:rFonts w:hint="eastAsia"/>
                <w:bCs/>
                <w:color w:val="000000"/>
                <w:sz w:val="24"/>
                <w:szCs w:val="24"/>
              </w:rPr>
              <w:t>學術影響力</w:t>
            </w:r>
            <w:r w:rsidR="00E01243">
              <w:rPr>
                <w:rFonts w:hint="eastAsia"/>
                <w:bCs/>
                <w:color w:val="000000"/>
                <w:sz w:val="24"/>
                <w:szCs w:val="24"/>
              </w:rPr>
              <w:t>排名</w:t>
            </w:r>
          </w:p>
        </w:tc>
      </w:tr>
      <w:tr w:rsidR="008E3B60" w14:paraId="226FFDFB" w14:textId="77777777" w:rsidTr="008E3B60">
        <w:trPr>
          <w:trHeight w:val="586"/>
        </w:trPr>
        <w:tc>
          <w:tcPr>
            <w:tcW w:w="2405" w:type="dxa"/>
            <w:vAlign w:val="center"/>
          </w:tcPr>
          <w:p w14:paraId="53AAF7B6" w14:textId="1248CD6F" w:rsidR="008E3B60" w:rsidRDefault="008E3B60" w:rsidP="004C09D8">
            <w:pPr>
              <w:jc w:val="both"/>
              <w:rPr>
                <w:bCs/>
                <w:color w:val="000000"/>
                <w:sz w:val="24"/>
                <w:szCs w:val="24"/>
              </w:rPr>
            </w:pPr>
            <w:r>
              <w:rPr>
                <w:bCs/>
                <w:color w:val="000000"/>
                <w:sz w:val="24"/>
                <w:szCs w:val="24"/>
              </w:rPr>
              <w:t>citations</w:t>
            </w:r>
          </w:p>
        </w:tc>
        <w:tc>
          <w:tcPr>
            <w:tcW w:w="3686" w:type="dxa"/>
            <w:vAlign w:val="center"/>
          </w:tcPr>
          <w:p w14:paraId="60EDF136" w14:textId="49B73C5D" w:rsidR="008E3B60" w:rsidRPr="008E3B60" w:rsidRDefault="008E3B60" w:rsidP="00D93D0C">
            <w:pPr>
              <w:jc w:val="both"/>
              <w:rPr>
                <w:bCs/>
                <w:color w:val="000000"/>
                <w:sz w:val="24"/>
                <w:szCs w:val="24"/>
              </w:rPr>
            </w:pPr>
            <w:r w:rsidRPr="008E3B60">
              <w:rPr>
                <w:bCs/>
                <w:color w:val="000000"/>
                <w:sz w:val="24"/>
                <w:szCs w:val="24"/>
              </w:rPr>
              <w:t>number of students at the university</w:t>
            </w:r>
          </w:p>
        </w:tc>
        <w:tc>
          <w:tcPr>
            <w:tcW w:w="3260" w:type="dxa"/>
            <w:vAlign w:val="center"/>
          </w:tcPr>
          <w:p w14:paraId="234B7FBB" w14:textId="25F220AA" w:rsidR="008E3B60" w:rsidRDefault="008E3B60" w:rsidP="004C09D8">
            <w:pPr>
              <w:jc w:val="both"/>
              <w:rPr>
                <w:rFonts w:hint="eastAsia"/>
                <w:bCs/>
                <w:color w:val="000000"/>
                <w:sz w:val="24"/>
                <w:szCs w:val="24"/>
              </w:rPr>
            </w:pPr>
            <w:r>
              <w:rPr>
                <w:rFonts w:hint="eastAsia"/>
                <w:bCs/>
                <w:color w:val="000000"/>
                <w:sz w:val="24"/>
                <w:szCs w:val="24"/>
              </w:rPr>
              <w:t>大學學生人數</w:t>
            </w:r>
          </w:p>
        </w:tc>
      </w:tr>
      <w:tr w:rsidR="00D93D0C" w14:paraId="0803EDD9" w14:textId="77777777" w:rsidTr="008E3B60">
        <w:trPr>
          <w:trHeight w:val="586"/>
        </w:trPr>
        <w:tc>
          <w:tcPr>
            <w:tcW w:w="2405" w:type="dxa"/>
            <w:vAlign w:val="center"/>
          </w:tcPr>
          <w:p w14:paraId="6A5C50C1" w14:textId="6BFEB815" w:rsidR="00D93D0C" w:rsidRDefault="00D93D0C" w:rsidP="004C09D8">
            <w:pPr>
              <w:jc w:val="both"/>
              <w:rPr>
                <w:bCs/>
                <w:color w:val="000000"/>
                <w:sz w:val="24"/>
                <w:szCs w:val="24"/>
              </w:rPr>
            </w:pPr>
            <w:proofErr w:type="spellStart"/>
            <w:r>
              <w:rPr>
                <w:bCs/>
                <w:color w:val="000000"/>
                <w:sz w:val="24"/>
                <w:szCs w:val="24"/>
              </w:rPr>
              <w:t>broad_impact</w:t>
            </w:r>
            <w:proofErr w:type="spellEnd"/>
          </w:p>
        </w:tc>
        <w:tc>
          <w:tcPr>
            <w:tcW w:w="3686" w:type="dxa"/>
            <w:vAlign w:val="center"/>
          </w:tcPr>
          <w:p w14:paraId="41D86D16" w14:textId="77777777" w:rsidR="000B68B9" w:rsidRDefault="008E3B60" w:rsidP="00D93D0C">
            <w:pPr>
              <w:jc w:val="both"/>
              <w:rPr>
                <w:bCs/>
                <w:color w:val="000000"/>
                <w:sz w:val="24"/>
                <w:szCs w:val="24"/>
              </w:rPr>
            </w:pPr>
            <w:r w:rsidRPr="008E3B60">
              <w:rPr>
                <w:bCs/>
                <w:color w:val="000000"/>
                <w:sz w:val="24"/>
                <w:szCs w:val="24"/>
              </w:rPr>
              <w:t xml:space="preserve">rank for broad impact </w:t>
            </w:r>
          </w:p>
          <w:p w14:paraId="62AC8573" w14:textId="5C018858" w:rsidR="00D93D0C" w:rsidRDefault="008E3B60" w:rsidP="00D93D0C">
            <w:pPr>
              <w:jc w:val="both"/>
              <w:rPr>
                <w:rFonts w:hint="eastAsia"/>
                <w:bCs/>
                <w:color w:val="000000"/>
                <w:sz w:val="24"/>
                <w:szCs w:val="24"/>
              </w:rPr>
            </w:pPr>
            <w:r w:rsidRPr="008E3B60">
              <w:rPr>
                <w:bCs/>
                <w:color w:val="000000"/>
                <w:sz w:val="24"/>
                <w:szCs w:val="24"/>
              </w:rPr>
              <w:t>(only available for 2014 and 2015)</w:t>
            </w:r>
          </w:p>
        </w:tc>
        <w:tc>
          <w:tcPr>
            <w:tcW w:w="3260" w:type="dxa"/>
            <w:vAlign w:val="center"/>
          </w:tcPr>
          <w:p w14:paraId="5ED8DE89" w14:textId="492226D1" w:rsidR="000B68B9" w:rsidRDefault="00D93D0C" w:rsidP="004C09D8">
            <w:pPr>
              <w:jc w:val="both"/>
              <w:rPr>
                <w:bCs/>
                <w:color w:val="000000"/>
                <w:sz w:val="24"/>
                <w:szCs w:val="24"/>
              </w:rPr>
            </w:pPr>
            <w:r>
              <w:rPr>
                <w:rFonts w:hint="eastAsia"/>
                <w:bCs/>
                <w:color w:val="000000"/>
                <w:sz w:val="24"/>
                <w:szCs w:val="24"/>
              </w:rPr>
              <w:t>廣泛影響力</w:t>
            </w:r>
            <w:r w:rsidR="00E01243">
              <w:rPr>
                <w:rFonts w:hint="eastAsia"/>
                <w:bCs/>
                <w:color w:val="000000"/>
                <w:sz w:val="24"/>
                <w:szCs w:val="24"/>
              </w:rPr>
              <w:t>排名</w:t>
            </w:r>
          </w:p>
          <w:p w14:paraId="7292E263" w14:textId="5F9E8172" w:rsidR="00D93D0C" w:rsidRDefault="00D93D0C" w:rsidP="004C09D8">
            <w:pPr>
              <w:jc w:val="both"/>
              <w:rPr>
                <w:rFonts w:hint="eastAsia"/>
                <w:bCs/>
                <w:color w:val="000000"/>
                <w:sz w:val="24"/>
                <w:szCs w:val="24"/>
              </w:rPr>
            </w:pPr>
            <w:r>
              <w:rPr>
                <w:rFonts w:hint="eastAsia"/>
                <w:bCs/>
                <w:color w:val="000000"/>
                <w:sz w:val="24"/>
                <w:szCs w:val="24"/>
              </w:rPr>
              <w:t>（</w:t>
            </w:r>
            <w:r w:rsidR="008E3B60">
              <w:rPr>
                <w:rFonts w:hint="eastAsia"/>
                <w:bCs/>
                <w:color w:val="000000"/>
                <w:sz w:val="24"/>
                <w:szCs w:val="24"/>
              </w:rPr>
              <w:t>範圍：</w:t>
            </w:r>
            <w:r w:rsidR="008E3B60">
              <w:rPr>
                <w:bCs/>
                <w:color w:val="000000"/>
                <w:sz w:val="24"/>
                <w:szCs w:val="24"/>
              </w:rPr>
              <w:t>2014</w:t>
            </w:r>
            <w:r w:rsidR="008E3B60">
              <w:rPr>
                <w:rFonts w:hint="eastAsia"/>
                <w:bCs/>
                <w:color w:val="000000"/>
                <w:sz w:val="24"/>
                <w:szCs w:val="24"/>
              </w:rPr>
              <w:t>與</w:t>
            </w:r>
            <w:r w:rsidR="008E3B60">
              <w:rPr>
                <w:bCs/>
                <w:color w:val="000000"/>
                <w:sz w:val="24"/>
                <w:szCs w:val="24"/>
              </w:rPr>
              <w:t>2015</w:t>
            </w:r>
            <w:r w:rsidR="008E3B60">
              <w:rPr>
                <w:rFonts w:hint="eastAsia"/>
                <w:bCs/>
                <w:color w:val="000000"/>
                <w:sz w:val="24"/>
                <w:szCs w:val="24"/>
              </w:rPr>
              <w:t>年</w:t>
            </w:r>
            <w:r>
              <w:rPr>
                <w:rFonts w:hint="eastAsia"/>
                <w:bCs/>
                <w:color w:val="000000"/>
                <w:sz w:val="24"/>
                <w:szCs w:val="24"/>
              </w:rPr>
              <w:t>）</w:t>
            </w:r>
          </w:p>
        </w:tc>
      </w:tr>
      <w:tr w:rsidR="00D93D0C" w14:paraId="44DB1710" w14:textId="77777777" w:rsidTr="008E3B60">
        <w:trPr>
          <w:trHeight w:val="586"/>
        </w:trPr>
        <w:tc>
          <w:tcPr>
            <w:tcW w:w="2405" w:type="dxa"/>
            <w:vAlign w:val="center"/>
          </w:tcPr>
          <w:p w14:paraId="444C7903" w14:textId="26D98372" w:rsidR="00D93D0C" w:rsidRDefault="00D93D0C" w:rsidP="004C09D8">
            <w:pPr>
              <w:jc w:val="both"/>
              <w:rPr>
                <w:bCs/>
                <w:color w:val="000000"/>
                <w:sz w:val="24"/>
                <w:szCs w:val="24"/>
              </w:rPr>
            </w:pPr>
            <w:r>
              <w:rPr>
                <w:bCs/>
                <w:color w:val="000000"/>
                <w:sz w:val="24"/>
                <w:szCs w:val="24"/>
              </w:rPr>
              <w:t>patents</w:t>
            </w:r>
          </w:p>
        </w:tc>
        <w:tc>
          <w:tcPr>
            <w:tcW w:w="3686" w:type="dxa"/>
            <w:vAlign w:val="center"/>
          </w:tcPr>
          <w:p w14:paraId="7EBBAE3B" w14:textId="1A3E0A5B" w:rsidR="00D93D0C" w:rsidRDefault="008E3B60" w:rsidP="00D93D0C">
            <w:pPr>
              <w:jc w:val="both"/>
              <w:rPr>
                <w:rFonts w:hint="eastAsia"/>
                <w:bCs/>
                <w:color w:val="000000"/>
                <w:sz w:val="24"/>
                <w:szCs w:val="24"/>
              </w:rPr>
            </w:pPr>
            <w:r w:rsidRPr="008E3B60">
              <w:rPr>
                <w:bCs/>
                <w:color w:val="000000"/>
                <w:sz w:val="24"/>
                <w:szCs w:val="24"/>
              </w:rPr>
              <w:t>rank for patents</w:t>
            </w:r>
          </w:p>
        </w:tc>
        <w:tc>
          <w:tcPr>
            <w:tcW w:w="3260" w:type="dxa"/>
            <w:vAlign w:val="center"/>
          </w:tcPr>
          <w:p w14:paraId="44CB4321" w14:textId="3E37EAB4" w:rsidR="00D93D0C" w:rsidRDefault="00D93D0C" w:rsidP="004C09D8">
            <w:pPr>
              <w:jc w:val="both"/>
              <w:rPr>
                <w:rFonts w:hint="eastAsia"/>
                <w:bCs/>
                <w:color w:val="000000"/>
                <w:sz w:val="24"/>
                <w:szCs w:val="24"/>
              </w:rPr>
            </w:pPr>
            <w:r>
              <w:rPr>
                <w:rFonts w:hint="eastAsia"/>
                <w:bCs/>
                <w:color w:val="000000"/>
                <w:sz w:val="24"/>
                <w:szCs w:val="24"/>
              </w:rPr>
              <w:t>專利數量</w:t>
            </w:r>
            <w:r w:rsidR="00E01243">
              <w:rPr>
                <w:rFonts w:hint="eastAsia"/>
                <w:bCs/>
                <w:color w:val="000000"/>
                <w:sz w:val="24"/>
                <w:szCs w:val="24"/>
              </w:rPr>
              <w:t>排名</w:t>
            </w:r>
          </w:p>
        </w:tc>
      </w:tr>
      <w:tr w:rsidR="00D93D0C" w14:paraId="232FDAF6" w14:textId="77777777" w:rsidTr="008E3B60">
        <w:trPr>
          <w:trHeight w:val="586"/>
        </w:trPr>
        <w:tc>
          <w:tcPr>
            <w:tcW w:w="2405" w:type="dxa"/>
            <w:vAlign w:val="center"/>
          </w:tcPr>
          <w:p w14:paraId="009959E9" w14:textId="01930CAC" w:rsidR="00D93D0C" w:rsidRDefault="00D93D0C" w:rsidP="004C09D8">
            <w:pPr>
              <w:jc w:val="both"/>
              <w:rPr>
                <w:bCs/>
                <w:color w:val="000000"/>
                <w:sz w:val="24"/>
                <w:szCs w:val="24"/>
              </w:rPr>
            </w:pPr>
            <w:r>
              <w:rPr>
                <w:bCs/>
                <w:color w:val="000000"/>
                <w:sz w:val="24"/>
                <w:szCs w:val="24"/>
              </w:rPr>
              <w:t>score</w:t>
            </w:r>
          </w:p>
        </w:tc>
        <w:tc>
          <w:tcPr>
            <w:tcW w:w="3686" w:type="dxa"/>
            <w:vAlign w:val="center"/>
          </w:tcPr>
          <w:p w14:paraId="128DDADD" w14:textId="6CC358CE" w:rsidR="00D93D0C" w:rsidRDefault="008E3B60" w:rsidP="00D93D0C">
            <w:pPr>
              <w:jc w:val="both"/>
              <w:rPr>
                <w:rFonts w:hint="eastAsia"/>
                <w:bCs/>
                <w:color w:val="000000"/>
                <w:sz w:val="24"/>
                <w:szCs w:val="24"/>
              </w:rPr>
            </w:pPr>
            <w:r w:rsidRPr="008E3B60">
              <w:rPr>
                <w:bCs/>
                <w:color w:val="000000"/>
                <w:sz w:val="24"/>
                <w:szCs w:val="24"/>
              </w:rPr>
              <w:t>total score, used for determining world rank</w:t>
            </w:r>
          </w:p>
        </w:tc>
        <w:tc>
          <w:tcPr>
            <w:tcW w:w="3260" w:type="dxa"/>
            <w:vAlign w:val="center"/>
          </w:tcPr>
          <w:p w14:paraId="161AF4D9" w14:textId="37BC118D" w:rsidR="00D93D0C" w:rsidRDefault="00D93D0C" w:rsidP="004C09D8">
            <w:pPr>
              <w:jc w:val="both"/>
              <w:rPr>
                <w:rFonts w:hint="eastAsia"/>
                <w:bCs/>
                <w:color w:val="000000"/>
                <w:sz w:val="24"/>
                <w:szCs w:val="24"/>
              </w:rPr>
            </w:pPr>
            <w:r>
              <w:rPr>
                <w:rFonts w:hint="eastAsia"/>
                <w:bCs/>
                <w:color w:val="000000"/>
                <w:sz w:val="24"/>
                <w:szCs w:val="24"/>
              </w:rPr>
              <w:t>綜合分數（用於排名）</w:t>
            </w:r>
          </w:p>
        </w:tc>
      </w:tr>
      <w:tr w:rsidR="00D93D0C" w14:paraId="0E4707E5" w14:textId="77777777" w:rsidTr="008E3B60">
        <w:trPr>
          <w:trHeight w:val="586"/>
        </w:trPr>
        <w:tc>
          <w:tcPr>
            <w:tcW w:w="2405" w:type="dxa"/>
            <w:vAlign w:val="center"/>
          </w:tcPr>
          <w:p w14:paraId="17321BAD" w14:textId="1627D6CE" w:rsidR="00D93D0C" w:rsidRDefault="00D93D0C" w:rsidP="004C09D8">
            <w:pPr>
              <w:jc w:val="both"/>
              <w:rPr>
                <w:bCs/>
                <w:color w:val="000000"/>
                <w:sz w:val="24"/>
                <w:szCs w:val="24"/>
              </w:rPr>
            </w:pPr>
            <w:r>
              <w:rPr>
                <w:bCs/>
                <w:color w:val="000000"/>
                <w:sz w:val="24"/>
                <w:szCs w:val="24"/>
              </w:rPr>
              <w:t>year</w:t>
            </w:r>
          </w:p>
        </w:tc>
        <w:tc>
          <w:tcPr>
            <w:tcW w:w="3686" w:type="dxa"/>
            <w:vAlign w:val="center"/>
          </w:tcPr>
          <w:p w14:paraId="3BCAAE9F" w14:textId="2C35B573" w:rsidR="00D93D0C" w:rsidRDefault="008E3B60" w:rsidP="00D93D0C">
            <w:pPr>
              <w:jc w:val="both"/>
              <w:rPr>
                <w:rFonts w:hint="eastAsia"/>
                <w:bCs/>
                <w:color w:val="000000"/>
                <w:sz w:val="24"/>
                <w:szCs w:val="24"/>
              </w:rPr>
            </w:pPr>
            <w:r w:rsidRPr="008E3B60">
              <w:rPr>
                <w:bCs/>
                <w:color w:val="000000"/>
                <w:sz w:val="24"/>
                <w:szCs w:val="24"/>
              </w:rPr>
              <w:t>year of ranking</w:t>
            </w:r>
          </w:p>
        </w:tc>
        <w:tc>
          <w:tcPr>
            <w:tcW w:w="3260" w:type="dxa"/>
            <w:vAlign w:val="center"/>
          </w:tcPr>
          <w:p w14:paraId="785C76D0" w14:textId="58F2A7C3" w:rsidR="00D93D0C" w:rsidRDefault="00D93D0C" w:rsidP="004C09D8">
            <w:pPr>
              <w:jc w:val="both"/>
              <w:rPr>
                <w:rFonts w:hint="eastAsia"/>
                <w:bCs/>
                <w:color w:val="000000"/>
                <w:sz w:val="24"/>
                <w:szCs w:val="24"/>
              </w:rPr>
            </w:pPr>
            <w:r>
              <w:rPr>
                <w:rFonts w:hint="eastAsia"/>
                <w:bCs/>
                <w:color w:val="000000"/>
                <w:sz w:val="24"/>
                <w:szCs w:val="24"/>
              </w:rPr>
              <w:t>年份</w:t>
            </w:r>
            <w:r w:rsidR="00E01243">
              <w:rPr>
                <w:rFonts w:hint="eastAsia"/>
                <w:bCs/>
                <w:color w:val="000000"/>
                <w:sz w:val="24"/>
                <w:szCs w:val="24"/>
              </w:rPr>
              <w:t>排名</w:t>
            </w:r>
          </w:p>
        </w:tc>
      </w:tr>
    </w:tbl>
    <w:p w14:paraId="2E458540" w14:textId="4AEADCAC" w:rsidR="0030462B" w:rsidRPr="0061206B" w:rsidRDefault="00A76F2F" w:rsidP="00717027">
      <w:pPr>
        <w:pBdr>
          <w:top w:val="nil"/>
          <w:left w:val="nil"/>
          <w:bottom w:val="nil"/>
          <w:right w:val="nil"/>
          <w:between w:val="nil"/>
        </w:pBdr>
        <w:ind w:firstLineChars="200" w:firstLine="480"/>
        <w:jc w:val="both"/>
        <w:rPr>
          <w:color w:val="000000"/>
          <w:sz w:val="28"/>
          <w:szCs w:val="28"/>
        </w:rPr>
      </w:pPr>
      <w:r w:rsidRPr="0061206B">
        <w:rPr>
          <w:rFonts w:hint="eastAsia"/>
          <w:sz w:val="24"/>
          <w:szCs w:val="24"/>
        </w:rPr>
        <w:t>「</w:t>
      </w:r>
      <w:r w:rsidR="00717027" w:rsidRPr="0061206B">
        <w:rPr>
          <w:sz w:val="24"/>
          <w:szCs w:val="24"/>
        </w:rPr>
        <w:t>W</w:t>
      </w:r>
      <w:r w:rsidRPr="0061206B">
        <w:rPr>
          <w:rFonts w:hint="eastAsia"/>
          <w:sz w:val="24"/>
          <w:szCs w:val="24"/>
        </w:rPr>
        <w:t>o</w:t>
      </w:r>
      <w:r w:rsidRPr="0061206B">
        <w:rPr>
          <w:sz w:val="24"/>
          <w:szCs w:val="24"/>
        </w:rPr>
        <w:t>rld University Ranking</w:t>
      </w:r>
      <w:r w:rsidRPr="0061206B">
        <w:rPr>
          <w:rFonts w:hint="eastAsia"/>
          <w:sz w:val="24"/>
          <w:szCs w:val="24"/>
        </w:rPr>
        <w:t>」資料整合了教育成果、創新能</w:t>
      </w:r>
      <w:r w:rsidR="00F15980" w:rsidRPr="0061206B">
        <w:rPr>
          <w:rFonts w:hint="eastAsia"/>
          <w:sz w:val="24"/>
          <w:szCs w:val="24"/>
        </w:rPr>
        <w:t>力與</w:t>
      </w:r>
      <w:r w:rsidRPr="0061206B">
        <w:rPr>
          <w:rFonts w:hint="eastAsia"/>
          <w:sz w:val="24"/>
          <w:szCs w:val="24"/>
        </w:rPr>
        <w:t>學術榮譽等多個層面的指標</w:t>
      </w:r>
      <w:r w:rsidR="00D93D0C" w:rsidRPr="0061206B">
        <w:rPr>
          <w:rFonts w:hint="eastAsia"/>
          <w:sz w:val="24"/>
          <w:szCs w:val="24"/>
        </w:rPr>
        <w:t>並且具有多個年份，相較於其他年份區間，在</w:t>
      </w:r>
      <w:r w:rsidR="00D93D0C" w:rsidRPr="0061206B">
        <w:rPr>
          <w:rFonts w:hint="eastAsia"/>
          <w:sz w:val="24"/>
          <w:szCs w:val="24"/>
        </w:rPr>
        <w:t>2</w:t>
      </w:r>
      <w:r w:rsidR="00D93D0C" w:rsidRPr="0061206B">
        <w:rPr>
          <w:sz w:val="24"/>
          <w:szCs w:val="24"/>
        </w:rPr>
        <w:t>014</w:t>
      </w:r>
      <w:r w:rsidR="00D93D0C" w:rsidRPr="0061206B">
        <w:rPr>
          <w:rFonts w:hint="eastAsia"/>
          <w:sz w:val="24"/>
          <w:szCs w:val="24"/>
        </w:rPr>
        <w:t>與</w:t>
      </w:r>
      <w:r w:rsidR="00D93D0C" w:rsidRPr="0061206B">
        <w:rPr>
          <w:sz w:val="24"/>
          <w:szCs w:val="24"/>
        </w:rPr>
        <w:t>2015</w:t>
      </w:r>
      <w:r w:rsidR="00D93D0C" w:rsidRPr="0061206B">
        <w:rPr>
          <w:rFonts w:hint="eastAsia"/>
          <w:sz w:val="24"/>
          <w:szCs w:val="24"/>
        </w:rPr>
        <w:t>年的資料較為完整，</w:t>
      </w:r>
      <w:r w:rsidR="0061206B" w:rsidRPr="0061206B">
        <w:rPr>
          <w:rFonts w:hint="eastAsia"/>
          <w:sz w:val="24"/>
          <w:szCs w:val="24"/>
        </w:rPr>
        <w:t>以</w:t>
      </w:r>
      <w:r w:rsidRPr="0061206B">
        <w:rPr>
          <w:rFonts w:hint="eastAsia"/>
          <w:sz w:val="24"/>
          <w:szCs w:val="24"/>
        </w:rPr>
        <w:t>兩年</w:t>
      </w:r>
      <w:r w:rsidR="00D93D0C" w:rsidRPr="0061206B">
        <w:rPr>
          <w:rFonts w:hint="eastAsia"/>
          <w:sz w:val="24"/>
          <w:szCs w:val="24"/>
        </w:rPr>
        <w:t>完整</w:t>
      </w:r>
      <w:r w:rsidRPr="0061206B">
        <w:rPr>
          <w:rFonts w:hint="eastAsia"/>
          <w:sz w:val="24"/>
          <w:szCs w:val="24"/>
        </w:rPr>
        <w:t>資料</w:t>
      </w:r>
      <w:r w:rsidR="00D93D0C" w:rsidRPr="0061206B">
        <w:rPr>
          <w:rFonts w:hint="eastAsia"/>
          <w:sz w:val="24"/>
          <w:szCs w:val="24"/>
        </w:rPr>
        <w:t>進行比較</w:t>
      </w:r>
      <w:r w:rsidR="0061206B" w:rsidRPr="0061206B">
        <w:rPr>
          <w:rFonts w:hint="eastAsia"/>
          <w:sz w:val="24"/>
          <w:szCs w:val="24"/>
        </w:rPr>
        <w:t>，將</w:t>
      </w:r>
      <w:r w:rsidR="00717027" w:rsidRPr="0061206B">
        <w:rPr>
          <w:rFonts w:hint="eastAsia"/>
          <w:sz w:val="24"/>
          <w:szCs w:val="24"/>
        </w:rPr>
        <w:t>具備高度的研究價值，因此成為本報告進行分析兩者數據的重要依據。</w:t>
      </w:r>
    </w:p>
    <w:p w14:paraId="3C15ADDC"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Problem statement</w:t>
      </w:r>
    </w:p>
    <w:p w14:paraId="60DAFB94" w14:textId="55C06719" w:rsidR="00717027" w:rsidRDefault="00717027" w:rsidP="00D93D0C">
      <w:pPr>
        <w:pBdr>
          <w:top w:val="nil"/>
          <w:left w:val="nil"/>
          <w:bottom w:val="nil"/>
          <w:right w:val="nil"/>
          <w:between w:val="nil"/>
        </w:pBdr>
        <w:ind w:firstLineChars="200" w:firstLine="440"/>
        <w:jc w:val="both"/>
      </w:pPr>
      <w:r w:rsidRPr="00717027">
        <w:rPr>
          <w:rFonts w:hint="eastAsia"/>
        </w:rPr>
        <w:t>現今已有多個全球排名，包含</w:t>
      </w:r>
      <w:r w:rsidRPr="00717027">
        <w:rPr>
          <w:rFonts w:hint="eastAsia"/>
        </w:rPr>
        <w:t>Q</w:t>
      </w:r>
      <w:r w:rsidRPr="00717027">
        <w:t>S</w:t>
      </w:r>
      <w:r w:rsidRPr="00717027">
        <w:rPr>
          <w:rFonts w:hint="eastAsia"/>
        </w:rPr>
        <w:t>世界大學排名與</w:t>
      </w:r>
      <w:r w:rsidRPr="00717027">
        <w:t>THE</w:t>
      </w:r>
      <w:r w:rsidRPr="00717027">
        <w:rPr>
          <w:rFonts w:hint="eastAsia"/>
        </w:rPr>
        <w:t>高能教育排名等</w:t>
      </w:r>
      <w:r>
        <w:rPr>
          <w:rFonts w:hint="eastAsia"/>
        </w:rPr>
        <w:t>，對於各世界大學排名在評估時，評估指標的使用與</w:t>
      </w:r>
      <w:r w:rsidR="00F15980">
        <w:rPr>
          <w:rFonts w:hint="eastAsia"/>
        </w:rPr>
        <w:t>其</w:t>
      </w:r>
      <w:r>
        <w:rPr>
          <w:rFonts w:hint="eastAsia"/>
        </w:rPr>
        <w:t>對應的權重都有不同的見解及分析方式。對於本報告將使用「</w:t>
      </w:r>
      <w:r>
        <w:t>World University Rankings</w:t>
      </w:r>
      <w:r>
        <w:rPr>
          <w:rFonts w:hint="eastAsia"/>
        </w:rPr>
        <w:t>」</w:t>
      </w:r>
      <w:r w:rsidR="004C09D8">
        <w:rPr>
          <w:rFonts w:hint="eastAsia"/>
        </w:rPr>
        <w:t>作為基底，團隊將對此整理表一的</w:t>
      </w:r>
      <w:r w:rsidR="004C09D8">
        <w:t>13</w:t>
      </w:r>
      <w:r w:rsidR="004C09D8">
        <w:rPr>
          <w:rFonts w:hint="eastAsia"/>
        </w:rPr>
        <w:t>項指標，並規劃出</w:t>
      </w:r>
      <w:r w:rsidR="004C09D8">
        <w:t>6</w:t>
      </w:r>
      <w:r w:rsidR="004C09D8">
        <w:rPr>
          <w:rFonts w:hint="eastAsia"/>
        </w:rPr>
        <w:t>大核心問題進行分析，並於表二呈現</w:t>
      </w:r>
      <w:r w:rsidR="004C09D8">
        <w:t>6</w:t>
      </w:r>
      <w:r w:rsidR="004C09D8">
        <w:rPr>
          <w:rFonts w:hint="eastAsia"/>
        </w:rPr>
        <w:t>大核心議題。</w:t>
      </w:r>
    </w:p>
    <w:p w14:paraId="02916209" w14:textId="71C0A0CF" w:rsidR="004C09D8" w:rsidRDefault="004C09D8" w:rsidP="00717027">
      <w:pPr>
        <w:spacing w:before="240" w:after="240"/>
        <w:jc w:val="both"/>
      </w:pPr>
      <w:r>
        <w:rPr>
          <w:rFonts w:hint="eastAsia"/>
        </w:rPr>
        <w:t>表二</w:t>
      </w:r>
      <w:r>
        <w:rPr>
          <w:rFonts w:hint="eastAsia"/>
        </w:rPr>
        <w:t xml:space="preserve"> </w:t>
      </w:r>
      <w:r>
        <w:rPr>
          <w:rFonts w:hint="eastAsia"/>
        </w:rPr>
        <w:t>核心議題</w:t>
      </w:r>
    </w:p>
    <w:tbl>
      <w:tblPr>
        <w:tblStyle w:val="af2"/>
        <w:tblW w:w="0" w:type="auto"/>
        <w:jc w:val="center"/>
        <w:tblLook w:val="04A0" w:firstRow="1" w:lastRow="0" w:firstColumn="1" w:lastColumn="0" w:noHBand="0" w:noVBand="1"/>
      </w:tblPr>
      <w:tblGrid>
        <w:gridCol w:w="3114"/>
        <w:gridCol w:w="3597"/>
        <w:gridCol w:w="2639"/>
      </w:tblGrid>
      <w:tr w:rsidR="004C09D8" w14:paraId="6B5A9608" w14:textId="77777777" w:rsidTr="00612AF3">
        <w:trPr>
          <w:trHeight w:val="559"/>
          <w:jc w:val="center"/>
        </w:trPr>
        <w:tc>
          <w:tcPr>
            <w:tcW w:w="3114" w:type="dxa"/>
            <w:shd w:val="clear" w:color="auto" w:fill="F2F2F2" w:themeFill="background1" w:themeFillShade="F2"/>
            <w:vAlign w:val="center"/>
          </w:tcPr>
          <w:p w14:paraId="0F9B1693" w14:textId="77777777" w:rsidR="004C09D8" w:rsidRPr="004C09D8" w:rsidRDefault="004C09D8" w:rsidP="00C82BB8">
            <w:pPr>
              <w:jc w:val="center"/>
              <w:rPr>
                <w:sz w:val="24"/>
                <w:szCs w:val="24"/>
              </w:rPr>
            </w:pPr>
            <w:r w:rsidRPr="004C09D8">
              <w:rPr>
                <w:sz w:val="24"/>
                <w:szCs w:val="24"/>
              </w:rPr>
              <w:t>題目</w:t>
            </w:r>
          </w:p>
        </w:tc>
        <w:tc>
          <w:tcPr>
            <w:tcW w:w="3597" w:type="dxa"/>
            <w:shd w:val="clear" w:color="auto" w:fill="F2F2F2" w:themeFill="background1" w:themeFillShade="F2"/>
            <w:vAlign w:val="center"/>
          </w:tcPr>
          <w:p w14:paraId="4BBDB67B" w14:textId="77777777" w:rsidR="004C09D8" w:rsidRPr="004C09D8" w:rsidRDefault="004C09D8" w:rsidP="00C82BB8">
            <w:pPr>
              <w:jc w:val="center"/>
              <w:rPr>
                <w:sz w:val="24"/>
                <w:szCs w:val="24"/>
              </w:rPr>
            </w:pPr>
            <w:r w:rsidRPr="004C09D8">
              <w:rPr>
                <w:sz w:val="24"/>
                <w:szCs w:val="24"/>
              </w:rPr>
              <w:t>問題說明</w:t>
            </w:r>
          </w:p>
        </w:tc>
        <w:tc>
          <w:tcPr>
            <w:tcW w:w="2639" w:type="dxa"/>
            <w:shd w:val="clear" w:color="auto" w:fill="F2F2F2" w:themeFill="background1" w:themeFillShade="F2"/>
            <w:vAlign w:val="center"/>
          </w:tcPr>
          <w:p w14:paraId="480E658C" w14:textId="77777777" w:rsidR="004C09D8" w:rsidRPr="004C09D8" w:rsidRDefault="004C09D8" w:rsidP="00C82BB8">
            <w:pPr>
              <w:jc w:val="center"/>
              <w:rPr>
                <w:sz w:val="24"/>
                <w:szCs w:val="24"/>
              </w:rPr>
            </w:pPr>
            <w:r w:rsidRPr="004C09D8">
              <w:rPr>
                <w:sz w:val="24"/>
                <w:szCs w:val="24"/>
              </w:rPr>
              <w:t>方法</w:t>
            </w:r>
          </w:p>
        </w:tc>
      </w:tr>
      <w:tr w:rsidR="004C09D8" w14:paraId="2DDDE147" w14:textId="77777777" w:rsidTr="00612AF3">
        <w:trPr>
          <w:trHeight w:val="555"/>
          <w:jc w:val="center"/>
        </w:trPr>
        <w:tc>
          <w:tcPr>
            <w:tcW w:w="3114" w:type="dxa"/>
            <w:vAlign w:val="center"/>
          </w:tcPr>
          <w:p w14:paraId="0D3A9982" w14:textId="77777777" w:rsidR="004C09D8" w:rsidRPr="004C09D8" w:rsidRDefault="004C09D8" w:rsidP="00C82BB8">
            <w:pPr>
              <w:rPr>
                <w:sz w:val="24"/>
                <w:szCs w:val="24"/>
              </w:rPr>
            </w:pPr>
            <w:r w:rsidRPr="004C09D8">
              <w:rPr>
                <w:sz w:val="24"/>
                <w:szCs w:val="24"/>
              </w:rPr>
              <w:t xml:space="preserve">1. </w:t>
            </w:r>
            <w:r w:rsidRPr="004C09D8">
              <w:rPr>
                <w:sz w:val="24"/>
                <w:szCs w:val="24"/>
              </w:rPr>
              <w:t>論文引用量是否影響世界排名？</w:t>
            </w:r>
          </w:p>
        </w:tc>
        <w:tc>
          <w:tcPr>
            <w:tcW w:w="3597" w:type="dxa"/>
            <w:vAlign w:val="center"/>
          </w:tcPr>
          <w:p w14:paraId="1C1FD995" w14:textId="77777777" w:rsidR="004C09D8" w:rsidRPr="004C09D8" w:rsidRDefault="004C09D8" w:rsidP="00C82BB8">
            <w:pPr>
              <w:rPr>
                <w:sz w:val="24"/>
                <w:szCs w:val="24"/>
              </w:rPr>
            </w:pPr>
            <w:r w:rsidRPr="004C09D8">
              <w:rPr>
                <w:sz w:val="24"/>
                <w:szCs w:val="24"/>
              </w:rPr>
              <w:t>被引用越多，世界排名是否越前？</w:t>
            </w:r>
          </w:p>
        </w:tc>
        <w:tc>
          <w:tcPr>
            <w:tcW w:w="2639" w:type="dxa"/>
            <w:vAlign w:val="center"/>
          </w:tcPr>
          <w:p w14:paraId="0CEAFC4E" w14:textId="77777777" w:rsidR="004C09D8" w:rsidRPr="004C09D8" w:rsidRDefault="004C09D8" w:rsidP="00C82BB8">
            <w:pPr>
              <w:rPr>
                <w:sz w:val="24"/>
                <w:szCs w:val="24"/>
              </w:rPr>
            </w:pPr>
            <w:r w:rsidRPr="004C09D8">
              <w:rPr>
                <w:sz w:val="24"/>
                <w:szCs w:val="24"/>
              </w:rPr>
              <w:t>相關分析</w:t>
            </w:r>
            <w:r w:rsidRPr="004C09D8">
              <w:rPr>
                <w:sz w:val="24"/>
                <w:szCs w:val="24"/>
              </w:rPr>
              <w:t xml:space="preserve"> + </w:t>
            </w:r>
            <w:r w:rsidRPr="004C09D8">
              <w:rPr>
                <w:sz w:val="24"/>
                <w:szCs w:val="24"/>
              </w:rPr>
              <w:t>線性</w:t>
            </w:r>
            <w:r w:rsidRPr="004C09D8">
              <w:rPr>
                <w:rFonts w:hint="eastAsia"/>
                <w:sz w:val="24"/>
                <w:szCs w:val="24"/>
              </w:rPr>
              <w:t>迴</w:t>
            </w:r>
            <w:r w:rsidRPr="004C09D8">
              <w:rPr>
                <w:sz w:val="24"/>
                <w:szCs w:val="24"/>
              </w:rPr>
              <w:t>歸</w:t>
            </w:r>
          </w:p>
        </w:tc>
      </w:tr>
      <w:tr w:rsidR="004C09D8" w14:paraId="3A1E91ED" w14:textId="77777777" w:rsidTr="00612AF3">
        <w:trPr>
          <w:trHeight w:val="838"/>
          <w:jc w:val="center"/>
        </w:trPr>
        <w:tc>
          <w:tcPr>
            <w:tcW w:w="3114" w:type="dxa"/>
            <w:vAlign w:val="center"/>
          </w:tcPr>
          <w:p w14:paraId="34182953" w14:textId="77777777" w:rsidR="004C09D8" w:rsidRPr="004C09D8" w:rsidRDefault="004C09D8" w:rsidP="00C82BB8">
            <w:pPr>
              <w:rPr>
                <w:sz w:val="24"/>
                <w:szCs w:val="24"/>
              </w:rPr>
            </w:pPr>
            <w:r w:rsidRPr="004C09D8">
              <w:rPr>
                <w:sz w:val="24"/>
                <w:szCs w:val="24"/>
              </w:rPr>
              <w:t xml:space="preserve">2. </w:t>
            </w:r>
            <w:r w:rsidRPr="004C09D8">
              <w:rPr>
                <w:sz w:val="24"/>
                <w:szCs w:val="24"/>
              </w:rPr>
              <w:t>校友就業力是否推動得分？</w:t>
            </w:r>
          </w:p>
        </w:tc>
        <w:tc>
          <w:tcPr>
            <w:tcW w:w="3597" w:type="dxa"/>
            <w:vAlign w:val="center"/>
          </w:tcPr>
          <w:p w14:paraId="1DF62866" w14:textId="77777777" w:rsidR="004C09D8" w:rsidRPr="004C09D8" w:rsidRDefault="004C09D8" w:rsidP="00C82BB8">
            <w:pPr>
              <w:rPr>
                <w:sz w:val="24"/>
                <w:szCs w:val="24"/>
              </w:rPr>
            </w:pPr>
            <w:r w:rsidRPr="004C09D8">
              <w:rPr>
                <w:sz w:val="24"/>
                <w:szCs w:val="24"/>
              </w:rPr>
              <w:t>有高就業力的學校，是否得分也</w:t>
            </w:r>
            <w:r w:rsidRPr="004C09D8">
              <w:rPr>
                <w:rFonts w:hint="eastAsia"/>
                <w:sz w:val="24"/>
                <w:szCs w:val="24"/>
              </w:rPr>
              <w:t>會</w:t>
            </w:r>
            <w:r w:rsidRPr="004C09D8">
              <w:rPr>
                <w:sz w:val="24"/>
                <w:szCs w:val="24"/>
              </w:rPr>
              <w:t>高</w:t>
            </w:r>
            <w:r w:rsidRPr="004C09D8">
              <w:rPr>
                <w:rFonts w:hint="eastAsia"/>
                <w:sz w:val="24"/>
                <w:szCs w:val="24"/>
              </w:rPr>
              <w:t>的</w:t>
            </w:r>
            <w:r w:rsidRPr="004C09D8">
              <w:rPr>
                <w:sz w:val="24"/>
                <w:szCs w:val="24"/>
              </w:rPr>
              <w:t>？</w:t>
            </w:r>
          </w:p>
        </w:tc>
        <w:tc>
          <w:tcPr>
            <w:tcW w:w="2639" w:type="dxa"/>
            <w:vAlign w:val="center"/>
          </w:tcPr>
          <w:p w14:paraId="0778A354" w14:textId="77777777" w:rsidR="004C09D8" w:rsidRPr="004C09D8" w:rsidRDefault="004C09D8" w:rsidP="00C82BB8">
            <w:pPr>
              <w:rPr>
                <w:sz w:val="24"/>
                <w:szCs w:val="24"/>
              </w:rPr>
            </w:pPr>
            <w:r w:rsidRPr="004C09D8">
              <w:rPr>
                <w:sz w:val="24"/>
                <w:szCs w:val="24"/>
              </w:rPr>
              <w:t>相關分析</w:t>
            </w:r>
            <w:r w:rsidRPr="004C09D8">
              <w:rPr>
                <w:sz w:val="24"/>
                <w:szCs w:val="24"/>
              </w:rPr>
              <w:t xml:space="preserve"> + </w:t>
            </w:r>
            <w:r w:rsidRPr="004C09D8">
              <w:rPr>
                <w:rFonts w:hint="eastAsia"/>
                <w:sz w:val="24"/>
                <w:szCs w:val="24"/>
              </w:rPr>
              <w:t>迴</w:t>
            </w:r>
            <w:r w:rsidRPr="004C09D8">
              <w:rPr>
                <w:sz w:val="24"/>
                <w:szCs w:val="24"/>
              </w:rPr>
              <w:t>歸</w:t>
            </w:r>
          </w:p>
        </w:tc>
      </w:tr>
      <w:tr w:rsidR="004C09D8" w14:paraId="21DFF176" w14:textId="77777777" w:rsidTr="00612AF3">
        <w:trPr>
          <w:trHeight w:val="828"/>
          <w:jc w:val="center"/>
        </w:trPr>
        <w:tc>
          <w:tcPr>
            <w:tcW w:w="3114" w:type="dxa"/>
            <w:vAlign w:val="center"/>
          </w:tcPr>
          <w:p w14:paraId="41D104B8" w14:textId="77777777" w:rsidR="004C09D8" w:rsidRPr="004C09D8" w:rsidRDefault="004C09D8" w:rsidP="00C82BB8">
            <w:pPr>
              <w:rPr>
                <w:sz w:val="24"/>
                <w:szCs w:val="24"/>
              </w:rPr>
            </w:pPr>
            <w:r w:rsidRPr="004C09D8">
              <w:rPr>
                <w:sz w:val="24"/>
                <w:szCs w:val="24"/>
              </w:rPr>
              <w:t xml:space="preserve">3. </w:t>
            </w:r>
            <w:r w:rsidRPr="004C09D8">
              <w:rPr>
                <w:sz w:val="24"/>
                <w:szCs w:val="24"/>
              </w:rPr>
              <w:t>哪個指標最影響世界排名？</w:t>
            </w:r>
          </w:p>
        </w:tc>
        <w:tc>
          <w:tcPr>
            <w:tcW w:w="3597" w:type="dxa"/>
            <w:vAlign w:val="center"/>
          </w:tcPr>
          <w:p w14:paraId="0AAED599" w14:textId="27E10B66" w:rsidR="004C09D8" w:rsidRPr="004C09D8" w:rsidRDefault="004C09D8" w:rsidP="00C82BB8">
            <w:pPr>
              <w:rPr>
                <w:sz w:val="24"/>
                <w:szCs w:val="24"/>
              </w:rPr>
            </w:pPr>
            <w:r w:rsidRPr="004C09D8">
              <w:rPr>
                <w:sz w:val="24"/>
                <w:szCs w:val="24"/>
              </w:rPr>
              <w:t>教育品質、師資、</w:t>
            </w:r>
            <w:r w:rsidR="00BF48FE">
              <w:rPr>
                <w:rFonts w:hint="eastAsia"/>
                <w:sz w:val="24"/>
                <w:szCs w:val="24"/>
              </w:rPr>
              <w:t>引用量</w:t>
            </w:r>
            <w:r w:rsidRPr="004C09D8">
              <w:rPr>
                <w:sz w:val="24"/>
                <w:szCs w:val="24"/>
              </w:rPr>
              <w:t>、專利，誰最影響排名？</w:t>
            </w:r>
          </w:p>
        </w:tc>
        <w:tc>
          <w:tcPr>
            <w:tcW w:w="2639" w:type="dxa"/>
            <w:vAlign w:val="center"/>
          </w:tcPr>
          <w:p w14:paraId="7044FE62" w14:textId="77777777" w:rsidR="004C09D8" w:rsidRPr="004C09D8" w:rsidRDefault="004C09D8" w:rsidP="00C82BB8">
            <w:pPr>
              <w:rPr>
                <w:sz w:val="24"/>
                <w:szCs w:val="24"/>
              </w:rPr>
            </w:pPr>
            <w:r w:rsidRPr="004C09D8">
              <w:rPr>
                <w:rFonts w:hint="eastAsia"/>
                <w:sz w:val="24"/>
                <w:szCs w:val="24"/>
              </w:rPr>
              <w:t>關係性分析</w:t>
            </w:r>
            <w:r w:rsidRPr="004C09D8">
              <w:rPr>
                <w:rFonts w:hint="eastAsia"/>
                <w:sz w:val="24"/>
                <w:szCs w:val="24"/>
              </w:rPr>
              <w:t xml:space="preserve"> (</w:t>
            </w:r>
            <w:r w:rsidRPr="004C09D8">
              <w:rPr>
                <w:rFonts w:hint="eastAsia"/>
                <w:sz w:val="24"/>
                <w:szCs w:val="24"/>
              </w:rPr>
              <w:t>關係權重</w:t>
            </w:r>
            <w:r w:rsidRPr="004C09D8">
              <w:rPr>
                <w:rFonts w:hint="eastAsia"/>
                <w:sz w:val="24"/>
                <w:szCs w:val="24"/>
              </w:rPr>
              <w:t>)</w:t>
            </w:r>
          </w:p>
        </w:tc>
      </w:tr>
      <w:tr w:rsidR="004C09D8" w14:paraId="57AD62AD" w14:textId="77777777" w:rsidTr="00612AF3">
        <w:trPr>
          <w:trHeight w:val="1101"/>
          <w:jc w:val="center"/>
        </w:trPr>
        <w:tc>
          <w:tcPr>
            <w:tcW w:w="3114" w:type="dxa"/>
            <w:vAlign w:val="center"/>
          </w:tcPr>
          <w:p w14:paraId="273EF916" w14:textId="77777777" w:rsidR="004C09D8" w:rsidRPr="004C09D8" w:rsidRDefault="004C09D8" w:rsidP="00C82BB8">
            <w:pPr>
              <w:rPr>
                <w:sz w:val="24"/>
                <w:szCs w:val="24"/>
              </w:rPr>
            </w:pPr>
            <w:r w:rsidRPr="004C09D8">
              <w:rPr>
                <w:sz w:val="24"/>
                <w:szCs w:val="24"/>
              </w:rPr>
              <w:lastRenderedPageBreak/>
              <w:t xml:space="preserve">4. </w:t>
            </w:r>
            <w:r w:rsidRPr="004C09D8">
              <w:rPr>
                <w:sz w:val="24"/>
                <w:szCs w:val="24"/>
              </w:rPr>
              <w:t>國家對排名的影響力？</w:t>
            </w:r>
          </w:p>
        </w:tc>
        <w:tc>
          <w:tcPr>
            <w:tcW w:w="3597" w:type="dxa"/>
            <w:vAlign w:val="center"/>
          </w:tcPr>
          <w:p w14:paraId="35E683D4" w14:textId="77777777" w:rsidR="004C09D8" w:rsidRPr="004C09D8" w:rsidRDefault="004C09D8" w:rsidP="00C82BB8">
            <w:pPr>
              <w:rPr>
                <w:sz w:val="24"/>
                <w:szCs w:val="24"/>
              </w:rPr>
            </w:pPr>
            <w:r w:rsidRPr="004C09D8">
              <w:rPr>
                <w:sz w:val="24"/>
                <w:szCs w:val="24"/>
              </w:rPr>
              <w:t>特定國家是否在相同分數下排名更高？</w:t>
            </w:r>
          </w:p>
        </w:tc>
        <w:tc>
          <w:tcPr>
            <w:tcW w:w="2639" w:type="dxa"/>
            <w:vAlign w:val="center"/>
          </w:tcPr>
          <w:p w14:paraId="675C36C0" w14:textId="77777777" w:rsidR="004C09D8" w:rsidRPr="004C09D8" w:rsidRDefault="004C09D8" w:rsidP="00C82BB8">
            <w:pPr>
              <w:rPr>
                <w:sz w:val="24"/>
                <w:szCs w:val="24"/>
              </w:rPr>
            </w:pPr>
            <w:r w:rsidRPr="004C09D8">
              <w:rPr>
                <w:sz w:val="24"/>
                <w:szCs w:val="24"/>
              </w:rPr>
              <w:t>群組分析</w:t>
            </w:r>
            <w:r w:rsidRPr="004C09D8">
              <w:rPr>
                <w:sz w:val="24"/>
                <w:szCs w:val="24"/>
              </w:rPr>
              <w:t xml:space="preserve"> (</w:t>
            </w:r>
            <w:proofErr w:type="spellStart"/>
            <w:r w:rsidRPr="004C09D8">
              <w:rPr>
                <w:sz w:val="24"/>
                <w:szCs w:val="24"/>
              </w:rPr>
              <w:t>GroupBy</w:t>
            </w:r>
            <w:proofErr w:type="spellEnd"/>
            <w:r w:rsidRPr="004C09D8">
              <w:rPr>
                <w:sz w:val="24"/>
                <w:szCs w:val="24"/>
              </w:rPr>
              <w:t>)</w:t>
            </w:r>
          </w:p>
        </w:tc>
      </w:tr>
      <w:tr w:rsidR="004C09D8" w14:paraId="5FEBC7A0" w14:textId="77777777" w:rsidTr="00612AF3">
        <w:trPr>
          <w:trHeight w:val="838"/>
          <w:jc w:val="center"/>
        </w:trPr>
        <w:tc>
          <w:tcPr>
            <w:tcW w:w="3114" w:type="dxa"/>
            <w:vAlign w:val="center"/>
          </w:tcPr>
          <w:p w14:paraId="31AF7B83" w14:textId="77777777" w:rsidR="004C09D8" w:rsidRPr="004C09D8" w:rsidRDefault="004C09D8" w:rsidP="00C82BB8">
            <w:pPr>
              <w:rPr>
                <w:sz w:val="24"/>
                <w:szCs w:val="24"/>
              </w:rPr>
            </w:pPr>
            <w:r w:rsidRPr="004C09D8">
              <w:rPr>
                <w:sz w:val="24"/>
                <w:szCs w:val="24"/>
              </w:rPr>
              <w:t xml:space="preserve">5. </w:t>
            </w:r>
            <w:r w:rsidRPr="004C09D8">
              <w:rPr>
                <w:sz w:val="24"/>
                <w:szCs w:val="24"/>
              </w:rPr>
              <w:t>高專利產出</w:t>
            </w:r>
            <w:r w:rsidRPr="004C09D8">
              <w:rPr>
                <w:sz w:val="24"/>
                <w:szCs w:val="24"/>
              </w:rPr>
              <w:t xml:space="preserve"> vs </w:t>
            </w:r>
            <w:r w:rsidRPr="004C09D8">
              <w:rPr>
                <w:sz w:val="24"/>
                <w:szCs w:val="24"/>
              </w:rPr>
              <w:t>高學術影響力大學比較</w:t>
            </w:r>
          </w:p>
        </w:tc>
        <w:tc>
          <w:tcPr>
            <w:tcW w:w="3597" w:type="dxa"/>
            <w:vAlign w:val="center"/>
          </w:tcPr>
          <w:p w14:paraId="34222350" w14:textId="77777777" w:rsidR="004C09D8" w:rsidRPr="004C09D8" w:rsidRDefault="004C09D8" w:rsidP="00C82BB8">
            <w:pPr>
              <w:rPr>
                <w:sz w:val="24"/>
                <w:szCs w:val="24"/>
              </w:rPr>
            </w:pPr>
            <w:r w:rsidRPr="004C09D8">
              <w:rPr>
                <w:sz w:val="24"/>
                <w:szCs w:val="24"/>
              </w:rPr>
              <w:t>多專利的大學和多引用的大學，誰的排名高？</w:t>
            </w:r>
          </w:p>
        </w:tc>
        <w:tc>
          <w:tcPr>
            <w:tcW w:w="2639" w:type="dxa"/>
            <w:vAlign w:val="center"/>
          </w:tcPr>
          <w:p w14:paraId="1CB17BEC" w14:textId="77777777" w:rsidR="004C09D8" w:rsidRPr="004C09D8" w:rsidRDefault="004C09D8" w:rsidP="00C82BB8">
            <w:pPr>
              <w:rPr>
                <w:sz w:val="24"/>
                <w:szCs w:val="24"/>
              </w:rPr>
            </w:pPr>
            <w:r w:rsidRPr="004C09D8">
              <w:rPr>
                <w:sz w:val="24"/>
                <w:szCs w:val="24"/>
              </w:rPr>
              <w:t>分組比較</w:t>
            </w:r>
          </w:p>
        </w:tc>
      </w:tr>
      <w:tr w:rsidR="004C09D8" w14:paraId="0C153E51" w14:textId="77777777" w:rsidTr="00612AF3">
        <w:trPr>
          <w:trHeight w:val="555"/>
          <w:jc w:val="center"/>
        </w:trPr>
        <w:tc>
          <w:tcPr>
            <w:tcW w:w="3114" w:type="dxa"/>
            <w:vAlign w:val="center"/>
          </w:tcPr>
          <w:p w14:paraId="73563C7C" w14:textId="77777777" w:rsidR="004C09D8" w:rsidRPr="004C09D8" w:rsidRDefault="004C09D8" w:rsidP="00C82BB8">
            <w:pPr>
              <w:rPr>
                <w:sz w:val="24"/>
                <w:szCs w:val="24"/>
              </w:rPr>
            </w:pPr>
            <w:r w:rsidRPr="004C09D8">
              <w:rPr>
                <w:rFonts w:hint="eastAsia"/>
                <w:sz w:val="24"/>
                <w:szCs w:val="24"/>
              </w:rPr>
              <w:t>6.</w:t>
            </w:r>
            <w:r w:rsidRPr="004C09D8">
              <w:rPr>
                <w:sz w:val="24"/>
                <w:szCs w:val="24"/>
              </w:rPr>
              <w:t xml:space="preserve"> </w:t>
            </w:r>
            <w:r w:rsidRPr="004C09D8">
              <w:rPr>
                <w:sz w:val="24"/>
                <w:szCs w:val="24"/>
              </w:rPr>
              <w:t>學術</w:t>
            </w:r>
            <w:r w:rsidRPr="004C09D8">
              <w:rPr>
                <w:sz w:val="24"/>
                <w:szCs w:val="24"/>
              </w:rPr>
              <w:t xml:space="preserve"> vs </w:t>
            </w:r>
            <w:r w:rsidRPr="004C09D8">
              <w:rPr>
                <w:sz w:val="24"/>
                <w:szCs w:val="24"/>
              </w:rPr>
              <w:t>創新型大學的分類</w:t>
            </w:r>
          </w:p>
        </w:tc>
        <w:tc>
          <w:tcPr>
            <w:tcW w:w="3597" w:type="dxa"/>
            <w:vAlign w:val="center"/>
          </w:tcPr>
          <w:p w14:paraId="4E5B4873" w14:textId="77777777" w:rsidR="004C09D8" w:rsidRPr="004C09D8" w:rsidRDefault="004C09D8" w:rsidP="00C82BB8">
            <w:pPr>
              <w:rPr>
                <w:sz w:val="24"/>
                <w:szCs w:val="24"/>
              </w:rPr>
            </w:pPr>
            <w:r w:rsidRPr="004C09D8">
              <w:rPr>
                <w:sz w:val="24"/>
                <w:szCs w:val="24"/>
              </w:rPr>
              <w:t>根據</w:t>
            </w:r>
            <w:r w:rsidRPr="004C09D8">
              <w:rPr>
                <w:rFonts w:hint="eastAsia"/>
                <w:sz w:val="24"/>
                <w:szCs w:val="24"/>
              </w:rPr>
              <w:t>論文引用</w:t>
            </w:r>
            <w:r w:rsidRPr="004C09D8">
              <w:rPr>
                <w:sz w:val="24"/>
                <w:szCs w:val="24"/>
              </w:rPr>
              <w:t>、</w:t>
            </w:r>
            <w:r w:rsidRPr="004C09D8">
              <w:rPr>
                <w:rFonts w:hint="eastAsia"/>
                <w:sz w:val="24"/>
                <w:szCs w:val="24"/>
              </w:rPr>
              <w:t>專利</w:t>
            </w:r>
            <w:r w:rsidRPr="004C09D8">
              <w:rPr>
                <w:sz w:val="24"/>
                <w:szCs w:val="24"/>
              </w:rPr>
              <w:t>將大學分類</w:t>
            </w:r>
          </w:p>
        </w:tc>
        <w:tc>
          <w:tcPr>
            <w:tcW w:w="2639" w:type="dxa"/>
            <w:vAlign w:val="center"/>
          </w:tcPr>
          <w:p w14:paraId="1EF730BB" w14:textId="77777777" w:rsidR="004C09D8" w:rsidRPr="004C09D8" w:rsidRDefault="004C09D8" w:rsidP="00C82BB8">
            <w:pPr>
              <w:rPr>
                <w:sz w:val="24"/>
                <w:szCs w:val="24"/>
              </w:rPr>
            </w:pPr>
            <w:r w:rsidRPr="004C09D8">
              <w:rPr>
                <w:sz w:val="24"/>
                <w:szCs w:val="24"/>
              </w:rPr>
              <w:t>分群</w:t>
            </w:r>
            <w:r w:rsidRPr="004C09D8">
              <w:rPr>
                <w:sz w:val="24"/>
                <w:szCs w:val="24"/>
              </w:rPr>
              <w:t xml:space="preserve"> (Clustering)</w:t>
            </w:r>
          </w:p>
        </w:tc>
      </w:tr>
    </w:tbl>
    <w:p w14:paraId="67EBDED8"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Proposed models (approaches)</w:t>
      </w:r>
    </w:p>
    <w:p w14:paraId="56E90B46" w14:textId="6EFEE8B3" w:rsidR="00D93D0C" w:rsidRDefault="00D93D0C" w:rsidP="00D93D0C">
      <w:pPr>
        <w:pBdr>
          <w:top w:val="nil"/>
          <w:left w:val="nil"/>
          <w:bottom w:val="nil"/>
          <w:right w:val="nil"/>
          <w:between w:val="nil"/>
        </w:pBdr>
        <w:ind w:firstLineChars="200" w:firstLine="480"/>
        <w:jc w:val="both"/>
        <w:rPr>
          <w:bCs/>
          <w:color w:val="000000"/>
          <w:sz w:val="24"/>
          <w:szCs w:val="24"/>
        </w:rPr>
      </w:pPr>
      <w:r w:rsidRPr="00D93D0C">
        <w:rPr>
          <w:rFonts w:hint="eastAsia"/>
          <w:bCs/>
          <w:color w:val="000000"/>
          <w:sz w:val="24"/>
          <w:szCs w:val="24"/>
        </w:rPr>
        <w:t>本</w:t>
      </w:r>
      <w:r>
        <w:rPr>
          <w:rFonts w:hint="eastAsia"/>
          <w:bCs/>
          <w:color w:val="000000"/>
          <w:sz w:val="24"/>
          <w:szCs w:val="24"/>
        </w:rPr>
        <w:t>報告</w:t>
      </w:r>
      <w:r>
        <w:rPr>
          <w:rFonts w:ascii="Apple Color Emoji" w:hAnsi="Apple Color Emoji" w:cs="Apple Color Emoji" w:hint="eastAsia"/>
          <w:bCs/>
          <w:color w:val="000000"/>
          <w:sz w:val="24"/>
          <w:szCs w:val="24"/>
        </w:rPr>
        <w:t>旨在探討</w:t>
      </w:r>
      <w:r w:rsidRPr="00D93D0C">
        <w:rPr>
          <w:bCs/>
          <w:color w:val="000000"/>
          <w:sz w:val="24"/>
          <w:szCs w:val="24"/>
        </w:rPr>
        <w:t>1</w:t>
      </w:r>
      <w:r>
        <w:rPr>
          <w:bCs/>
          <w:color w:val="000000"/>
          <w:sz w:val="24"/>
          <w:szCs w:val="24"/>
        </w:rPr>
        <w:t>3</w:t>
      </w:r>
      <w:r>
        <w:rPr>
          <w:rFonts w:hint="eastAsia"/>
          <w:bCs/>
          <w:color w:val="000000"/>
          <w:sz w:val="24"/>
          <w:szCs w:val="24"/>
        </w:rPr>
        <w:t>項教育指標</w:t>
      </w:r>
      <w:r w:rsidR="00B20410">
        <w:rPr>
          <w:rFonts w:hint="eastAsia"/>
          <w:bCs/>
          <w:color w:val="000000"/>
          <w:sz w:val="24"/>
          <w:szCs w:val="24"/>
        </w:rPr>
        <w:t>對於世界大學排名之影響，針對資料集的處理將依據圖</w:t>
      </w:r>
      <w:r w:rsidR="00090752">
        <w:rPr>
          <w:rFonts w:hint="eastAsia"/>
          <w:bCs/>
          <w:color w:val="000000"/>
          <w:sz w:val="24"/>
          <w:szCs w:val="24"/>
        </w:rPr>
        <w:t>Ｘ</w:t>
      </w:r>
      <w:r w:rsidR="00B20410">
        <w:rPr>
          <w:rFonts w:hint="eastAsia"/>
          <w:bCs/>
          <w:color w:val="000000"/>
          <w:sz w:val="24"/>
          <w:szCs w:val="24"/>
        </w:rPr>
        <w:t>，進行資料集預處理、</w:t>
      </w:r>
      <w:r w:rsidR="00B20410">
        <w:rPr>
          <w:bCs/>
          <w:color w:val="000000"/>
          <w:sz w:val="24"/>
          <w:szCs w:val="24"/>
        </w:rPr>
        <w:t>13</w:t>
      </w:r>
      <w:r w:rsidR="00B20410">
        <w:rPr>
          <w:rFonts w:hint="eastAsia"/>
          <w:bCs/>
          <w:color w:val="000000"/>
          <w:sz w:val="24"/>
          <w:szCs w:val="24"/>
        </w:rPr>
        <w:t>項欄位的</w:t>
      </w:r>
      <w:r w:rsidR="00B51B48">
        <w:rPr>
          <w:rFonts w:hint="eastAsia"/>
          <w:bCs/>
          <w:color w:val="000000"/>
          <w:sz w:val="24"/>
          <w:szCs w:val="24"/>
        </w:rPr>
        <w:t>關聯性探討，接著進行分析</w:t>
      </w:r>
      <w:r w:rsidR="00612AF3">
        <w:rPr>
          <w:rFonts w:hint="eastAsia"/>
          <w:bCs/>
          <w:color w:val="000000"/>
          <w:sz w:val="24"/>
          <w:szCs w:val="24"/>
        </w:rPr>
        <w:t>轉為</w:t>
      </w:r>
      <w:r w:rsidR="00612AF3">
        <w:rPr>
          <w:rFonts w:hint="eastAsia"/>
          <w:bCs/>
          <w:color w:val="000000"/>
          <w:sz w:val="24"/>
          <w:szCs w:val="24"/>
        </w:rPr>
        <w:t>教育指標</w:t>
      </w:r>
      <w:r w:rsidR="00612AF3">
        <w:rPr>
          <w:rFonts w:hint="eastAsia"/>
          <w:bCs/>
          <w:color w:val="000000"/>
          <w:sz w:val="24"/>
          <w:szCs w:val="24"/>
        </w:rPr>
        <w:t>，並對</w:t>
      </w:r>
      <w:r w:rsidR="00B51B48">
        <w:rPr>
          <w:rFonts w:hint="eastAsia"/>
          <w:bCs/>
          <w:color w:val="000000"/>
          <w:sz w:val="24"/>
          <w:szCs w:val="24"/>
        </w:rPr>
        <w:t>其數據並可視化。</w:t>
      </w:r>
    </w:p>
    <w:p w14:paraId="12A138D9" w14:textId="77777777" w:rsidR="00612AF3" w:rsidRDefault="00612AF3" w:rsidP="00612AF3">
      <w:pPr>
        <w:pBdr>
          <w:top w:val="nil"/>
          <w:left w:val="nil"/>
          <w:bottom w:val="nil"/>
          <w:right w:val="nil"/>
          <w:between w:val="nil"/>
        </w:pBdr>
        <w:jc w:val="both"/>
        <w:rPr>
          <w:rFonts w:hint="eastAsia"/>
          <w:bCs/>
          <w:color w:val="000000"/>
          <w:sz w:val="24"/>
          <w:szCs w:val="24"/>
        </w:rPr>
      </w:pPr>
    </w:p>
    <w:p w14:paraId="15EA63E9" w14:textId="54DFF15E" w:rsidR="00C51640" w:rsidRDefault="00C51640" w:rsidP="00C51640">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資料預處理</w:t>
      </w:r>
      <w:r w:rsidR="001D2CB6">
        <w:rPr>
          <w:rFonts w:hint="eastAsia"/>
          <w:bCs/>
          <w:color w:val="000000"/>
          <w:sz w:val="24"/>
          <w:szCs w:val="24"/>
        </w:rPr>
        <w:t>（</w:t>
      </w:r>
      <w:r w:rsidR="001D2CB6">
        <w:rPr>
          <w:bCs/>
          <w:color w:val="000000"/>
          <w:sz w:val="24"/>
          <w:szCs w:val="24"/>
        </w:rPr>
        <w:t>Data Pre-processing</w:t>
      </w:r>
      <w:r w:rsidR="001D2CB6">
        <w:rPr>
          <w:rFonts w:hint="eastAsia"/>
          <w:bCs/>
          <w:color w:val="000000"/>
          <w:sz w:val="24"/>
          <w:szCs w:val="24"/>
        </w:rPr>
        <w:t>）</w:t>
      </w:r>
    </w:p>
    <w:p w14:paraId="42740998" w14:textId="25C5CB7A" w:rsidR="00C51640" w:rsidRPr="001D2CB6" w:rsidRDefault="00C51640" w:rsidP="001D2CB6">
      <w:pPr>
        <w:pBdr>
          <w:top w:val="nil"/>
          <w:left w:val="nil"/>
          <w:bottom w:val="nil"/>
          <w:right w:val="nil"/>
          <w:between w:val="nil"/>
        </w:pBdr>
        <w:ind w:firstLineChars="200" w:firstLine="480"/>
        <w:jc w:val="both"/>
        <w:rPr>
          <w:rFonts w:hint="eastAsia"/>
          <w:bCs/>
          <w:color w:val="000000"/>
          <w:sz w:val="24"/>
          <w:szCs w:val="24"/>
        </w:rPr>
      </w:pPr>
      <w:r w:rsidRPr="001D2CB6">
        <w:rPr>
          <w:rFonts w:hint="eastAsia"/>
          <w:bCs/>
          <w:color w:val="000000"/>
          <w:sz w:val="24"/>
          <w:szCs w:val="24"/>
        </w:rPr>
        <w:t>這步驟是個相當重要的一個環節，除了在進行資料的檢視，經由檢視將異常的資料進行過篩，也在將資料轉換成為較容易處理的狀態，</w:t>
      </w:r>
      <w:r w:rsidR="0079281E">
        <w:rPr>
          <w:rFonts w:hint="eastAsia"/>
          <w:bCs/>
          <w:color w:val="000000"/>
          <w:sz w:val="24"/>
          <w:szCs w:val="24"/>
        </w:rPr>
        <w:t>避</w:t>
      </w:r>
      <w:r w:rsidRPr="001D2CB6">
        <w:rPr>
          <w:rFonts w:hint="eastAsia"/>
          <w:bCs/>
          <w:color w:val="000000"/>
          <w:sz w:val="24"/>
          <w:szCs w:val="24"/>
        </w:rPr>
        <w:t>免後續</w:t>
      </w:r>
      <w:r w:rsidR="001D2CB6" w:rsidRPr="001D2CB6">
        <w:rPr>
          <w:rFonts w:hint="eastAsia"/>
          <w:bCs/>
          <w:color w:val="000000"/>
          <w:sz w:val="24"/>
          <w:szCs w:val="24"/>
        </w:rPr>
        <w:t>藉此</w:t>
      </w:r>
      <w:r w:rsidR="00A90B0A">
        <w:rPr>
          <w:rFonts w:hint="eastAsia"/>
          <w:bCs/>
          <w:color w:val="000000"/>
          <w:sz w:val="24"/>
          <w:szCs w:val="24"/>
        </w:rPr>
        <w:t>降</w:t>
      </w:r>
      <w:r w:rsidR="001D2CB6" w:rsidRPr="001D2CB6">
        <w:rPr>
          <w:rFonts w:hint="eastAsia"/>
          <w:bCs/>
          <w:color w:val="000000"/>
          <w:sz w:val="24"/>
          <w:szCs w:val="24"/>
        </w:rPr>
        <w:t>低後續資料取得與分析的門檻</w:t>
      </w:r>
      <w:r w:rsidR="001D2CB6">
        <w:rPr>
          <w:rFonts w:hint="eastAsia"/>
          <w:bCs/>
          <w:color w:val="000000"/>
          <w:sz w:val="24"/>
          <w:szCs w:val="24"/>
        </w:rPr>
        <w:t>，其操作將依循以下三步驟</w:t>
      </w:r>
      <w:r w:rsidR="001D2CB6" w:rsidRPr="001D2CB6">
        <w:rPr>
          <w:rFonts w:hint="eastAsia"/>
          <w:bCs/>
          <w:color w:val="000000"/>
          <w:sz w:val="24"/>
          <w:szCs w:val="24"/>
        </w:rPr>
        <w:t>。</w:t>
      </w:r>
    </w:p>
    <w:p w14:paraId="6CA4FFFA" w14:textId="14006C99" w:rsidR="001D2CB6" w:rsidRDefault="001D2CB6" w:rsidP="00C51640">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檢視與解析資料內容。</w:t>
      </w:r>
    </w:p>
    <w:p w14:paraId="2E09BECF" w14:textId="4017D075" w:rsidR="00C51640" w:rsidRDefault="00C51640" w:rsidP="00C51640">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移除缺漏</w:t>
      </w:r>
      <w:r w:rsidR="001D2CB6">
        <w:rPr>
          <w:rFonts w:hint="eastAsia"/>
          <w:bCs/>
          <w:color w:val="000000"/>
          <w:sz w:val="24"/>
          <w:szCs w:val="24"/>
        </w:rPr>
        <w:t>資料。</w:t>
      </w:r>
    </w:p>
    <w:p w14:paraId="2567198C" w14:textId="10479D0E" w:rsidR="0030462B" w:rsidRDefault="00C51640" w:rsidP="001D2CB6">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清除不一致</w:t>
      </w:r>
      <w:r w:rsidR="001D2CB6">
        <w:rPr>
          <w:rFonts w:hint="eastAsia"/>
          <w:bCs/>
          <w:color w:val="000000"/>
          <w:sz w:val="24"/>
          <w:szCs w:val="24"/>
        </w:rPr>
        <w:t>或抵觸的資料。</w:t>
      </w:r>
    </w:p>
    <w:p w14:paraId="6F745E60" w14:textId="2D13860B" w:rsidR="001D2CB6" w:rsidRDefault="001D2CB6" w:rsidP="001D2CB6">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變數關聯性分析（</w:t>
      </w:r>
      <w:r>
        <w:rPr>
          <w:bCs/>
          <w:color w:val="000000"/>
          <w:sz w:val="24"/>
          <w:szCs w:val="24"/>
        </w:rPr>
        <w:t>Correlation Analysis</w:t>
      </w:r>
      <w:r>
        <w:rPr>
          <w:rFonts w:hint="eastAsia"/>
          <w:bCs/>
          <w:color w:val="000000"/>
          <w:sz w:val="24"/>
          <w:szCs w:val="24"/>
        </w:rPr>
        <w:t>）</w:t>
      </w:r>
    </w:p>
    <w:p w14:paraId="506E2210" w14:textId="77777777" w:rsidR="00612AF3" w:rsidRDefault="00612AF3" w:rsidP="00612AF3">
      <w:pPr>
        <w:pStyle w:val="af"/>
        <w:pBdr>
          <w:top w:val="nil"/>
          <w:left w:val="nil"/>
          <w:bottom w:val="nil"/>
          <w:right w:val="nil"/>
          <w:between w:val="nil"/>
        </w:pBdr>
        <w:ind w:left="480"/>
        <w:jc w:val="both"/>
        <w:rPr>
          <w:rFonts w:hint="eastAsia"/>
          <w:bCs/>
          <w:color w:val="000000"/>
          <w:sz w:val="24"/>
          <w:szCs w:val="24"/>
        </w:rPr>
      </w:pPr>
    </w:p>
    <w:p w14:paraId="46B211D3" w14:textId="4B8050C2" w:rsidR="00C61A89" w:rsidRDefault="00C61A89" w:rsidP="00C61A89">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探討各</w:t>
      </w:r>
      <w:r w:rsidR="00046AFB">
        <w:rPr>
          <w:bCs/>
          <w:color w:val="000000"/>
          <w:sz w:val="24"/>
          <w:szCs w:val="24"/>
        </w:rPr>
        <w:t>13</w:t>
      </w:r>
      <w:r w:rsidR="00046AFB">
        <w:rPr>
          <w:rFonts w:hint="eastAsia"/>
          <w:bCs/>
          <w:color w:val="000000"/>
          <w:sz w:val="24"/>
          <w:szCs w:val="24"/>
        </w:rPr>
        <w:t>項</w:t>
      </w:r>
      <w:r>
        <w:rPr>
          <w:rFonts w:hint="eastAsia"/>
          <w:bCs/>
          <w:color w:val="000000"/>
          <w:sz w:val="24"/>
          <w:szCs w:val="24"/>
        </w:rPr>
        <w:t>教育指標</w:t>
      </w:r>
      <w:r w:rsidR="00D50A92">
        <w:rPr>
          <w:rFonts w:hint="eastAsia"/>
          <w:bCs/>
          <w:color w:val="000000"/>
          <w:sz w:val="24"/>
          <w:szCs w:val="24"/>
        </w:rPr>
        <w:t>與排名之間的相關程度。</w:t>
      </w:r>
    </w:p>
    <w:p w14:paraId="752C0F5A" w14:textId="206A1375" w:rsidR="00D50A92" w:rsidRDefault="00D50A92" w:rsidP="00C61A89">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使用皮爾森係數與熱力圖進行初步視覺化。</w:t>
      </w:r>
    </w:p>
    <w:p w14:paraId="48C062FE" w14:textId="055E0489" w:rsidR="00D50A92" w:rsidRDefault="00D50A92" w:rsidP="00C61A89">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線性與多元回歸分析。</w:t>
      </w:r>
    </w:p>
    <w:p w14:paraId="2CB7EAE9" w14:textId="5826E937" w:rsidR="00D50A92" w:rsidRPr="00D50A92" w:rsidRDefault="00D50A92" w:rsidP="00D50A92">
      <w:pPr>
        <w:pStyle w:val="af"/>
        <w:numPr>
          <w:ilvl w:val="1"/>
          <w:numId w:val="7"/>
        </w:numPr>
        <w:pBdr>
          <w:top w:val="nil"/>
          <w:left w:val="nil"/>
          <w:bottom w:val="nil"/>
          <w:right w:val="nil"/>
          <w:between w:val="nil"/>
        </w:pBdr>
        <w:jc w:val="both"/>
        <w:rPr>
          <w:rFonts w:hint="eastAsia"/>
          <w:bCs/>
          <w:color w:val="000000"/>
          <w:sz w:val="24"/>
          <w:szCs w:val="24"/>
        </w:rPr>
      </w:pPr>
      <w:r>
        <w:rPr>
          <w:rFonts w:hint="eastAsia"/>
          <w:bCs/>
          <w:color w:val="000000"/>
          <w:sz w:val="24"/>
          <w:szCs w:val="24"/>
        </w:rPr>
        <w:t>分析單一及多個教育指標對於大學排名的解釋能力。</w:t>
      </w:r>
    </w:p>
    <w:p w14:paraId="5CF7EEA6" w14:textId="75F7BA8E" w:rsidR="001D2CB6" w:rsidRDefault="001D2CB6" w:rsidP="001D2CB6">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關聯</w:t>
      </w:r>
      <w:r w:rsidR="00C25CC7">
        <w:rPr>
          <w:rFonts w:hint="eastAsia"/>
          <w:bCs/>
          <w:color w:val="000000"/>
          <w:sz w:val="24"/>
          <w:szCs w:val="24"/>
        </w:rPr>
        <w:t>權重</w:t>
      </w:r>
      <w:r>
        <w:rPr>
          <w:rFonts w:hint="eastAsia"/>
          <w:bCs/>
          <w:color w:val="000000"/>
          <w:sz w:val="24"/>
          <w:szCs w:val="24"/>
        </w:rPr>
        <w:t>與重要度排序（</w:t>
      </w:r>
      <w:r>
        <w:rPr>
          <w:bCs/>
          <w:color w:val="000000"/>
          <w:sz w:val="24"/>
          <w:szCs w:val="24"/>
        </w:rPr>
        <w:t>Feature Importance Ranking</w:t>
      </w:r>
      <w:r>
        <w:rPr>
          <w:rFonts w:hint="eastAsia"/>
          <w:bCs/>
          <w:color w:val="000000"/>
          <w:sz w:val="24"/>
          <w:szCs w:val="24"/>
        </w:rPr>
        <w:t>）</w:t>
      </w:r>
    </w:p>
    <w:p w14:paraId="1FD52498" w14:textId="315FFB74" w:rsidR="00C25CC7" w:rsidRDefault="00C25CC7" w:rsidP="00C25CC7">
      <w:pPr>
        <w:pStyle w:val="af"/>
        <w:numPr>
          <w:ilvl w:val="1"/>
          <w:numId w:val="7"/>
        </w:numPr>
        <w:pBdr>
          <w:top w:val="nil"/>
          <w:left w:val="nil"/>
          <w:bottom w:val="nil"/>
          <w:right w:val="nil"/>
          <w:between w:val="nil"/>
        </w:pBdr>
        <w:jc w:val="both"/>
        <w:rPr>
          <w:bCs/>
          <w:color w:val="000000"/>
          <w:sz w:val="24"/>
          <w:szCs w:val="24"/>
        </w:rPr>
      </w:pPr>
      <w:r>
        <w:rPr>
          <w:rFonts w:hint="eastAsia"/>
          <w:bCs/>
          <w:color w:val="000000"/>
          <w:sz w:val="24"/>
          <w:szCs w:val="24"/>
        </w:rPr>
        <w:t>使用回歸係數、逐步</w:t>
      </w:r>
      <w:r w:rsidR="00B34A23">
        <w:rPr>
          <w:rFonts w:hint="eastAsia"/>
          <w:bCs/>
          <w:color w:val="000000"/>
          <w:sz w:val="24"/>
          <w:szCs w:val="24"/>
        </w:rPr>
        <w:t>回歸。</w:t>
      </w:r>
    </w:p>
    <w:p w14:paraId="575BB3B3" w14:textId="627B265A" w:rsidR="00B34A23" w:rsidRDefault="004A0899" w:rsidP="00C25CC7">
      <w:pPr>
        <w:pStyle w:val="af"/>
        <w:numPr>
          <w:ilvl w:val="1"/>
          <w:numId w:val="7"/>
        </w:numPr>
        <w:pBdr>
          <w:top w:val="nil"/>
          <w:left w:val="nil"/>
          <w:bottom w:val="nil"/>
          <w:right w:val="nil"/>
          <w:between w:val="nil"/>
        </w:pBdr>
        <w:jc w:val="both"/>
        <w:rPr>
          <w:rFonts w:hint="eastAsia"/>
          <w:bCs/>
          <w:color w:val="000000"/>
          <w:sz w:val="24"/>
          <w:szCs w:val="24"/>
        </w:rPr>
      </w:pPr>
      <w:r>
        <w:rPr>
          <w:rFonts w:hint="eastAsia"/>
          <w:bCs/>
          <w:color w:val="000000"/>
          <w:sz w:val="24"/>
          <w:szCs w:val="24"/>
        </w:rPr>
        <w:t>繪製特徵圖示。</w:t>
      </w:r>
    </w:p>
    <w:p w14:paraId="1B9AB2B0" w14:textId="4E9ACEA6" w:rsidR="001D2CB6" w:rsidRDefault="001D2CB6" w:rsidP="001D2CB6">
      <w:pPr>
        <w:pStyle w:val="af"/>
        <w:numPr>
          <w:ilvl w:val="0"/>
          <w:numId w:val="7"/>
        </w:numPr>
        <w:pBdr>
          <w:top w:val="nil"/>
          <w:left w:val="nil"/>
          <w:bottom w:val="nil"/>
          <w:right w:val="nil"/>
          <w:between w:val="nil"/>
        </w:pBdr>
        <w:jc w:val="both"/>
        <w:rPr>
          <w:bCs/>
          <w:color w:val="000000"/>
          <w:sz w:val="24"/>
          <w:szCs w:val="24"/>
        </w:rPr>
      </w:pPr>
      <w:r>
        <w:rPr>
          <w:rFonts w:hint="eastAsia"/>
          <w:bCs/>
          <w:color w:val="000000"/>
          <w:sz w:val="24"/>
          <w:szCs w:val="24"/>
        </w:rPr>
        <w:t>國家與地區群組分析（</w:t>
      </w:r>
      <w:r>
        <w:rPr>
          <w:bCs/>
          <w:color w:val="000000"/>
          <w:sz w:val="24"/>
          <w:szCs w:val="24"/>
        </w:rPr>
        <w:t>Grouping by Country</w:t>
      </w:r>
      <w:r>
        <w:rPr>
          <w:rFonts w:hint="eastAsia"/>
          <w:bCs/>
          <w:color w:val="000000"/>
          <w:sz w:val="24"/>
          <w:szCs w:val="24"/>
        </w:rPr>
        <w:t>）</w:t>
      </w:r>
    </w:p>
    <w:p w14:paraId="49389F45" w14:textId="5443B311" w:rsidR="004A0899" w:rsidRDefault="004A0899" w:rsidP="004A0899">
      <w:pPr>
        <w:pStyle w:val="af"/>
        <w:numPr>
          <w:ilvl w:val="1"/>
          <w:numId w:val="7"/>
        </w:numPr>
        <w:pBdr>
          <w:top w:val="nil"/>
          <w:left w:val="nil"/>
          <w:bottom w:val="nil"/>
          <w:right w:val="nil"/>
          <w:between w:val="nil"/>
        </w:pBdr>
        <w:jc w:val="both"/>
        <w:rPr>
          <w:rFonts w:hint="eastAsia"/>
          <w:bCs/>
          <w:color w:val="000000"/>
          <w:sz w:val="24"/>
          <w:szCs w:val="24"/>
        </w:rPr>
      </w:pPr>
      <w:r>
        <w:rPr>
          <w:rFonts w:hint="eastAsia"/>
          <w:bCs/>
          <w:color w:val="000000"/>
          <w:sz w:val="24"/>
          <w:szCs w:val="24"/>
        </w:rPr>
        <w:t>探討</w:t>
      </w:r>
    </w:p>
    <w:p w14:paraId="1BA5D3A7" w14:textId="11E51D1B" w:rsidR="00C61A89" w:rsidRDefault="00C61A89" w:rsidP="001D2CB6">
      <w:pPr>
        <w:pStyle w:val="af"/>
        <w:numPr>
          <w:ilvl w:val="0"/>
          <w:numId w:val="7"/>
        </w:numPr>
        <w:pBdr>
          <w:top w:val="nil"/>
          <w:left w:val="nil"/>
          <w:bottom w:val="nil"/>
          <w:right w:val="nil"/>
          <w:between w:val="nil"/>
        </w:pBdr>
        <w:jc w:val="both"/>
        <w:rPr>
          <w:bCs/>
          <w:color w:val="000000"/>
          <w:sz w:val="24"/>
          <w:szCs w:val="24"/>
        </w:rPr>
      </w:pPr>
      <w:r w:rsidRPr="00C61A89">
        <w:rPr>
          <w:rFonts w:hint="eastAsia"/>
          <w:bCs/>
          <w:color w:val="000000"/>
          <w:sz w:val="24"/>
          <w:szCs w:val="24"/>
        </w:rPr>
        <w:t>分組比較分析（</w:t>
      </w:r>
      <w:r w:rsidRPr="00C61A89">
        <w:rPr>
          <w:rFonts w:hint="eastAsia"/>
          <w:bCs/>
          <w:color w:val="000000"/>
          <w:sz w:val="24"/>
          <w:szCs w:val="24"/>
        </w:rPr>
        <w:t>Group Comparison</w:t>
      </w:r>
      <w:r w:rsidRPr="00C61A89">
        <w:rPr>
          <w:rFonts w:hint="eastAsia"/>
          <w:bCs/>
          <w:color w:val="000000"/>
          <w:sz w:val="24"/>
          <w:szCs w:val="24"/>
        </w:rPr>
        <w:t>）</w:t>
      </w:r>
    </w:p>
    <w:p w14:paraId="1F931B09" w14:textId="2D9F4ACF" w:rsidR="0030462B" w:rsidRPr="004A0899" w:rsidRDefault="00C61A89" w:rsidP="004A0899">
      <w:pPr>
        <w:pStyle w:val="af"/>
        <w:numPr>
          <w:ilvl w:val="0"/>
          <w:numId w:val="7"/>
        </w:numPr>
        <w:pBdr>
          <w:top w:val="nil"/>
          <w:left w:val="nil"/>
          <w:bottom w:val="nil"/>
          <w:right w:val="nil"/>
          <w:between w:val="nil"/>
        </w:pBdr>
        <w:jc w:val="both"/>
        <w:rPr>
          <w:rFonts w:hint="eastAsia"/>
          <w:bCs/>
          <w:color w:val="000000"/>
          <w:sz w:val="24"/>
          <w:szCs w:val="24"/>
        </w:rPr>
      </w:pPr>
      <w:r w:rsidRPr="00C61A89">
        <w:rPr>
          <w:rFonts w:hint="eastAsia"/>
          <w:bCs/>
          <w:color w:val="000000"/>
          <w:sz w:val="24"/>
          <w:szCs w:val="24"/>
        </w:rPr>
        <w:t>分群模型建構（</w:t>
      </w:r>
      <w:r w:rsidRPr="00C61A89">
        <w:rPr>
          <w:rFonts w:hint="eastAsia"/>
          <w:bCs/>
          <w:color w:val="000000"/>
          <w:sz w:val="24"/>
          <w:szCs w:val="24"/>
        </w:rPr>
        <w:t>Clustering</w:t>
      </w:r>
      <w:r w:rsidRPr="00C61A89">
        <w:rPr>
          <w:rFonts w:hint="eastAsia"/>
          <w:bCs/>
          <w:color w:val="000000"/>
          <w:sz w:val="24"/>
          <w:szCs w:val="24"/>
        </w:rPr>
        <w:t>）</w:t>
      </w:r>
    </w:p>
    <w:p w14:paraId="6980D992" w14:textId="77777777" w:rsidR="0030462B" w:rsidRDefault="00000000">
      <w:pPr>
        <w:numPr>
          <w:ilvl w:val="0"/>
          <w:numId w:val="1"/>
        </w:numPr>
        <w:spacing w:after="0"/>
        <w:jc w:val="both"/>
        <w:rPr>
          <w:sz w:val="24"/>
          <w:szCs w:val="24"/>
        </w:rPr>
      </w:pPr>
      <w:sdt>
        <w:sdtPr>
          <w:tag w:val="goog_rdk_54"/>
          <w:id w:val="-1170949605"/>
        </w:sdtPr>
        <w:sdtContent>
          <w:r>
            <w:rPr>
              <w:rFonts w:ascii="Gungsuh" w:eastAsia="Gungsuh" w:hAnsi="Gungsuh" w:cs="Gungsuh"/>
              <w:sz w:val="24"/>
              <w:szCs w:val="24"/>
            </w:rPr>
            <w:t>- 國家與地區群組分析（Grouping by Country）</w:t>
          </w:r>
        </w:sdtContent>
      </w:sdt>
    </w:p>
    <w:p w14:paraId="0F27A3D0" w14:textId="77777777" w:rsidR="0030462B" w:rsidRDefault="00000000">
      <w:pPr>
        <w:numPr>
          <w:ilvl w:val="0"/>
          <w:numId w:val="1"/>
        </w:numPr>
        <w:spacing w:after="0"/>
        <w:jc w:val="both"/>
        <w:rPr>
          <w:sz w:val="24"/>
          <w:szCs w:val="24"/>
        </w:rPr>
      </w:pPr>
      <w:sdt>
        <w:sdtPr>
          <w:tag w:val="goog_rdk_55"/>
          <w:id w:val="-233713208"/>
        </w:sdtPr>
        <w:sdtContent>
          <w:r>
            <w:rPr>
              <w:rFonts w:ascii="Gungsuh" w:eastAsia="Gungsuh" w:hAnsi="Gungsuh" w:cs="Gungsuh"/>
              <w:sz w:val="24"/>
              <w:szCs w:val="24"/>
            </w:rPr>
            <w:t>-探討是否特定國家在相同得分下排名更高</w:t>
          </w:r>
        </w:sdtContent>
      </w:sdt>
    </w:p>
    <w:p w14:paraId="7EC41A02" w14:textId="77777777" w:rsidR="0030462B" w:rsidRDefault="00000000">
      <w:pPr>
        <w:numPr>
          <w:ilvl w:val="0"/>
          <w:numId w:val="1"/>
        </w:numPr>
        <w:spacing w:after="0"/>
        <w:jc w:val="both"/>
        <w:rPr>
          <w:sz w:val="24"/>
          <w:szCs w:val="24"/>
        </w:rPr>
      </w:pPr>
      <w:sdt>
        <w:sdtPr>
          <w:tag w:val="goog_rdk_56"/>
          <w:id w:val="1498235442"/>
        </w:sdtPr>
        <w:sdtContent>
          <w:r>
            <w:rPr>
              <w:rFonts w:ascii="Gungsuh" w:eastAsia="Gungsuh" w:hAnsi="Gungsuh" w:cs="Gungsuh"/>
              <w:sz w:val="24"/>
              <w:szCs w:val="24"/>
            </w:rPr>
            <w:t xml:space="preserve">-使用 </w:t>
          </w:r>
          <w:proofErr w:type="spellStart"/>
          <w:r>
            <w:rPr>
              <w:rFonts w:ascii="Gungsuh" w:eastAsia="Gungsuh" w:hAnsi="Gungsuh" w:cs="Gungsuh"/>
              <w:sz w:val="24"/>
              <w:szCs w:val="24"/>
            </w:rPr>
            <w:t>GroupBy</w:t>
          </w:r>
          <w:proofErr w:type="spellEnd"/>
          <w:r>
            <w:rPr>
              <w:rFonts w:ascii="Gungsuh" w:eastAsia="Gungsuh" w:hAnsi="Gungsuh" w:cs="Gungsuh"/>
              <w:sz w:val="24"/>
              <w:szCs w:val="24"/>
            </w:rPr>
            <w:t xml:space="preserve"> 技術比較各國平均排名與指標平均值</w:t>
          </w:r>
        </w:sdtContent>
      </w:sdt>
    </w:p>
    <w:p w14:paraId="4426A873" w14:textId="77777777" w:rsidR="0030462B" w:rsidRDefault="0030462B">
      <w:pPr>
        <w:numPr>
          <w:ilvl w:val="0"/>
          <w:numId w:val="1"/>
        </w:numPr>
        <w:spacing w:after="0"/>
        <w:jc w:val="both"/>
        <w:rPr>
          <w:sz w:val="24"/>
          <w:szCs w:val="24"/>
        </w:rPr>
      </w:pPr>
    </w:p>
    <w:p w14:paraId="1A192902" w14:textId="77777777" w:rsidR="0030462B" w:rsidRDefault="00000000">
      <w:pPr>
        <w:numPr>
          <w:ilvl w:val="0"/>
          <w:numId w:val="1"/>
        </w:numPr>
        <w:spacing w:after="0"/>
        <w:jc w:val="both"/>
        <w:rPr>
          <w:sz w:val="24"/>
          <w:szCs w:val="24"/>
        </w:rPr>
      </w:pPr>
      <w:sdt>
        <w:sdtPr>
          <w:tag w:val="goog_rdk_57"/>
          <w:id w:val="-638029780"/>
        </w:sdtPr>
        <w:sdtContent>
          <w:r>
            <w:rPr>
              <w:rFonts w:ascii="Gungsuh" w:eastAsia="Gungsuh" w:hAnsi="Gungsuh" w:cs="Gungsuh"/>
              <w:sz w:val="24"/>
              <w:szCs w:val="24"/>
            </w:rPr>
            <w:t>-分組比較分析（Group Comparison）</w:t>
          </w:r>
        </w:sdtContent>
      </w:sdt>
    </w:p>
    <w:p w14:paraId="5246F469" w14:textId="77777777" w:rsidR="0030462B" w:rsidRDefault="00000000">
      <w:pPr>
        <w:numPr>
          <w:ilvl w:val="0"/>
          <w:numId w:val="1"/>
        </w:numPr>
        <w:spacing w:after="0"/>
        <w:jc w:val="both"/>
        <w:rPr>
          <w:sz w:val="24"/>
          <w:szCs w:val="24"/>
        </w:rPr>
      </w:pPr>
      <w:sdt>
        <w:sdtPr>
          <w:tag w:val="goog_rdk_58"/>
          <w:id w:val="-1769845248"/>
        </w:sdtPr>
        <w:sdtContent>
          <w:r>
            <w:rPr>
              <w:rFonts w:ascii="Gungsuh" w:eastAsia="Gungsuh" w:hAnsi="Gungsuh" w:cs="Gungsuh"/>
              <w:sz w:val="24"/>
              <w:szCs w:val="24"/>
            </w:rPr>
            <w:t>- 將大學依據高專利數與高引用量分類為不同群組，進行排名差異比較（t-test 或 ANOVA）</w:t>
          </w:r>
        </w:sdtContent>
      </w:sdt>
    </w:p>
    <w:p w14:paraId="071B5350" w14:textId="77777777" w:rsidR="0030462B" w:rsidRDefault="0030462B">
      <w:pPr>
        <w:numPr>
          <w:ilvl w:val="0"/>
          <w:numId w:val="1"/>
        </w:numPr>
        <w:spacing w:after="0"/>
        <w:jc w:val="both"/>
        <w:rPr>
          <w:sz w:val="24"/>
          <w:szCs w:val="24"/>
        </w:rPr>
      </w:pPr>
    </w:p>
    <w:p w14:paraId="3E57DE82" w14:textId="77777777" w:rsidR="0030462B" w:rsidRDefault="00000000">
      <w:pPr>
        <w:numPr>
          <w:ilvl w:val="0"/>
          <w:numId w:val="1"/>
        </w:numPr>
        <w:spacing w:after="0"/>
        <w:jc w:val="both"/>
        <w:rPr>
          <w:sz w:val="24"/>
          <w:szCs w:val="24"/>
        </w:rPr>
      </w:pPr>
      <w:sdt>
        <w:sdtPr>
          <w:tag w:val="goog_rdk_59"/>
          <w:id w:val="-1350479251"/>
        </w:sdtPr>
        <w:sdtContent>
          <w:r>
            <w:rPr>
              <w:rFonts w:ascii="Gungsuh" w:eastAsia="Gungsuh" w:hAnsi="Gungsuh" w:cs="Gungsuh"/>
              <w:sz w:val="24"/>
              <w:szCs w:val="24"/>
            </w:rPr>
            <w:t>-  分群模型建構（Clustering）</w:t>
          </w:r>
        </w:sdtContent>
      </w:sdt>
    </w:p>
    <w:p w14:paraId="4BFFEEC7" w14:textId="77777777" w:rsidR="0030462B" w:rsidRDefault="00000000">
      <w:pPr>
        <w:numPr>
          <w:ilvl w:val="0"/>
          <w:numId w:val="1"/>
        </w:numPr>
        <w:jc w:val="both"/>
        <w:rPr>
          <w:sz w:val="24"/>
          <w:szCs w:val="24"/>
        </w:rPr>
      </w:pPr>
      <w:sdt>
        <w:sdtPr>
          <w:tag w:val="goog_rdk_60"/>
          <w:id w:val="1868940989"/>
        </w:sdtPr>
        <w:sdtContent>
          <w:r>
            <w:rPr>
              <w:rFonts w:ascii="Gungsuh" w:eastAsia="Gungsuh" w:hAnsi="Gungsuh" w:cs="Gungsuh"/>
              <w:sz w:val="24"/>
              <w:szCs w:val="24"/>
            </w:rPr>
            <w:t>- 依據引用量、專利數、發表數等特徵，使用 K-Means 或階層式分群（Hierarchical Clustering）將大學劃分為「學術導向型」與「創新導向型」等類別</w:t>
          </w:r>
        </w:sdtContent>
      </w:sdt>
    </w:p>
    <w:p w14:paraId="3478220F" w14:textId="77777777" w:rsidR="0030462B" w:rsidRDefault="00000000">
      <w:pPr>
        <w:ind w:left="720"/>
        <w:jc w:val="both"/>
        <w:rPr>
          <w:sz w:val="24"/>
          <w:szCs w:val="24"/>
        </w:rPr>
      </w:pPr>
      <w:sdt>
        <w:sdtPr>
          <w:tag w:val="goog_rdk_61"/>
          <w:id w:val="-1391108214"/>
        </w:sdtPr>
        <w:sdtContent>
          <w:r>
            <w:rPr>
              <w:rFonts w:ascii="Gungsuh" w:eastAsia="Gungsuh" w:hAnsi="Gungsuh" w:cs="Gungsuh"/>
              <w:sz w:val="24"/>
              <w:szCs w:val="24"/>
            </w:rPr>
            <w:t>- - 分析各群在排名與其他指標上的特性差異</w:t>
          </w:r>
        </w:sdtContent>
      </w:sdt>
    </w:p>
    <w:p w14:paraId="7FBF6426" w14:textId="77777777" w:rsidR="0030462B" w:rsidRDefault="0030462B">
      <w:pPr>
        <w:pBdr>
          <w:top w:val="nil"/>
          <w:left w:val="nil"/>
          <w:bottom w:val="nil"/>
          <w:right w:val="nil"/>
          <w:between w:val="nil"/>
        </w:pBdr>
        <w:spacing w:after="0"/>
        <w:ind w:left="480"/>
        <w:rPr>
          <w:b/>
          <w:color w:val="000000"/>
          <w:sz w:val="28"/>
          <w:szCs w:val="28"/>
        </w:rPr>
      </w:pPr>
    </w:p>
    <w:p w14:paraId="6C7209AD" w14:textId="77777777"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 xml:space="preserve">Experiments </w:t>
      </w:r>
    </w:p>
    <w:p w14:paraId="6DEA260F" w14:textId="77777777" w:rsidR="0030462B" w:rsidRDefault="00000000">
      <w:pPr>
        <w:pBdr>
          <w:top w:val="nil"/>
          <w:left w:val="nil"/>
          <w:bottom w:val="nil"/>
          <w:right w:val="nil"/>
          <w:between w:val="nil"/>
        </w:pBdr>
        <w:ind w:left="480"/>
        <w:rPr>
          <w:sz w:val="24"/>
          <w:szCs w:val="24"/>
        </w:rPr>
      </w:pPr>
      <w:sdt>
        <w:sdtPr>
          <w:tag w:val="goog_rdk_62"/>
          <w:id w:val="-1849400310"/>
        </w:sdtPr>
        <w:sdtContent>
          <w:r>
            <w:rPr>
              <w:rFonts w:ascii="Gungsuh" w:eastAsia="Gungsuh" w:hAnsi="Gungsuh" w:cs="Gungsuh"/>
              <w:sz w:val="24"/>
              <w:szCs w:val="24"/>
            </w:rPr>
            <w:t>(放結果圖，並將結果圖進行稍微的分析)</w:t>
          </w:r>
        </w:sdtContent>
      </w:sdt>
    </w:p>
    <w:p w14:paraId="4AC30329" w14:textId="77777777" w:rsidR="0030462B" w:rsidRDefault="00000000">
      <w:pPr>
        <w:numPr>
          <w:ilvl w:val="0"/>
          <w:numId w:val="2"/>
        </w:numPr>
        <w:jc w:val="both"/>
        <w:rPr>
          <w:sz w:val="24"/>
          <w:szCs w:val="24"/>
        </w:rPr>
      </w:pPr>
      <w:sdt>
        <w:sdtPr>
          <w:tag w:val="goog_rdk_63"/>
          <w:id w:val="852537193"/>
        </w:sdtPr>
        <w:sdtContent>
          <w:r>
            <w:rPr>
              <w:rFonts w:ascii="Gungsuh" w:eastAsia="Gungsuh" w:hAnsi="Gungsuh" w:cs="Gungsuh"/>
              <w:sz w:val="24"/>
              <w:szCs w:val="24"/>
            </w:rPr>
            <w:t>論文引用量是否影響世界排名？</w:t>
          </w:r>
        </w:sdtContent>
      </w:sdt>
      <w:sdt>
        <w:sdtPr>
          <w:tag w:val="goog_rdk_64"/>
          <w:id w:val="-1061555929"/>
        </w:sdtPr>
        <w:sdtContent>
          <w:r>
            <w:rPr>
              <w:rFonts w:ascii="Gungsuh" w:eastAsia="Gungsuh" w:hAnsi="Gungsuh" w:cs="Gungsuh"/>
              <w:sz w:val="24"/>
              <w:szCs w:val="24"/>
              <w:highlight w:val="yellow"/>
            </w:rPr>
            <w:t>(黃)</w:t>
          </w:r>
        </w:sdtContent>
      </w:sdt>
    </w:p>
    <w:p w14:paraId="365D2385" w14:textId="77777777" w:rsidR="0030462B" w:rsidRDefault="00000000">
      <w:pPr>
        <w:ind w:left="720"/>
        <w:jc w:val="both"/>
        <w:rPr>
          <w:sz w:val="24"/>
          <w:szCs w:val="24"/>
        </w:rPr>
      </w:pPr>
      <w:sdt>
        <w:sdtPr>
          <w:tag w:val="goog_rdk_65"/>
          <w:id w:val="-880012415"/>
        </w:sdtPr>
        <w:sdtContent>
          <w:r>
            <w:rPr>
              <w:rFonts w:ascii="Gungsuh" w:eastAsia="Gungsuh" w:hAnsi="Gungsuh" w:cs="Gungsuh"/>
              <w:sz w:val="24"/>
              <w:szCs w:val="24"/>
            </w:rPr>
            <w:t>(相關性分析 ＋線性回歸)</w:t>
          </w:r>
        </w:sdtContent>
      </w:sdt>
    </w:p>
    <w:p w14:paraId="2E28872D" w14:textId="77777777" w:rsidR="0030462B" w:rsidRDefault="00000000">
      <w:pPr>
        <w:numPr>
          <w:ilvl w:val="0"/>
          <w:numId w:val="2"/>
        </w:numPr>
        <w:jc w:val="both"/>
        <w:rPr>
          <w:sz w:val="24"/>
          <w:szCs w:val="24"/>
        </w:rPr>
      </w:pPr>
      <w:sdt>
        <w:sdtPr>
          <w:tag w:val="goog_rdk_66"/>
          <w:id w:val="-2028320069"/>
        </w:sdtPr>
        <w:sdtContent>
          <w:r>
            <w:rPr>
              <w:rFonts w:ascii="Gungsuh" w:eastAsia="Gungsuh" w:hAnsi="Gungsuh" w:cs="Gungsuh"/>
              <w:sz w:val="24"/>
              <w:szCs w:val="24"/>
            </w:rPr>
            <w:t>校友就業力是否推動得分？</w:t>
          </w:r>
        </w:sdtContent>
      </w:sdt>
      <w:sdt>
        <w:sdtPr>
          <w:tag w:val="goog_rdk_67"/>
          <w:id w:val="1139154107"/>
        </w:sdtPr>
        <w:sdtContent>
          <w:r>
            <w:rPr>
              <w:rFonts w:ascii="Gungsuh" w:eastAsia="Gungsuh" w:hAnsi="Gungsuh" w:cs="Gungsuh"/>
              <w:sz w:val="24"/>
              <w:szCs w:val="24"/>
              <w:highlight w:val="yellow"/>
            </w:rPr>
            <w:t>(周)</w:t>
          </w:r>
        </w:sdtContent>
      </w:sdt>
    </w:p>
    <w:p w14:paraId="63D6855D" w14:textId="77777777" w:rsidR="0030462B" w:rsidRDefault="00000000">
      <w:pPr>
        <w:ind w:left="720"/>
        <w:jc w:val="both"/>
        <w:rPr>
          <w:sz w:val="24"/>
          <w:szCs w:val="24"/>
        </w:rPr>
      </w:pPr>
      <w:sdt>
        <w:sdtPr>
          <w:tag w:val="goog_rdk_68"/>
          <w:id w:val="1951355381"/>
        </w:sdtPr>
        <w:sdtContent>
          <w:r>
            <w:rPr>
              <w:rFonts w:ascii="Gungsuh" w:eastAsia="Gungsuh" w:hAnsi="Gungsuh" w:cs="Gungsuh"/>
              <w:sz w:val="24"/>
              <w:szCs w:val="24"/>
            </w:rPr>
            <w:t>(相關性分析 ＋ 回歸)</w:t>
          </w:r>
        </w:sdtContent>
      </w:sdt>
    </w:p>
    <w:p w14:paraId="37C72D95" w14:textId="77777777" w:rsidR="0030462B" w:rsidRDefault="00000000">
      <w:pPr>
        <w:numPr>
          <w:ilvl w:val="0"/>
          <w:numId w:val="2"/>
        </w:numPr>
        <w:jc w:val="both"/>
        <w:rPr>
          <w:sz w:val="24"/>
          <w:szCs w:val="24"/>
        </w:rPr>
      </w:pPr>
      <w:sdt>
        <w:sdtPr>
          <w:tag w:val="goog_rdk_69"/>
          <w:id w:val="1773438316"/>
        </w:sdtPr>
        <w:sdtContent>
          <w:r>
            <w:rPr>
              <w:rFonts w:ascii="Gungsuh" w:eastAsia="Gungsuh" w:hAnsi="Gungsuh" w:cs="Gungsuh"/>
              <w:sz w:val="24"/>
              <w:szCs w:val="24"/>
            </w:rPr>
            <w:t>哪個指標最影響世界排名？</w:t>
          </w:r>
        </w:sdtContent>
      </w:sdt>
      <w:sdt>
        <w:sdtPr>
          <w:tag w:val="goog_rdk_70"/>
          <w:id w:val="-351033112"/>
        </w:sdtPr>
        <w:sdtContent>
          <w:r>
            <w:rPr>
              <w:rFonts w:ascii="Gungsuh" w:eastAsia="Gungsuh" w:hAnsi="Gungsuh" w:cs="Gungsuh"/>
              <w:sz w:val="24"/>
              <w:szCs w:val="24"/>
              <w:highlight w:val="yellow"/>
            </w:rPr>
            <w:t>(黃)</w:t>
          </w:r>
        </w:sdtContent>
      </w:sdt>
    </w:p>
    <w:p w14:paraId="6F2C7D13" w14:textId="77777777" w:rsidR="0030462B" w:rsidRDefault="00000000">
      <w:pPr>
        <w:ind w:left="720"/>
        <w:jc w:val="both"/>
        <w:rPr>
          <w:sz w:val="24"/>
          <w:szCs w:val="24"/>
        </w:rPr>
      </w:pPr>
      <w:sdt>
        <w:sdtPr>
          <w:tag w:val="goog_rdk_71"/>
          <w:id w:val="466561267"/>
        </w:sdtPr>
        <w:sdtContent>
          <w:r>
            <w:rPr>
              <w:rFonts w:ascii="Gungsuh" w:eastAsia="Gungsuh" w:hAnsi="Gungsuh" w:cs="Gungsuh"/>
              <w:sz w:val="24"/>
              <w:szCs w:val="24"/>
            </w:rPr>
            <w:t>(關係性分析-關係全中)</w:t>
          </w:r>
        </w:sdtContent>
      </w:sdt>
    </w:p>
    <w:p w14:paraId="18C73AD7" w14:textId="77777777" w:rsidR="0030462B" w:rsidRDefault="00000000">
      <w:pPr>
        <w:numPr>
          <w:ilvl w:val="0"/>
          <w:numId w:val="2"/>
        </w:numPr>
        <w:jc w:val="both"/>
        <w:rPr>
          <w:sz w:val="24"/>
          <w:szCs w:val="24"/>
        </w:rPr>
      </w:pPr>
      <w:sdt>
        <w:sdtPr>
          <w:tag w:val="goog_rdk_72"/>
          <w:id w:val="898403771"/>
        </w:sdtPr>
        <w:sdtContent>
          <w:r>
            <w:rPr>
              <w:rFonts w:ascii="Gungsuh" w:eastAsia="Gungsuh" w:hAnsi="Gungsuh" w:cs="Gungsuh"/>
              <w:sz w:val="24"/>
              <w:szCs w:val="24"/>
            </w:rPr>
            <w:t>國家對世界排名的影響力？</w:t>
          </w:r>
        </w:sdtContent>
      </w:sdt>
      <w:r>
        <w:rPr>
          <w:sz w:val="24"/>
          <w:szCs w:val="24"/>
          <w:highlight w:val="yellow"/>
        </w:rPr>
        <w:t>(Quang)</w:t>
      </w:r>
    </w:p>
    <w:p w14:paraId="2E290407" w14:textId="77777777" w:rsidR="0030462B" w:rsidRDefault="00000000">
      <w:pPr>
        <w:ind w:left="720"/>
        <w:jc w:val="both"/>
        <w:rPr>
          <w:sz w:val="24"/>
          <w:szCs w:val="24"/>
        </w:rPr>
      </w:pPr>
      <w:sdt>
        <w:sdtPr>
          <w:tag w:val="goog_rdk_73"/>
          <w:id w:val="-1593856218"/>
        </w:sdtPr>
        <w:sdtContent>
          <w:r>
            <w:rPr>
              <w:rFonts w:ascii="Gungsuh" w:eastAsia="Gungsuh" w:hAnsi="Gungsuh" w:cs="Gungsuh"/>
              <w:sz w:val="24"/>
              <w:szCs w:val="24"/>
            </w:rPr>
            <w:t>(群組分析 Group By)</w:t>
          </w:r>
        </w:sdtContent>
      </w:sdt>
    </w:p>
    <w:p w14:paraId="768C43AD" w14:textId="77777777" w:rsidR="0030462B" w:rsidRDefault="00000000">
      <w:pPr>
        <w:numPr>
          <w:ilvl w:val="0"/>
          <w:numId w:val="2"/>
        </w:numPr>
        <w:jc w:val="both"/>
        <w:rPr>
          <w:sz w:val="24"/>
          <w:szCs w:val="24"/>
        </w:rPr>
      </w:pPr>
      <w:sdt>
        <w:sdtPr>
          <w:tag w:val="goog_rdk_74"/>
          <w:id w:val="-1379466318"/>
        </w:sdtPr>
        <w:sdtContent>
          <w:r>
            <w:rPr>
              <w:rFonts w:ascii="Gungsuh" w:eastAsia="Gungsuh" w:hAnsi="Gungsuh" w:cs="Gungsuh"/>
              <w:sz w:val="24"/>
              <w:szCs w:val="24"/>
            </w:rPr>
            <w:t xml:space="preserve">高專利 vs. 高學術影響力大學比較 </w:t>
          </w:r>
        </w:sdtContent>
      </w:sdt>
      <w:sdt>
        <w:sdtPr>
          <w:tag w:val="goog_rdk_75"/>
          <w:id w:val="246535440"/>
        </w:sdtPr>
        <w:sdtContent>
          <w:r>
            <w:rPr>
              <w:rFonts w:ascii="Gungsuh" w:eastAsia="Gungsuh" w:hAnsi="Gungsuh" w:cs="Gungsuh"/>
              <w:sz w:val="24"/>
              <w:szCs w:val="24"/>
              <w:highlight w:val="yellow"/>
            </w:rPr>
            <w:t>(青)</w:t>
          </w:r>
        </w:sdtContent>
      </w:sdt>
    </w:p>
    <w:p w14:paraId="7E0D3A75" w14:textId="77777777" w:rsidR="0030462B" w:rsidRDefault="00000000">
      <w:pPr>
        <w:ind w:left="720"/>
        <w:jc w:val="both"/>
        <w:rPr>
          <w:sz w:val="24"/>
          <w:szCs w:val="24"/>
        </w:rPr>
      </w:pPr>
      <w:sdt>
        <w:sdtPr>
          <w:tag w:val="goog_rdk_76"/>
          <w:id w:val="559060087"/>
        </w:sdtPr>
        <w:sdtContent>
          <w:r>
            <w:rPr>
              <w:rFonts w:ascii="Gungsuh" w:eastAsia="Gungsuh" w:hAnsi="Gungsuh" w:cs="Gungsuh"/>
              <w:sz w:val="24"/>
              <w:szCs w:val="24"/>
            </w:rPr>
            <w:t>(分組比較)</w:t>
          </w:r>
        </w:sdtContent>
      </w:sdt>
    </w:p>
    <w:p w14:paraId="5C888906" w14:textId="77777777" w:rsidR="0030462B" w:rsidRDefault="00000000">
      <w:pPr>
        <w:numPr>
          <w:ilvl w:val="0"/>
          <w:numId w:val="2"/>
        </w:numPr>
        <w:jc w:val="both"/>
        <w:rPr>
          <w:sz w:val="24"/>
          <w:szCs w:val="24"/>
        </w:rPr>
      </w:pPr>
      <w:sdt>
        <w:sdtPr>
          <w:tag w:val="goog_rdk_77"/>
          <w:id w:val="-224612101"/>
        </w:sdtPr>
        <w:sdtContent>
          <w:r>
            <w:rPr>
              <w:rFonts w:ascii="Gungsuh" w:eastAsia="Gungsuh" w:hAnsi="Gungsuh" w:cs="Gungsuh"/>
              <w:sz w:val="24"/>
              <w:szCs w:val="24"/>
            </w:rPr>
            <w:t xml:space="preserve">學術 vs. 創新型大學的分類 </w:t>
          </w:r>
        </w:sdtContent>
      </w:sdt>
      <w:sdt>
        <w:sdtPr>
          <w:tag w:val="goog_rdk_78"/>
          <w:id w:val="-476068737"/>
        </w:sdtPr>
        <w:sdtContent>
          <w:r>
            <w:rPr>
              <w:rFonts w:ascii="Gungsuh" w:eastAsia="Gungsuh" w:hAnsi="Gungsuh" w:cs="Gungsuh"/>
              <w:sz w:val="24"/>
              <w:szCs w:val="24"/>
              <w:highlight w:val="yellow"/>
            </w:rPr>
            <w:t>(丞)</w:t>
          </w:r>
        </w:sdtContent>
      </w:sdt>
    </w:p>
    <w:p w14:paraId="7CFD8205" w14:textId="77777777" w:rsidR="0030462B" w:rsidRDefault="00000000">
      <w:pPr>
        <w:ind w:left="720"/>
        <w:jc w:val="both"/>
        <w:rPr>
          <w:b/>
          <w:sz w:val="28"/>
          <w:szCs w:val="28"/>
        </w:rPr>
      </w:pPr>
      <w:sdt>
        <w:sdtPr>
          <w:tag w:val="goog_rdk_79"/>
          <w:id w:val="-1803299028"/>
        </w:sdtPr>
        <w:sdtContent>
          <w:r>
            <w:rPr>
              <w:rFonts w:ascii="Gungsuh" w:eastAsia="Gungsuh" w:hAnsi="Gungsuh" w:cs="Gungsuh"/>
              <w:sz w:val="24"/>
              <w:szCs w:val="24"/>
            </w:rPr>
            <w:t>(分群)</w:t>
          </w:r>
        </w:sdtContent>
      </w:sdt>
    </w:p>
    <w:p w14:paraId="2471E7AA" w14:textId="77777777" w:rsidR="0030462B" w:rsidRDefault="0030462B">
      <w:pPr>
        <w:pBdr>
          <w:top w:val="nil"/>
          <w:left w:val="nil"/>
          <w:bottom w:val="nil"/>
          <w:right w:val="nil"/>
          <w:between w:val="nil"/>
        </w:pBdr>
        <w:spacing w:after="0"/>
        <w:ind w:left="480"/>
        <w:rPr>
          <w:b/>
          <w:color w:val="000000"/>
          <w:sz w:val="28"/>
          <w:szCs w:val="28"/>
        </w:rPr>
      </w:pPr>
    </w:p>
    <w:p w14:paraId="40D1232C" w14:textId="77777777" w:rsidR="0030462B" w:rsidRDefault="00000000">
      <w:pPr>
        <w:numPr>
          <w:ilvl w:val="0"/>
          <w:numId w:val="4"/>
        </w:numPr>
        <w:pBdr>
          <w:top w:val="nil"/>
          <w:left w:val="nil"/>
          <w:bottom w:val="nil"/>
          <w:right w:val="nil"/>
          <w:between w:val="nil"/>
        </w:pBdr>
        <w:rPr>
          <w:b/>
          <w:color w:val="000000"/>
          <w:sz w:val="28"/>
          <w:szCs w:val="28"/>
        </w:rPr>
      </w:pPr>
      <w:r>
        <w:rPr>
          <w:b/>
          <w:sz w:val="28"/>
          <w:szCs w:val="28"/>
        </w:rPr>
        <w:t>Conclusion</w:t>
      </w:r>
    </w:p>
    <w:p w14:paraId="323F3497" w14:textId="77777777" w:rsidR="0030462B" w:rsidRDefault="0030462B">
      <w:pPr>
        <w:pBdr>
          <w:top w:val="nil"/>
          <w:left w:val="nil"/>
          <w:bottom w:val="nil"/>
          <w:right w:val="nil"/>
          <w:between w:val="nil"/>
        </w:pBdr>
        <w:rPr>
          <w:b/>
          <w:sz w:val="28"/>
          <w:szCs w:val="28"/>
        </w:rPr>
      </w:pPr>
    </w:p>
    <w:p w14:paraId="3DD14405" w14:textId="77777777" w:rsidR="0030462B" w:rsidRDefault="00000000">
      <w:pPr>
        <w:ind w:firstLine="480"/>
        <w:jc w:val="both"/>
        <w:rPr>
          <w:b/>
          <w:sz w:val="28"/>
          <w:szCs w:val="28"/>
        </w:rPr>
      </w:pPr>
      <w:r>
        <w:rPr>
          <w:sz w:val="24"/>
          <w:szCs w:val="24"/>
        </w:rPr>
        <w:t>Please include what the project has done and whether the objectives are achieved. What do you get in the project and what can be done in the future.</w:t>
      </w:r>
    </w:p>
    <w:p w14:paraId="202B5261" w14:textId="77777777" w:rsidR="0030462B" w:rsidRDefault="0030462B">
      <w:pPr>
        <w:rPr>
          <w:b/>
          <w:sz w:val="28"/>
          <w:szCs w:val="28"/>
        </w:rPr>
      </w:pPr>
    </w:p>
    <w:p w14:paraId="39040F8E" w14:textId="52DA5AEA" w:rsidR="0030462B" w:rsidRDefault="00000000">
      <w:pPr>
        <w:numPr>
          <w:ilvl w:val="0"/>
          <w:numId w:val="4"/>
        </w:numPr>
        <w:pBdr>
          <w:top w:val="nil"/>
          <w:left w:val="nil"/>
          <w:bottom w:val="nil"/>
          <w:right w:val="nil"/>
          <w:between w:val="nil"/>
        </w:pBdr>
        <w:rPr>
          <w:b/>
          <w:color w:val="000000"/>
          <w:sz w:val="28"/>
          <w:szCs w:val="28"/>
        </w:rPr>
      </w:pPr>
      <w:r>
        <w:rPr>
          <w:b/>
          <w:color w:val="000000"/>
          <w:sz w:val="28"/>
          <w:szCs w:val="28"/>
        </w:rPr>
        <w:t>Others</w:t>
      </w:r>
      <w:r w:rsidR="004A0899">
        <w:rPr>
          <w:rFonts w:hint="eastAsia"/>
          <w:b/>
          <w:color w:val="000000"/>
          <w:sz w:val="28"/>
          <w:szCs w:val="28"/>
        </w:rPr>
        <w:t>（</w:t>
      </w:r>
      <w:r w:rsidR="00DC7BC8">
        <w:rPr>
          <w:b/>
          <w:color w:val="000000"/>
          <w:sz w:val="28"/>
          <w:szCs w:val="28"/>
        </w:rPr>
        <w:t>Future</w:t>
      </w:r>
      <w:r w:rsidR="004A0899">
        <w:rPr>
          <w:b/>
          <w:color w:val="000000"/>
          <w:sz w:val="28"/>
          <w:szCs w:val="28"/>
        </w:rPr>
        <w:t xml:space="preserve"> Work</w:t>
      </w:r>
      <w:r w:rsidR="004A0899">
        <w:rPr>
          <w:rFonts w:hint="eastAsia"/>
          <w:b/>
          <w:color w:val="000000"/>
          <w:sz w:val="28"/>
          <w:szCs w:val="28"/>
        </w:rPr>
        <w:t>）</w:t>
      </w:r>
    </w:p>
    <w:p w14:paraId="6BD59CE4" w14:textId="77777777" w:rsidR="0030462B" w:rsidRDefault="00000000">
      <w:pPr>
        <w:ind w:firstLine="480"/>
        <w:jc w:val="both"/>
        <w:rPr>
          <w:sz w:val="28"/>
          <w:szCs w:val="28"/>
        </w:rPr>
      </w:pPr>
      <w:r>
        <w:rPr>
          <w:sz w:val="24"/>
          <w:szCs w:val="24"/>
        </w:rPr>
        <w:t>Please state the workload and role of each member in your team for the project. Besides, show the timeline for the project and check whether all the proposed works have been done.</w:t>
      </w:r>
    </w:p>
    <w:p w14:paraId="7CF0BCA7" w14:textId="77777777" w:rsidR="0030462B" w:rsidRDefault="00000000">
      <w:pPr>
        <w:rPr>
          <w:sz w:val="28"/>
          <w:szCs w:val="28"/>
        </w:rPr>
      </w:pPr>
      <w:sdt>
        <w:sdtPr>
          <w:tag w:val="goog_rdk_81"/>
          <w:id w:val="1700896798"/>
        </w:sdtPr>
        <w:sdtContent>
          <w:r>
            <w:rPr>
              <w:rFonts w:ascii="Gungsuh" w:eastAsia="Gungsuh" w:hAnsi="Gungsuh" w:cs="Gungsuh"/>
              <w:sz w:val="28"/>
              <w:szCs w:val="28"/>
            </w:rPr>
            <w:t>(文字雲....)</w:t>
          </w:r>
        </w:sdtContent>
      </w:sdt>
    </w:p>
    <w:p w14:paraId="3A824D2D" w14:textId="77777777" w:rsidR="0030462B" w:rsidRDefault="00000000">
      <w:pPr>
        <w:jc w:val="center"/>
        <w:rPr>
          <w:b/>
          <w:sz w:val="28"/>
          <w:szCs w:val="28"/>
        </w:rPr>
      </w:pPr>
      <w:r>
        <w:br w:type="page"/>
      </w:r>
      <w:r>
        <w:rPr>
          <w:b/>
          <w:sz w:val="28"/>
          <w:szCs w:val="28"/>
        </w:rPr>
        <w:lastRenderedPageBreak/>
        <w:t>Reference</w:t>
      </w:r>
    </w:p>
    <w:p w14:paraId="33D79097" w14:textId="77777777" w:rsidR="0030462B" w:rsidRDefault="0030462B">
      <w:pPr>
        <w:jc w:val="both"/>
        <w:rPr>
          <w:sz w:val="28"/>
          <w:szCs w:val="28"/>
        </w:rPr>
      </w:pPr>
    </w:p>
    <w:sectPr w:rsidR="0030462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1A9D5279-A60D-8246-BD5A-9F693511CDED}"/>
    <w:embedBold r:id="rId2" w:fontKey="{FDB80805-E009-6444-AF66-046C25BEC202}"/>
    <w:embedItalic r:id="rId3" w:fontKey="{DEDACD06-1BA0-5149-B807-5F173EBE5936}"/>
  </w:font>
  <w:font w:name="Wingdings">
    <w:panose1 w:val="05000000000000000000"/>
    <w:charset w:val="00"/>
    <w:family w:val="decorative"/>
    <w:pitch w:val="variable"/>
    <w:sig w:usb0="00000003" w:usb1="00000000" w:usb2="00000000" w:usb3="00000000" w:csb0="80000001" w:csb1="00000000"/>
    <w:embedRegular r:id="rId4" w:fontKey="{F485DE9F-F3DC-6244-83C7-C0D22E285701}"/>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embedRegular r:id="rId5" w:subsetted="1" w:fontKey="{C384C6D3-0F08-024B-B7F4-B666013A2EFE}"/>
    <w:embedBold r:id="rId6" w:subsetted="1" w:fontKey="{F6C7A9D6-CFB1-CB41-824F-43A9B45D267A}"/>
  </w:font>
  <w:font w:name="Calibri Light">
    <w:panose1 w:val="020F0302020204030204"/>
    <w:charset w:val="00"/>
    <w:family w:val="swiss"/>
    <w:pitch w:val="variable"/>
    <w:sig w:usb0="E0002AFF" w:usb1="C000247B" w:usb2="00000009" w:usb3="00000000" w:csb0="000001FF" w:csb1="00000000"/>
    <w:embedRegular r:id="rId7" w:fontKey="{35935F20-2762-924F-8D5F-B5C103084465}"/>
    <w:embedItalic r:id="rId8" w:fontKey="{C9374010-024C-264C-BB29-D9418C1AD91E}"/>
  </w:font>
  <w:font w:name="Apple Color Emoji">
    <w:panose1 w:val="00000000000000000000"/>
    <w:charset w:val="00"/>
    <w:family w:val="auto"/>
    <w:pitch w:val="variable"/>
    <w:sig w:usb0="00000003" w:usb1="18000000" w:usb2="14000000" w:usb3="00000000" w:csb0="00000001" w:csb1="00000000"/>
    <w:embedBold r:id="rId10" w:fontKey="{CC75B9A6-ADA6-9940-9740-9782CB69D0BE}"/>
  </w:font>
  <w:font w:name="Gungsuh">
    <w:panose1 w:val="02030600000101010101"/>
    <w:charset w:val="81"/>
    <w:family w:val="roman"/>
    <w:pitch w:val="variable"/>
    <w:sig w:usb0="B00002AF" w:usb1="69D77CFB" w:usb2="00000030" w:usb3="00000000" w:csb0="0008009F" w:csb1="00000000"/>
    <w:embedRegular r:id="rId11" w:subsetted="1" w:fontKey="{CFC05A3A-6913-7644-89D5-E3DCAEFBE680}"/>
  </w:font>
  <w:font w:name="Calibri">
    <w:panose1 w:val="020F0502020204030204"/>
    <w:charset w:val="00"/>
    <w:family w:val="swiss"/>
    <w:pitch w:val="variable"/>
    <w:sig w:usb0="E4002EFF" w:usb1="C200247B" w:usb2="00000009" w:usb3="00000000" w:csb0="000001FF" w:csb1="00000000"/>
    <w:embedRegular r:id="rId12" w:fontKey="{94DB0C69-1481-F04D-8765-B9687A1B91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B46FCE"/>
    <w:multiLevelType w:val="multilevel"/>
    <w:tmpl w:val="1BD2C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B00A18"/>
    <w:multiLevelType w:val="hybridMultilevel"/>
    <w:tmpl w:val="F51E2274"/>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2" w15:restartNumberingAfterBreak="0">
    <w:nsid w:val="1978369B"/>
    <w:multiLevelType w:val="multilevel"/>
    <w:tmpl w:val="197E4F9C"/>
    <w:lvl w:ilvl="0">
      <w:start w:val="1"/>
      <w:numFmt w:val="decimal"/>
      <w:lvlText w:val="%1."/>
      <w:lvlJc w:val="left"/>
      <w:pPr>
        <w:ind w:left="480" w:hanging="480"/>
      </w:pPr>
    </w:lvl>
    <w:lvl w:ilvl="1">
      <w:start w:val="1"/>
      <w:numFmt w:val="lowerRoman"/>
      <w:lvlText w:val="%2."/>
      <w:lvlJc w:val="righ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3" w15:restartNumberingAfterBreak="0">
    <w:nsid w:val="2E6F1FF7"/>
    <w:multiLevelType w:val="multilevel"/>
    <w:tmpl w:val="DFF43246"/>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7D00B5D"/>
    <w:multiLevelType w:val="multilevel"/>
    <w:tmpl w:val="21C03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9E5353"/>
    <w:multiLevelType w:val="hybridMultilevel"/>
    <w:tmpl w:val="99386A54"/>
    <w:lvl w:ilvl="0" w:tplc="04090001">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6" w15:restartNumberingAfterBreak="0">
    <w:nsid w:val="6DA22C53"/>
    <w:multiLevelType w:val="hybridMultilevel"/>
    <w:tmpl w:val="37AC4542"/>
    <w:lvl w:ilvl="0" w:tplc="BF465E7A">
      <w:start w:val="1"/>
      <w:numFmt w:val="decimal"/>
      <w:lvlText w:val="（%1）"/>
      <w:lvlJc w:val="left"/>
      <w:pPr>
        <w:ind w:left="480" w:hanging="480"/>
      </w:pPr>
      <w:rPr>
        <w:rFonts w:hint="eastAsia"/>
      </w:rPr>
    </w:lvl>
    <w:lvl w:ilvl="1" w:tplc="679A0FC0">
      <w:start w:val="1"/>
      <w:numFmt w:val="lowerLetter"/>
      <w:lvlText w:val="%2."/>
      <w:lvlJc w:val="left"/>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650670716">
    <w:abstractNumId w:val="0"/>
  </w:num>
  <w:num w:numId="2" w16cid:durableId="1966764097">
    <w:abstractNumId w:val="3"/>
  </w:num>
  <w:num w:numId="3" w16cid:durableId="1698386320">
    <w:abstractNumId w:val="4"/>
  </w:num>
  <w:num w:numId="4" w16cid:durableId="802961048">
    <w:abstractNumId w:val="2"/>
  </w:num>
  <w:num w:numId="5" w16cid:durableId="1342661881">
    <w:abstractNumId w:val="5"/>
  </w:num>
  <w:num w:numId="6" w16cid:durableId="1508329209">
    <w:abstractNumId w:val="1"/>
  </w:num>
  <w:num w:numId="7" w16cid:durableId="1766204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4"/>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62B"/>
    <w:rsid w:val="00046AFB"/>
    <w:rsid w:val="00090752"/>
    <w:rsid w:val="000B68B9"/>
    <w:rsid w:val="001D2CB6"/>
    <w:rsid w:val="0030462B"/>
    <w:rsid w:val="004A0899"/>
    <w:rsid w:val="004C09D8"/>
    <w:rsid w:val="0061206B"/>
    <w:rsid w:val="00612AF3"/>
    <w:rsid w:val="00717027"/>
    <w:rsid w:val="0079281E"/>
    <w:rsid w:val="008E3B60"/>
    <w:rsid w:val="00A76F2F"/>
    <w:rsid w:val="00A90B0A"/>
    <w:rsid w:val="00B20410"/>
    <w:rsid w:val="00B34A23"/>
    <w:rsid w:val="00B51B48"/>
    <w:rsid w:val="00BC22F2"/>
    <w:rsid w:val="00BF48FE"/>
    <w:rsid w:val="00C25CC7"/>
    <w:rsid w:val="00C4346F"/>
    <w:rsid w:val="00C51640"/>
    <w:rsid w:val="00C61A89"/>
    <w:rsid w:val="00C66E67"/>
    <w:rsid w:val="00D50A92"/>
    <w:rsid w:val="00D93D0C"/>
    <w:rsid w:val="00DC7BC8"/>
    <w:rsid w:val="00DE096A"/>
    <w:rsid w:val="00E01243"/>
    <w:rsid w:val="00E31A4B"/>
    <w:rsid w:val="00F15980"/>
    <w:rsid w:val="00F338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37B84BCE"/>
  <w15:docId w15:val="{6AE87295-9907-8342-A2F1-D662FF4AF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imes New Roman"/>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0918"/>
    <w:rPr>
      <w:rFonts w:eastAsia="標楷體"/>
    </w:rPr>
  </w:style>
  <w:style w:type="paragraph" w:styleId="1">
    <w:name w:val="heading 1"/>
    <w:basedOn w:val="a"/>
    <w:next w:val="a"/>
    <w:link w:val="10"/>
    <w:uiPriority w:val="9"/>
    <w:qFormat/>
    <w:rsid w:val="00B80918"/>
    <w:pPr>
      <w:keepNext/>
      <w:keepLines/>
      <w:spacing w:before="240" w:after="0"/>
      <w:outlineLvl w:val="0"/>
    </w:pPr>
    <w:rPr>
      <w:rFonts w:cstheme="majorBidi"/>
      <w:sz w:val="32"/>
      <w:szCs w:val="32"/>
    </w:rPr>
  </w:style>
  <w:style w:type="paragraph" w:styleId="2">
    <w:name w:val="heading 2"/>
    <w:basedOn w:val="a"/>
    <w:next w:val="a"/>
    <w:link w:val="20"/>
    <w:uiPriority w:val="9"/>
    <w:semiHidden/>
    <w:unhideWhenUsed/>
    <w:qFormat/>
    <w:rsid w:val="00B80918"/>
    <w:pPr>
      <w:keepNext/>
      <w:keepLines/>
      <w:spacing w:before="40" w:after="0"/>
      <w:outlineLvl w:val="1"/>
    </w:pPr>
    <w:rPr>
      <w:rFonts w:cstheme="majorBidi"/>
      <w:sz w:val="26"/>
      <w:szCs w:val="26"/>
    </w:rPr>
  </w:style>
  <w:style w:type="paragraph" w:styleId="3">
    <w:name w:val="heading 3"/>
    <w:basedOn w:val="a"/>
    <w:next w:val="a"/>
    <w:link w:val="30"/>
    <w:uiPriority w:val="9"/>
    <w:semiHidden/>
    <w:unhideWhenUsed/>
    <w:qFormat/>
    <w:rsid w:val="00B80918"/>
    <w:pPr>
      <w:keepNext/>
      <w:keepLines/>
      <w:spacing w:before="40" w:after="0"/>
      <w:outlineLvl w:val="2"/>
    </w:pPr>
    <w:rPr>
      <w:rFonts w:cstheme="majorBidi"/>
      <w:sz w:val="24"/>
      <w:szCs w:val="24"/>
    </w:rPr>
  </w:style>
  <w:style w:type="paragraph" w:styleId="4">
    <w:name w:val="heading 4"/>
    <w:basedOn w:val="a"/>
    <w:next w:val="a"/>
    <w:link w:val="40"/>
    <w:uiPriority w:val="9"/>
    <w:semiHidden/>
    <w:unhideWhenUsed/>
    <w:qFormat/>
    <w:rsid w:val="00B80918"/>
    <w:pPr>
      <w:keepNext/>
      <w:keepLines/>
      <w:spacing w:before="40" w:after="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B80918"/>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80918"/>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unhideWhenUsed/>
    <w:rsid w:val="00B80918"/>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B80918"/>
    <w:pPr>
      <w:spacing w:after="0" w:line="240" w:lineRule="auto"/>
      <w:contextualSpacing/>
      <w:jc w:val="center"/>
    </w:pPr>
    <w:rPr>
      <w:rFonts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paragraph" w:styleId="a5">
    <w:name w:val="No Spacing"/>
    <w:uiPriority w:val="1"/>
    <w:qFormat/>
    <w:rsid w:val="00B80918"/>
    <w:pPr>
      <w:spacing w:after="0" w:line="240" w:lineRule="auto"/>
    </w:pPr>
    <w:rPr>
      <w:rFonts w:eastAsia="標楷體"/>
    </w:rPr>
  </w:style>
  <w:style w:type="character" w:customStyle="1" w:styleId="10">
    <w:name w:val="標題 1 字元"/>
    <w:basedOn w:val="a0"/>
    <w:link w:val="1"/>
    <w:uiPriority w:val="9"/>
    <w:rsid w:val="00B80918"/>
    <w:rPr>
      <w:rFonts w:ascii="Times New Roman" w:eastAsia="標楷體" w:hAnsi="Times New Roman" w:cstheme="majorBidi"/>
      <w:sz w:val="32"/>
      <w:szCs w:val="32"/>
    </w:rPr>
  </w:style>
  <w:style w:type="character" w:customStyle="1" w:styleId="20">
    <w:name w:val="標題 2 字元"/>
    <w:basedOn w:val="a0"/>
    <w:link w:val="2"/>
    <w:uiPriority w:val="9"/>
    <w:rsid w:val="00B80918"/>
    <w:rPr>
      <w:rFonts w:ascii="Times New Roman" w:eastAsia="標楷體" w:hAnsi="Times New Roman" w:cstheme="majorBidi"/>
      <w:sz w:val="26"/>
      <w:szCs w:val="26"/>
    </w:rPr>
  </w:style>
  <w:style w:type="character" w:customStyle="1" w:styleId="30">
    <w:name w:val="標題 3 字元"/>
    <w:basedOn w:val="a0"/>
    <w:link w:val="3"/>
    <w:uiPriority w:val="9"/>
    <w:rsid w:val="00B80918"/>
    <w:rPr>
      <w:rFonts w:ascii="Times New Roman" w:eastAsia="標楷體" w:hAnsi="Times New Roman" w:cstheme="majorBidi"/>
      <w:sz w:val="24"/>
      <w:szCs w:val="24"/>
    </w:rPr>
  </w:style>
  <w:style w:type="character" w:customStyle="1" w:styleId="40">
    <w:name w:val="標題 4 字元"/>
    <w:basedOn w:val="a0"/>
    <w:link w:val="4"/>
    <w:uiPriority w:val="9"/>
    <w:rsid w:val="00B80918"/>
    <w:rPr>
      <w:rFonts w:ascii="Times New Roman" w:eastAsiaTheme="majorEastAsia" w:hAnsi="Times New Roman" w:cstheme="majorBidi"/>
      <w:i/>
      <w:iCs/>
      <w:color w:val="2E74B5" w:themeColor="accent1" w:themeShade="BF"/>
    </w:rPr>
  </w:style>
  <w:style w:type="character" w:customStyle="1" w:styleId="50">
    <w:name w:val="標題 5 字元"/>
    <w:basedOn w:val="a0"/>
    <w:link w:val="5"/>
    <w:uiPriority w:val="9"/>
    <w:rsid w:val="00B80918"/>
    <w:rPr>
      <w:rFonts w:asciiTheme="majorHAnsi" w:eastAsiaTheme="majorEastAsia" w:hAnsiTheme="majorHAnsi" w:cstheme="majorBidi"/>
      <w:color w:val="2E74B5" w:themeColor="accent1" w:themeShade="BF"/>
    </w:rPr>
  </w:style>
  <w:style w:type="character" w:customStyle="1" w:styleId="60">
    <w:name w:val="標題 6 字元"/>
    <w:basedOn w:val="a0"/>
    <w:link w:val="6"/>
    <w:uiPriority w:val="9"/>
    <w:rsid w:val="00B80918"/>
    <w:rPr>
      <w:rFonts w:asciiTheme="majorHAnsi" w:eastAsiaTheme="majorEastAsia" w:hAnsiTheme="majorHAnsi" w:cstheme="majorBidi"/>
      <w:color w:val="1F4D78" w:themeColor="accent1" w:themeShade="7F"/>
    </w:rPr>
  </w:style>
  <w:style w:type="character" w:customStyle="1" w:styleId="70">
    <w:name w:val="標題 7 字元"/>
    <w:basedOn w:val="a0"/>
    <w:link w:val="7"/>
    <w:uiPriority w:val="9"/>
    <w:rsid w:val="00B80918"/>
    <w:rPr>
      <w:rFonts w:asciiTheme="majorHAnsi" w:eastAsiaTheme="majorEastAsia" w:hAnsiTheme="majorHAnsi" w:cstheme="majorBidi"/>
      <w:i/>
      <w:iCs/>
      <w:color w:val="1F4D78" w:themeColor="accent1" w:themeShade="7F"/>
    </w:rPr>
  </w:style>
  <w:style w:type="paragraph" w:styleId="a6">
    <w:name w:val="Subtitle"/>
    <w:basedOn w:val="a"/>
    <w:next w:val="a"/>
    <w:link w:val="a7"/>
    <w:uiPriority w:val="11"/>
    <w:qFormat/>
    <w:pPr>
      <w:pBdr>
        <w:top w:val="nil"/>
        <w:left w:val="nil"/>
        <w:bottom w:val="nil"/>
        <w:right w:val="nil"/>
        <w:between w:val="nil"/>
      </w:pBdr>
      <w:jc w:val="center"/>
    </w:pPr>
    <w:rPr>
      <w:rFonts w:eastAsia="Times New Roman"/>
      <w:color w:val="5A5A5A"/>
    </w:rPr>
  </w:style>
  <w:style w:type="character" w:customStyle="1" w:styleId="a7">
    <w:name w:val="副標題 字元"/>
    <w:basedOn w:val="a0"/>
    <w:link w:val="a6"/>
    <w:uiPriority w:val="11"/>
    <w:rsid w:val="00B80918"/>
    <w:rPr>
      <w:rFonts w:ascii="Times New Roman" w:eastAsia="標楷體" w:hAnsi="Times New Roman"/>
      <w:color w:val="5A5A5A" w:themeColor="text1" w:themeTint="A5"/>
      <w:spacing w:val="15"/>
    </w:rPr>
  </w:style>
  <w:style w:type="character" w:customStyle="1" w:styleId="a4">
    <w:name w:val="標題 字元"/>
    <w:basedOn w:val="a0"/>
    <w:link w:val="a3"/>
    <w:uiPriority w:val="10"/>
    <w:rsid w:val="00B80918"/>
    <w:rPr>
      <w:rFonts w:ascii="Times New Roman" w:eastAsia="標楷體" w:hAnsi="Times New Roman" w:cstheme="majorBidi"/>
      <w:spacing w:val="-10"/>
      <w:kern w:val="28"/>
      <w:sz w:val="56"/>
      <w:szCs w:val="56"/>
    </w:rPr>
  </w:style>
  <w:style w:type="character" w:styleId="a8">
    <w:name w:val="Subtle Emphasis"/>
    <w:basedOn w:val="a0"/>
    <w:uiPriority w:val="19"/>
    <w:qFormat/>
    <w:rsid w:val="00B80918"/>
    <w:rPr>
      <w:rFonts w:ascii="Times New Roman" w:eastAsia="標楷體" w:hAnsi="Times New Roman"/>
      <w:i/>
      <w:iCs/>
      <w:color w:val="404040" w:themeColor="text1" w:themeTint="BF"/>
    </w:rPr>
  </w:style>
  <w:style w:type="character" w:styleId="a9">
    <w:name w:val="Emphasis"/>
    <w:basedOn w:val="a0"/>
    <w:uiPriority w:val="20"/>
    <w:qFormat/>
    <w:rsid w:val="00B80918"/>
    <w:rPr>
      <w:rFonts w:ascii="Times New Roman" w:eastAsia="標楷體" w:hAnsi="Times New Roman"/>
      <w:i/>
      <w:iCs/>
    </w:rPr>
  </w:style>
  <w:style w:type="character" w:styleId="aa">
    <w:name w:val="Intense Emphasis"/>
    <w:basedOn w:val="a0"/>
    <w:uiPriority w:val="21"/>
    <w:qFormat/>
    <w:rsid w:val="00B80918"/>
    <w:rPr>
      <w:rFonts w:ascii="Times New Roman" w:eastAsia="標楷體" w:hAnsi="Times New Roman"/>
      <w:i/>
      <w:iCs/>
      <w:color w:val="767171" w:themeColor="background2" w:themeShade="80"/>
    </w:rPr>
  </w:style>
  <w:style w:type="character" w:styleId="ab">
    <w:name w:val="Strong"/>
    <w:basedOn w:val="a0"/>
    <w:uiPriority w:val="22"/>
    <w:qFormat/>
    <w:rsid w:val="00B80918"/>
    <w:rPr>
      <w:rFonts w:ascii="Times New Roman" w:eastAsia="標楷體" w:hAnsi="Times New Roman"/>
      <w:b/>
      <w:bCs/>
    </w:rPr>
  </w:style>
  <w:style w:type="paragraph" w:styleId="ac">
    <w:name w:val="Intense Quote"/>
    <w:basedOn w:val="a"/>
    <w:next w:val="a"/>
    <w:link w:val="ad"/>
    <w:uiPriority w:val="30"/>
    <w:qFormat/>
    <w:rsid w:val="00B80918"/>
    <w:pPr>
      <w:pBdr>
        <w:top w:val="single" w:sz="4" w:space="10" w:color="000000" w:themeColor="text1"/>
        <w:bottom w:val="single" w:sz="4" w:space="10" w:color="000000" w:themeColor="text1"/>
      </w:pBdr>
      <w:spacing w:before="360" w:after="360"/>
      <w:ind w:left="864" w:right="864"/>
      <w:jc w:val="center"/>
    </w:pPr>
    <w:rPr>
      <w:i/>
      <w:iCs/>
      <w:color w:val="767171" w:themeColor="background2" w:themeShade="80"/>
    </w:rPr>
  </w:style>
  <w:style w:type="character" w:customStyle="1" w:styleId="ad">
    <w:name w:val="鮮明引文 字元"/>
    <w:basedOn w:val="a0"/>
    <w:link w:val="ac"/>
    <w:uiPriority w:val="30"/>
    <w:rsid w:val="00B80918"/>
    <w:rPr>
      <w:rFonts w:ascii="Times New Roman" w:eastAsia="標楷體" w:hAnsi="Times New Roman"/>
      <w:i/>
      <w:iCs/>
      <w:color w:val="767171" w:themeColor="background2" w:themeShade="80"/>
    </w:rPr>
  </w:style>
  <w:style w:type="character" w:styleId="ae">
    <w:name w:val="Intense Reference"/>
    <w:basedOn w:val="a0"/>
    <w:uiPriority w:val="32"/>
    <w:qFormat/>
    <w:rsid w:val="00B80918"/>
    <w:rPr>
      <w:b/>
      <w:bCs/>
      <w:smallCaps/>
      <w:color w:val="767171" w:themeColor="background2" w:themeShade="80"/>
      <w:spacing w:val="5"/>
    </w:rPr>
  </w:style>
  <w:style w:type="paragraph" w:styleId="af">
    <w:name w:val="List Paragraph"/>
    <w:basedOn w:val="a"/>
    <w:uiPriority w:val="34"/>
    <w:qFormat/>
    <w:rsid w:val="00B80918"/>
    <w:pPr>
      <w:ind w:left="720"/>
      <w:contextualSpacing/>
    </w:p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styleId="af2">
    <w:name w:val="Table Grid"/>
    <w:basedOn w:val="a1"/>
    <w:uiPriority w:val="39"/>
    <w:rsid w:val="00DE0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0"/>
    <w:uiPriority w:val="99"/>
    <w:semiHidden/>
    <w:unhideWhenUsed/>
    <w:rsid w:val="00F15980"/>
    <w:rPr>
      <w:sz w:val="18"/>
      <w:szCs w:val="18"/>
    </w:rPr>
  </w:style>
  <w:style w:type="paragraph" w:styleId="af4">
    <w:name w:val="annotation text"/>
    <w:basedOn w:val="a"/>
    <w:link w:val="af5"/>
    <w:uiPriority w:val="99"/>
    <w:semiHidden/>
    <w:unhideWhenUsed/>
    <w:rsid w:val="00F15980"/>
  </w:style>
  <w:style w:type="character" w:customStyle="1" w:styleId="af5">
    <w:name w:val="註解文字 字元"/>
    <w:basedOn w:val="a0"/>
    <w:link w:val="af4"/>
    <w:uiPriority w:val="99"/>
    <w:semiHidden/>
    <w:rsid w:val="00F15980"/>
    <w:rPr>
      <w:rFonts w:eastAsia="標楷體"/>
    </w:rPr>
  </w:style>
  <w:style w:type="paragraph" w:styleId="af6">
    <w:name w:val="annotation subject"/>
    <w:basedOn w:val="af4"/>
    <w:next w:val="af4"/>
    <w:link w:val="af7"/>
    <w:uiPriority w:val="99"/>
    <w:semiHidden/>
    <w:unhideWhenUsed/>
    <w:rsid w:val="00F15980"/>
    <w:rPr>
      <w:b/>
      <w:bCs/>
    </w:rPr>
  </w:style>
  <w:style w:type="character" w:customStyle="1" w:styleId="af7">
    <w:name w:val="註解主旨 字元"/>
    <w:basedOn w:val="af5"/>
    <w:link w:val="af6"/>
    <w:uiPriority w:val="99"/>
    <w:semiHidden/>
    <w:rsid w:val="00F15980"/>
    <w:rPr>
      <w:rFonts w:eastAsia="標楷體"/>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8TE9246d5UuBDKLp04/g4Ba67g==">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8</Pages>
  <Words>583</Words>
  <Characters>3328</Characters>
  <Application>Microsoft Office Word</Application>
  <DocSecurity>0</DocSecurity>
  <Lines>27</Lines>
  <Paragraphs>7</Paragraphs>
  <ScaleCrop>false</ScaleCrop>
  <Company>YU CHENG</Company>
  <LinksUpToDate>false</LinksUpToDate>
  <CharactersWithSpaces>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Freddy</dc:creator>
  <cp:lastModifiedBy>Yu-Cheng Chang</cp:lastModifiedBy>
  <cp:revision>14</cp:revision>
  <dcterms:created xsi:type="dcterms:W3CDTF">2019-04-04T10:08:00Z</dcterms:created>
  <dcterms:modified xsi:type="dcterms:W3CDTF">2025-05-28T16:44:00Z</dcterms:modified>
</cp:coreProperties>
</file>