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813F" w14:textId="77777777" w:rsidR="00542923" w:rsidRPr="0049034A" w:rsidRDefault="00EB4D76" w:rsidP="00542923">
      <w:pPr>
        <w:pStyle w:val="LithanHeader"/>
        <w:jc w:val="left"/>
        <w:rPr>
          <w:sz w:val="32"/>
          <w:szCs w:val="32"/>
        </w:rPr>
      </w:pPr>
      <w:r w:rsidRPr="0049034A">
        <w:drawing>
          <wp:anchor distT="0" distB="0" distL="114300" distR="114300" simplePos="0" relativeHeight="251658240" behindDoc="0" locked="0" layoutInCell="1" allowOverlap="1" wp14:anchorId="367388A7" wp14:editId="094E4D4E">
            <wp:simplePos x="0" y="0"/>
            <wp:positionH relativeFrom="column">
              <wp:posOffset>4318635</wp:posOffset>
            </wp:positionH>
            <wp:positionV relativeFrom="paragraph">
              <wp:posOffset>118745</wp:posOffset>
            </wp:positionV>
            <wp:extent cx="1911350" cy="313055"/>
            <wp:effectExtent l="0" t="0" r="0" b="0"/>
            <wp:wrapThrough wrapText="bothSides">
              <wp:wrapPolygon edited="0">
                <wp:start x="0" y="0"/>
                <wp:lineTo x="0" y="19716"/>
                <wp:lineTo x="9257" y="19716"/>
                <wp:lineTo x="21313" y="18402"/>
                <wp:lineTo x="21313" y="0"/>
                <wp:lineTo x="9257" y="0"/>
                <wp:lineTo x="0" y="0"/>
              </wp:wrapPolygon>
            </wp:wrapThrough>
            <wp:docPr id="1395900381" name="Picture 1" descr="Home - Li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00381" name="Picture 2" descr="Home - Lithan"/>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11350" cy="313055"/>
                    </a:xfrm>
                    <a:prstGeom prst="rect">
                      <a:avLst/>
                    </a:prstGeom>
                    <a:noFill/>
                  </pic:spPr>
                </pic:pic>
              </a:graphicData>
            </a:graphic>
            <wp14:sizeRelH relativeFrom="page">
              <wp14:pctWidth>0</wp14:pctWidth>
            </wp14:sizeRelH>
            <wp14:sizeRelV relativeFrom="page">
              <wp14:pctHeight>0</wp14:pctHeight>
            </wp14:sizeRelV>
          </wp:anchor>
        </w:drawing>
      </w:r>
      <w:r w:rsidRPr="0049034A">
        <w:rPr>
          <w:rFonts w:eastAsia="Times New Roman" w:cs="Times New Roman"/>
          <w:sz w:val="32"/>
          <w:szCs w:val="32"/>
          <w:lang w:eastAsia="en-GB"/>
        </w:rPr>
        <w:t>Project Plan</w:t>
      </w:r>
    </w:p>
    <w:p w14:paraId="379D4AF1" w14:textId="77777777" w:rsidR="00542923" w:rsidRPr="0049034A" w:rsidRDefault="00542923" w:rsidP="00542923">
      <w:pPr>
        <w:pStyle w:val="LithanBodyTextNormal"/>
        <w:rPr>
          <w:szCs w:val="20"/>
        </w:rPr>
      </w:pPr>
    </w:p>
    <w:tbl>
      <w:tblPr>
        <w:tblW w:w="99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63"/>
        <w:gridCol w:w="6667"/>
      </w:tblGrid>
      <w:tr w:rsidR="008A63F6" w14:paraId="25F7FB6D" w14:textId="77777777" w:rsidTr="00542923">
        <w:trPr>
          <w:trHeight w:hRule="exact" w:val="411"/>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2850DF89" w14:textId="77777777" w:rsidR="00542923" w:rsidRPr="0049034A" w:rsidRDefault="00EB4D76">
            <w:pPr>
              <w:pStyle w:val="LithanBodyTextBold"/>
              <w:ind w:left="181"/>
              <w:rPr>
                <w:sz w:val="24"/>
                <w:szCs w:val="24"/>
              </w:rPr>
            </w:pPr>
            <w:r w:rsidRPr="0049034A">
              <w:rPr>
                <w:sz w:val="24"/>
                <w:szCs w:val="24"/>
              </w:rPr>
              <w:t>Student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419C5865" w14:textId="77777777" w:rsidR="00542923" w:rsidRPr="0049034A" w:rsidRDefault="00EB4D76">
            <w:pPr>
              <w:pStyle w:val="LithanBodyTextBold"/>
              <w:ind w:left="0"/>
              <w:jc w:val="left"/>
              <w:rPr>
                <w:b w:val="0"/>
                <w:sz w:val="24"/>
                <w:szCs w:val="24"/>
                <w:lang w:val="id-ID"/>
              </w:rPr>
            </w:pPr>
            <w:r w:rsidRPr="0049034A">
              <w:rPr>
                <w:b w:val="0"/>
                <w:sz w:val="24"/>
                <w:szCs w:val="24"/>
                <w:lang w:val="id-ID"/>
              </w:rPr>
              <w:t>Agung Yuda Pratama</w:t>
            </w:r>
          </w:p>
        </w:tc>
      </w:tr>
      <w:tr w:rsidR="008A63F6" w14:paraId="669414E9" w14:textId="77777777" w:rsidTr="00542923">
        <w:trPr>
          <w:trHeight w:hRule="exact" w:val="411"/>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35754B2E" w14:textId="77777777" w:rsidR="00542923" w:rsidRPr="0049034A" w:rsidRDefault="00EB4D76">
            <w:pPr>
              <w:pStyle w:val="LithanBodyTextBold"/>
              <w:ind w:left="181"/>
              <w:rPr>
                <w:sz w:val="24"/>
                <w:szCs w:val="24"/>
              </w:rPr>
            </w:pPr>
            <w:r w:rsidRPr="0049034A">
              <w:rPr>
                <w:sz w:val="24"/>
                <w:szCs w:val="24"/>
              </w:rPr>
              <w:t>Student ID</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FD20198" w14:textId="77777777" w:rsidR="00542923" w:rsidRPr="0049034A" w:rsidRDefault="00EB4D76">
            <w:pPr>
              <w:pStyle w:val="LithanBodyTextBold"/>
              <w:ind w:left="0"/>
              <w:jc w:val="left"/>
              <w:rPr>
                <w:b w:val="0"/>
                <w:sz w:val="24"/>
                <w:szCs w:val="24"/>
                <w:lang w:val="id-ID"/>
              </w:rPr>
            </w:pPr>
            <w:r w:rsidRPr="0049034A">
              <w:rPr>
                <w:b w:val="0"/>
                <w:sz w:val="24"/>
                <w:szCs w:val="24"/>
                <w:lang w:val="id-ID"/>
              </w:rPr>
              <w:t>BDSE07-0922-076</w:t>
            </w:r>
          </w:p>
        </w:tc>
      </w:tr>
      <w:tr w:rsidR="008A63F6" w14:paraId="7DD577BC"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59F30FAD" w14:textId="77777777" w:rsidR="00542923" w:rsidRPr="0049034A" w:rsidRDefault="00EB4D76">
            <w:pPr>
              <w:pStyle w:val="LithanBodyTextBold"/>
              <w:ind w:left="181"/>
              <w:rPr>
                <w:sz w:val="24"/>
                <w:szCs w:val="24"/>
              </w:rPr>
            </w:pPr>
            <w:r w:rsidRPr="0049034A">
              <w:rPr>
                <w:sz w:val="24"/>
                <w:szCs w:val="24"/>
              </w:rPr>
              <w:t>Centre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5CAD424D" w14:textId="77777777" w:rsidR="00542923" w:rsidRPr="0049034A" w:rsidRDefault="00EB4D76">
            <w:pPr>
              <w:pStyle w:val="LithanBodyTextBold"/>
              <w:ind w:left="0"/>
              <w:jc w:val="left"/>
              <w:rPr>
                <w:rFonts w:cs="Aharoni"/>
                <w:b w:val="0"/>
                <w:sz w:val="24"/>
                <w:szCs w:val="24"/>
              </w:rPr>
            </w:pPr>
            <w:proofErr w:type="spellStart"/>
            <w:r w:rsidRPr="0049034A">
              <w:rPr>
                <w:rFonts w:cs="Aharoni"/>
                <w:b w:val="0"/>
                <w:sz w:val="24"/>
                <w:szCs w:val="24"/>
              </w:rPr>
              <w:t>Lithan</w:t>
            </w:r>
            <w:proofErr w:type="spellEnd"/>
            <w:r w:rsidRPr="0049034A">
              <w:rPr>
                <w:rFonts w:cs="Aharoni"/>
                <w:b w:val="0"/>
                <w:sz w:val="24"/>
                <w:szCs w:val="24"/>
              </w:rPr>
              <w:t xml:space="preserve"> </w:t>
            </w:r>
            <w:proofErr w:type="spellStart"/>
            <w:r w:rsidRPr="0049034A">
              <w:rPr>
                <w:rFonts w:cs="Aharoni"/>
                <w:b w:val="0"/>
                <w:sz w:val="24"/>
                <w:szCs w:val="24"/>
              </w:rPr>
              <w:t>EduClaas</w:t>
            </w:r>
            <w:proofErr w:type="spellEnd"/>
          </w:p>
        </w:tc>
      </w:tr>
      <w:tr w:rsidR="008A63F6" w14:paraId="0436F6D3"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15F597E" w14:textId="77777777" w:rsidR="00542923" w:rsidRPr="0049034A" w:rsidRDefault="00EB4D76">
            <w:pPr>
              <w:pStyle w:val="LithanBodyTextBold"/>
              <w:ind w:left="181"/>
              <w:rPr>
                <w:sz w:val="24"/>
                <w:szCs w:val="24"/>
              </w:rPr>
            </w:pPr>
            <w:r w:rsidRPr="0049034A">
              <w:rPr>
                <w:sz w:val="24"/>
                <w:szCs w:val="24"/>
              </w:rPr>
              <w:t>Mentor</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41F8E35B" w14:textId="77777777" w:rsidR="00542923" w:rsidRPr="0049034A" w:rsidRDefault="00EB4D76">
            <w:pPr>
              <w:pStyle w:val="LithanBodyTextBold"/>
              <w:ind w:left="0"/>
              <w:jc w:val="left"/>
              <w:rPr>
                <w:b w:val="0"/>
                <w:sz w:val="24"/>
                <w:szCs w:val="24"/>
              </w:rPr>
            </w:pPr>
            <w:proofErr w:type="spellStart"/>
            <w:r w:rsidRPr="0049034A">
              <w:rPr>
                <w:b w:val="0"/>
                <w:sz w:val="24"/>
                <w:szCs w:val="24"/>
              </w:rPr>
              <w:t>Arvinder</w:t>
            </w:r>
            <w:proofErr w:type="spellEnd"/>
            <w:r w:rsidRPr="0049034A">
              <w:rPr>
                <w:b w:val="0"/>
                <w:sz w:val="24"/>
                <w:szCs w:val="24"/>
              </w:rPr>
              <w:t xml:space="preserve"> Kaur</w:t>
            </w:r>
          </w:p>
        </w:tc>
      </w:tr>
      <w:tr w:rsidR="008A63F6" w14:paraId="11133046"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4BA7B6A5" w14:textId="77777777" w:rsidR="00542923" w:rsidRPr="0049034A" w:rsidRDefault="00EB4D76">
            <w:pPr>
              <w:pStyle w:val="LithanBodyTextBold"/>
              <w:ind w:left="181"/>
              <w:rPr>
                <w:sz w:val="24"/>
                <w:szCs w:val="24"/>
              </w:rPr>
            </w:pPr>
            <w:r w:rsidRPr="0049034A">
              <w:rPr>
                <w:sz w:val="24"/>
                <w:szCs w:val="24"/>
              </w:rPr>
              <w:t>Date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7C16C868" w14:textId="77777777" w:rsidR="00542923" w:rsidRPr="0049034A" w:rsidRDefault="00EB4D76">
            <w:pPr>
              <w:pStyle w:val="LithanBodyTextBold"/>
              <w:ind w:left="0"/>
              <w:jc w:val="left"/>
              <w:rPr>
                <w:b w:val="0"/>
                <w:sz w:val="24"/>
                <w:szCs w:val="24"/>
                <w:lang w:val="id-ID"/>
              </w:rPr>
            </w:pPr>
            <w:r w:rsidRPr="0049034A">
              <w:rPr>
                <w:b w:val="0"/>
                <w:sz w:val="24"/>
                <w:szCs w:val="24"/>
                <w:lang w:val="id-ID"/>
              </w:rPr>
              <w:t>05-09-2023</w:t>
            </w:r>
          </w:p>
        </w:tc>
      </w:tr>
      <w:tr w:rsidR="008A63F6" w14:paraId="6F8058E7"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282FB5E3" w14:textId="77777777" w:rsidR="00542923" w:rsidRPr="0049034A" w:rsidRDefault="00EB4D76">
            <w:pPr>
              <w:pStyle w:val="LithanBodyTextBold"/>
              <w:ind w:left="181"/>
              <w:rPr>
                <w:sz w:val="24"/>
                <w:szCs w:val="24"/>
              </w:rPr>
            </w:pPr>
            <w:r w:rsidRPr="0049034A">
              <w:rPr>
                <w:sz w:val="24"/>
                <w:szCs w:val="24"/>
              </w:rPr>
              <w:t>Qualification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496191BE" w14:textId="77777777" w:rsidR="00542923" w:rsidRPr="0049034A" w:rsidRDefault="00EB4D76">
            <w:pPr>
              <w:spacing w:line="240" w:lineRule="auto"/>
              <w:rPr>
                <w:rFonts w:ascii="Cambria" w:hAnsi="Cambria"/>
                <w:sz w:val="24"/>
                <w:szCs w:val="24"/>
              </w:rPr>
            </w:pPr>
            <w:r w:rsidRPr="0049034A">
              <w:rPr>
                <w:rFonts w:ascii="Cambria" w:hAnsi="Cambria"/>
                <w:sz w:val="24"/>
                <w:szCs w:val="24"/>
              </w:rPr>
              <w:t>Applied Degree in Software Engineering</w:t>
            </w:r>
          </w:p>
          <w:p w14:paraId="3F20FC6B" w14:textId="77777777" w:rsidR="00542923" w:rsidRPr="0049034A" w:rsidRDefault="00EB4D76">
            <w:pPr>
              <w:pStyle w:val="LithanBodyTextBold"/>
              <w:ind w:left="0"/>
              <w:jc w:val="left"/>
              <w:rPr>
                <w:b w:val="0"/>
                <w:sz w:val="24"/>
                <w:szCs w:val="24"/>
              </w:rPr>
            </w:pPr>
            <w:r w:rsidRPr="0049034A">
              <w:rPr>
                <w:sz w:val="24"/>
                <w:szCs w:val="24"/>
              </w:rPr>
              <w:t xml:space="preserve">Higher Diploma in Software Engineering </w:t>
            </w:r>
          </w:p>
        </w:tc>
      </w:tr>
      <w:tr w:rsidR="008A63F6" w14:paraId="62734A05"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29DF936D" w14:textId="77777777" w:rsidR="00542923" w:rsidRPr="0049034A" w:rsidRDefault="00EB4D76">
            <w:pPr>
              <w:pStyle w:val="LithanBodyTextBold"/>
              <w:ind w:left="181"/>
              <w:rPr>
                <w:sz w:val="24"/>
                <w:szCs w:val="24"/>
              </w:rPr>
            </w:pPr>
            <w:r w:rsidRPr="0049034A">
              <w:rPr>
                <w:sz w:val="24"/>
                <w:szCs w:val="24"/>
              </w:rPr>
              <w:t>Milestone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12779AB" w14:textId="77777777" w:rsidR="00542923" w:rsidRPr="0049034A" w:rsidRDefault="00EB4D76">
            <w:pPr>
              <w:pStyle w:val="LithanBodyTextBold"/>
              <w:ind w:left="0"/>
              <w:jc w:val="left"/>
              <w:rPr>
                <w:b w:val="0"/>
                <w:sz w:val="24"/>
                <w:szCs w:val="24"/>
              </w:rPr>
            </w:pPr>
            <w:r w:rsidRPr="0049034A">
              <w:rPr>
                <w:b w:val="0"/>
                <w:sz w:val="24"/>
                <w:szCs w:val="24"/>
                <w:lang w:val="en-GB"/>
              </w:rPr>
              <w:t>Project Plan</w:t>
            </w:r>
          </w:p>
        </w:tc>
      </w:tr>
      <w:tr w:rsidR="008A63F6" w14:paraId="15A1EEBB"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7BEB84CB" w14:textId="77777777" w:rsidR="00542923" w:rsidRPr="0049034A" w:rsidRDefault="00EB4D76">
            <w:pPr>
              <w:pStyle w:val="LithanBodyTextBold"/>
              <w:ind w:left="181"/>
              <w:rPr>
                <w:sz w:val="24"/>
                <w:szCs w:val="24"/>
              </w:rPr>
            </w:pPr>
            <w:r w:rsidRPr="0049034A">
              <w:rPr>
                <w:sz w:val="24"/>
                <w:szCs w:val="24"/>
              </w:rPr>
              <w:t>Module Name (BDSE)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15526964" w14:textId="77777777" w:rsidR="00542923" w:rsidRPr="0049034A" w:rsidRDefault="00EB4D76">
            <w:pPr>
              <w:pStyle w:val="LithanBodyTextBold"/>
              <w:ind w:left="0"/>
              <w:jc w:val="left"/>
              <w:rPr>
                <w:b w:val="0"/>
                <w:sz w:val="24"/>
                <w:szCs w:val="24"/>
              </w:rPr>
            </w:pPr>
            <w:r w:rsidRPr="0049034A">
              <w:rPr>
                <w:b w:val="0"/>
                <w:sz w:val="24"/>
                <w:szCs w:val="24"/>
              </w:rPr>
              <w:t>Capstone Project – Application Development</w:t>
            </w:r>
          </w:p>
        </w:tc>
      </w:tr>
      <w:tr w:rsidR="008A63F6" w14:paraId="3385B9C9"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05047C4" w14:textId="77777777" w:rsidR="00542923" w:rsidRPr="0049034A" w:rsidRDefault="00EB4D76">
            <w:pPr>
              <w:pStyle w:val="LithanBodyTextBold"/>
              <w:ind w:left="181"/>
              <w:rPr>
                <w:sz w:val="24"/>
                <w:szCs w:val="24"/>
              </w:rPr>
            </w:pPr>
            <w:r w:rsidRPr="0049034A">
              <w:rPr>
                <w:sz w:val="24"/>
                <w:szCs w:val="24"/>
              </w:rPr>
              <w:t>Project Title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22DDD6CA" w14:textId="77777777" w:rsidR="00542923" w:rsidRPr="0049034A" w:rsidRDefault="00542923">
            <w:pPr>
              <w:pStyle w:val="LithanBodyTextBold"/>
              <w:ind w:left="0"/>
              <w:jc w:val="left"/>
              <w:rPr>
                <w:b w:val="0"/>
                <w:sz w:val="24"/>
                <w:szCs w:val="24"/>
              </w:rPr>
            </w:pPr>
          </w:p>
        </w:tc>
      </w:tr>
    </w:tbl>
    <w:p w14:paraId="2C3510F0" w14:textId="77777777" w:rsidR="00542923" w:rsidRPr="00D92B63" w:rsidRDefault="00EB4D76" w:rsidP="00D92B63">
      <w:pPr>
        <w:spacing w:line="256" w:lineRule="auto"/>
        <w:rPr>
          <w:rFonts w:ascii="Cambria" w:eastAsiaTheme="majorEastAsia" w:hAnsi="Cambria" w:cstheme="minorHAnsi"/>
          <w:color w:val="2F5496" w:themeColor="accent1" w:themeShade="BF"/>
          <w:sz w:val="32"/>
          <w:szCs w:val="32"/>
          <w:lang w:val="en-US"/>
        </w:rPr>
      </w:pPr>
      <w:r w:rsidRPr="0049034A">
        <w:rPr>
          <w:rFonts w:ascii="Cambria" w:hAnsi="Cambria" w:cstheme="minorHAnsi"/>
        </w:rPr>
        <w:br w:type="page"/>
      </w:r>
    </w:p>
    <w:p w14:paraId="0AD79484" w14:textId="77777777" w:rsidR="00CE2B59" w:rsidRPr="0049034A" w:rsidRDefault="00EB4D76" w:rsidP="00C106FE">
      <w:pPr>
        <w:pStyle w:val="ListParagraph"/>
        <w:numPr>
          <w:ilvl w:val="0"/>
          <w:numId w:val="1"/>
        </w:numPr>
        <w:rPr>
          <w:rFonts w:ascii="Cambria" w:hAnsi="Cambria"/>
          <w:b/>
          <w:bCs/>
          <w:sz w:val="24"/>
          <w:szCs w:val="24"/>
        </w:rPr>
      </w:pPr>
      <w:r>
        <w:rPr>
          <w:rFonts w:ascii="Cambria" w:hAnsi="Cambria"/>
          <w:b/>
          <w:bCs/>
          <w:sz w:val="24"/>
          <w:szCs w:val="24"/>
          <w:lang w:val="id-ID"/>
        </w:rPr>
        <w:lastRenderedPageBreak/>
        <w:t xml:space="preserve"> </w:t>
      </w:r>
      <w:r w:rsidRPr="0049034A">
        <w:rPr>
          <w:rFonts w:ascii="Cambria" w:hAnsi="Cambria"/>
          <w:b/>
          <w:bCs/>
          <w:sz w:val="24"/>
          <w:szCs w:val="24"/>
        </w:rPr>
        <w:t>Introduction</w:t>
      </w:r>
    </w:p>
    <w:p w14:paraId="0B6950D1" w14:textId="77777777" w:rsidR="00C106FE" w:rsidRPr="005B44ED" w:rsidRDefault="00EB4D76" w:rsidP="005B44ED">
      <w:pPr>
        <w:ind w:left="360"/>
        <w:jc w:val="both"/>
        <w:rPr>
          <w:rFonts w:ascii="Cambria" w:hAnsi="Cambria"/>
          <w:sz w:val="24"/>
          <w:szCs w:val="24"/>
        </w:rPr>
      </w:pPr>
      <w:r w:rsidRPr="005B44ED">
        <w:rPr>
          <w:rFonts w:ascii="Cambria" w:hAnsi="Cambria"/>
          <w:sz w:val="24"/>
          <w:szCs w:val="24"/>
        </w:rPr>
        <w:t xml:space="preserve">The research proposal outlines our plan to enhance the customer experience for Jumpstart, a retail chain with 750 stores nationwide. The retail landscape has evolved, and in the wake of post-COVID-19 challenges, Jumpstart aims to reshape its business model by focusing on customer </w:t>
      </w:r>
      <w:r w:rsidR="00D92B63" w:rsidRPr="00D92B63">
        <w:rPr>
          <w:rFonts w:ascii="Cambria" w:hAnsi="Cambria"/>
          <w:sz w:val="24"/>
          <w:szCs w:val="24"/>
        </w:rPr>
        <w:t>experience</w:t>
      </w:r>
      <w:r w:rsidRPr="005B44ED">
        <w:rPr>
          <w:rFonts w:ascii="Cambria" w:hAnsi="Cambria"/>
          <w:sz w:val="24"/>
          <w:szCs w:val="24"/>
        </w:rPr>
        <w:t>. We aim to leverage technology to provide a seamless, personalized, and engaging shopping experience, ultimately increasing customer satisfaction, loyalty, and revenue while optimizing operational efficiency.</w:t>
      </w:r>
    </w:p>
    <w:p w14:paraId="624E12A1" w14:textId="77777777" w:rsidR="00CE2B59" w:rsidRPr="0049034A" w:rsidRDefault="00EB4D76" w:rsidP="005B44ED">
      <w:pPr>
        <w:jc w:val="both"/>
        <w:rPr>
          <w:rFonts w:ascii="Cambria" w:hAnsi="Cambria"/>
          <w:b/>
          <w:bCs/>
          <w:sz w:val="24"/>
          <w:szCs w:val="24"/>
        </w:rPr>
      </w:pPr>
      <w:r w:rsidRPr="0049034A">
        <w:rPr>
          <w:rFonts w:ascii="Cambria" w:hAnsi="Cambria"/>
          <w:b/>
          <w:bCs/>
          <w:sz w:val="24"/>
          <w:szCs w:val="24"/>
        </w:rPr>
        <w:t>2.0 Scope</w:t>
      </w:r>
    </w:p>
    <w:p w14:paraId="682D86DF" w14:textId="77777777" w:rsidR="005B44ED" w:rsidRPr="005B44ED" w:rsidRDefault="00EB4D76" w:rsidP="00D92B63">
      <w:pPr>
        <w:ind w:firstLine="360"/>
        <w:jc w:val="both"/>
        <w:rPr>
          <w:rFonts w:ascii="Cambria" w:hAnsi="Cambria"/>
          <w:sz w:val="24"/>
          <w:szCs w:val="24"/>
          <w:lang w:val="id-ID"/>
        </w:rPr>
      </w:pPr>
      <w:r w:rsidRPr="005B44ED">
        <w:rPr>
          <w:rFonts w:ascii="Cambria" w:hAnsi="Cambria"/>
          <w:sz w:val="24"/>
          <w:szCs w:val="24"/>
          <w:lang w:val="id-ID"/>
        </w:rPr>
        <w:t>The scope of this project includes:</w:t>
      </w:r>
    </w:p>
    <w:p w14:paraId="359C17CB" w14:textId="77777777" w:rsidR="005B44ED" w:rsidRPr="005B44ED" w:rsidRDefault="00EB4D76" w:rsidP="005B44ED">
      <w:pPr>
        <w:numPr>
          <w:ilvl w:val="0"/>
          <w:numId w:val="2"/>
        </w:numPr>
        <w:jc w:val="both"/>
        <w:rPr>
          <w:rFonts w:ascii="Cambria" w:hAnsi="Cambria"/>
          <w:sz w:val="24"/>
          <w:szCs w:val="24"/>
          <w:lang w:val="id-ID"/>
        </w:rPr>
      </w:pPr>
      <w:r w:rsidRPr="005B44ED">
        <w:rPr>
          <w:rFonts w:ascii="Cambria" w:hAnsi="Cambria"/>
          <w:sz w:val="24"/>
          <w:szCs w:val="24"/>
          <w:lang w:val="id-ID"/>
        </w:rPr>
        <w:t>We are developing an E-commerce website with responsive design, interactive product presentation, and consistent UI design.</w:t>
      </w:r>
    </w:p>
    <w:p w14:paraId="4049871C" w14:textId="77777777" w:rsidR="005B44ED" w:rsidRPr="005B44ED" w:rsidRDefault="00EB4D76" w:rsidP="005B44ED">
      <w:pPr>
        <w:numPr>
          <w:ilvl w:val="0"/>
          <w:numId w:val="2"/>
        </w:numPr>
        <w:jc w:val="both"/>
        <w:rPr>
          <w:rFonts w:ascii="Cambria" w:hAnsi="Cambria"/>
          <w:sz w:val="24"/>
          <w:szCs w:val="24"/>
          <w:lang w:val="id-ID"/>
        </w:rPr>
      </w:pPr>
      <w:r w:rsidRPr="005B44ED">
        <w:rPr>
          <w:rFonts w:ascii="Cambria" w:hAnsi="Cambria"/>
          <w:sz w:val="24"/>
          <w:szCs w:val="24"/>
          <w:lang w:val="id-ID"/>
        </w:rPr>
        <w:t>We are implementing technology solutions to enable 24/7 access for customers.</w:t>
      </w:r>
    </w:p>
    <w:p w14:paraId="5FD11822" w14:textId="77777777" w:rsidR="005B44ED" w:rsidRPr="005B44ED" w:rsidRDefault="00EB4D76" w:rsidP="005B44ED">
      <w:pPr>
        <w:numPr>
          <w:ilvl w:val="0"/>
          <w:numId w:val="2"/>
        </w:numPr>
        <w:jc w:val="both"/>
        <w:rPr>
          <w:rFonts w:ascii="Cambria" w:hAnsi="Cambria"/>
          <w:sz w:val="24"/>
          <w:szCs w:val="24"/>
          <w:lang w:val="id-ID"/>
        </w:rPr>
      </w:pPr>
      <w:r w:rsidRPr="005B44ED">
        <w:rPr>
          <w:rFonts w:ascii="Cambria" w:hAnsi="Cambria"/>
          <w:sz w:val="24"/>
          <w:szCs w:val="24"/>
          <w:lang w:val="id-ID"/>
        </w:rPr>
        <w:t>Enhancing the overall customer experience through promotions, discounts, and free delivery options.</w:t>
      </w:r>
    </w:p>
    <w:p w14:paraId="7397BDD2" w14:textId="77777777" w:rsidR="005B44ED" w:rsidRPr="005B44ED" w:rsidRDefault="00EB4D76" w:rsidP="005B44ED">
      <w:pPr>
        <w:numPr>
          <w:ilvl w:val="0"/>
          <w:numId w:val="2"/>
        </w:numPr>
        <w:jc w:val="both"/>
        <w:rPr>
          <w:rFonts w:ascii="Cambria" w:hAnsi="Cambria"/>
          <w:sz w:val="24"/>
          <w:szCs w:val="24"/>
          <w:lang w:val="id-ID"/>
        </w:rPr>
      </w:pPr>
      <w:r w:rsidRPr="005B44ED">
        <w:rPr>
          <w:rFonts w:ascii="Cambria" w:hAnsi="Cambria"/>
          <w:sz w:val="24"/>
          <w:szCs w:val="24"/>
          <w:lang w:val="id-ID"/>
        </w:rPr>
        <w:t>We conduct surveys and research to gather insights into customer preferences and behaviors.</w:t>
      </w:r>
    </w:p>
    <w:p w14:paraId="1F5A0997" w14:textId="77777777" w:rsidR="00CE2B59" w:rsidRPr="0049034A" w:rsidRDefault="00EB4D76" w:rsidP="005B44ED">
      <w:pPr>
        <w:jc w:val="both"/>
        <w:rPr>
          <w:rFonts w:ascii="Cambria" w:hAnsi="Cambria"/>
          <w:b/>
          <w:bCs/>
          <w:sz w:val="24"/>
          <w:szCs w:val="24"/>
        </w:rPr>
      </w:pPr>
      <w:r w:rsidRPr="0049034A">
        <w:rPr>
          <w:rFonts w:ascii="Cambria" w:hAnsi="Cambria"/>
          <w:b/>
          <w:bCs/>
          <w:sz w:val="24"/>
          <w:szCs w:val="24"/>
        </w:rPr>
        <w:t>3.0 Objectives</w:t>
      </w:r>
    </w:p>
    <w:p w14:paraId="5C2EB9B3" w14:textId="77777777" w:rsidR="0042621D" w:rsidRPr="0042621D" w:rsidRDefault="00EB4D76" w:rsidP="00D92B63">
      <w:pPr>
        <w:ind w:left="360"/>
        <w:jc w:val="both"/>
        <w:rPr>
          <w:rFonts w:ascii="Cambria" w:hAnsi="Cambria"/>
          <w:sz w:val="24"/>
          <w:szCs w:val="24"/>
          <w:lang w:val="id-ID"/>
        </w:rPr>
      </w:pPr>
      <w:r w:rsidRPr="0042621D">
        <w:rPr>
          <w:rFonts w:ascii="Cambria" w:hAnsi="Cambria"/>
          <w:sz w:val="24"/>
          <w:szCs w:val="24"/>
          <w:lang w:val="id-ID"/>
        </w:rPr>
        <w:t>The objectives of this project are designed to address the core challenges faced by Jumpstart and to deliver measurable outcomes that positively impact the company's performance:</w:t>
      </w:r>
    </w:p>
    <w:p w14:paraId="0796EBB0" w14:textId="77777777" w:rsidR="0042621D" w:rsidRPr="0042621D" w:rsidRDefault="00EB4D76" w:rsidP="0042621D">
      <w:pPr>
        <w:pStyle w:val="ListParagraph"/>
        <w:numPr>
          <w:ilvl w:val="0"/>
          <w:numId w:val="4"/>
        </w:numPr>
        <w:jc w:val="both"/>
        <w:rPr>
          <w:rFonts w:ascii="Cambria" w:hAnsi="Cambria"/>
          <w:sz w:val="24"/>
          <w:szCs w:val="24"/>
          <w:lang w:val="id-ID"/>
        </w:rPr>
      </w:pPr>
      <w:r w:rsidRPr="0042621D">
        <w:rPr>
          <w:rFonts w:ascii="Cambria" w:hAnsi="Cambria"/>
          <w:b/>
          <w:bCs/>
          <w:sz w:val="24"/>
          <w:szCs w:val="24"/>
          <w:lang w:val="id-ID"/>
        </w:rPr>
        <w:t>Enhance Customer Satisfaction:</w:t>
      </w:r>
      <w:r w:rsidRPr="0042621D">
        <w:rPr>
          <w:rFonts w:ascii="Cambria" w:hAnsi="Cambria"/>
          <w:sz w:val="24"/>
          <w:szCs w:val="24"/>
          <w:lang w:val="id-ID"/>
        </w:rPr>
        <w:t xml:space="preserve"> </w:t>
      </w:r>
    </w:p>
    <w:p w14:paraId="43DC6261" w14:textId="77777777" w:rsidR="0042621D" w:rsidRPr="0042621D" w:rsidRDefault="00EB4D76" w:rsidP="0042621D">
      <w:pPr>
        <w:pStyle w:val="ListParagraph"/>
        <w:jc w:val="both"/>
        <w:rPr>
          <w:rFonts w:ascii="Cambria" w:hAnsi="Cambria"/>
          <w:sz w:val="24"/>
          <w:szCs w:val="24"/>
          <w:lang w:val="id-ID"/>
        </w:rPr>
      </w:pPr>
      <w:r w:rsidRPr="0042621D">
        <w:rPr>
          <w:rFonts w:ascii="Cambria" w:hAnsi="Cambria"/>
          <w:sz w:val="24"/>
          <w:szCs w:val="24"/>
          <w:lang w:val="id-ID"/>
        </w:rPr>
        <w:t>The primary objective is to elevate customer satisfaction by creating a seamless, personalized, and engaging shopping experience through the newly developed E-commerce website. By ensuring accessibility around the clock, customers will be free to explore and make purchases whenever and wherever they desire.</w:t>
      </w:r>
    </w:p>
    <w:p w14:paraId="78B6F9DA" w14:textId="77777777" w:rsidR="0042621D" w:rsidRPr="0042621D" w:rsidRDefault="00EB4D76" w:rsidP="0042621D">
      <w:pPr>
        <w:pStyle w:val="ListParagraph"/>
        <w:numPr>
          <w:ilvl w:val="0"/>
          <w:numId w:val="4"/>
        </w:numPr>
        <w:jc w:val="both"/>
        <w:rPr>
          <w:rFonts w:ascii="Cambria" w:hAnsi="Cambria"/>
          <w:sz w:val="24"/>
          <w:szCs w:val="24"/>
          <w:lang w:val="id-ID"/>
        </w:rPr>
      </w:pPr>
      <w:r w:rsidRPr="0042621D">
        <w:rPr>
          <w:rFonts w:ascii="Cambria" w:hAnsi="Cambria"/>
          <w:b/>
          <w:bCs/>
          <w:sz w:val="24"/>
          <w:szCs w:val="24"/>
          <w:lang w:val="id-ID"/>
        </w:rPr>
        <w:t>Increase Customer Loyalty:</w:t>
      </w:r>
      <w:r w:rsidRPr="0042621D">
        <w:rPr>
          <w:rFonts w:ascii="Cambria" w:hAnsi="Cambria"/>
          <w:sz w:val="24"/>
          <w:szCs w:val="24"/>
          <w:lang w:val="id-ID"/>
        </w:rPr>
        <w:t xml:space="preserve"> </w:t>
      </w:r>
    </w:p>
    <w:p w14:paraId="1E9C1F80" w14:textId="77777777" w:rsidR="0042621D" w:rsidRPr="0042621D" w:rsidRDefault="00EB4D76" w:rsidP="0042621D">
      <w:pPr>
        <w:pStyle w:val="ListParagraph"/>
        <w:jc w:val="both"/>
        <w:rPr>
          <w:rFonts w:ascii="Cambria" w:hAnsi="Cambria"/>
          <w:sz w:val="24"/>
          <w:szCs w:val="24"/>
          <w:lang w:val="id-ID"/>
        </w:rPr>
      </w:pPr>
      <w:r w:rsidRPr="0042621D">
        <w:rPr>
          <w:rFonts w:ascii="Cambria" w:hAnsi="Cambria"/>
          <w:sz w:val="24"/>
          <w:szCs w:val="24"/>
          <w:lang w:val="id-ID"/>
        </w:rPr>
        <w:t>By offering compelling promotions, discounts, and free delivery options on the E-commerce platform, the project aims to increase customer loyalty. This enhanced loyalty will lead to repeat purchases, stronger brand relationships, and a heightened attachment to Jumpstart's offerings.</w:t>
      </w:r>
    </w:p>
    <w:p w14:paraId="66713C5A" w14:textId="77777777" w:rsidR="0042621D" w:rsidRPr="0042621D" w:rsidRDefault="00EB4D76" w:rsidP="0042621D">
      <w:pPr>
        <w:pStyle w:val="ListParagraph"/>
        <w:numPr>
          <w:ilvl w:val="0"/>
          <w:numId w:val="4"/>
        </w:numPr>
        <w:jc w:val="both"/>
        <w:rPr>
          <w:rFonts w:ascii="Cambria" w:hAnsi="Cambria"/>
          <w:sz w:val="24"/>
          <w:szCs w:val="24"/>
          <w:lang w:val="id-ID"/>
        </w:rPr>
      </w:pPr>
      <w:r w:rsidRPr="0042621D">
        <w:rPr>
          <w:rFonts w:ascii="Cambria" w:hAnsi="Cambria"/>
          <w:b/>
          <w:bCs/>
          <w:sz w:val="24"/>
          <w:szCs w:val="24"/>
          <w:lang w:val="id-ID"/>
        </w:rPr>
        <w:t>Drive Revenue Growth:</w:t>
      </w:r>
      <w:r w:rsidRPr="0042621D">
        <w:rPr>
          <w:rFonts w:ascii="Cambria" w:hAnsi="Cambria"/>
          <w:sz w:val="24"/>
          <w:szCs w:val="24"/>
          <w:lang w:val="id-ID"/>
        </w:rPr>
        <w:t xml:space="preserve"> </w:t>
      </w:r>
    </w:p>
    <w:p w14:paraId="21253425" w14:textId="77777777" w:rsidR="0042621D" w:rsidRPr="0042621D" w:rsidRDefault="00EB4D76" w:rsidP="0042621D">
      <w:pPr>
        <w:pStyle w:val="ListParagraph"/>
        <w:jc w:val="both"/>
        <w:rPr>
          <w:rFonts w:ascii="Cambria" w:hAnsi="Cambria"/>
          <w:sz w:val="24"/>
          <w:szCs w:val="24"/>
          <w:lang w:val="id-ID"/>
        </w:rPr>
      </w:pPr>
      <w:r w:rsidRPr="0042621D">
        <w:rPr>
          <w:rFonts w:ascii="Cambria" w:hAnsi="Cambria"/>
          <w:sz w:val="24"/>
          <w:szCs w:val="24"/>
          <w:lang w:val="id-ID"/>
        </w:rPr>
        <w:t>Through the improved customer experience delivered by the E-commerce website, the project intends to contribute to the overall revenue growth of the Jumpstart retail chain. Enhanced customer satisfaction and loyalty will translate into increased sales, conversions, and average transaction values.</w:t>
      </w:r>
    </w:p>
    <w:p w14:paraId="2B4E350D" w14:textId="77777777" w:rsidR="0042621D" w:rsidRPr="0042621D" w:rsidRDefault="00EB4D76" w:rsidP="0042621D">
      <w:pPr>
        <w:pStyle w:val="ListParagraph"/>
        <w:numPr>
          <w:ilvl w:val="0"/>
          <w:numId w:val="4"/>
        </w:numPr>
        <w:jc w:val="both"/>
        <w:rPr>
          <w:rFonts w:ascii="Cambria" w:hAnsi="Cambria"/>
          <w:sz w:val="24"/>
          <w:szCs w:val="24"/>
          <w:lang w:val="id-ID"/>
        </w:rPr>
      </w:pPr>
      <w:r w:rsidRPr="0042621D">
        <w:rPr>
          <w:rFonts w:ascii="Cambria" w:hAnsi="Cambria"/>
          <w:b/>
          <w:bCs/>
          <w:sz w:val="24"/>
          <w:szCs w:val="24"/>
          <w:lang w:val="id-ID"/>
        </w:rPr>
        <w:t>Optimize Operational Efficiency:</w:t>
      </w:r>
      <w:r w:rsidRPr="0042621D">
        <w:rPr>
          <w:rFonts w:ascii="Cambria" w:hAnsi="Cambria"/>
          <w:sz w:val="24"/>
          <w:szCs w:val="24"/>
          <w:lang w:val="id-ID"/>
        </w:rPr>
        <w:t xml:space="preserve"> </w:t>
      </w:r>
    </w:p>
    <w:p w14:paraId="725603BE" w14:textId="77777777" w:rsidR="0042621D" w:rsidRPr="0042621D" w:rsidRDefault="00EB4D76" w:rsidP="0042621D">
      <w:pPr>
        <w:pStyle w:val="ListParagraph"/>
        <w:jc w:val="both"/>
        <w:rPr>
          <w:rFonts w:ascii="Cambria" w:hAnsi="Cambria"/>
          <w:sz w:val="24"/>
          <w:szCs w:val="24"/>
          <w:lang w:val="id-ID"/>
        </w:rPr>
      </w:pPr>
      <w:r w:rsidRPr="0042621D">
        <w:rPr>
          <w:rFonts w:ascii="Cambria" w:hAnsi="Cambria"/>
          <w:sz w:val="24"/>
          <w:szCs w:val="24"/>
          <w:lang w:val="id-ID"/>
        </w:rPr>
        <w:t>Technology solutions and process automation will be strategically integrated to optimize operational efficiency. By reducing manual tasks and minimizing errors, these enhancements will lead to streamlined operations, reduced costs, and improved overall productivity.</w:t>
      </w:r>
    </w:p>
    <w:p w14:paraId="68DA8FED" w14:textId="77777777" w:rsidR="0042621D" w:rsidRPr="0042621D" w:rsidRDefault="00EB4D76" w:rsidP="0042621D">
      <w:pPr>
        <w:jc w:val="both"/>
        <w:rPr>
          <w:rFonts w:ascii="Cambria" w:hAnsi="Cambria"/>
          <w:sz w:val="24"/>
          <w:szCs w:val="24"/>
          <w:lang w:val="id-ID"/>
        </w:rPr>
      </w:pPr>
      <w:r w:rsidRPr="0042621D">
        <w:rPr>
          <w:rFonts w:ascii="Cambria" w:hAnsi="Cambria"/>
          <w:sz w:val="24"/>
          <w:szCs w:val="24"/>
          <w:lang w:val="id-ID"/>
        </w:rPr>
        <w:lastRenderedPageBreak/>
        <w:t>In addition to these primary objectives, the project aims to conduct a feasibility study to assess the proposed solution's technical, operational, economic, and legal aspects. This feasibility study will provide important insight into the project's feasibility and help guide decision-making.</w:t>
      </w:r>
    </w:p>
    <w:p w14:paraId="23D05356" w14:textId="77777777" w:rsidR="0042621D" w:rsidRPr="0042621D" w:rsidRDefault="00EB4D76" w:rsidP="0042621D">
      <w:pPr>
        <w:jc w:val="both"/>
        <w:rPr>
          <w:rFonts w:ascii="Cambria" w:hAnsi="Cambria"/>
          <w:sz w:val="24"/>
          <w:szCs w:val="24"/>
          <w:lang w:val="id-ID"/>
        </w:rPr>
      </w:pPr>
      <w:r w:rsidRPr="0042621D">
        <w:rPr>
          <w:rFonts w:ascii="Cambria" w:hAnsi="Cambria"/>
          <w:sz w:val="24"/>
          <w:szCs w:val="24"/>
          <w:lang w:val="id-ID"/>
        </w:rPr>
        <w:t>Through effective project planning, stakeholder management, resource allocation, risk mitigation, and regular evaluation, this initiative seeks to achieve its objectives and position Jumpstart as a customer-centric leader in the retail industry. By leveraging technology and prioritizing a seamless customer experience, the project endeavors to overcome the challenges posed by the post-COVID-19 landscape and create a successful pathway to sustained growth and competitiveness.</w:t>
      </w:r>
    </w:p>
    <w:p w14:paraId="7C496FD1" w14:textId="77777777" w:rsidR="0060236A" w:rsidRDefault="0060236A" w:rsidP="005B44ED">
      <w:pPr>
        <w:jc w:val="both"/>
        <w:rPr>
          <w:rFonts w:ascii="Cambria" w:hAnsi="Cambria"/>
          <w:b/>
          <w:bCs/>
          <w:sz w:val="24"/>
          <w:szCs w:val="24"/>
        </w:rPr>
        <w:sectPr w:rsidR="0060236A">
          <w:pgSz w:w="11906" w:h="16838"/>
          <w:pgMar w:top="1440" w:right="1440" w:bottom="1440" w:left="1440" w:header="708" w:footer="708" w:gutter="0"/>
          <w:cols w:space="708"/>
          <w:docGrid w:linePitch="360"/>
        </w:sectPr>
      </w:pPr>
    </w:p>
    <w:p w14:paraId="0A19D4B9" w14:textId="77777777" w:rsidR="00CE2B59" w:rsidRPr="0049034A" w:rsidRDefault="00EB4D76" w:rsidP="005B44ED">
      <w:pPr>
        <w:jc w:val="both"/>
        <w:rPr>
          <w:rFonts w:ascii="Cambria" w:hAnsi="Cambria"/>
          <w:b/>
          <w:bCs/>
          <w:sz w:val="24"/>
          <w:szCs w:val="24"/>
        </w:rPr>
      </w:pPr>
      <w:r w:rsidRPr="0049034A">
        <w:rPr>
          <w:rFonts w:ascii="Cambria" w:hAnsi="Cambria"/>
          <w:b/>
          <w:bCs/>
          <w:sz w:val="24"/>
          <w:szCs w:val="24"/>
        </w:rPr>
        <w:lastRenderedPageBreak/>
        <w:t>4.0 Milestones</w:t>
      </w:r>
      <w:r w:rsidR="0022114C" w:rsidRPr="0049034A">
        <w:rPr>
          <w:rFonts w:ascii="Cambria" w:hAnsi="Cambria"/>
          <w:b/>
          <w:bCs/>
          <w:sz w:val="24"/>
          <w:szCs w:val="24"/>
        </w:rPr>
        <w:t xml:space="preserve"> /WBS/Gant Chart </w:t>
      </w:r>
    </w:p>
    <w:p w14:paraId="1C0285D1" w14:textId="77777777" w:rsidR="00723094" w:rsidRPr="0049034A" w:rsidRDefault="00EB4D76" w:rsidP="005B44ED">
      <w:pPr>
        <w:jc w:val="both"/>
        <w:rPr>
          <w:rFonts w:ascii="Cambria" w:hAnsi="Cambria"/>
          <w:sz w:val="24"/>
          <w:szCs w:val="24"/>
        </w:rPr>
      </w:pPr>
      <w:r w:rsidRPr="0049034A">
        <w:rPr>
          <w:rFonts w:ascii="Cambria" w:hAnsi="Cambria"/>
          <w:sz w:val="24"/>
          <w:szCs w:val="24"/>
        </w:rPr>
        <w:t>The following milestones will be achieved during this project:</w:t>
      </w:r>
    </w:p>
    <w:p w14:paraId="37A6D4AB" w14:textId="77777777" w:rsidR="007F4432" w:rsidRDefault="007F4432" w:rsidP="00CE2B59">
      <w:pPr>
        <w:rPr>
          <w:noProof/>
        </w:rPr>
      </w:pPr>
    </w:p>
    <w:p w14:paraId="3032BAD8" w14:textId="2B6AB4CD" w:rsidR="002F1806" w:rsidRPr="0049034A" w:rsidRDefault="007F4432" w:rsidP="00CE2B59">
      <w:pPr>
        <w:rPr>
          <w:rFonts w:ascii="Cambria" w:hAnsi="Cambria"/>
          <w:sz w:val="24"/>
          <w:szCs w:val="24"/>
        </w:rPr>
      </w:pPr>
      <w:r>
        <w:rPr>
          <w:noProof/>
        </w:rPr>
        <w:drawing>
          <wp:inline distT="0" distB="0" distL="0" distR="0" wp14:anchorId="6440FAC6" wp14:editId="305AEE0A">
            <wp:extent cx="886333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435"/>
                    <a:stretch/>
                  </pic:blipFill>
                  <pic:spPr bwMode="auto">
                    <a:xfrm>
                      <a:off x="0" y="0"/>
                      <a:ext cx="8863330" cy="4676775"/>
                    </a:xfrm>
                    <a:prstGeom prst="rect">
                      <a:avLst/>
                    </a:prstGeom>
                    <a:ln>
                      <a:noFill/>
                    </a:ln>
                    <a:extLst>
                      <a:ext uri="{53640926-AAD7-44D8-BBD7-CCE9431645EC}">
                        <a14:shadowObscured xmlns:a14="http://schemas.microsoft.com/office/drawing/2010/main"/>
                      </a:ext>
                    </a:extLst>
                  </pic:spPr>
                </pic:pic>
              </a:graphicData>
            </a:graphic>
          </wp:inline>
        </w:drawing>
      </w:r>
    </w:p>
    <w:p w14:paraId="50D4030E" w14:textId="77777777" w:rsidR="0060236A" w:rsidRDefault="0060236A" w:rsidP="00CE2B59">
      <w:pPr>
        <w:rPr>
          <w:rFonts w:ascii="Cambria" w:hAnsi="Cambria"/>
          <w:b/>
          <w:bCs/>
          <w:sz w:val="24"/>
          <w:szCs w:val="24"/>
          <w:lang w:val="id-ID"/>
        </w:rPr>
      </w:pPr>
    </w:p>
    <w:p w14:paraId="2536C3DE" w14:textId="597DF95B" w:rsidR="00CE2B59" w:rsidRDefault="004C0B91" w:rsidP="00CE2B59">
      <w:pPr>
        <w:rPr>
          <w:rFonts w:ascii="Cambria" w:hAnsi="Cambria"/>
          <w:b/>
          <w:bCs/>
          <w:sz w:val="24"/>
          <w:szCs w:val="24"/>
          <w:lang w:val="id-ID"/>
        </w:rPr>
      </w:pPr>
      <w:r>
        <w:rPr>
          <w:rFonts w:ascii="Cambria" w:hAnsi="Cambria"/>
          <w:b/>
          <w:bCs/>
          <w:sz w:val="24"/>
          <w:szCs w:val="24"/>
          <w:lang w:val="id-ID"/>
        </w:rPr>
        <w:t>Gantt Chart</w:t>
      </w:r>
    </w:p>
    <w:p w14:paraId="2677AB10" w14:textId="77777777" w:rsidR="0060236A" w:rsidRDefault="007F4432" w:rsidP="00CE2B59">
      <w:pPr>
        <w:rPr>
          <w:rFonts w:ascii="Cambria" w:hAnsi="Cambria"/>
          <w:b/>
          <w:bCs/>
          <w:sz w:val="24"/>
          <w:szCs w:val="24"/>
        </w:rPr>
      </w:pPr>
      <w:r>
        <w:rPr>
          <w:noProof/>
        </w:rPr>
        <w:drawing>
          <wp:inline distT="0" distB="0" distL="0" distR="0" wp14:anchorId="5A5D25E4" wp14:editId="1D48FEB8">
            <wp:extent cx="5722781" cy="5040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2781" cy="5040000"/>
                    </a:xfrm>
                    <a:prstGeom prst="rect">
                      <a:avLst/>
                    </a:prstGeom>
                  </pic:spPr>
                </pic:pic>
              </a:graphicData>
            </a:graphic>
          </wp:inline>
        </w:drawing>
      </w:r>
    </w:p>
    <w:p w14:paraId="55469DF3" w14:textId="77777777" w:rsidR="000F3408" w:rsidRDefault="000F3408" w:rsidP="00CE2B59">
      <w:pPr>
        <w:rPr>
          <w:rFonts w:ascii="Cambria" w:hAnsi="Cambria"/>
          <w:b/>
          <w:bCs/>
          <w:sz w:val="24"/>
          <w:szCs w:val="24"/>
        </w:rPr>
      </w:pPr>
    </w:p>
    <w:p w14:paraId="609F3704" w14:textId="77777777" w:rsidR="000F3408" w:rsidRDefault="000F3408" w:rsidP="00CE2B59">
      <w:pPr>
        <w:rPr>
          <w:rFonts w:ascii="Cambria" w:hAnsi="Cambria"/>
          <w:b/>
          <w:bCs/>
          <w:sz w:val="24"/>
          <w:szCs w:val="24"/>
        </w:rPr>
      </w:pPr>
      <w:r>
        <w:rPr>
          <w:rFonts w:ascii="Cambria" w:hAnsi="Cambria"/>
          <w:b/>
          <w:bCs/>
          <w:sz w:val="24"/>
          <w:szCs w:val="24"/>
        </w:rPr>
        <w:t>WBS</w:t>
      </w:r>
    </w:p>
    <w:p w14:paraId="6D5EAD59" w14:textId="77777777" w:rsidR="000F3408" w:rsidRDefault="000F3408" w:rsidP="00CE2B59">
      <w:pPr>
        <w:rPr>
          <w:rFonts w:ascii="Cambria" w:hAnsi="Cambria"/>
          <w:b/>
          <w:bCs/>
          <w:sz w:val="24"/>
          <w:szCs w:val="24"/>
        </w:rPr>
      </w:pPr>
    </w:p>
    <w:p w14:paraId="28539FF6" w14:textId="33C1F550" w:rsidR="000F3408" w:rsidRDefault="000F3408" w:rsidP="00CE2B59">
      <w:pPr>
        <w:rPr>
          <w:rFonts w:ascii="Cambria" w:hAnsi="Cambria"/>
          <w:b/>
          <w:bCs/>
          <w:sz w:val="24"/>
          <w:szCs w:val="24"/>
        </w:rPr>
        <w:sectPr w:rsidR="000F3408" w:rsidSect="0060236A">
          <w:pgSz w:w="16838" w:h="11906" w:orient="landscape"/>
          <w:pgMar w:top="1440" w:right="1440" w:bottom="1440" w:left="1440" w:header="709" w:footer="709" w:gutter="0"/>
          <w:cols w:space="708"/>
          <w:docGrid w:linePitch="360"/>
        </w:sectPr>
      </w:pPr>
      <w:r>
        <w:rPr>
          <w:rFonts w:ascii="Cambria" w:hAnsi="Cambria"/>
          <w:b/>
          <w:bCs/>
          <w:noProof/>
          <w:sz w:val="24"/>
          <w:szCs w:val="24"/>
        </w:rPr>
        <w:drawing>
          <wp:inline distT="0" distB="0" distL="0" distR="0" wp14:anchorId="32ECC3BF" wp14:editId="05671F22">
            <wp:extent cx="9187027" cy="34246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9199221" cy="3429232"/>
                    </a:xfrm>
                    <a:prstGeom prst="rect">
                      <a:avLst/>
                    </a:prstGeom>
                  </pic:spPr>
                </pic:pic>
              </a:graphicData>
            </a:graphic>
          </wp:inline>
        </w:drawing>
      </w:r>
    </w:p>
    <w:p w14:paraId="4104D57E" w14:textId="77777777" w:rsidR="00CE2B59" w:rsidRPr="009E535A" w:rsidRDefault="00EB4D76" w:rsidP="00CE2B59">
      <w:pPr>
        <w:rPr>
          <w:rFonts w:ascii="Cambria" w:hAnsi="Cambria"/>
          <w:b/>
          <w:bCs/>
          <w:sz w:val="24"/>
          <w:szCs w:val="24"/>
          <w:lang w:val="id-ID"/>
        </w:rPr>
      </w:pPr>
      <w:r w:rsidRPr="0049034A">
        <w:rPr>
          <w:rFonts w:ascii="Cambria" w:hAnsi="Cambria"/>
          <w:b/>
          <w:bCs/>
          <w:sz w:val="24"/>
          <w:szCs w:val="24"/>
        </w:rPr>
        <w:lastRenderedPageBreak/>
        <w:t>5.0 Budget</w:t>
      </w:r>
    </w:p>
    <w:p w14:paraId="717F254D" w14:textId="77777777" w:rsidR="00CE2B59" w:rsidRPr="0049034A" w:rsidRDefault="00EB4D76" w:rsidP="00CE2B59">
      <w:pPr>
        <w:rPr>
          <w:rFonts w:ascii="Cambria" w:hAnsi="Cambria"/>
          <w:sz w:val="24"/>
          <w:szCs w:val="24"/>
        </w:rPr>
      </w:pPr>
      <w:r w:rsidRPr="0049034A">
        <w:rPr>
          <w:rFonts w:ascii="Cambria" w:hAnsi="Cambria"/>
          <w:sz w:val="24"/>
          <w:szCs w:val="24"/>
        </w:rPr>
        <w:t>The following is the budget for this project:</w:t>
      </w:r>
    </w:p>
    <w:tbl>
      <w:tblPr>
        <w:tblStyle w:val="GridTable4-Accent6"/>
        <w:tblW w:w="9016" w:type="dxa"/>
        <w:tblLook w:val="04A0" w:firstRow="1" w:lastRow="0" w:firstColumn="1" w:lastColumn="0" w:noHBand="0" w:noVBand="1"/>
      </w:tblPr>
      <w:tblGrid>
        <w:gridCol w:w="2122"/>
        <w:gridCol w:w="3948"/>
        <w:gridCol w:w="2946"/>
      </w:tblGrid>
      <w:tr w:rsidR="001C6E7F" w14:paraId="2CCCE89D" w14:textId="4196F151" w:rsidTr="00047395">
        <w:trPr>
          <w:cnfStyle w:val="100000000000" w:firstRow="1" w:lastRow="0" w:firstColumn="0" w:lastColumn="0" w:oddVBand="0" w:evenVBand="0" w:oddHBand="0"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9016" w:type="dxa"/>
            <w:gridSpan w:val="3"/>
            <w:hideMark/>
          </w:tcPr>
          <w:p w14:paraId="56B478BB" w14:textId="7FD336ED" w:rsidR="001C6E7F" w:rsidRPr="00C044FD" w:rsidRDefault="001C6E7F" w:rsidP="008126A3">
            <w:pPr>
              <w:spacing w:before="480" w:after="480"/>
              <w:jc w:val="center"/>
              <w:rPr>
                <w:rFonts w:ascii="Cambria" w:eastAsia="Times New Roman" w:hAnsi="Cambria" w:cs="Segoe UI"/>
                <w:lang w:eastAsia="en-IN"/>
              </w:rPr>
            </w:pPr>
            <w:r w:rsidRPr="00C044FD">
              <w:rPr>
                <w:rFonts w:ascii="Cambria" w:eastAsia="Times New Roman" w:hAnsi="Cambria" w:cs="Segoe UI"/>
                <w:sz w:val="24"/>
                <w:szCs w:val="24"/>
                <w:lang w:eastAsia="en-IN"/>
              </w:rPr>
              <w:t>Item</w:t>
            </w:r>
          </w:p>
        </w:tc>
      </w:tr>
      <w:tr w:rsidR="001C6E7F" w14:paraId="652C4075" w14:textId="648882A3" w:rsidTr="00B365D0">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122" w:type="dxa"/>
            <w:hideMark/>
          </w:tcPr>
          <w:p w14:paraId="4C0489EE" w14:textId="77777777" w:rsidR="001C6E7F" w:rsidRPr="00C044FD" w:rsidRDefault="001C6E7F" w:rsidP="008126A3">
            <w:pPr>
              <w:spacing w:before="480" w:after="480"/>
              <w:rPr>
                <w:rFonts w:ascii="Cambria" w:eastAsia="Times New Roman" w:hAnsi="Cambria" w:cs="Segoe UI"/>
                <w:lang w:eastAsia="en-IN"/>
              </w:rPr>
            </w:pPr>
            <w:r w:rsidRPr="00C044FD">
              <w:rPr>
                <w:rFonts w:ascii="Cambria" w:eastAsia="Times New Roman" w:hAnsi="Cambria" w:cs="Segoe UI"/>
                <w:lang w:eastAsia="en-IN"/>
              </w:rPr>
              <w:t>Software</w:t>
            </w:r>
          </w:p>
        </w:tc>
        <w:tc>
          <w:tcPr>
            <w:tcW w:w="3948" w:type="dxa"/>
          </w:tcPr>
          <w:p w14:paraId="6DFF6EA0" w14:textId="77777777" w:rsidR="001C6E7F" w:rsidRPr="00C044FD" w:rsidRDefault="00B365D0" w:rsidP="00B365D0">
            <w:pPr>
              <w:pStyle w:val="ListParagraph"/>
              <w:numPr>
                <w:ilvl w:val="0"/>
                <w:numId w:val="5"/>
              </w:numPr>
              <w:spacing w:before="480" w:after="48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lang w:val="id-ID" w:eastAsia="en-IN"/>
              </w:rPr>
            </w:pPr>
            <w:r w:rsidRPr="00C044FD">
              <w:rPr>
                <w:rFonts w:ascii="Cambria" w:eastAsia="Times New Roman" w:hAnsi="Cambria" w:cs="Segoe UI"/>
                <w:lang w:val="id-ID" w:eastAsia="en-IN"/>
              </w:rPr>
              <w:t>Windows 10 / 11</w:t>
            </w:r>
          </w:p>
          <w:p w14:paraId="58BEB2C0" w14:textId="3EDFC150" w:rsidR="00B365D0" w:rsidRPr="00C044FD" w:rsidRDefault="00B365D0" w:rsidP="00B365D0">
            <w:pPr>
              <w:pStyle w:val="ListParagraph"/>
              <w:numPr>
                <w:ilvl w:val="0"/>
                <w:numId w:val="5"/>
              </w:numPr>
              <w:spacing w:before="480" w:after="48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lang w:val="id-ID" w:eastAsia="en-IN"/>
              </w:rPr>
            </w:pPr>
            <w:r w:rsidRPr="00C044FD">
              <w:rPr>
                <w:rFonts w:ascii="Cambria" w:eastAsia="Times New Roman" w:hAnsi="Cambria" w:cs="Segoe UI"/>
                <w:lang w:val="id-ID" w:eastAsia="en-IN"/>
              </w:rPr>
              <w:t>CMS WordPress</w:t>
            </w:r>
            <w:r w:rsidR="0052236C">
              <w:rPr>
                <w:rFonts w:ascii="Cambria" w:eastAsia="Times New Roman" w:hAnsi="Cambria" w:cs="Segoe UI"/>
                <w:lang w:val="en-US" w:eastAsia="en-IN"/>
              </w:rPr>
              <w:t xml:space="preserve"> License Premium</w:t>
            </w:r>
          </w:p>
          <w:p w14:paraId="101BE3EA" w14:textId="77777777" w:rsidR="0052236C" w:rsidRPr="00C044FD" w:rsidRDefault="00B365D0" w:rsidP="0052236C">
            <w:pPr>
              <w:pStyle w:val="ListParagraph"/>
              <w:numPr>
                <w:ilvl w:val="0"/>
                <w:numId w:val="5"/>
              </w:numPr>
              <w:spacing w:before="480" w:after="48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lang w:val="id-ID" w:eastAsia="en-IN"/>
              </w:rPr>
            </w:pPr>
            <w:r w:rsidRPr="00C044FD">
              <w:rPr>
                <w:rFonts w:ascii="Cambria" w:eastAsia="Times New Roman" w:hAnsi="Cambria" w:cs="Segoe UI"/>
                <w:lang w:val="id-ID" w:eastAsia="en-IN"/>
              </w:rPr>
              <w:t>Plugin</w:t>
            </w:r>
            <w:r w:rsidR="0052236C">
              <w:rPr>
                <w:rFonts w:ascii="Cambria" w:eastAsia="Times New Roman" w:hAnsi="Cambria" w:cs="Segoe UI"/>
                <w:lang w:val="en-US" w:eastAsia="en-IN"/>
              </w:rPr>
              <w:t xml:space="preserve"> License Premium</w:t>
            </w:r>
          </w:p>
          <w:p w14:paraId="0824EB31" w14:textId="19034DC5" w:rsidR="00B365D0" w:rsidRPr="00C044FD" w:rsidRDefault="00B365D0" w:rsidP="0052236C">
            <w:pPr>
              <w:pStyle w:val="ListParagraph"/>
              <w:spacing w:before="480" w:after="48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lang w:val="id-ID" w:eastAsia="en-IN"/>
              </w:rPr>
            </w:pPr>
          </w:p>
        </w:tc>
        <w:tc>
          <w:tcPr>
            <w:tcW w:w="2946" w:type="dxa"/>
          </w:tcPr>
          <w:p w14:paraId="640885D9" w14:textId="1BA47AAD" w:rsidR="001C6E7F" w:rsidRPr="00C044FD" w:rsidRDefault="00B365D0" w:rsidP="008126A3">
            <w:pPr>
              <w:spacing w:before="480" w:after="48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$1820</w:t>
            </w:r>
          </w:p>
        </w:tc>
      </w:tr>
      <w:tr w:rsidR="001C6E7F" w14:paraId="54B6243B" w14:textId="3603BF7B" w:rsidTr="00B365D0">
        <w:trPr>
          <w:trHeight w:val="1237"/>
        </w:trPr>
        <w:tc>
          <w:tcPr>
            <w:cnfStyle w:val="001000000000" w:firstRow="0" w:lastRow="0" w:firstColumn="1" w:lastColumn="0" w:oddVBand="0" w:evenVBand="0" w:oddHBand="0" w:evenHBand="0" w:firstRowFirstColumn="0" w:firstRowLastColumn="0" w:lastRowFirstColumn="0" w:lastRowLastColumn="0"/>
            <w:tcW w:w="2122" w:type="dxa"/>
            <w:hideMark/>
          </w:tcPr>
          <w:p w14:paraId="6DB1AFE7" w14:textId="77777777" w:rsidR="001C6E7F" w:rsidRPr="00C044FD" w:rsidRDefault="001C6E7F" w:rsidP="008126A3">
            <w:pPr>
              <w:spacing w:before="480" w:after="480"/>
              <w:rPr>
                <w:rFonts w:ascii="Cambria" w:eastAsia="Times New Roman" w:hAnsi="Cambria" w:cs="Segoe UI"/>
                <w:lang w:eastAsia="en-IN"/>
              </w:rPr>
            </w:pPr>
            <w:r w:rsidRPr="00C044FD">
              <w:rPr>
                <w:rFonts w:ascii="Cambria" w:eastAsia="Times New Roman" w:hAnsi="Cambria" w:cs="Segoe UI"/>
                <w:lang w:eastAsia="en-IN"/>
              </w:rPr>
              <w:t>Hardware</w:t>
            </w:r>
          </w:p>
        </w:tc>
        <w:tc>
          <w:tcPr>
            <w:tcW w:w="3948" w:type="dxa"/>
          </w:tcPr>
          <w:p w14:paraId="5024D543" w14:textId="77777777" w:rsidR="00B365D0" w:rsidRPr="00C044FD" w:rsidRDefault="00B365D0" w:rsidP="00B365D0">
            <w:pPr>
              <w:pStyle w:val="ListParagraph"/>
              <w:numPr>
                <w:ilvl w:val="0"/>
                <w:numId w:val="6"/>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Intel Xeon Silver 4210 2.2GHz Turbo 3.2GHz</w:t>
            </w:r>
          </w:p>
          <w:p w14:paraId="30165930" w14:textId="77777777" w:rsidR="00B365D0" w:rsidRPr="00C044FD" w:rsidRDefault="00B365D0" w:rsidP="00B365D0">
            <w:pPr>
              <w:pStyle w:val="ListParagraph"/>
              <w:numPr>
                <w:ilvl w:val="0"/>
                <w:numId w:val="6"/>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32 GB</w:t>
            </w:r>
          </w:p>
          <w:p w14:paraId="646844DA" w14:textId="77777777" w:rsidR="00B365D0" w:rsidRPr="00C044FD" w:rsidRDefault="00B365D0" w:rsidP="00B365D0">
            <w:pPr>
              <w:pStyle w:val="ListParagraph"/>
              <w:numPr>
                <w:ilvl w:val="0"/>
                <w:numId w:val="6"/>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4 TB</w:t>
            </w:r>
          </w:p>
          <w:p w14:paraId="0F2644CD" w14:textId="77777777" w:rsidR="00B365D0" w:rsidRPr="00C044FD" w:rsidRDefault="00B365D0" w:rsidP="00B365D0">
            <w:pPr>
              <w:pStyle w:val="ListParagraph"/>
              <w:numPr>
                <w:ilvl w:val="0"/>
                <w:numId w:val="6"/>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 xml:space="preserve">2TB </w:t>
            </w:r>
            <w:proofErr w:type="spellStart"/>
            <w:r w:rsidRPr="00C044FD">
              <w:rPr>
                <w:rFonts w:ascii="Cambria" w:eastAsia="Times New Roman" w:hAnsi="Cambria" w:cs="Segoe UI"/>
                <w:lang w:eastAsia="en-IN"/>
              </w:rPr>
              <w:t>NVMe</w:t>
            </w:r>
            <w:proofErr w:type="spellEnd"/>
            <w:r w:rsidRPr="00C044FD">
              <w:rPr>
                <w:rFonts w:ascii="Cambria" w:eastAsia="Times New Roman" w:hAnsi="Cambria" w:cs="Segoe UI"/>
                <w:lang w:eastAsia="en-IN"/>
              </w:rPr>
              <w:t xml:space="preserve"> Gen. 4</w:t>
            </w:r>
          </w:p>
          <w:p w14:paraId="4A2A2BA3" w14:textId="77777777" w:rsidR="00B365D0" w:rsidRPr="00C044FD" w:rsidRDefault="00B365D0" w:rsidP="00B365D0">
            <w:pPr>
              <w:pStyle w:val="ListParagraph"/>
              <w:numPr>
                <w:ilvl w:val="0"/>
                <w:numId w:val="6"/>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Gigabit Network</w:t>
            </w:r>
          </w:p>
          <w:p w14:paraId="4ED8EAC6" w14:textId="77777777" w:rsidR="00B365D0" w:rsidRPr="00C044FD" w:rsidRDefault="00B365D0" w:rsidP="00B365D0">
            <w:pPr>
              <w:pStyle w:val="ListParagraph"/>
              <w:numPr>
                <w:ilvl w:val="0"/>
                <w:numId w:val="6"/>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 xml:space="preserve">Asus TUF VG328H1B 31.5" </w:t>
            </w:r>
          </w:p>
          <w:p w14:paraId="72B3909C" w14:textId="77777777" w:rsidR="00B365D0" w:rsidRPr="00C044FD" w:rsidRDefault="00B365D0" w:rsidP="00B365D0">
            <w:pPr>
              <w:pStyle w:val="ListParagraph"/>
              <w:numPr>
                <w:ilvl w:val="0"/>
                <w:numId w:val="6"/>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proofErr w:type="spellStart"/>
            <w:r w:rsidRPr="00C044FD">
              <w:rPr>
                <w:rFonts w:ascii="Cambria" w:eastAsia="Times New Roman" w:hAnsi="Cambria" w:cs="Segoe UI"/>
                <w:lang w:eastAsia="en-IN"/>
              </w:rPr>
              <w:t>Seasonic</w:t>
            </w:r>
            <w:proofErr w:type="spellEnd"/>
            <w:r w:rsidRPr="00C044FD">
              <w:rPr>
                <w:rFonts w:ascii="Cambria" w:eastAsia="Times New Roman" w:hAnsi="Cambria" w:cs="Segoe UI"/>
                <w:lang w:eastAsia="en-IN"/>
              </w:rPr>
              <w:t xml:space="preserve"> Prime Titanium TX-1000 - 1000W 80+ Titanium Certified</w:t>
            </w:r>
          </w:p>
          <w:p w14:paraId="65382614" w14:textId="6DBF92FA" w:rsidR="001C6E7F" w:rsidRPr="00C044FD" w:rsidRDefault="00B365D0" w:rsidP="00B365D0">
            <w:pPr>
              <w:pStyle w:val="ListParagraph"/>
              <w:numPr>
                <w:ilvl w:val="0"/>
                <w:numId w:val="6"/>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USB Mouse Keyboard</w:t>
            </w:r>
          </w:p>
        </w:tc>
        <w:tc>
          <w:tcPr>
            <w:tcW w:w="2946" w:type="dxa"/>
          </w:tcPr>
          <w:p w14:paraId="48D5AFDE" w14:textId="2E8E530C" w:rsidR="001C6E7F" w:rsidRPr="00C044FD" w:rsidRDefault="00B365D0" w:rsidP="008126A3">
            <w:p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$9200</w:t>
            </w:r>
          </w:p>
        </w:tc>
      </w:tr>
      <w:tr w:rsidR="001C6E7F" w14:paraId="04F9BBE5" w14:textId="48C8BDDA" w:rsidTr="00B365D0">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122" w:type="dxa"/>
            <w:hideMark/>
          </w:tcPr>
          <w:p w14:paraId="6A98DA40" w14:textId="788623E1" w:rsidR="001C6E7F" w:rsidRPr="00C044FD" w:rsidRDefault="00B365D0" w:rsidP="008126A3">
            <w:pPr>
              <w:spacing w:before="480" w:after="480"/>
              <w:rPr>
                <w:rFonts w:ascii="Cambria" w:eastAsia="Times New Roman" w:hAnsi="Cambria" w:cs="Segoe UI"/>
                <w:lang w:val="id-ID" w:eastAsia="en-IN"/>
              </w:rPr>
            </w:pPr>
            <w:r w:rsidRPr="00C044FD">
              <w:rPr>
                <w:rFonts w:ascii="Cambria" w:eastAsia="Times New Roman" w:hAnsi="Cambria" w:cs="Segoe UI"/>
                <w:lang w:val="id-ID" w:eastAsia="en-IN"/>
              </w:rPr>
              <w:t>Direct Project</w:t>
            </w:r>
          </w:p>
        </w:tc>
        <w:tc>
          <w:tcPr>
            <w:tcW w:w="3948" w:type="dxa"/>
          </w:tcPr>
          <w:p w14:paraId="7097DFA7" w14:textId="77777777" w:rsidR="001C6E7F" w:rsidRPr="00C044FD" w:rsidRDefault="00B365D0" w:rsidP="00B365D0">
            <w:pPr>
              <w:pStyle w:val="ListParagraph"/>
              <w:numPr>
                <w:ilvl w:val="0"/>
                <w:numId w:val="7"/>
              </w:numPr>
              <w:spacing w:before="480" w:after="48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lang w:val="id-ID" w:eastAsia="en-IN"/>
              </w:rPr>
            </w:pPr>
            <w:r w:rsidRPr="00C044FD">
              <w:rPr>
                <w:rFonts w:ascii="Cambria" w:eastAsia="Times New Roman" w:hAnsi="Cambria" w:cs="Segoe UI"/>
                <w:lang w:val="id-ID" w:eastAsia="en-IN"/>
              </w:rPr>
              <w:t>Requirement Gathering</w:t>
            </w:r>
          </w:p>
          <w:p w14:paraId="30107370" w14:textId="77777777" w:rsidR="00B365D0" w:rsidRPr="00C044FD" w:rsidRDefault="00B365D0" w:rsidP="00B365D0">
            <w:pPr>
              <w:pStyle w:val="ListParagraph"/>
              <w:numPr>
                <w:ilvl w:val="0"/>
                <w:numId w:val="7"/>
              </w:numPr>
              <w:spacing w:before="480" w:after="48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lang w:val="id-ID" w:eastAsia="en-IN"/>
              </w:rPr>
            </w:pPr>
            <w:r w:rsidRPr="00C044FD">
              <w:rPr>
                <w:rFonts w:ascii="Cambria" w:eastAsia="Times New Roman" w:hAnsi="Cambria" w:cs="Segoe UI"/>
                <w:lang w:val="id-ID" w:eastAsia="en-IN"/>
              </w:rPr>
              <w:t>Design and Implementation</w:t>
            </w:r>
          </w:p>
          <w:p w14:paraId="11E76014" w14:textId="1CA6C340" w:rsidR="00B365D0" w:rsidRPr="00C044FD" w:rsidRDefault="00B365D0" w:rsidP="00B365D0">
            <w:pPr>
              <w:pStyle w:val="ListParagraph"/>
              <w:numPr>
                <w:ilvl w:val="0"/>
                <w:numId w:val="7"/>
              </w:numPr>
              <w:spacing w:before="480" w:after="48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lang w:val="id-ID" w:eastAsia="en-IN"/>
              </w:rPr>
            </w:pPr>
            <w:r w:rsidRPr="00C044FD">
              <w:rPr>
                <w:rFonts w:ascii="Cambria" w:eastAsia="Times New Roman" w:hAnsi="Cambria" w:cs="Segoe UI"/>
                <w:lang w:val="id-ID" w:eastAsia="en-IN"/>
              </w:rPr>
              <w:t>Human Resource management</w:t>
            </w:r>
          </w:p>
        </w:tc>
        <w:tc>
          <w:tcPr>
            <w:tcW w:w="2946" w:type="dxa"/>
          </w:tcPr>
          <w:p w14:paraId="582824BE" w14:textId="06391F6E" w:rsidR="001C6E7F" w:rsidRPr="00C044FD" w:rsidRDefault="00B365D0" w:rsidP="008126A3">
            <w:pPr>
              <w:spacing w:before="480" w:after="48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lang w:val="id-ID" w:eastAsia="en-IN"/>
              </w:rPr>
            </w:pPr>
            <w:r w:rsidRPr="00C044FD">
              <w:rPr>
                <w:rFonts w:ascii="Cambria" w:eastAsia="Times New Roman" w:hAnsi="Cambria" w:cs="Segoe UI"/>
                <w:lang w:val="id-ID" w:eastAsia="en-IN"/>
              </w:rPr>
              <w:t>$6980</w:t>
            </w:r>
          </w:p>
        </w:tc>
      </w:tr>
      <w:tr w:rsidR="001C6E7F" w14:paraId="41717EBE" w14:textId="171670FB" w:rsidTr="00C044FD">
        <w:trPr>
          <w:trHeight w:val="1568"/>
        </w:trPr>
        <w:tc>
          <w:tcPr>
            <w:cnfStyle w:val="001000000000" w:firstRow="0" w:lastRow="0" w:firstColumn="1" w:lastColumn="0" w:oddVBand="0" w:evenVBand="0" w:oddHBand="0" w:evenHBand="0" w:firstRowFirstColumn="0" w:firstRowLastColumn="0" w:lastRowFirstColumn="0" w:lastRowLastColumn="0"/>
            <w:tcW w:w="2122" w:type="dxa"/>
            <w:hideMark/>
          </w:tcPr>
          <w:p w14:paraId="7BA9F038" w14:textId="65BB945C" w:rsidR="001C6E7F" w:rsidRPr="00C044FD" w:rsidRDefault="00B365D0" w:rsidP="008126A3">
            <w:pPr>
              <w:spacing w:before="480" w:after="480"/>
              <w:rPr>
                <w:rFonts w:ascii="Cambria" w:eastAsia="Times New Roman" w:hAnsi="Cambria" w:cs="Segoe UI"/>
                <w:lang w:val="id-ID" w:eastAsia="en-IN"/>
              </w:rPr>
            </w:pPr>
            <w:r w:rsidRPr="00C044FD">
              <w:rPr>
                <w:rFonts w:ascii="Cambria" w:eastAsia="Times New Roman" w:hAnsi="Cambria" w:cs="Segoe UI"/>
                <w:lang w:eastAsia="en-IN"/>
              </w:rPr>
              <w:t>Infrastructure and Ongoing Costs</w:t>
            </w:r>
          </w:p>
        </w:tc>
        <w:tc>
          <w:tcPr>
            <w:tcW w:w="3948" w:type="dxa"/>
          </w:tcPr>
          <w:p w14:paraId="33B594FF" w14:textId="77777777" w:rsidR="001C6E7F" w:rsidRPr="00C044FD" w:rsidRDefault="00B365D0" w:rsidP="00B365D0">
            <w:pPr>
              <w:pStyle w:val="ListParagraph"/>
              <w:numPr>
                <w:ilvl w:val="0"/>
                <w:numId w:val="8"/>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Hosting Infrastructure</w:t>
            </w:r>
          </w:p>
          <w:p w14:paraId="6825CFBB" w14:textId="77777777" w:rsidR="00B365D0" w:rsidRDefault="00B365D0" w:rsidP="00B365D0">
            <w:pPr>
              <w:pStyle w:val="ListParagraph"/>
              <w:numPr>
                <w:ilvl w:val="0"/>
                <w:numId w:val="8"/>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Marginal/Urgent Expenses</w:t>
            </w:r>
          </w:p>
          <w:p w14:paraId="44DBF44F" w14:textId="7B654EAB" w:rsidR="00C044FD" w:rsidRPr="00C044FD" w:rsidRDefault="00C044FD" w:rsidP="00B365D0">
            <w:pPr>
              <w:pStyle w:val="ListParagraph"/>
              <w:numPr>
                <w:ilvl w:val="0"/>
                <w:numId w:val="8"/>
              </w:num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Maintenance and Support</w:t>
            </w:r>
          </w:p>
        </w:tc>
        <w:tc>
          <w:tcPr>
            <w:tcW w:w="2946" w:type="dxa"/>
          </w:tcPr>
          <w:p w14:paraId="52F90C7F" w14:textId="08B735F9" w:rsidR="00C044FD" w:rsidRPr="00C044FD" w:rsidRDefault="00C044FD" w:rsidP="008126A3">
            <w:pPr>
              <w:spacing w:before="480" w:after="48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lang w:val="id-ID" w:eastAsia="en-IN"/>
              </w:rPr>
            </w:pPr>
            <w:r>
              <w:rPr>
                <w:rFonts w:ascii="Cambria" w:eastAsia="Times New Roman" w:hAnsi="Cambria" w:cs="Segoe UI"/>
                <w:lang w:val="id-ID" w:eastAsia="en-IN"/>
              </w:rPr>
              <w:t>$3100</w:t>
            </w:r>
          </w:p>
        </w:tc>
      </w:tr>
      <w:tr w:rsidR="005B4645" w14:paraId="2F7E189E" w14:textId="7DF2C6EF" w:rsidTr="00374619">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6070" w:type="dxa"/>
            <w:gridSpan w:val="2"/>
            <w:hideMark/>
          </w:tcPr>
          <w:p w14:paraId="27636FD4" w14:textId="59C5E505" w:rsidR="005B4645" w:rsidRPr="00C044FD" w:rsidRDefault="005B4645" w:rsidP="008126A3">
            <w:pPr>
              <w:spacing w:before="480" w:after="480"/>
              <w:rPr>
                <w:rFonts w:ascii="Cambria" w:eastAsia="Times New Roman" w:hAnsi="Cambria" w:cs="Segoe UI"/>
                <w:lang w:eastAsia="en-IN"/>
              </w:rPr>
            </w:pPr>
            <w:r w:rsidRPr="00C044FD">
              <w:rPr>
                <w:rFonts w:ascii="Cambria" w:eastAsia="Times New Roman" w:hAnsi="Cambria" w:cs="Segoe UI"/>
                <w:lang w:eastAsia="en-IN"/>
              </w:rPr>
              <w:t>Total</w:t>
            </w:r>
            <w:r w:rsidRPr="00C044FD">
              <w:rPr>
                <w:rFonts w:ascii="Cambria" w:eastAsia="Times New Roman" w:hAnsi="Cambria" w:cs="Segoe UI"/>
                <w:lang w:val="id-ID" w:eastAsia="en-IN"/>
              </w:rPr>
              <w:t xml:space="preserve"> Budget of Jumpstart </w:t>
            </w:r>
          </w:p>
        </w:tc>
        <w:tc>
          <w:tcPr>
            <w:tcW w:w="2946" w:type="dxa"/>
          </w:tcPr>
          <w:p w14:paraId="65C6C3F8" w14:textId="7213A6E7" w:rsidR="005B4645" w:rsidRPr="00C044FD" w:rsidRDefault="005B4645" w:rsidP="008126A3">
            <w:pPr>
              <w:spacing w:before="480" w:after="48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lang w:eastAsia="en-IN"/>
              </w:rPr>
            </w:pPr>
            <w:r w:rsidRPr="00C044FD">
              <w:rPr>
                <w:rFonts w:ascii="Cambria" w:eastAsia="Times New Roman" w:hAnsi="Cambria" w:cs="Segoe UI"/>
                <w:lang w:eastAsia="en-IN"/>
              </w:rPr>
              <w:t>$21,100</w:t>
            </w:r>
          </w:p>
        </w:tc>
      </w:tr>
    </w:tbl>
    <w:p w14:paraId="13833CD8" w14:textId="779E4F0C" w:rsidR="00CE2B59" w:rsidRDefault="00CE2B59" w:rsidP="00CE2B59">
      <w:pPr>
        <w:rPr>
          <w:rFonts w:ascii="Cambria" w:hAnsi="Cambria"/>
          <w:sz w:val="24"/>
          <w:szCs w:val="24"/>
        </w:rPr>
      </w:pPr>
    </w:p>
    <w:p w14:paraId="0F4B650A" w14:textId="5A6FF6D7" w:rsidR="00C044FD" w:rsidRDefault="00C044FD" w:rsidP="00CE2B59">
      <w:pPr>
        <w:rPr>
          <w:rFonts w:ascii="Cambria" w:hAnsi="Cambria"/>
          <w:sz w:val="24"/>
          <w:szCs w:val="24"/>
        </w:rPr>
      </w:pPr>
    </w:p>
    <w:p w14:paraId="2CC1DCF9" w14:textId="77777777" w:rsidR="00CE2B59" w:rsidRPr="0049034A" w:rsidRDefault="00EB4D76" w:rsidP="00CE2B59">
      <w:pPr>
        <w:rPr>
          <w:rFonts w:ascii="Cambria" w:hAnsi="Cambria"/>
          <w:b/>
          <w:bCs/>
          <w:sz w:val="24"/>
          <w:szCs w:val="24"/>
        </w:rPr>
      </w:pPr>
      <w:r w:rsidRPr="0049034A">
        <w:rPr>
          <w:rFonts w:ascii="Cambria" w:hAnsi="Cambria"/>
          <w:b/>
          <w:bCs/>
          <w:sz w:val="24"/>
          <w:szCs w:val="24"/>
        </w:rPr>
        <w:lastRenderedPageBreak/>
        <w:t>6.0 Risk</w:t>
      </w:r>
    </w:p>
    <w:p w14:paraId="24470045" w14:textId="77777777" w:rsidR="00CE2B59" w:rsidRPr="0049034A" w:rsidRDefault="00CE2B59" w:rsidP="00CE2B59">
      <w:pPr>
        <w:rPr>
          <w:rFonts w:ascii="Cambria" w:hAnsi="Cambria"/>
          <w:sz w:val="24"/>
          <w:szCs w:val="24"/>
        </w:rPr>
      </w:pPr>
    </w:p>
    <w:tbl>
      <w:tblPr>
        <w:tblStyle w:val="GridTable5Dark-Accent6"/>
        <w:tblpPr w:leftFromText="180" w:rightFromText="180" w:vertAnchor="text" w:tblpY="-44"/>
        <w:tblW w:w="9795" w:type="dxa"/>
        <w:tblLook w:val="04A0" w:firstRow="1" w:lastRow="0" w:firstColumn="1" w:lastColumn="0" w:noHBand="0" w:noVBand="1"/>
      </w:tblPr>
      <w:tblGrid>
        <w:gridCol w:w="2224"/>
        <w:gridCol w:w="1122"/>
        <w:gridCol w:w="1403"/>
        <w:gridCol w:w="5046"/>
      </w:tblGrid>
      <w:tr w:rsidR="008A63F6" w14:paraId="75C292DE" w14:textId="77777777" w:rsidTr="008A6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E2194D" w14:textId="77777777" w:rsidR="00CE2B59" w:rsidRPr="0049034A" w:rsidRDefault="00EB4D76" w:rsidP="008126A3">
            <w:pPr>
              <w:spacing w:before="480" w:after="480"/>
              <w:jc w:val="center"/>
              <w:rPr>
                <w:rFonts w:ascii="Cambria" w:eastAsia="Times New Roman" w:hAnsi="Cambria" w:cs="Segoe UI"/>
                <w:sz w:val="24"/>
                <w:szCs w:val="24"/>
                <w:lang w:eastAsia="en-IN"/>
              </w:rPr>
            </w:pPr>
            <w:r w:rsidRPr="0049034A">
              <w:rPr>
                <w:rFonts w:ascii="Cambria" w:eastAsia="Times New Roman" w:hAnsi="Cambria" w:cs="Segoe UI"/>
                <w:sz w:val="24"/>
                <w:szCs w:val="24"/>
                <w:lang w:eastAsia="en-IN"/>
              </w:rPr>
              <w:t>Risk</w:t>
            </w:r>
          </w:p>
        </w:tc>
        <w:tc>
          <w:tcPr>
            <w:tcW w:w="0" w:type="auto"/>
            <w:hideMark/>
          </w:tcPr>
          <w:p w14:paraId="46F18EB1" w14:textId="77777777" w:rsidR="00CE2B59" w:rsidRPr="0049034A" w:rsidRDefault="00EB4D76" w:rsidP="008126A3">
            <w:pPr>
              <w:spacing w:before="480" w:after="48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49034A">
              <w:rPr>
                <w:rFonts w:ascii="Cambria" w:eastAsia="Times New Roman" w:hAnsi="Cambria" w:cs="Segoe UI"/>
                <w:sz w:val="24"/>
                <w:szCs w:val="24"/>
                <w:lang w:eastAsia="en-IN"/>
              </w:rPr>
              <w:t>Impact</w:t>
            </w:r>
          </w:p>
        </w:tc>
        <w:tc>
          <w:tcPr>
            <w:tcW w:w="0" w:type="auto"/>
            <w:hideMark/>
          </w:tcPr>
          <w:p w14:paraId="3BFBEF79" w14:textId="77777777" w:rsidR="00CE2B59" w:rsidRPr="0049034A" w:rsidRDefault="00EB4D76" w:rsidP="008126A3">
            <w:pPr>
              <w:spacing w:before="480" w:after="48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49034A">
              <w:rPr>
                <w:rFonts w:ascii="Cambria" w:eastAsia="Times New Roman" w:hAnsi="Cambria" w:cs="Segoe UI"/>
                <w:sz w:val="24"/>
                <w:szCs w:val="24"/>
                <w:lang w:eastAsia="en-IN"/>
              </w:rPr>
              <w:t>Likelihood</w:t>
            </w:r>
          </w:p>
        </w:tc>
        <w:tc>
          <w:tcPr>
            <w:tcW w:w="0" w:type="auto"/>
            <w:hideMark/>
          </w:tcPr>
          <w:p w14:paraId="4B1EC042" w14:textId="77777777" w:rsidR="00CE2B59" w:rsidRPr="0049034A" w:rsidRDefault="00EB4D76" w:rsidP="008126A3">
            <w:pPr>
              <w:spacing w:before="480" w:after="48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49034A">
              <w:rPr>
                <w:rFonts w:ascii="Cambria" w:eastAsia="Times New Roman" w:hAnsi="Cambria" w:cs="Segoe UI"/>
                <w:sz w:val="24"/>
                <w:szCs w:val="24"/>
                <w:lang w:eastAsia="en-IN"/>
              </w:rPr>
              <w:t>Mitigation Strategy</w:t>
            </w:r>
          </w:p>
        </w:tc>
      </w:tr>
      <w:tr w:rsidR="00061D5B" w14:paraId="4769AC68" w14:textId="77777777" w:rsidTr="00C04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894842" w14:textId="2D11437F" w:rsidR="00061D5B" w:rsidRPr="00061D5B" w:rsidRDefault="00061D5B" w:rsidP="00061D5B">
            <w:pPr>
              <w:spacing w:before="480" w:after="480"/>
              <w:rPr>
                <w:rFonts w:ascii="Cambria" w:eastAsia="Times New Roman" w:hAnsi="Cambria" w:cs="Segoe UI"/>
                <w:sz w:val="24"/>
                <w:szCs w:val="24"/>
                <w:lang w:eastAsia="en-IN"/>
              </w:rPr>
            </w:pPr>
            <w:r w:rsidRPr="00061D5B">
              <w:rPr>
                <w:rFonts w:ascii="Cambria" w:hAnsi="Cambria"/>
              </w:rPr>
              <w:t>Technical Issues with E-commerce Website</w:t>
            </w:r>
          </w:p>
        </w:tc>
        <w:tc>
          <w:tcPr>
            <w:tcW w:w="0" w:type="auto"/>
          </w:tcPr>
          <w:p w14:paraId="61A5DE52" w14:textId="7289A496" w:rsidR="00061D5B" w:rsidRPr="00061D5B" w:rsidRDefault="00061D5B" w:rsidP="00061D5B">
            <w:pPr>
              <w:spacing w:before="480" w:after="48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High</w:t>
            </w:r>
          </w:p>
        </w:tc>
        <w:tc>
          <w:tcPr>
            <w:tcW w:w="0" w:type="auto"/>
          </w:tcPr>
          <w:p w14:paraId="334EE188" w14:textId="4A85D64B" w:rsidR="00061D5B" w:rsidRPr="00061D5B" w:rsidRDefault="00061D5B" w:rsidP="00061D5B">
            <w:pPr>
              <w:spacing w:before="480" w:after="48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Moderate</w:t>
            </w:r>
          </w:p>
        </w:tc>
        <w:tc>
          <w:tcPr>
            <w:tcW w:w="0" w:type="auto"/>
          </w:tcPr>
          <w:p w14:paraId="742EEDE7" w14:textId="0B7AC8A7" w:rsidR="00061D5B" w:rsidRPr="00061D5B" w:rsidRDefault="00061D5B" w:rsidP="00061D5B">
            <w:pPr>
              <w:spacing w:before="480" w:after="480"/>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Conduct thorough testing and quality assurance before launch. Have backup systems in place. Continuously monitor website performance. Regularly update and patch software to address vulnerabilities.</w:t>
            </w:r>
          </w:p>
        </w:tc>
      </w:tr>
      <w:tr w:rsidR="00061D5B" w14:paraId="01A7E116" w14:textId="77777777" w:rsidTr="00C044FD">
        <w:tc>
          <w:tcPr>
            <w:cnfStyle w:val="001000000000" w:firstRow="0" w:lastRow="0" w:firstColumn="1" w:lastColumn="0" w:oddVBand="0" w:evenVBand="0" w:oddHBand="0" w:evenHBand="0" w:firstRowFirstColumn="0" w:firstRowLastColumn="0" w:lastRowFirstColumn="0" w:lastRowLastColumn="0"/>
            <w:tcW w:w="0" w:type="auto"/>
          </w:tcPr>
          <w:p w14:paraId="3C07E46D" w14:textId="00705423" w:rsidR="00061D5B" w:rsidRPr="00061D5B" w:rsidRDefault="00061D5B" w:rsidP="00061D5B">
            <w:pPr>
              <w:spacing w:before="480" w:after="480"/>
              <w:rPr>
                <w:rFonts w:ascii="Cambria" w:eastAsia="Times New Roman" w:hAnsi="Cambria" w:cs="Segoe UI"/>
                <w:sz w:val="24"/>
                <w:szCs w:val="24"/>
                <w:lang w:eastAsia="en-IN"/>
              </w:rPr>
            </w:pPr>
            <w:r w:rsidRPr="00061D5B">
              <w:rPr>
                <w:rFonts w:ascii="Cambria" w:hAnsi="Cambria"/>
              </w:rPr>
              <w:t>Resistance to Change by Employees</w:t>
            </w:r>
          </w:p>
        </w:tc>
        <w:tc>
          <w:tcPr>
            <w:tcW w:w="0" w:type="auto"/>
          </w:tcPr>
          <w:p w14:paraId="15D310DA" w14:textId="5AE4070A" w:rsidR="00061D5B" w:rsidRPr="00061D5B" w:rsidRDefault="00061D5B" w:rsidP="00061D5B">
            <w:pPr>
              <w:spacing w:before="480" w:after="48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Moderate</w:t>
            </w:r>
          </w:p>
        </w:tc>
        <w:tc>
          <w:tcPr>
            <w:tcW w:w="0" w:type="auto"/>
          </w:tcPr>
          <w:p w14:paraId="5D3A3A35" w14:textId="0BB29360" w:rsidR="00061D5B" w:rsidRPr="00061D5B" w:rsidRDefault="00061D5B" w:rsidP="00061D5B">
            <w:pPr>
              <w:spacing w:before="480" w:after="48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Low</w:t>
            </w:r>
          </w:p>
        </w:tc>
        <w:tc>
          <w:tcPr>
            <w:tcW w:w="0" w:type="auto"/>
          </w:tcPr>
          <w:p w14:paraId="1DD7FA3E" w14:textId="5CCC83F1" w:rsidR="00061D5B" w:rsidRPr="00061D5B" w:rsidRDefault="00061D5B" w:rsidP="00061D5B">
            <w:pPr>
              <w:spacing w:before="480" w:after="480"/>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Provide comprehensive training and support to employees. Clearly communicate the benefits of the new system.</w:t>
            </w:r>
          </w:p>
        </w:tc>
      </w:tr>
      <w:tr w:rsidR="00061D5B" w14:paraId="28356C46" w14:textId="77777777" w:rsidTr="00C04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EB7C0" w14:textId="2CEEABFD" w:rsidR="00061D5B" w:rsidRPr="00061D5B" w:rsidRDefault="00061D5B" w:rsidP="00061D5B">
            <w:pPr>
              <w:spacing w:before="480" w:after="480"/>
              <w:rPr>
                <w:rFonts w:ascii="Cambria" w:eastAsia="Times New Roman" w:hAnsi="Cambria" w:cs="Segoe UI"/>
                <w:sz w:val="24"/>
                <w:szCs w:val="24"/>
                <w:lang w:eastAsia="en-IN"/>
              </w:rPr>
            </w:pPr>
            <w:r w:rsidRPr="00061D5B">
              <w:rPr>
                <w:rFonts w:ascii="Cambria" w:hAnsi="Cambria"/>
              </w:rPr>
              <w:t>Insufficient Budget for Project</w:t>
            </w:r>
          </w:p>
        </w:tc>
        <w:tc>
          <w:tcPr>
            <w:tcW w:w="0" w:type="auto"/>
          </w:tcPr>
          <w:p w14:paraId="0CCBF295" w14:textId="78EEF6C0" w:rsidR="00061D5B" w:rsidRPr="00061D5B" w:rsidRDefault="00061D5B" w:rsidP="00061D5B">
            <w:pPr>
              <w:spacing w:before="480" w:after="48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 xml:space="preserve">High </w:t>
            </w:r>
          </w:p>
        </w:tc>
        <w:tc>
          <w:tcPr>
            <w:tcW w:w="0" w:type="auto"/>
          </w:tcPr>
          <w:p w14:paraId="0725E997" w14:textId="13839034" w:rsidR="00061D5B" w:rsidRPr="00061D5B" w:rsidRDefault="00061D5B" w:rsidP="00061D5B">
            <w:pPr>
              <w:spacing w:before="480" w:after="48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Moderate</w:t>
            </w:r>
          </w:p>
        </w:tc>
        <w:tc>
          <w:tcPr>
            <w:tcW w:w="0" w:type="auto"/>
          </w:tcPr>
          <w:p w14:paraId="547F06D1" w14:textId="393FE3A6" w:rsidR="00061D5B" w:rsidRPr="00061D5B" w:rsidRDefault="00061D5B" w:rsidP="00061D5B">
            <w:pPr>
              <w:spacing w:before="480" w:after="480"/>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Regularly review the budget and prioritize expenditures. Seek additional funding if necessary.</w:t>
            </w:r>
          </w:p>
        </w:tc>
      </w:tr>
      <w:tr w:rsidR="00061D5B" w14:paraId="0DF31898" w14:textId="77777777" w:rsidTr="00C044FD">
        <w:tc>
          <w:tcPr>
            <w:cnfStyle w:val="001000000000" w:firstRow="0" w:lastRow="0" w:firstColumn="1" w:lastColumn="0" w:oddVBand="0" w:evenVBand="0" w:oddHBand="0" w:evenHBand="0" w:firstRowFirstColumn="0" w:firstRowLastColumn="0" w:lastRowFirstColumn="0" w:lastRowLastColumn="0"/>
            <w:tcW w:w="0" w:type="auto"/>
          </w:tcPr>
          <w:p w14:paraId="6CE537E7" w14:textId="65CF96F5" w:rsidR="00061D5B" w:rsidRPr="00061D5B" w:rsidRDefault="00061D5B" w:rsidP="00061D5B">
            <w:pPr>
              <w:spacing w:before="480" w:after="480"/>
              <w:rPr>
                <w:rFonts w:ascii="Cambria" w:eastAsia="Times New Roman" w:hAnsi="Cambria" w:cs="Segoe UI"/>
                <w:sz w:val="24"/>
                <w:szCs w:val="24"/>
                <w:lang w:eastAsia="en-IN"/>
              </w:rPr>
            </w:pPr>
            <w:r w:rsidRPr="00061D5B">
              <w:rPr>
                <w:rFonts w:ascii="Cambria" w:hAnsi="Cambria"/>
              </w:rPr>
              <w:t>Market Saturation or Decline</w:t>
            </w:r>
          </w:p>
        </w:tc>
        <w:tc>
          <w:tcPr>
            <w:tcW w:w="0" w:type="auto"/>
          </w:tcPr>
          <w:p w14:paraId="309E808C" w14:textId="510F32E6" w:rsidR="00061D5B" w:rsidRPr="00061D5B" w:rsidRDefault="00061D5B" w:rsidP="00061D5B">
            <w:pPr>
              <w:spacing w:before="480" w:after="48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 xml:space="preserve">High </w:t>
            </w:r>
          </w:p>
        </w:tc>
        <w:tc>
          <w:tcPr>
            <w:tcW w:w="0" w:type="auto"/>
          </w:tcPr>
          <w:p w14:paraId="4BB6366D" w14:textId="775F9710" w:rsidR="00061D5B" w:rsidRPr="00061D5B" w:rsidRDefault="00061D5B" w:rsidP="00061D5B">
            <w:pPr>
              <w:spacing w:before="480" w:after="48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Moderate</w:t>
            </w:r>
          </w:p>
        </w:tc>
        <w:tc>
          <w:tcPr>
            <w:tcW w:w="0" w:type="auto"/>
          </w:tcPr>
          <w:p w14:paraId="2852DCF3" w14:textId="29333CAC" w:rsidR="00061D5B" w:rsidRPr="00061D5B" w:rsidRDefault="00061D5B" w:rsidP="00061D5B">
            <w:pPr>
              <w:spacing w:before="480" w:after="480"/>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Continuously monitor market trends and adjust strategies accordingly. Diversify offerings and channels.</w:t>
            </w:r>
          </w:p>
        </w:tc>
      </w:tr>
      <w:tr w:rsidR="00061D5B" w14:paraId="63CB7827" w14:textId="77777777" w:rsidTr="00C04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03292E" w14:textId="2DAB4FB4" w:rsidR="00061D5B" w:rsidRPr="00061D5B" w:rsidRDefault="00061D5B" w:rsidP="00061D5B">
            <w:pPr>
              <w:spacing w:before="480" w:after="480"/>
              <w:rPr>
                <w:rFonts w:ascii="Cambria" w:eastAsia="Times New Roman" w:hAnsi="Cambria" w:cs="Segoe UI"/>
                <w:sz w:val="24"/>
                <w:szCs w:val="24"/>
                <w:lang w:eastAsia="en-IN"/>
              </w:rPr>
            </w:pPr>
            <w:r w:rsidRPr="00061D5B">
              <w:rPr>
                <w:rFonts w:ascii="Cambria" w:hAnsi="Cambria"/>
              </w:rPr>
              <w:t>Technical Resource Shortage</w:t>
            </w:r>
          </w:p>
        </w:tc>
        <w:tc>
          <w:tcPr>
            <w:tcW w:w="0" w:type="auto"/>
          </w:tcPr>
          <w:p w14:paraId="0E4F98C3" w14:textId="43B659C8" w:rsidR="00061D5B" w:rsidRPr="00061D5B" w:rsidRDefault="00061D5B" w:rsidP="00061D5B">
            <w:pPr>
              <w:spacing w:before="480" w:after="48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 xml:space="preserve">Moderate </w:t>
            </w:r>
          </w:p>
        </w:tc>
        <w:tc>
          <w:tcPr>
            <w:tcW w:w="0" w:type="auto"/>
          </w:tcPr>
          <w:p w14:paraId="1EA43C85" w14:textId="2440DECF" w:rsidR="00061D5B" w:rsidRPr="00061D5B" w:rsidRDefault="00061D5B" w:rsidP="00061D5B">
            <w:pPr>
              <w:spacing w:before="480" w:after="48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Moderate</w:t>
            </w:r>
          </w:p>
        </w:tc>
        <w:tc>
          <w:tcPr>
            <w:tcW w:w="0" w:type="auto"/>
          </w:tcPr>
          <w:p w14:paraId="1DB27F54" w14:textId="67B083C3" w:rsidR="00061D5B" w:rsidRPr="00061D5B" w:rsidRDefault="00061D5B" w:rsidP="00061D5B">
            <w:pPr>
              <w:spacing w:before="480" w:after="480"/>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sz w:val="24"/>
                <w:szCs w:val="24"/>
                <w:lang w:eastAsia="en-IN"/>
              </w:rPr>
            </w:pPr>
            <w:r w:rsidRPr="00061D5B">
              <w:rPr>
                <w:rFonts w:ascii="Cambria" w:hAnsi="Cambria"/>
              </w:rPr>
              <w:t>Identify potential resource shortages early and have contingency plans in place, including outsourcing if necessary.</w:t>
            </w:r>
          </w:p>
        </w:tc>
      </w:tr>
      <w:tr w:rsidR="008A63F6" w14:paraId="1CC509D4" w14:textId="77777777" w:rsidTr="008A63F6">
        <w:tc>
          <w:tcPr>
            <w:cnfStyle w:val="001000000000" w:firstRow="0" w:lastRow="0" w:firstColumn="1" w:lastColumn="0" w:oddVBand="0" w:evenVBand="0" w:oddHBand="0" w:evenHBand="0" w:firstRowFirstColumn="0" w:firstRowLastColumn="0" w:lastRowFirstColumn="0" w:lastRowLastColumn="0"/>
            <w:tcW w:w="0" w:type="auto"/>
            <w:hideMark/>
          </w:tcPr>
          <w:p w14:paraId="2072C430" w14:textId="77777777" w:rsidR="00CE2B59" w:rsidRPr="0049034A" w:rsidRDefault="00EB4D76" w:rsidP="008126A3">
            <w:pPr>
              <w:spacing w:before="480" w:after="480"/>
              <w:rPr>
                <w:rFonts w:ascii="Cambria" w:eastAsia="Times New Roman" w:hAnsi="Cambria" w:cs="Segoe UI"/>
                <w:sz w:val="24"/>
                <w:szCs w:val="24"/>
                <w:lang w:eastAsia="en-IN"/>
              </w:rPr>
            </w:pPr>
            <w:r w:rsidRPr="0049034A">
              <w:rPr>
                <w:rFonts w:ascii="Cambria" w:eastAsia="Times New Roman" w:hAnsi="Cambria" w:cs="Segoe UI"/>
                <w:sz w:val="24"/>
                <w:szCs w:val="24"/>
                <w:lang w:eastAsia="en-IN"/>
              </w:rPr>
              <w:t>Software compatibility issues</w:t>
            </w:r>
          </w:p>
        </w:tc>
        <w:tc>
          <w:tcPr>
            <w:tcW w:w="0" w:type="auto"/>
            <w:hideMark/>
          </w:tcPr>
          <w:p w14:paraId="6DDD2BF2" w14:textId="77777777" w:rsidR="00CE2B59" w:rsidRPr="00C044FD" w:rsidRDefault="00EB4D76" w:rsidP="00061D5B">
            <w:pPr>
              <w:spacing w:before="480" w:after="48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C044FD">
              <w:rPr>
                <w:rFonts w:ascii="Cambria" w:eastAsia="Times New Roman" w:hAnsi="Cambria" w:cs="Segoe UI"/>
                <w:sz w:val="24"/>
                <w:szCs w:val="24"/>
                <w:lang w:eastAsia="en-IN"/>
              </w:rPr>
              <w:t>High</w:t>
            </w:r>
          </w:p>
        </w:tc>
        <w:tc>
          <w:tcPr>
            <w:tcW w:w="0" w:type="auto"/>
            <w:hideMark/>
          </w:tcPr>
          <w:p w14:paraId="58EBC555" w14:textId="77777777" w:rsidR="00CE2B59" w:rsidRPr="00C044FD" w:rsidRDefault="00EB4D76" w:rsidP="00061D5B">
            <w:pPr>
              <w:spacing w:before="480" w:after="48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C044FD">
              <w:rPr>
                <w:rFonts w:ascii="Cambria" w:eastAsia="Times New Roman" w:hAnsi="Cambria" w:cs="Segoe UI"/>
                <w:sz w:val="24"/>
                <w:szCs w:val="24"/>
                <w:lang w:eastAsia="en-IN"/>
              </w:rPr>
              <w:t>Medium</w:t>
            </w:r>
          </w:p>
        </w:tc>
        <w:tc>
          <w:tcPr>
            <w:tcW w:w="0" w:type="auto"/>
            <w:hideMark/>
          </w:tcPr>
          <w:p w14:paraId="67FE2B03" w14:textId="77777777" w:rsidR="00CE2B59" w:rsidRPr="00C044FD" w:rsidRDefault="00EB4D76" w:rsidP="00061D5B">
            <w:pPr>
              <w:spacing w:before="480" w:after="480"/>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sz w:val="24"/>
                <w:szCs w:val="24"/>
                <w:lang w:eastAsia="en-IN"/>
              </w:rPr>
            </w:pPr>
            <w:r w:rsidRPr="00C044FD">
              <w:rPr>
                <w:rFonts w:ascii="Cambria" w:eastAsia="Times New Roman" w:hAnsi="Cambria" w:cs="Segoe UI"/>
                <w:sz w:val="24"/>
                <w:szCs w:val="24"/>
                <w:lang w:eastAsia="en-IN"/>
              </w:rPr>
              <w:t>Test software thoroughly before implementation and have a contingency plan in place</w:t>
            </w:r>
          </w:p>
        </w:tc>
      </w:tr>
    </w:tbl>
    <w:p w14:paraId="4E16C788" w14:textId="77777777" w:rsidR="00CE2B59" w:rsidRPr="0049034A" w:rsidRDefault="00CE2B59" w:rsidP="00CE2B59">
      <w:pPr>
        <w:rPr>
          <w:rFonts w:ascii="Cambria" w:hAnsi="Cambria"/>
          <w:sz w:val="24"/>
          <w:szCs w:val="24"/>
        </w:rPr>
      </w:pPr>
    </w:p>
    <w:p w14:paraId="5AF18B1D" w14:textId="77777777" w:rsidR="0022114C" w:rsidRDefault="0022114C" w:rsidP="00CE2B59">
      <w:pPr>
        <w:rPr>
          <w:rFonts w:ascii="Cambria" w:hAnsi="Cambria"/>
          <w:sz w:val="24"/>
          <w:szCs w:val="24"/>
        </w:rPr>
      </w:pPr>
    </w:p>
    <w:p w14:paraId="52BAD85E" w14:textId="77777777" w:rsidR="00EA55EA" w:rsidRDefault="00EA55EA" w:rsidP="00CE2B59">
      <w:pPr>
        <w:rPr>
          <w:rFonts w:ascii="Cambria" w:hAnsi="Cambria"/>
          <w:b/>
          <w:bCs/>
          <w:sz w:val="24"/>
          <w:szCs w:val="24"/>
        </w:rPr>
        <w:sectPr w:rsidR="00EA55EA">
          <w:pgSz w:w="11906" w:h="16838"/>
          <w:pgMar w:top="1440" w:right="1440" w:bottom="1440" w:left="1440" w:header="708" w:footer="708" w:gutter="0"/>
          <w:cols w:space="708"/>
          <w:docGrid w:linePitch="360"/>
        </w:sectPr>
      </w:pPr>
    </w:p>
    <w:p w14:paraId="69E431E6" w14:textId="77777777" w:rsidR="0022114C" w:rsidRPr="0049034A" w:rsidRDefault="00EB4D76" w:rsidP="00CE2B59">
      <w:pPr>
        <w:rPr>
          <w:rFonts w:ascii="Cambria" w:hAnsi="Cambria"/>
          <w:b/>
          <w:bCs/>
          <w:sz w:val="24"/>
          <w:szCs w:val="24"/>
        </w:rPr>
      </w:pPr>
      <w:r w:rsidRPr="0049034A">
        <w:rPr>
          <w:rFonts w:ascii="Cambria" w:hAnsi="Cambria"/>
          <w:b/>
          <w:bCs/>
          <w:sz w:val="24"/>
          <w:szCs w:val="24"/>
        </w:rPr>
        <w:lastRenderedPageBreak/>
        <w:t>Testing Plan</w:t>
      </w:r>
    </w:p>
    <w:tbl>
      <w:tblPr>
        <w:tblW w:w="13213"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099"/>
        <w:gridCol w:w="8209"/>
        <w:gridCol w:w="1905"/>
      </w:tblGrid>
      <w:tr w:rsidR="00EA55EA" w14:paraId="39A1E255" w14:textId="77777777" w:rsidTr="0064273B">
        <w:trPr>
          <w:trHeight w:val="295"/>
        </w:trPr>
        <w:tc>
          <w:tcPr>
            <w:tcW w:w="3099" w:type="dxa"/>
            <w:shd w:val="clear" w:color="auto" w:fill="92D050"/>
          </w:tcPr>
          <w:p w14:paraId="540C9954" w14:textId="77777777" w:rsidR="00EA55EA" w:rsidRPr="00EA55EA" w:rsidRDefault="00EA55EA" w:rsidP="00E17F5E">
            <w:pPr>
              <w:rPr>
                <w:rFonts w:ascii="Times New Roman" w:eastAsia="Times New Roman" w:hAnsi="Times New Roman" w:cs="Times New Roman"/>
                <w:b/>
                <w:color w:val="FFFFFF" w:themeColor="background1"/>
                <w:sz w:val="24"/>
                <w:szCs w:val="24"/>
              </w:rPr>
            </w:pPr>
            <w:bookmarkStart w:id="0" w:name="_Hlk143004677"/>
            <w:r w:rsidRPr="00EA55EA">
              <w:rPr>
                <w:rFonts w:ascii="Times New Roman" w:eastAsia="Times New Roman" w:hAnsi="Times New Roman" w:cs="Times New Roman"/>
                <w:b/>
                <w:color w:val="FFFFFF" w:themeColor="background1"/>
                <w:sz w:val="24"/>
                <w:szCs w:val="24"/>
              </w:rPr>
              <w:t>Test Scenario ID</w:t>
            </w:r>
          </w:p>
        </w:tc>
        <w:tc>
          <w:tcPr>
            <w:tcW w:w="8209" w:type="dxa"/>
            <w:shd w:val="clear" w:color="auto" w:fill="92D050"/>
          </w:tcPr>
          <w:p w14:paraId="02630EF3" w14:textId="77777777" w:rsidR="00EA55EA" w:rsidRPr="00EA55EA" w:rsidRDefault="00EA55EA" w:rsidP="00E17F5E">
            <w:pPr>
              <w:rPr>
                <w:rFonts w:ascii="Times New Roman" w:eastAsia="Times New Roman" w:hAnsi="Times New Roman" w:cs="Times New Roman"/>
                <w:b/>
                <w:color w:val="FFFFFF" w:themeColor="background1"/>
                <w:sz w:val="24"/>
                <w:szCs w:val="24"/>
              </w:rPr>
            </w:pPr>
            <w:r w:rsidRPr="00EA55EA">
              <w:rPr>
                <w:rFonts w:ascii="Times New Roman" w:eastAsia="Times New Roman" w:hAnsi="Times New Roman" w:cs="Times New Roman"/>
                <w:b/>
                <w:color w:val="FFFFFF" w:themeColor="background1"/>
                <w:sz w:val="24"/>
                <w:szCs w:val="24"/>
              </w:rPr>
              <w:t>Test Scenario</w:t>
            </w:r>
          </w:p>
        </w:tc>
        <w:tc>
          <w:tcPr>
            <w:tcW w:w="1905" w:type="dxa"/>
            <w:shd w:val="clear" w:color="auto" w:fill="92D050"/>
          </w:tcPr>
          <w:p w14:paraId="2D41352E" w14:textId="77777777" w:rsidR="00EA55EA" w:rsidRPr="00EA55EA" w:rsidRDefault="00EA55EA" w:rsidP="00E17F5E">
            <w:pPr>
              <w:rPr>
                <w:rFonts w:ascii="Times New Roman" w:eastAsia="Times New Roman" w:hAnsi="Times New Roman" w:cs="Times New Roman"/>
                <w:b/>
                <w:color w:val="FFFFFF" w:themeColor="background1"/>
                <w:sz w:val="24"/>
                <w:szCs w:val="24"/>
              </w:rPr>
            </w:pPr>
            <w:r w:rsidRPr="00EA55EA">
              <w:rPr>
                <w:rFonts w:ascii="Times New Roman" w:eastAsia="Times New Roman" w:hAnsi="Times New Roman" w:cs="Times New Roman"/>
                <w:b/>
                <w:color w:val="FFFFFF" w:themeColor="background1"/>
                <w:sz w:val="24"/>
                <w:szCs w:val="24"/>
              </w:rPr>
              <w:t>Number of test cases</w:t>
            </w:r>
          </w:p>
        </w:tc>
      </w:tr>
      <w:tr w:rsidR="00EA55EA" w14:paraId="2DD6BE57" w14:textId="77777777" w:rsidTr="0064273B">
        <w:trPr>
          <w:trHeight w:val="334"/>
        </w:trPr>
        <w:tc>
          <w:tcPr>
            <w:tcW w:w="3099" w:type="dxa"/>
          </w:tcPr>
          <w:p w14:paraId="55EF6F4F" w14:textId="78C4CCC8" w:rsidR="00EA55EA" w:rsidRDefault="00EA55EA" w:rsidP="00E17F5E">
            <w:pPr>
              <w:rPr>
                <w:rFonts w:ascii="Times New Roman" w:eastAsia="Times New Roman" w:hAnsi="Times New Roman" w:cs="Times New Roman"/>
                <w:sz w:val="24"/>
                <w:szCs w:val="24"/>
              </w:rPr>
            </w:pPr>
            <w:r>
              <w:rPr>
                <w:rFonts w:ascii="Times New Roman" w:eastAsia="Times New Roman" w:hAnsi="Times New Roman" w:cs="Times New Roman"/>
                <w:sz w:val="24"/>
                <w:szCs w:val="24"/>
              </w:rPr>
              <w:t>TS001- UAT testing</w:t>
            </w:r>
          </w:p>
        </w:tc>
        <w:tc>
          <w:tcPr>
            <w:tcW w:w="8209" w:type="dxa"/>
          </w:tcPr>
          <w:p w14:paraId="5D8E0D0D" w14:textId="77777777" w:rsidR="00EA55EA" w:rsidRDefault="00EA55EA" w:rsidP="00E17F5E">
            <w:pPr>
              <w:shd w:val="clear" w:color="auto" w:fill="FFFFFF"/>
              <w:spacing w:after="60" w:line="240" w:lineRule="auto"/>
              <w:rPr>
                <w:rFonts w:ascii="Times New Roman" w:eastAsia="Times New Roman" w:hAnsi="Times New Roman" w:cs="Times New Roman"/>
                <w:color w:val="202124"/>
                <w:sz w:val="24"/>
                <w:szCs w:val="24"/>
              </w:rPr>
            </w:pPr>
            <w:r w:rsidRPr="002E6169">
              <w:rPr>
                <w:rFonts w:ascii="Cambria" w:hAnsi="Cambria"/>
                <w:bCs/>
                <w:lang w:eastAsia="en-SG"/>
              </w:rPr>
              <w:t>Ensure the portal</w:t>
            </w:r>
            <w:r>
              <w:rPr>
                <w:rFonts w:ascii="Cambria" w:hAnsi="Cambria"/>
                <w:bCs/>
                <w:lang w:eastAsia="en-SG"/>
              </w:rPr>
              <w:t>’</w:t>
            </w:r>
            <w:r w:rsidRPr="002E6169">
              <w:rPr>
                <w:rFonts w:ascii="Cambria" w:hAnsi="Cambria"/>
                <w:bCs/>
                <w:lang w:eastAsia="en-SG"/>
              </w:rPr>
              <w:t>s features align with course requirements and meet users</w:t>
            </w:r>
            <w:r>
              <w:rPr>
                <w:rFonts w:ascii="Cambria" w:hAnsi="Cambria"/>
                <w:bCs/>
                <w:lang w:eastAsia="en-SG"/>
              </w:rPr>
              <w:t>’</w:t>
            </w:r>
            <w:r w:rsidRPr="002E6169">
              <w:rPr>
                <w:rFonts w:ascii="Cambria" w:hAnsi="Cambria"/>
                <w:bCs/>
                <w:lang w:eastAsia="en-SG"/>
              </w:rPr>
              <w:t xml:space="preserve"> expectations.</w:t>
            </w:r>
          </w:p>
        </w:tc>
        <w:tc>
          <w:tcPr>
            <w:tcW w:w="1905" w:type="dxa"/>
          </w:tcPr>
          <w:p w14:paraId="2D97A662" w14:textId="21319FF3" w:rsidR="00EA55EA" w:rsidRPr="0041433E" w:rsidRDefault="00BB11D6" w:rsidP="00E17F5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r>
      <w:tr w:rsidR="00EA55EA" w14:paraId="0F8ED457" w14:textId="77777777" w:rsidTr="0064273B">
        <w:trPr>
          <w:trHeight w:val="334"/>
        </w:trPr>
        <w:tc>
          <w:tcPr>
            <w:tcW w:w="3099" w:type="dxa"/>
          </w:tcPr>
          <w:p w14:paraId="2250E70D" w14:textId="290B0C81" w:rsidR="00EA55EA" w:rsidRDefault="00EA55EA" w:rsidP="00E17F5E">
            <w:pPr>
              <w:rPr>
                <w:rFonts w:ascii="Times New Roman" w:eastAsia="Times New Roman" w:hAnsi="Times New Roman" w:cs="Times New Roman"/>
                <w:sz w:val="24"/>
                <w:szCs w:val="24"/>
              </w:rPr>
            </w:pPr>
            <w:r>
              <w:rPr>
                <w:rFonts w:ascii="Times New Roman" w:eastAsia="Times New Roman" w:hAnsi="Times New Roman" w:cs="Times New Roman"/>
                <w:sz w:val="24"/>
                <w:szCs w:val="24"/>
              </w:rPr>
              <w:t>TS00</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-Cross Browser testing</w:t>
            </w:r>
          </w:p>
        </w:tc>
        <w:tc>
          <w:tcPr>
            <w:tcW w:w="8209" w:type="dxa"/>
          </w:tcPr>
          <w:p w14:paraId="14BC903A" w14:textId="77777777" w:rsidR="00EA55EA" w:rsidRDefault="00EA55EA" w:rsidP="00E17F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w:t>
            </w:r>
            <w:r>
              <w:rPr>
                <w:rFonts w:ascii="Times New Roman" w:eastAsia="Times New Roman" w:hAnsi="Times New Roman" w:cs="Times New Roman"/>
                <w:sz w:val="24"/>
                <w:szCs w:val="24"/>
                <w:lang w:val="id-ID"/>
              </w:rPr>
              <w:t xml:space="preserve">the </w:t>
            </w:r>
            <w:r>
              <w:rPr>
                <w:rFonts w:ascii="Times New Roman" w:eastAsia="Times New Roman" w:hAnsi="Times New Roman" w:cs="Times New Roman"/>
                <w:sz w:val="24"/>
                <w:szCs w:val="24"/>
              </w:rPr>
              <w:t>application works across multiple major browsers</w:t>
            </w:r>
          </w:p>
        </w:tc>
        <w:tc>
          <w:tcPr>
            <w:tcW w:w="1905" w:type="dxa"/>
          </w:tcPr>
          <w:p w14:paraId="20F5C4E2" w14:textId="1C1501DA" w:rsidR="00EA55EA" w:rsidRPr="0041433E" w:rsidRDefault="00BB11D6" w:rsidP="00E17F5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EA55EA" w14:paraId="4503F91A" w14:textId="77777777" w:rsidTr="0064273B">
        <w:trPr>
          <w:trHeight w:val="334"/>
        </w:trPr>
        <w:tc>
          <w:tcPr>
            <w:tcW w:w="3099" w:type="dxa"/>
          </w:tcPr>
          <w:p w14:paraId="29ED5E0A" w14:textId="5CCC70B7" w:rsidR="00EA55EA" w:rsidRDefault="00EA55EA" w:rsidP="00E17F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TS003 – </w:t>
            </w:r>
            <w:proofErr w:type="spellStart"/>
            <w:r>
              <w:rPr>
                <w:rFonts w:ascii="Times New Roman" w:eastAsia="Times New Roman" w:hAnsi="Times New Roman" w:cs="Times New Roman"/>
                <w:sz w:val="24"/>
                <w:szCs w:val="24"/>
              </w:rPr>
              <w:t>Compability</w:t>
            </w:r>
            <w:proofErr w:type="spellEnd"/>
            <w:r>
              <w:rPr>
                <w:rFonts w:ascii="Times New Roman" w:eastAsia="Times New Roman" w:hAnsi="Times New Roman" w:cs="Times New Roman"/>
                <w:sz w:val="24"/>
                <w:szCs w:val="24"/>
              </w:rPr>
              <w:t xml:space="preserve"> Testing</w:t>
            </w:r>
          </w:p>
        </w:tc>
        <w:tc>
          <w:tcPr>
            <w:tcW w:w="8209" w:type="dxa"/>
          </w:tcPr>
          <w:p w14:paraId="123D6CD1" w14:textId="2D7C8446" w:rsidR="00EA55EA" w:rsidRDefault="00EA55EA" w:rsidP="00E17F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w:t>
            </w:r>
            <w:r>
              <w:rPr>
                <w:rFonts w:ascii="Times New Roman" w:eastAsia="Times New Roman" w:hAnsi="Times New Roman" w:cs="Times New Roman"/>
                <w:sz w:val="24"/>
                <w:szCs w:val="24"/>
                <w:lang w:val="id-ID"/>
              </w:rPr>
              <w:t xml:space="preserve">the </w:t>
            </w:r>
            <w:r>
              <w:rPr>
                <w:rFonts w:ascii="Times New Roman" w:eastAsia="Times New Roman" w:hAnsi="Times New Roman" w:cs="Times New Roman"/>
                <w:sz w:val="24"/>
                <w:szCs w:val="24"/>
              </w:rPr>
              <w:t>application works across multiple devices</w:t>
            </w:r>
          </w:p>
        </w:tc>
        <w:tc>
          <w:tcPr>
            <w:tcW w:w="1905" w:type="dxa"/>
          </w:tcPr>
          <w:p w14:paraId="598456D4" w14:textId="0854132C" w:rsidR="00EA55EA" w:rsidRPr="0041433E" w:rsidRDefault="00BB11D6" w:rsidP="00E17F5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EA55EA" w14:paraId="3BADA3F6" w14:textId="77777777" w:rsidTr="0064273B">
        <w:trPr>
          <w:trHeight w:val="334"/>
        </w:trPr>
        <w:tc>
          <w:tcPr>
            <w:tcW w:w="3099" w:type="dxa"/>
          </w:tcPr>
          <w:p w14:paraId="7574D6F5" w14:textId="6D7B4559" w:rsidR="00EA55EA" w:rsidRPr="00DF1B5F" w:rsidRDefault="00EA55EA" w:rsidP="00E17F5E">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TS004- </w:t>
            </w:r>
            <w:r w:rsidR="00B55BE7">
              <w:rPr>
                <w:rFonts w:ascii="Times New Roman" w:eastAsia="Times New Roman" w:hAnsi="Times New Roman" w:cs="Times New Roman"/>
                <w:sz w:val="24"/>
                <w:szCs w:val="24"/>
                <w:lang w:val="en-US"/>
              </w:rPr>
              <w:t>Performance</w:t>
            </w:r>
            <w:r>
              <w:rPr>
                <w:rFonts w:ascii="Times New Roman" w:eastAsia="Times New Roman" w:hAnsi="Times New Roman" w:cs="Times New Roman"/>
                <w:sz w:val="24"/>
                <w:szCs w:val="24"/>
                <w:lang w:val="id-ID"/>
              </w:rPr>
              <w:t xml:space="preserve"> Testing</w:t>
            </w:r>
          </w:p>
        </w:tc>
        <w:tc>
          <w:tcPr>
            <w:tcW w:w="8209" w:type="dxa"/>
          </w:tcPr>
          <w:p w14:paraId="1E676E8A" w14:textId="77777777" w:rsidR="00EA55EA" w:rsidRDefault="00EA55EA" w:rsidP="00E17F5E">
            <w:pPr>
              <w:rPr>
                <w:rFonts w:ascii="Times New Roman" w:eastAsia="Times New Roman" w:hAnsi="Times New Roman" w:cs="Times New Roman"/>
                <w:sz w:val="24"/>
                <w:szCs w:val="24"/>
              </w:rPr>
            </w:pPr>
            <w:r w:rsidRPr="003513D9">
              <w:rPr>
                <w:rFonts w:ascii="Cambria" w:hAnsi="Cambria"/>
                <w:bCs/>
                <w:lang w:eastAsia="en-SG"/>
              </w:rPr>
              <w:t>Testing the performance</w:t>
            </w:r>
            <w:r>
              <w:rPr>
                <w:rFonts w:ascii="Cambria" w:hAnsi="Cambria"/>
                <w:bCs/>
                <w:lang w:eastAsia="en-SG"/>
              </w:rPr>
              <w:t xml:space="preserve"> of </w:t>
            </w:r>
            <w:r>
              <w:rPr>
                <w:rFonts w:ascii="Cambria" w:hAnsi="Cambria"/>
                <w:bCs/>
                <w:lang w:val="id-ID" w:eastAsia="en-SG"/>
              </w:rPr>
              <w:t xml:space="preserve">the </w:t>
            </w:r>
            <w:r>
              <w:rPr>
                <w:rFonts w:ascii="Cambria" w:hAnsi="Cambria"/>
                <w:bCs/>
                <w:lang w:eastAsia="en-SG"/>
              </w:rPr>
              <w:t>application</w:t>
            </w:r>
          </w:p>
        </w:tc>
        <w:tc>
          <w:tcPr>
            <w:tcW w:w="1905" w:type="dxa"/>
          </w:tcPr>
          <w:p w14:paraId="01086F97" w14:textId="1C7F1F43" w:rsidR="00EA55EA" w:rsidRPr="0041433E" w:rsidRDefault="0041433E" w:rsidP="00E17F5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r>
      <w:bookmarkEnd w:id="0"/>
    </w:tbl>
    <w:p w14:paraId="105FFA82" w14:textId="4D1A1070" w:rsidR="001E668D" w:rsidRDefault="001E668D" w:rsidP="00CE2B59">
      <w:pPr>
        <w:rPr>
          <w:rFonts w:ascii="Cambria" w:hAnsi="Cambria"/>
          <w:sz w:val="24"/>
          <w:szCs w:val="24"/>
        </w:rPr>
      </w:pPr>
    </w:p>
    <w:p w14:paraId="52CD1101" w14:textId="4E091AA8" w:rsidR="00EA55EA" w:rsidRDefault="00EA55EA" w:rsidP="00EA55EA">
      <w:pPr>
        <w:rPr>
          <w:rFonts w:ascii="Cambria" w:hAnsi="Cambria"/>
          <w:b/>
          <w:sz w:val="24"/>
          <w:szCs w:val="24"/>
          <w:lang w:val="id-ID"/>
        </w:rPr>
      </w:pPr>
      <w:r w:rsidRPr="00EA55EA">
        <w:rPr>
          <w:rFonts w:ascii="Cambria" w:hAnsi="Cambria"/>
          <w:b/>
          <w:sz w:val="24"/>
          <w:szCs w:val="24"/>
          <w:u w:val="single"/>
          <w:lang w:val="en-SG"/>
        </w:rPr>
        <w:t>Scenario</w:t>
      </w:r>
      <w:r w:rsidRPr="00EA55EA">
        <w:rPr>
          <w:rFonts w:ascii="Cambria" w:hAnsi="Cambria"/>
          <w:b/>
          <w:sz w:val="24"/>
          <w:szCs w:val="24"/>
          <w:lang w:val="en-SG"/>
        </w:rPr>
        <w:t xml:space="preserve"> </w:t>
      </w:r>
      <w:r w:rsidR="001E668D">
        <w:rPr>
          <w:rFonts w:ascii="Cambria" w:hAnsi="Cambria"/>
          <w:b/>
          <w:sz w:val="24"/>
          <w:szCs w:val="24"/>
          <w:lang w:val="en-SG"/>
        </w:rPr>
        <w:t>1</w:t>
      </w:r>
      <w:r w:rsidRPr="00EA55EA">
        <w:rPr>
          <w:rFonts w:ascii="Cambria" w:hAnsi="Cambria"/>
          <w:b/>
          <w:sz w:val="24"/>
          <w:szCs w:val="24"/>
          <w:lang w:val="en-SG"/>
        </w:rPr>
        <w:t xml:space="preserve">: </w:t>
      </w:r>
      <w:r w:rsidRPr="00EA55EA">
        <w:rPr>
          <w:rFonts w:ascii="Cambria" w:hAnsi="Cambria"/>
          <w:b/>
          <w:sz w:val="24"/>
          <w:szCs w:val="24"/>
          <w:lang w:val="id-ID"/>
        </w:rPr>
        <w:t>UAT Testing</w:t>
      </w:r>
    </w:p>
    <w:tbl>
      <w:tblPr>
        <w:tblStyle w:val="TableGrid"/>
        <w:tblW w:w="0" w:type="auto"/>
        <w:tblLook w:val="04A0" w:firstRow="1" w:lastRow="0" w:firstColumn="1" w:lastColumn="0" w:noHBand="0" w:noVBand="1"/>
      </w:tblPr>
      <w:tblGrid>
        <w:gridCol w:w="2122"/>
        <w:gridCol w:w="1417"/>
        <w:gridCol w:w="1418"/>
        <w:gridCol w:w="5103"/>
        <w:gridCol w:w="3888"/>
      </w:tblGrid>
      <w:tr w:rsidR="0041433E" w14:paraId="74D95842" w14:textId="77777777" w:rsidTr="00E6364E">
        <w:tc>
          <w:tcPr>
            <w:tcW w:w="2122" w:type="dxa"/>
          </w:tcPr>
          <w:p w14:paraId="4DA897AB" w14:textId="0336B7FF" w:rsidR="0041433E" w:rsidRDefault="0041433E" w:rsidP="00E9332A">
            <w:pPr>
              <w:jc w:val="center"/>
              <w:rPr>
                <w:rFonts w:ascii="Cambria" w:hAnsi="Cambria"/>
                <w:b/>
                <w:sz w:val="24"/>
                <w:szCs w:val="24"/>
                <w:lang w:val="id-ID"/>
              </w:rPr>
            </w:pPr>
            <w:r w:rsidRPr="00EA55EA">
              <w:rPr>
                <w:rFonts w:ascii="Cambria" w:hAnsi="Cambria"/>
                <w:sz w:val="24"/>
                <w:szCs w:val="24"/>
                <w:lang w:val="en-SG"/>
              </w:rPr>
              <w:t>Test Scenario ID</w:t>
            </w:r>
          </w:p>
        </w:tc>
        <w:tc>
          <w:tcPr>
            <w:tcW w:w="1417" w:type="dxa"/>
          </w:tcPr>
          <w:p w14:paraId="57CF53AF" w14:textId="653D6569" w:rsidR="0041433E" w:rsidRDefault="0041433E" w:rsidP="00E9332A">
            <w:pPr>
              <w:jc w:val="center"/>
              <w:rPr>
                <w:rFonts w:ascii="Cambria" w:hAnsi="Cambria"/>
                <w:b/>
                <w:sz w:val="24"/>
                <w:szCs w:val="24"/>
                <w:lang w:val="id-ID"/>
              </w:rPr>
            </w:pPr>
            <w:r w:rsidRPr="00EA55EA">
              <w:rPr>
                <w:rFonts w:ascii="Cambria" w:hAnsi="Cambria"/>
                <w:sz w:val="24"/>
                <w:szCs w:val="24"/>
                <w:lang w:val="en-SG"/>
              </w:rPr>
              <w:t>Test Case</w:t>
            </w:r>
          </w:p>
        </w:tc>
        <w:tc>
          <w:tcPr>
            <w:tcW w:w="1418" w:type="dxa"/>
          </w:tcPr>
          <w:p w14:paraId="47CA553D" w14:textId="7F685AB0" w:rsidR="0041433E" w:rsidRDefault="0041433E" w:rsidP="00E9332A">
            <w:pPr>
              <w:jc w:val="center"/>
              <w:rPr>
                <w:rFonts w:ascii="Cambria" w:hAnsi="Cambria"/>
                <w:b/>
                <w:sz w:val="24"/>
                <w:szCs w:val="24"/>
                <w:lang w:val="id-ID"/>
              </w:rPr>
            </w:pPr>
            <w:r w:rsidRPr="00EA55EA">
              <w:rPr>
                <w:rFonts w:ascii="Cambria" w:hAnsi="Cambria"/>
                <w:sz w:val="24"/>
                <w:szCs w:val="24"/>
                <w:lang w:val="en-SG"/>
              </w:rPr>
              <w:t>Risk</w:t>
            </w:r>
          </w:p>
        </w:tc>
        <w:tc>
          <w:tcPr>
            <w:tcW w:w="5103" w:type="dxa"/>
          </w:tcPr>
          <w:p w14:paraId="3834D7E2" w14:textId="0CDB446D" w:rsidR="0041433E" w:rsidRDefault="00E6364E" w:rsidP="00E9332A">
            <w:pPr>
              <w:jc w:val="center"/>
              <w:rPr>
                <w:rFonts w:ascii="Cambria" w:hAnsi="Cambria"/>
                <w:b/>
                <w:sz w:val="24"/>
                <w:szCs w:val="24"/>
                <w:lang w:val="id-ID"/>
              </w:rPr>
            </w:pPr>
            <w:r>
              <w:rPr>
                <w:rFonts w:ascii="Cambria" w:hAnsi="Cambria"/>
                <w:sz w:val="24"/>
                <w:szCs w:val="24"/>
                <w:lang w:val="en-SG"/>
              </w:rPr>
              <w:t>Test Objective</w:t>
            </w:r>
          </w:p>
        </w:tc>
        <w:tc>
          <w:tcPr>
            <w:tcW w:w="3888" w:type="dxa"/>
          </w:tcPr>
          <w:p w14:paraId="5E4AC0F5" w14:textId="0AE99647" w:rsidR="0041433E" w:rsidRDefault="0041433E" w:rsidP="00E9332A">
            <w:pPr>
              <w:jc w:val="center"/>
              <w:rPr>
                <w:rFonts w:ascii="Cambria" w:hAnsi="Cambria"/>
                <w:b/>
                <w:sz w:val="24"/>
                <w:szCs w:val="24"/>
                <w:lang w:val="id-ID"/>
              </w:rPr>
            </w:pPr>
            <w:r w:rsidRPr="00EA55EA">
              <w:rPr>
                <w:rFonts w:ascii="Cambria" w:hAnsi="Cambria"/>
                <w:sz w:val="24"/>
                <w:szCs w:val="24"/>
                <w:lang w:val="en-SG"/>
              </w:rPr>
              <w:t>Expected Result</w:t>
            </w:r>
          </w:p>
        </w:tc>
      </w:tr>
      <w:tr w:rsidR="0041433E" w14:paraId="669D73DE" w14:textId="77777777" w:rsidTr="00E6364E">
        <w:tc>
          <w:tcPr>
            <w:tcW w:w="2122" w:type="dxa"/>
            <w:vMerge w:val="restart"/>
          </w:tcPr>
          <w:p w14:paraId="3E36E049" w14:textId="77777777" w:rsidR="0041433E" w:rsidRPr="00EA55EA" w:rsidRDefault="0041433E" w:rsidP="0041433E">
            <w:pPr>
              <w:rPr>
                <w:rFonts w:ascii="Cambria" w:hAnsi="Cambria"/>
                <w:sz w:val="24"/>
                <w:szCs w:val="24"/>
                <w:lang w:val="en-SG"/>
              </w:rPr>
            </w:pPr>
          </w:p>
          <w:p w14:paraId="511BD356" w14:textId="0AD81332" w:rsidR="0041433E" w:rsidRDefault="0041433E" w:rsidP="0041433E">
            <w:pPr>
              <w:rPr>
                <w:rFonts w:ascii="Cambria" w:hAnsi="Cambria"/>
                <w:b/>
                <w:sz w:val="24"/>
                <w:szCs w:val="24"/>
                <w:lang w:val="id-ID"/>
              </w:rPr>
            </w:pPr>
            <w:r w:rsidRPr="00EA55EA">
              <w:rPr>
                <w:rFonts w:ascii="Cambria" w:hAnsi="Cambria"/>
                <w:sz w:val="24"/>
                <w:szCs w:val="24"/>
                <w:lang w:val="en-SG"/>
              </w:rPr>
              <w:t>TS00</w:t>
            </w:r>
            <w:r>
              <w:rPr>
                <w:rFonts w:ascii="Cambria" w:hAnsi="Cambria"/>
                <w:sz w:val="24"/>
                <w:szCs w:val="24"/>
                <w:lang w:val="en-SG"/>
              </w:rPr>
              <w:t>1</w:t>
            </w:r>
          </w:p>
        </w:tc>
        <w:tc>
          <w:tcPr>
            <w:tcW w:w="1417" w:type="dxa"/>
          </w:tcPr>
          <w:p w14:paraId="338771B8" w14:textId="4C8E5BC1" w:rsidR="0041433E" w:rsidRDefault="0041433E" w:rsidP="0041433E">
            <w:pPr>
              <w:rPr>
                <w:rFonts w:ascii="Cambria" w:hAnsi="Cambria"/>
                <w:b/>
                <w:sz w:val="24"/>
                <w:szCs w:val="24"/>
                <w:lang w:val="id-ID"/>
              </w:rPr>
            </w:pPr>
            <w:r w:rsidRPr="00EA55EA">
              <w:rPr>
                <w:rFonts w:ascii="Cambria" w:hAnsi="Cambria"/>
                <w:sz w:val="24"/>
                <w:szCs w:val="24"/>
                <w:lang w:val="en-SG"/>
              </w:rPr>
              <w:t>U</w:t>
            </w:r>
            <w:r w:rsidRPr="00EA55EA">
              <w:rPr>
                <w:rFonts w:ascii="Cambria" w:hAnsi="Cambria"/>
                <w:sz w:val="24"/>
                <w:szCs w:val="24"/>
                <w:lang w:val="id-ID"/>
              </w:rPr>
              <w:t>A</w:t>
            </w:r>
            <w:r w:rsidRPr="00EA55EA">
              <w:rPr>
                <w:rFonts w:ascii="Cambria" w:hAnsi="Cambria"/>
                <w:sz w:val="24"/>
                <w:szCs w:val="24"/>
                <w:lang w:val="en-SG"/>
              </w:rPr>
              <w:t>T001</w:t>
            </w:r>
          </w:p>
        </w:tc>
        <w:tc>
          <w:tcPr>
            <w:tcW w:w="1418" w:type="dxa"/>
          </w:tcPr>
          <w:p w14:paraId="6E2273C3" w14:textId="0570E878" w:rsidR="0041433E" w:rsidRPr="003002D2" w:rsidRDefault="003002D2" w:rsidP="003002D2">
            <w:pPr>
              <w:jc w:val="center"/>
              <w:rPr>
                <w:rFonts w:ascii="Cambria" w:hAnsi="Cambria"/>
                <w:bCs/>
                <w:sz w:val="24"/>
                <w:szCs w:val="24"/>
                <w:lang w:val="en-US"/>
              </w:rPr>
            </w:pPr>
            <w:r>
              <w:rPr>
                <w:rFonts w:ascii="Cambria" w:hAnsi="Cambria"/>
                <w:bCs/>
                <w:sz w:val="24"/>
                <w:szCs w:val="24"/>
                <w:lang w:val="en-US"/>
              </w:rPr>
              <w:t>5</w:t>
            </w:r>
          </w:p>
        </w:tc>
        <w:tc>
          <w:tcPr>
            <w:tcW w:w="5103" w:type="dxa"/>
          </w:tcPr>
          <w:p w14:paraId="3ABFEA77" w14:textId="34FC5819" w:rsidR="0041433E" w:rsidRPr="00E6364E" w:rsidRDefault="00C53F08" w:rsidP="0041433E">
            <w:pPr>
              <w:rPr>
                <w:rFonts w:ascii="Cambria" w:hAnsi="Cambria"/>
                <w:bCs/>
                <w:sz w:val="24"/>
                <w:szCs w:val="24"/>
                <w:lang w:val="id-ID"/>
              </w:rPr>
            </w:pPr>
            <w:r w:rsidRPr="00C53F08">
              <w:rPr>
                <w:rFonts w:ascii="Cambria" w:hAnsi="Cambria"/>
                <w:bCs/>
                <w:sz w:val="24"/>
                <w:szCs w:val="24"/>
                <w:lang w:val="id-ID"/>
              </w:rPr>
              <w:t>Identify whether the user can successfully register or not.</w:t>
            </w:r>
          </w:p>
        </w:tc>
        <w:tc>
          <w:tcPr>
            <w:tcW w:w="3888" w:type="dxa"/>
          </w:tcPr>
          <w:p w14:paraId="6F929CFC" w14:textId="6E34E159" w:rsidR="0041433E" w:rsidRPr="00E6364E" w:rsidRDefault="00C53F08" w:rsidP="0041433E">
            <w:pPr>
              <w:rPr>
                <w:rFonts w:ascii="Cambria" w:hAnsi="Cambria"/>
                <w:bCs/>
                <w:sz w:val="24"/>
                <w:szCs w:val="24"/>
                <w:lang w:val="id-ID"/>
              </w:rPr>
            </w:pPr>
            <w:r w:rsidRPr="00E74D78">
              <w:rPr>
                <w:rFonts w:ascii="Cambria" w:eastAsia="Times New Roman" w:hAnsi="Cambria" w:cs="Calibri"/>
                <w:color w:val="000000"/>
                <w:lang w:val="en-IN" w:eastAsia="en-IN"/>
              </w:rPr>
              <w:t xml:space="preserve">Upon registration, they </w:t>
            </w:r>
            <w:r>
              <w:rPr>
                <w:rFonts w:ascii="Cambria" w:eastAsia="Times New Roman" w:hAnsi="Cambria" w:cs="Calibri"/>
                <w:color w:val="000000"/>
                <w:lang w:val="id-ID" w:eastAsia="en-IN"/>
              </w:rPr>
              <w:t>can</w:t>
            </w:r>
            <w:r w:rsidRPr="00E74D78">
              <w:rPr>
                <w:rFonts w:ascii="Cambria" w:eastAsia="Times New Roman" w:hAnsi="Cambria" w:cs="Calibri"/>
                <w:color w:val="000000"/>
                <w:lang w:val="en-IN" w:eastAsia="en-IN"/>
              </w:rPr>
              <w:t xml:space="preserve"> use the registered credentials to authenticate to the User to System</w:t>
            </w:r>
            <w:r>
              <w:rPr>
                <w:rFonts w:ascii="Cambria" w:eastAsia="Times New Roman" w:hAnsi="Cambria" w:cs="Calibri"/>
                <w:color w:val="000000"/>
                <w:lang w:val="id-ID" w:eastAsia="en-IN"/>
              </w:rPr>
              <w:t>.</w:t>
            </w:r>
          </w:p>
        </w:tc>
      </w:tr>
      <w:tr w:rsidR="0041433E" w14:paraId="1B472A32" w14:textId="77777777" w:rsidTr="00E6364E">
        <w:tc>
          <w:tcPr>
            <w:tcW w:w="2122" w:type="dxa"/>
            <w:vMerge/>
          </w:tcPr>
          <w:p w14:paraId="41730376" w14:textId="77777777" w:rsidR="0041433E" w:rsidRDefault="0041433E" w:rsidP="0041433E">
            <w:pPr>
              <w:rPr>
                <w:rFonts w:ascii="Cambria" w:hAnsi="Cambria"/>
                <w:b/>
                <w:sz w:val="24"/>
                <w:szCs w:val="24"/>
                <w:lang w:val="id-ID"/>
              </w:rPr>
            </w:pPr>
          </w:p>
        </w:tc>
        <w:tc>
          <w:tcPr>
            <w:tcW w:w="1417" w:type="dxa"/>
          </w:tcPr>
          <w:p w14:paraId="74588A59" w14:textId="0C62DA5A" w:rsidR="0041433E" w:rsidRDefault="0041433E" w:rsidP="0041433E">
            <w:pPr>
              <w:rPr>
                <w:rFonts w:ascii="Cambria" w:hAnsi="Cambria"/>
                <w:b/>
                <w:sz w:val="24"/>
                <w:szCs w:val="24"/>
                <w:lang w:val="id-ID"/>
              </w:rPr>
            </w:pPr>
            <w:r w:rsidRPr="00EA55EA">
              <w:rPr>
                <w:rFonts w:ascii="Cambria" w:hAnsi="Cambria"/>
                <w:sz w:val="24"/>
                <w:szCs w:val="24"/>
                <w:lang w:val="en-SG"/>
              </w:rPr>
              <w:t>U</w:t>
            </w:r>
            <w:r w:rsidRPr="00EA55EA">
              <w:rPr>
                <w:rFonts w:ascii="Cambria" w:hAnsi="Cambria"/>
                <w:sz w:val="24"/>
                <w:szCs w:val="24"/>
                <w:lang w:val="id-ID"/>
              </w:rPr>
              <w:t>A</w:t>
            </w:r>
            <w:r w:rsidRPr="00EA55EA">
              <w:rPr>
                <w:rFonts w:ascii="Cambria" w:hAnsi="Cambria"/>
                <w:sz w:val="24"/>
                <w:szCs w:val="24"/>
                <w:lang w:val="en-SG"/>
              </w:rPr>
              <w:t>T002</w:t>
            </w:r>
          </w:p>
        </w:tc>
        <w:tc>
          <w:tcPr>
            <w:tcW w:w="1418" w:type="dxa"/>
          </w:tcPr>
          <w:p w14:paraId="03C0794A" w14:textId="5792E709" w:rsidR="0041433E" w:rsidRPr="003002D2" w:rsidRDefault="003002D2" w:rsidP="003002D2">
            <w:pPr>
              <w:jc w:val="center"/>
              <w:rPr>
                <w:rFonts w:ascii="Cambria" w:hAnsi="Cambria"/>
                <w:bCs/>
                <w:sz w:val="24"/>
                <w:szCs w:val="24"/>
                <w:lang w:val="en-US"/>
              </w:rPr>
            </w:pPr>
            <w:r>
              <w:rPr>
                <w:rFonts w:ascii="Cambria" w:hAnsi="Cambria"/>
                <w:bCs/>
                <w:sz w:val="24"/>
                <w:szCs w:val="24"/>
                <w:lang w:val="en-US"/>
              </w:rPr>
              <w:t>5</w:t>
            </w:r>
          </w:p>
        </w:tc>
        <w:tc>
          <w:tcPr>
            <w:tcW w:w="5103" w:type="dxa"/>
          </w:tcPr>
          <w:p w14:paraId="09F9B03A" w14:textId="26F72DCC" w:rsidR="0041433E" w:rsidRPr="00E6364E" w:rsidRDefault="00C53F08" w:rsidP="0041433E">
            <w:pPr>
              <w:rPr>
                <w:rFonts w:ascii="Cambria" w:hAnsi="Cambria"/>
                <w:bCs/>
                <w:sz w:val="24"/>
                <w:szCs w:val="24"/>
                <w:lang w:val="id-ID"/>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w:t>
            </w:r>
            <w:r>
              <w:rPr>
                <w:rFonts w:ascii="Cambria" w:eastAsia="Times New Roman" w:hAnsi="Cambria" w:cs="Calibri"/>
                <w:color w:val="000000"/>
                <w:lang w:val="en-IN" w:eastAsia="en-IN"/>
              </w:rPr>
              <w:t>website</w:t>
            </w:r>
            <w:r w:rsidRPr="00E74D78">
              <w:rPr>
                <w:rFonts w:ascii="Cambria" w:eastAsia="Times New Roman" w:hAnsi="Cambria" w:cs="Calibri"/>
                <w:color w:val="000000"/>
                <w:lang w:val="en-IN" w:eastAsia="en-IN"/>
              </w:rPr>
              <w:t xml:space="preserve"> with registered credentials.</w:t>
            </w:r>
          </w:p>
        </w:tc>
        <w:tc>
          <w:tcPr>
            <w:tcW w:w="3888" w:type="dxa"/>
          </w:tcPr>
          <w:p w14:paraId="4AEA5838" w14:textId="75AA8677" w:rsidR="0041433E" w:rsidRPr="00E6364E" w:rsidRDefault="00C53F08" w:rsidP="0041433E">
            <w:pPr>
              <w:rPr>
                <w:rFonts w:ascii="Cambria" w:hAnsi="Cambria"/>
                <w:bCs/>
                <w:sz w:val="24"/>
                <w:szCs w:val="24"/>
                <w:lang w:val="id-ID"/>
              </w:rPr>
            </w:pPr>
            <w:r w:rsidRPr="00E74D78">
              <w:rPr>
                <w:rFonts w:ascii="Cambria" w:eastAsia="Times New Roman" w:hAnsi="Cambria" w:cs="Calibri"/>
                <w:color w:val="000000"/>
                <w:lang w:val="en-IN" w:eastAsia="en-IN"/>
              </w:rPr>
              <w:t xml:space="preserve">Upon attempt of authentication, users will be authenticated to the </w:t>
            </w:r>
            <w:r>
              <w:rPr>
                <w:rFonts w:ascii="Cambria" w:eastAsia="Times New Roman" w:hAnsi="Cambria" w:cs="Calibri"/>
                <w:color w:val="000000"/>
                <w:lang w:val="en-IN" w:eastAsia="en-IN"/>
              </w:rPr>
              <w:t>website.</w:t>
            </w:r>
          </w:p>
        </w:tc>
      </w:tr>
      <w:tr w:rsidR="0041433E" w14:paraId="5F406A1F" w14:textId="77777777" w:rsidTr="00E6364E">
        <w:tc>
          <w:tcPr>
            <w:tcW w:w="2122" w:type="dxa"/>
            <w:vMerge/>
          </w:tcPr>
          <w:p w14:paraId="142A8F71" w14:textId="77777777" w:rsidR="0041433E" w:rsidRDefault="0041433E" w:rsidP="0041433E">
            <w:pPr>
              <w:rPr>
                <w:rFonts w:ascii="Cambria" w:hAnsi="Cambria"/>
                <w:b/>
                <w:sz w:val="24"/>
                <w:szCs w:val="24"/>
                <w:lang w:val="id-ID"/>
              </w:rPr>
            </w:pPr>
          </w:p>
        </w:tc>
        <w:tc>
          <w:tcPr>
            <w:tcW w:w="1417" w:type="dxa"/>
          </w:tcPr>
          <w:p w14:paraId="3FCD9C45" w14:textId="7028A321" w:rsidR="0041433E" w:rsidRDefault="0041433E" w:rsidP="0041433E">
            <w:pPr>
              <w:rPr>
                <w:rFonts w:ascii="Cambria" w:hAnsi="Cambria"/>
                <w:b/>
                <w:sz w:val="24"/>
                <w:szCs w:val="24"/>
                <w:lang w:val="id-ID"/>
              </w:rPr>
            </w:pPr>
            <w:r w:rsidRPr="00EA55EA">
              <w:rPr>
                <w:rFonts w:ascii="Cambria" w:hAnsi="Cambria"/>
                <w:sz w:val="24"/>
                <w:szCs w:val="24"/>
                <w:lang w:val="en-SG"/>
              </w:rPr>
              <w:t>U</w:t>
            </w:r>
            <w:r w:rsidRPr="00EA55EA">
              <w:rPr>
                <w:rFonts w:ascii="Cambria" w:hAnsi="Cambria"/>
                <w:sz w:val="24"/>
                <w:szCs w:val="24"/>
                <w:lang w:val="id-ID"/>
              </w:rPr>
              <w:t>A</w:t>
            </w:r>
            <w:r w:rsidRPr="00EA55EA">
              <w:rPr>
                <w:rFonts w:ascii="Cambria" w:hAnsi="Cambria"/>
                <w:sz w:val="24"/>
                <w:szCs w:val="24"/>
                <w:lang w:val="en-SG"/>
              </w:rPr>
              <w:t>T00</w:t>
            </w:r>
            <w:r>
              <w:rPr>
                <w:rFonts w:ascii="Cambria" w:hAnsi="Cambria"/>
                <w:sz w:val="24"/>
                <w:szCs w:val="24"/>
                <w:lang w:val="en-SG"/>
              </w:rPr>
              <w:t>3</w:t>
            </w:r>
          </w:p>
        </w:tc>
        <w:tc>
          <w:tcPr>
            <w:tcW w:w="1418" w:type="dxa"/>
          </w:tcPr>
          <w:p w14:paraId="4DF0E213" w14:textId="39B62662" w:rsidR="0041433E" w:rsidRPr="003002D2" w:rsidRDefault="003002D2" w:rsidP="003002D2">
            <w:pPr>
              <w:jc w:val="center"/>
              <w:rPr>
                <w:rFonts w:ascii="Cambria" w:hAnsi="Cambria"/>
                <w:bCs/>
                <w:sz w:val="24"/>
                <w:szCs w:val="24"/>
                <w:lang w:val="en-US"/>
              </w:rPr>
            </w:pPr>
            <w:r>
              <w:rPr>
                <w:rFonts w:ascii="Cambria" w:hAnsi="Cambria"/>
                <w:bCs/>
                <w:sz w:val="24"/>
                <w:szCs w:val="24"/>
                <w:lang w:val="en-US"/>
              </w:rPr>
              <w:t>5</w:t>
            </w:r>
          </w:p>
        </w:tc>
        <w:tc>
          <w:tcPr>
            <w:tcW w:w="5103" w:type="dxa"/>
          </w:tcPr>
          <w:p w14:paraId="2D1DD908" w14:textId="667B0BB8" w:rsidR="0041433E" w:rsidRPr="00C53F08" w:rsidRDefault="00C53F08" w:rsidP="0041433E">
            <w:pPr>
              <w:rPr>
                <w:rFonts w:ascii="Cambria" w:hAnsi="Cambria"/>
                <w:bCs/>
                <w:sz w:val="24"/>
                <w:szCs w:val="24"/>
                <w:lang w:val="en-US"/>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hAnsi="Cambria"/>
                <w:bCs/>
                <w:sz w:val="24"/>
                <w:szCs w:val="24"/>
                <w:lang w:val="en-US"/>
              </w:rPr>
              <w:t>can do product searching and filtering</w:t>
            </w:r>
          </w:p>
        </w:tc>
        <w:tc>
          <w:tcPr>
            <w:tcW w:w="3888" w:type="dxa"/>
          </w:tcPr>
          <w:p w14:paraId="6D1BD17C" w14:textId="25D35A41" w:rsidR="0041433E" w:rsidRPr="00C53F08" w:rsidRDefault="00C53F08" w:rsidP="0041433E">
            <w:pPr>
              <w:rPr>
                <w:rFonts w:ascii="Cambria" w:hAnsi="Cambria"/>
                <w:bCs/>
                <w:sz w:val="24"/>
                <w:szCs w:val="24"/>
                <w:lang w:val="en-US"/>
              </w:rPr>
            </w:pPr>
            <w:r>
              <w:rPr>
                <w:rFonts w:ascii="Cambria" w:hAnsi="Cambria"/>
                <w:bCs/>
                <w:sz w:val="24"/>
                <w:szCs w:val="24"/>
                <w:lang w:val="en-US"/>
              </w:rPr>
              <w:t>When user has log in, they can search the product and filter the product</w:t>
            </w:r>
          </w:p>
        </w:tc>
      </w:tr>
      <w:tr w:rsidR="0041433E" w14:paraId="74C6BBB4" w14:textId="77777777" w:rsidTr="00E6364E">
        <w:tc>
          <w:tcPr>
            <w:tcW w:w="2122" w:type="dxa"/>
            <w:vMerge/>
          </w:tcPr>
          <w:p w14:paraId="45340CA4" w14:textId="77777777" w:rsidR="0041433E" w:rsidRDefault="0041433E" w:rsidP="0041433E">
            <w:pPr>
              <w:rPr>
                <w:rFonts w:ascii="Cambria" w:hAnsi="Cambria"/>
                <w:b/>
                <w:sz w:val="24"/>
                <w:szCs w:val="24"/>
                <w:lang w:val="id-ID"/>
              </w:rPr>
            </w:pPr>
          </w:p>
        </w:tc>
        <w:tc>
          <w:tcPr>
            <w:tcW w:w="1417" w:type="dxa"/>
          </w:tcPr>
          <w:p w14:paraId="78D5C033" w14:textId="18543267" w:rsidR="0041433E" w:rsidRDefault="0041433E" w:rsidP="0041433E">
            <w:pPr>
              <w:rPr>
                <w:rFonts w:ascii="Cambria" w:hAnsi="Cambria"/>
                <w:b/>
                <w:sz w:val="24"/>
                <w:szCs w:val="24"/>
                <w:lang w:val="id-ID"/>
              </w:rPr>
            </w:pPr>
            <w:r w:rsidRPr="00EA55EA">
              <w:rPr>
                <w:rFonts w:ascii="Cambria" w:hAnsi="Cambria"/>
                <w:sz w:val="24"/>
                <w:szCs w:val="24"/>
                <w:lang w:val="en-SG"/>
              </w:rPr>
              <w:t>U</w:t>
            </w:r>
            <w:r w:rsidRPr="00EA55EA">
              <w:rPr>
                <w:rFonts w:ascii="Cambria" w:hAnsi="Cambria"/>
                <w:sz w:val="24"/>
                <w:szCs w:val="24"/>
                <w:lang w:val="id-ID"/>
              </w:rPr>
              <w:t>A</w:t>
            </w:r>
            <w:r w:rsidRPr="00EA55EA">
              <w:rPr>
                <w:rFonts w:ascii="Cambria" w:hAnsi="Cambria"/>
                <w:sz w:val="24"/>
                <w:szCs w:val="24"/>
                <w:lang w:val="en-SG"/>
              </w:rPr>
              <w:t>T00</w:t>
            </w:r>
            <w:r>
              <w:rPr>
                <w:rFonts w:ascii="Cambria" w:hAnsi="Cambria"/>
                <w:sz w:val="24"/>
                <w:szCs w:val="24"/>
                <w:lang w:val="en-SG"/>
              </w:rPr>
              <w:t>4</w:t>
            </w:r>
          </w:p>
        </w:tc>
        <w:tc>
          <w:tcPr>
            <w:tcW w:w="1418" w:type="dxa"/>
          </w:tcPr>
          <w:p w14:paraId="3B3B4F73" w14:textId="1BEB5D96" w:rsidR="0041433E" w:rsidRPr="003002D2" w:rsidRDefault="003002D2" w:rsidP="003002D2">
            <w:pPr>
              <w:jc w:val="center"/>
              <w:rPr>
                <w:rFonts w:ascii="Cambria" w:hAnsi="Cambria"/>
                <w:bCs/>
                <w:sz w:val="24"/>
                <w:szCs w:val="24"/>
                <w:lang w:val="en-US"/>
              </w:rPr>
            </w:pPr>
            <w:r>
              <w:rPr>
                <w:rFonts w:ascii="Cambria" w:hAnsi="Cambria"/>
                <w:bCs/>
                <w:sz w:val="24"/>
                <w:szCs w:val="24"/>
                <w:lang w:val="en-US"/>
              </w:rPr>
              <w:t>5</w:t>
            </w:r>
          </w:p>
        </w:tc>
        <w:tc>
          <w:tcPr>
            <w:tcW w:w="5103" w:type="dxa"/>
          </w:tcPr>
          <w:p w14:paraId="6D63D068" w14:textId="6B12FCA8" w:rsidR="0041433E" w:rsidRPr="00E6364E" w:rsidRDefault="00C53F08" w:rsidP="0041433E">
            <w:pPr>
              <w:rPr>
                <w:rFonts w:ascii="Cambria" w:hAnsi="Cambria"/>
                <w:bCs/>
                <w:sz w:val="24"/>
                <w:szCs w:val="24"/>
                <w:lang w:val="id-ID"/>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hAnsi="Cambria"/>
                <w:bCs/>
                <w:sz w:val="24"/>
                <w:szCs w:val="24"/>
                <w:lang w:val="en-US"/>
              </w:rPr>
              <w:t>can manage their cart</w:t>
            </w:r>
          </w:p>
        </w:tc>
        <w:tc>
          <w:tcPr>
            <w:tcW w:w="3888" w:type="dxa"/>
          </w:tcPr>
          <w:p w14:paraId="293F199F" w14:textId="2E1A578A" w:rsidR="0041433E" w:rsidRPr="00C53F08" w:rsidRDefault="00C53F08" w:rsidP="0041433E">
            <w:pPr>
              <w:rPr>
                <w:rFonts w:ascii="Cambria" w:hAnsi="Cambria"/>
                <w:bCs/>
                <w:sz w:val="24"/>
                <w:szCs w:val="24"/>
                <w:lang w:val="en-US"/>
              </w:rPr>
            </w:pPr>
            <w:r>
              <w:rPr>
                <w:rFonts w:ascii="Cambria" w:hAnsi="Cambria"/>
                <w:bCs/>
                <w:sz w:val="24"/>
                <w:szCs w:val="24"/>
                <w:lang w:val="en-US"/>
              </w:rPr>
              <w:t>The user can add new product. It will save on cart and can delete the product on cart.</w:t>
            </w:r>
          </w:p>
        </w:tc>
      </w:tr>
      <w:tr w:rsidR="0041433E" w14:paraId="3527C9D0" w14:textId="77777777" w:rsidTr="00E6364E">
        <w:tc>
          <w:tcPr>
            <w:tcW w:w="2122" w:type="dxa"/>
            <w:vMerge/>
          </w:tcPr>
          <w:p w14:paraId="071BEB85" w14:textId="77777777" w:rsidR="0041433E" w:rsidRDefault="0041433E" w:rsidP="0041433E">
            <w:pPr>
              <w:rPr>
                <w:rFonts w:ascii="Cambria" w:hAnsi="Cambria"/>
                <w:b/>
                <w:sz w:val="24"/>
                <w:szCs w:val="24"/>
                <w:lang w:val="id-ID"/>
              </w:rPr>
            </w:pPr>
          </w:p>
        </w:tc>
        <w:tc>
          <w:tcPr>
            <w:tcW w:w="1417" w:type="dxa"/>
          </w:tcPr>
          <w:p w14:paraId="5526FBFF" w14:textId="159DF699" w:rsidR="0041433E" w:rsidRDefault="0041433E" w:rsidP="0041433E">
            <w:pPr>
              <w:rPr>
                <w:rFonts w:ascii="Cambria" w:hAnsi="Cambria"/>
                <w:b/>
                <w:sz w:val="24"/>
                <w:szCs w:val="24"/>
                <w:lang w:val="id-ID"/>
              </w:rPr>
            </w:pPr>
            <w:r w:rsidRPr="00EA55EA">
              <w:rPr>
                <w:rFonts w:ascii="Cambria" w:hAnsi="Cambria"/>
                <w:sz w:val="24"/>
                <w:szCs w:val="24"/>
                <w:lang w:val="en-SG"/>
              </w:rPr>
              <w:t>U</w:t>
            </w:r>
            <w:r w:rsidRPr="00EA55EA">
              <w:rPr>
                <w:rFonts w:ascii="Cambria" w:hAnsi="Cambria"/>
                <w:sz w:val="24"/>
                <w:szCs w:val="24"/>
                <w:lang w:val="id-ID"/>
              </w:rPr>
              <w:t>A</w:t>
            </w:r>
            <w:r w:rsidRPr="00EA55EA">
              <w:rPr>
                <w:rFonts w:ascii="Cambria" w:hAnsi="Cambria"/>
                <w:sz w:val="24"/>
                <w:szCs w:val="24"/>
                <w:lang w:val="en-SG"/>
              </w:rPr>
              <w:t>T00</w:t>
            </w:r>
            <w:r>
              <w:rPr>
                <w:rFonts w:ascii="Cambria" w:hAnsi="Cambria"/>
                <w:sz w:val="24"/>
                <w:szCs w:val="24"/>
                <w:lang w:val="en-SG"/>
              </w:rPr>
              <w:t>5</w:t>
            </w:r>
          </w:p>
        </w:tc>
        <w:tc>
          <w:tcPr>
            <w:tcW w:w="1418" w:type="dxa"/>
          </w:tcPr>
          <w:p w14:paraId="539E45B2" w14:textId="2F72111F" w:rsidR="0041433E" w:rsidRPr="003002D2" w:rsidRDefault="003002D2" w:rsidP="003002D2">
            <w:pPr>
              <w:jc w:val="center"/>
              <w:rPr>
                <w:rFonts w:ascii="Cambria" w:hAnsi="Cambria"/>
                <w:bCs/>
                <w:sz w:val="24"/>
                <w:szCs w:val="24"/>
                <w:lang w:val="en-US"/>
              </w:rPr>
            </w:pPr>
            <w:r>
              <w:rPr>
                <w:rFonts w:ascii="Cambria" w:hAnsi="Cambria"/>
                <w:bCs/>
                <w:sz w:val="24"/>
                <w:szCs w:val="24"/>
                <w:lang w:val="en-US"/>
              </w:rPr>
              <w:t>5</w:t>
            </w:r>
          </w:p>
        </w:tc>
        <w:tc>
          <w:tcPr>
            <w:tcW w:w="5103" w:type="dxa"/>
          </w:tcPr>
          <w:p w14:paraId="79E49241" w14:textId="6768F8ED" w:rsidR="0041433E" w:rsidRPr="00E6364E" w:rsidRDefault="00C53F08" w:rsidP="0041433E">
            <w:pPr>
              <w:rPr>
                <w:rFonts w:ascii="Cambria" w:hAnsi="Cambria"/>
                <w:bCs/>
                <w:sz w:val="24"/>
                <w:szCs w:val="24"/>
                <w:lang w:val="id-ID"/>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Pr>
                <w:rFonts w:ascii="Cambria" w:hAnsi="Cambria"/>
                <w:bCs/>
                <w:sz w:val="24"/>
                <w:szCs w:val="24"/>
                <w:lang w:val="en-US"/>
              </w:rPr>
              <w:t>can select the payment gateway and checkout</w:t>
            </w:r>
          </w:p>
        </w:tc>
        <w:tc>
          <w:tcPr>
            <w:tcW w:w="3888" w:type="dxa"/>
          </w:tcPr>
          <w:p w14:paraId="50CBCA96" w14:textId="5326E43A" w:rsidR="0041433E" w:rsidRPr="00C53F08" w:rsidRDefault="00C53F08" w:rsidP="0041433E">
            <w:pPr>
              <w:rPr>
                <w:rFonts w:ascii="Cambria" w:hAnsi="Cambria"/>
                <w:bCs/>
                <w:sz w:val="24"/>
                <w:szCs w:val="24"/>
                <w:lang w:val="en-US"/>
              </w:rPr>
            </w:pPr>
            <w:r>
              <w:rPr>
                <w:rFonts w:ascii="Cambria" w:hAnsi="Cambria"/>
                <w:bCs/>
                <w:sz w:val="24"/>
                <w:szCs w:val="24"/>
                <w:lang w:val="en-US"/>
              </w:rPr>
              <w:t>The user can select the payment gateway, fulfill the forms and checkout the product</w:t>
            </w:r>
          </w:p>
        </w:tc>
      </w:tr>
    </w:tbl>
    <w:p w14:paraId="4E506F94" w14:textId="7ED564B7" w:rsidR="0041433E" w:rsidRDefault="0041433E" w:rsidP="00EA55EA">
      <w:pPr>
        <w:rPr>
          <w:rFonts w:ascii="Cambria" w:hAnsi="Cambria"/>
          <w:b/>
          <w:sz w:val="24"/>
          <w:szCs w:val="24"/>
          <w:lang w:val="id-ID"/>
        </w:rPr>
      </w:pPr>
    </w:p>
    <w:p w14:paraId="24B3EC1A" w14:textId="3313D4A9" w:rsidR="00B5613C" w:rsidRDefault="00B5613C" w:rsidP="00B5613C">
      <w:pPr>
        <w:rPr>
          <w:rFonts w:ascii="Cambria" w:hAnsi="Cambria"/>
          <w:b/>
          <w:sz w:val="24"/>
          <w:szCs w:val="24"/>
          <w:lang w:val="id-ID"/>
        </w:rPr>
      </w:pPr>
      <w:r w:rsidRPr="00EA55EA">
        <w:rPr>
          <w:rFonts w:ascii="Cambria" w:hAnsi="Cambria"/>
          <w:b/>
          <w:sz w:val="24"/>
          <w:szCs w:val="24"/>
          <w:u w:val="single"/>
          <w:lang w:val="en-SG"/>
        </w:rPr>
        <w:lastRenderedPageBreak/>
        <w:t>Scenario</w:t>
      </w:r>
      <w:r w:rsidRPr="00EA55EA">
        <w:rPr>
          <w:rFonts w:ascii="Cambria" w:hAnsi="Cambria"/>
          <w:b/>
          <w:sz w:val="24"/>
          <w:szCs w:val="24"/>
          <w:lang w:val="en-SG"/>
        </w:rPr>
        <w:t xml:space="preserve"> </w:t>
      </w:r>
      <w:r>
        <w:rPr>
          <w:rFonts w:ascii="Cambria" w:hAnsi="Cambria"/>
          <w:b/>
          <w:sz w:val="24"/>
          <w:szCs w:val="24"/>
          <w:lang w:val="en-SG"/>
        </w:rPr>
        <w:t>2</w:t>
      </w:r>
      <w:r w:rsidRPr="00EA55EA">
        <w:rPr>
          <w:rFonts w:ascii="Cambria" w:hAnsi="Cambria"/>
          <w:b/>
          <w:sz w:val="24"/>
          <w:szCs w:val="24"/>
          <w:lang w:val="en-SG"/>
        </w:rPr>
        <w:t xml:space="preserve">: </w:t>
      </w:r>
      <w:r>
        <w:rPr>
          <w:rFonts w:ascii="Cambria" w:hAnsi="Cambria"/>
          <w:b/>
          <w:sz w:val="24"/>
          <w:szCs w:val="24"/>
          <w:lang w:val="en-US"/>
        </w:rPr>
        <w:t xml:space="preserve">Cross Browser </w:t>
      </w:r>
      <w:r w:rsidRPr="00EA55EA">
        <w:rPr>
          <w:rFonts w:ascii="Cambria" w:hAnsi="Cambria"/>
          <w:b/>
          <w:sz w:val="24"/>
          <w:szCs w:val="24"/>
          <w:lang w:val="id-ID"/>
        </w:rPr>
        <w:t>Testing</w:t>
      </w:r>
    </w:p>
    <w:tbl>
      <w:tblPr>
        <w:tblStyle w:val="TableGrid"/>
        <w:tblW w:w="0" w:type="auto"/>
        <w:tblLook w:val="04A0" w:firstRow="1" w:lastRow="0" w:firstColumn="1" w:lastColumn="0" w:noHBand="0" w:noVBand="1"/>
      </w:tblPr>
      <w:tblGrid>
        <w:gridCol w:w="2122"/>
        <w:gridCol w:w="1417"/>
        <w:gridCol w:w="1418"/>
        <w:gridCol w:w="5103"/>
        <w:gridCol w:w="3888"/>
      </w:tblGrid>
      <w:tr w:rsidR="00B5613C" w14:paraId="386F9A30" w14:textId="77777777" w:rsidTr="00E6364E">
        <w:tc>
          <w:tcPr>
            <w:tcW w:w="2122" w:type="dxa"/>
          </w:tcPr>
          <w:p w14:paraId="2575652F"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Test Scenario ID</w:t>
            </w:r>
          </w:p>
        </w:tc>
        <w:tc>
          <w:tcPr>
            <w:tcW w:w="1417" w:type="dxa"/>
          </w:tcPr>
          <w:p w14:paraId="23B77758"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Test Case</w:t>
            </w:r>
          </w:p>
        </w:tc>
        <w:tc>
          <w:tcPr>
            <w:tcW w:w="1418" w:type="dxa"/>
          </w:tcPr>
          <w:p w14:paraId="506A3872"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Risk</w:t>
            </w:r>
          </w:p>
        </w:tc>
        <w:tc>
          <w:tcPr>
            <w:tcW w:w="5103" w:type="dxa"/>
          </w:tcPr>
          <w:p w14:paraId="16044036" w14:textId="761A8F77" w:rsidR="00B5613C" w:rsidRDefault="00E6364E" w:rsidP="00E17F5E">
            <w:pPr>
              <w:jc w:val="center"/>
              <w:rPr>
                <w:rFonts w:ascii="Cambria" w:hAnsi="Cambria"/>
                <w:b/>
                <w:sz w:val="24"/>
                <w:szCs w:val="24"/>
                <w:lang w:val="id-ID"/>
              </w:rPr>
            </w:pPr>
            <w:r>
              <w:rPr>
                <w:rFonts w:ascii="Cambria" w:hAnsi="Cambria"/>
                <w:sz w:val="24"/>
                <w:szCs w:val="24"/>
                <w:lang w:val="en-SG"/>
              </w:rPr>
              <w:t>Test Objective</w:t>
            </w:r>
          </w:p>
        </w:tc>
        <w:tc>
          <w:tcPr>
            <w:tcW w:w="3888" w:type="dxa"/>
          </w:tcPr>
          <w:p w14:paraId="3C202671"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Expected Result</w:t>
            </w:r>
          </w:p>
        </w:tc>
      </w:tr>
      <w:tr w:rsidR="000217E9" w14:paraId="31543C93" w14:textId="77777777" w:rsidTr="00E6364E">
        <w:tc>
          <w:tcPr>
            <w:tcW w:w="2122" w:type="dxa"/>
            <w:vMerge w:val="restart"/>
          </w:tcPr>
          <w:p w14:paraId="2C7AF4D0" w14:textId="77777777" w:rsidR="000217E9" w:rsidRPr="00EA55EA" w:rsidRDefault="000217E9" w:rsidP="000217E9">
            <w:pPr>
              <w:rPr>
                <w:rFonts w:ascii="Cambria" w:hAnsi="Cambria"/>
                <w:sz w:val="24"/>
                <w:szCs w:val="24"/>
                <w:lang w:val="en-SG"/>
              </w:rPr>
            </w:pPr>
          </w:p>
          <w:p w14:paraId="040E8D15" w14:textId="0A8715B1" w:rsidR="000217E9" w:rsidRDefault="000217E9" w:rsidP="000217E9">
            <w:pPr>
              <w:rPr>
                <w:rFonts w:ascii="Cambria" w:hAnsi="Cambria"/>
                <w:b/>
                <w:sz w:val="24"/>
                <w:szCs w:val="24"/>
                <w:lang w:val="id-ID"/>
              </w:rPr>
            </w:pPr>
            <w:r w:rsidRPr="00EA55EA">
              <w:rPr>
                <w:rFonts w:ascii="Cambria" w:hAnsi="Cambria"/>
                <w:sz w:val="24"/>
                <w:szCs w:val="24"/>
                <w:lang w:val="en-SG"/>
              </w:rPr>
              <w:t>TS00</w:t>
            </w:r>
            <w:r>
              <w:rPr>
                <w:rFonts w:ascii="Cambria" w:hAnsi="Cambria"/>
                <w:sz w:val="24"/>
                <w:szCs w:val="24"/>
                <w:lang w:val="en-SG"/>
              </w:rPr>
              <w:t>2</w:t>
            </w:r>
          </w:p>
        </w:tc>
        <w:tc>
          <w:tcPr>
            <w:tcW w:w="1417" w:type="dxa"/>
          </w:tcPr>
          <w:p w14:paraId="6B493F12" w14:textId="70B997CD" w:rsidR="000217E9" w:rsidRDefault="000217E9" w:rsidP="000217E9">
            <w:pPr>
              <w:rPr>
                <w:rFonts w:ascii="Cambria" w:hAnsi="Cambria"/>
                <w:b/>
                <w:sz w:val="24"/>
                <w:szCs w:val="24"/>
                <w:lang w:val="id-ID"/>
              </w:rPr>
            </w:pPr>
            <w:r>
              <w:rPr>
                <w:rFonts w:ascii="Cambria" w:hAnsi="Cambria"/>
                <w:sz w:val="24"/>
                <w:szCs w:val="24"/>
                <w:lang w:val="en-SG"/>
              </w:rPr>
              <w:t>CB</w:t>
            </w:r>
            <w:r w:rsidRPr="00EA55EA">
              <w:rPr>
                <w:rFonts w:ascii="Cambria" w:hAnsi="Cambria"/>
                <w:sz w:val="24"/>
                <w:szCs w:val="24"/>
                <w:lang w:val="en-SG"/>
              </w:rPr>
              <w:t>001</w:t>
            </w:r>
          </w:p>
        </w:tc>
        <w:tc>
          <w:tcPr>
            <w:tcW w:w="1418" w:type="dxa"/>
          </w:tcPr>
          <w:p w14:paraId="740595F7" w14:textId="46078CA1" w:rsidR="000217E9" w:rsidRPr="003002D2" w:rsidRDefault="000217E9" w:rsidP="000217E9">
            <w:pPr>
              <w:jc w:val="center"/>
              <w:rPr>
                <w:rFonts w:ascii="Cambria" w:hAnsi="Cambria"/>
                <w:bCs/>
                <w:sz w:val="24"/>
                <w:szCs w:val="24"/>
                <w:lang w:val="en-US"/>
              </w:rPr>
            </w:pPr>
            <w:r>
              <w:rPr>
                <w:rFonts w:ascii="Cambria" w:hAnsi="Cambria"/>
                <w:bCs/>
                <w:sz w:val="24"/>
                <w:szCs w:val="24"/>
                <w:lang w:val="en-US"/>
              </w:rPr>
              <w:t>3</w:t>
            </w:r>
          </w:p>
        </w:tc>
        <w:tc>
          <w:tcPr>
            <w:tcW w:w="5103" w:type="dxa"/>
          </w:tcPr>
          <w:p w14:paraId="15570B76" w14:textId="4A01679F"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 xml:space="preserve">Identify if the Result </w:t>
            </w:r>
            <w:r>
              <w:rPr>
                <w:rFonts w:ascii="Cambria" w:eastAsia="Times New Roman" w:hAnsi="Cambria" w:cs="Calibri"/>
                <w:color w:val="000000"/>
                <w:lang w:val="en-IN" w:eastAsia="en-IN"/>
              </w:rPr>
              <w:t>Website</w:t>
            </w:r>
            <w:r w:rsidRPr="00E74D78">
              <w:rPr>
                <w:rFonts w:ascii="Cambria" w:eastAsia="Times New Roman" w:hAnsi="Cambria" w:cs="Calibri"/>
                <w:color w:val="000000"/>
                <w:lang w:val="en-IN" w:eastAsia="en-IN"/>
              </w:rPr>
              <w:t xml:space="preserve"> works as intended on Google Chrome.</w:t>
            </w:r>
          </w:p>
        </w:tc>
        <w:tc>
          <w:tcPr>
            <w:tcW w:w="3888" w:type="dxa"/>
          </w:tcPr>
          <w:p w14:paraId="475F628B" w14:textId="04351B1C"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The look and feel are working as intended on Google Chrome.</w:t>
            </w:r>
          </w:p>
        </w:tc>
      </w:tr>
      <w:tr w:rsidR="000217E9" w14:paraId="18C82066" w14:textId="77777777" w:rsidTr="00E6364E">
        <w:tc>
          <w:tcPr>
            <w:tcW w:w="2122" w:type="dxa"/>
            <w:vMerge/>
          </w:tcPr>
          <w:p w14:paraId="07A49139" w14:textId="77777777" w:rsidR="000217E9" w:rsidRDefault="000217E9" w:rsidP="000217E9">
            <w:pPr>
              <w:rPr>
                <w:rFonts w:ascii="Cambria" w:hAnsi="Cambria"/>
                <w:b/>
                <w:sz w:val="24"/>
                <w:szCs w:val="24"/>
                <w:lang w:val="id-ID"/>
              </w:rPr>
            </w:pPr>
          </w:p>
        </w:tc>
        <w:tc>
          <w:tcPr>
            <w:tcW w:w="1417" w:type="dxa"/>
          </w:tcPr>
          <w:p w14:paraId="4F63E590" w14:textId="69049D49" w:rsidR="000217E9" w:rsidRDefault="000217E9" w:rsidP="000217E9">
            <w:pPr>
              <w:rPr>
                <w:rFonts w:ascii="Cambria" w:hAnsi="Cambria"/>
                <w:b/>
                <w:sz w:val="24"/>
                <w:szCs w:val="24"/>
                <w:lang w:val="id-ID"/>
              </w:rPr>
            </w:pPr>
            <w:r>
              <w:rPr>
                <w:rFonts w:ascii="Cambria" w:hAnsi="Cambria"/>
                <w:sz w:val="24"/>
                <w:szCs w:val="24"/>
                <w:lang w:val="en-SG"/>
              </w:rPr>
              <w:t>CB</w:t>
            </w:r>
            <w:r w:rsidRPr="00EA55EA">
              <w:rPr>
                <w:rFonts w:ascii="Cambria" w:hAnsi="Cambria"/>
                <w:sz w:val="24"/>
                <w:szCs w:val="24"/>
                <w:lang w:val="en-SG"/>
              </w:rPr>
              <w:t>002</w:t>
            </w:r>
          </w:p>
        </w:tc>
        <w:tc>
          <w:tcPr>
            <w:tcW w:w="1418" w:type="dxa"/>
          </w:tcPr>
          <w:p w14:paraId="466AA572" w14:textId="2AAAE970" w:rsidR="000217E9" w:rsidRPr="003002D2" w:rsidRDefault="000217E9" w:rsidP="000217E9">
            <w:pPr>
              <w:jc w:val="center"/>
              <w:rPr>
                <w:rFonts w:ascii="Cambria" w:hAnsi="Cambria"/>
                <w:bCs/>
                <w:sz w:val="24"/>
                <w:szCs w:val="24"/>
                <w:lang w:val="en-US"/>
              </w:rPr>
            </w:pPr>
            <w:r>
              <w:rPr>
                <w:rFonts w:ascii="Cambria" w:hAnsi="Cambria"/>
                <w:bCs/>
                <w:sz w:val="24"/>
                <w:szCs w:val="24"/>
                <w:lang w:val="en-US"/>
              </w:rPr>
              <w:t>3</w:t>
            </w:r>
          </w:p>
        </w:tc>
        <w:tc>
          <w:tcPr>
            <w:tcW w:w="5103" w:type="dxa"/>
          </w:tcPr>
          <w:p w14:paraId="0459E1FB" w14:textId="210C553A"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 xml:space="preserve">Identify if the Result </w:t>
            </w:r>
            <w:r>
              <w:rPr>
                <w:rFonts w:ascii="Cambria" w:eastAsia="Times New Roman" w:hAnsi="Cambria" w:cs="Calibri"/>
                <w:color w:val="000000"/>
                <w:lang w:val="en-IN" w:eastAsia="en-IN"/>
              </w:rPr>
              <w:t>Website</w:t>
            </w:r>
            <w:r w:rsidRPr="00E74D78">
              <w:rPr>
                <w:rFonts w:ascii="Cambria" w:eastAsia="Times New Roman" w:hAnsi="Cambria" w:cs="Calibri"/>
                <w:color w:val="000000"/>
                <w:lang w:val="en-IN" w:eastAsia="en-IN"/>
              </w:rPr>
              <w:t xml:space="preserve"> works as intended on Microsoft Edge.</w:t>
            </w:r>
          </w:p>
        </w:tc>
        <w:tc>
          <w:tcPr>
            <w:tcW w:w="3888" w:type="dxa"/>
          </w:tcPr>
          <w:p w14:paraId="073F0C50" w14:textId="045DB34E"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The look and feel are working as intended on Microsoft Edge.</w:t>
            </w:r>
          </w:p>
        </w:tc>
      </w:tr>
      <w:tr w:rsidR="000217E9" w14:paraId="05B94ABB" w14:textId="77777777" w:rsidTr="00E6364E">
        <w:tc>
          <w:tcPr>
            <w:tcW w:w="2122" w:type="dxa"/>
            <w:vMerge/>
          </w:tcPr>
          <w:p w14:paraId="508F9988" w14:textId="77777777" w:rsidR="000217E9" w:rsidRDefault="000217E9" w:rsidP="000217E9">
            <w:pPr>
              <w:rPr>
                <w:rFonts w:ascii="Cambria" w:hAnsi="Cambria"/>
                <w:b/>
                <w:sz w:val="24"/>
                <w:szCs w:val="24"/>
                <w:lang w:val="id-ID"/>
              </w:rPr>
            </w:pPr>
          </w:p>
        </w:tc>
        <w:tc>
          <w:tcPr>
            <w:tcW w:w="1417" w:type="dxa"/>
          </w:tcPr>
          <w:p w14:paraId="3001E441" w14:textId="6F347ED3" w:rsidR="000217E9" w:rsidRDefault="000217E9" w:rsidP="000217E9">
            <w:pPr>
              <w:rPr>
                <w:rFonts w:ascii="Cambria" w:hAnsi="Cambria"/>
                <w:b/>
                <w:sz w:val="24"/>
                <w:szCs w:val="24"/>
                <w:lang w:val="id-ID"/>
              </w:rPr>
            </w:pPr>
            <w:r>
              <w:rPr>
                <w:rFonts w:ascii="Cambria" w:hAnsi="Cambria"/>
                <w:sz w:val="24"/>
                <w:szCs w:val="24"/>
                <w:lang w:val="en-SG"/>
              </w:rPr>
              <w:t>CB</w:t>
            </w:r>
            <w:r w:rsidRPr="00EA55EA">
              <w:rPr>
                <w:rFonts w:ascii="Cambria" w:hAnsi="Cambria"/>
                <w:sz w:val="24"/>
                <w:szCs w:val="24"/>
                <w:lang w:val="en-SG"/>
              </w:rPr>
              <w:t>00</w:t>
            </w:r>
            <w:r>
              <w:rPr>
                <w:rFonts w:ascii="Cambria" w:hAnsi="Cambria"/>
                <w:sz w:val="24"/>
                <w:szCs w:val="24"/>
                <w:lang w:val="en-SG"/>
              </w:rPr>
              <w:t>3</w:t>
            </w:r>
          </w:p>
        </w:tc>
        <w:tc>
          <w:tcPr>
            <w:tcW w:w="1418" w:type="dxa"/>
          </w:tcPr>
          <w:p w14:paraId="539E5007" w14:textId="79CA2535" w:rsidR="000217E9" w:rsidRPr="003002D2" w:rsidRDefault="000217E9" w:rsidP="000217E9">
            <w:pPr>
              <w:jc w:val="center"/>
              <w:rPr>
                <w:rFonts w:ascii="Cambria" w:hAnsi="Cambria"/>
                <w:bCs/>
                <w:sz w:val="24"/>
                <w:szCs w:val="24"/>
                <w:lang w:val="en-US"/>
              </w:rPr>
            </w:pPr>
            <w:r>
              <w:rPr>
                <w:rFonts w:ascii="Cambria" w:hAnsi="Cambria"/>
                <w:bCs/>
                <w:sz w:val="24"/>
                <w:szCs w:val="24"/>
                <w:lang w:val="en-US"/>
              </w:rPr>
              <w:t>3</w:t>
            </w:r>
          </w:p>
        </w:tc>
        <w:tc>
          <w:tcPr>
            <w:tcW w:w="5103" w:type="dxa"/>
          </w:tcPr>
          <w:p w14:paraId="7B710224" w14:textId="229AE6AF"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 xml:space="preserve">Identify if the result </w:t>
            </w:r>
            <w:proofErr w:type="gramStart"/>
            <w:r>
              <w:rPr>
                <w:rFonts w:ascii="Cambria" w:eastAsia="Times New Roman" w:hAnsi="Cambria" w:cs="Calibri"/>
                <w:color w:val="000000"/>
                <w:lang w:val="en-IN" w:eastAsia="en-IN"/>
              </w:rPr>
              <w:t>Website</w:t>
            </w:r>
            <w:proofErr w:type="gramEnd"/>
            <w:r w:rsidRPr="00E74D78">
              <w:rPr>
                <w:rFonts w:ascii="Cambria" w:eastAsia="Times New Roman" w:hAnsi="Cambria" w:cs="Calibri"/>
                <w:color w:val="000000"/>
                <w:lang w:val="en-IN" w:eastAsia="en-IN"/>
              </w:rPr>
              <w:t xml:space="preserve"> works as intended on Mozilla Firefox.</w:t>
            </w:r>
          </w:p>
        </w:tc>
        <w:tc>
          <w:tcPr>
            <w:tcW w:w="3888" w:type="dxa"/>
          </w:tcPr>
          <w:p w14:paraId="396C2AF8" w14:textId="19B4584F"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The look and feel are working as intended on Mozilla Firefox.</w:t>
            </w:r>
          </w:p>
        </w:tc>
      </w:tr>
    </w:tbl>
    <w:p w14:paraId="521E6BBC" w14:textId="77777777" w:rsidR="00B5613C" w:rsidRDefault="00B5613C" w:rsidP="00B5613C">
      <w:pPr>
        <w:rPr>
          <w:rFonts w:ascii="Cambria" w:hAnsi="Cambria"/>
          <w:b/>
          <w:sz w:val="24"/>
          <w:szCs w:val="24"/>
          <w:lang w:val="id-ID"/>
        </w:rPr>
      </w:pPr>
    </w:p>
    <w:p w14:paraId="56E34608" w14:textId="77777777" w:rsidR="00E6364E" w:rsidRDefault="00E6364E" w:rsidP="00B5613C">
      <w:pPr>
        <w:rPr>
          <w:rFonts w:ascii="Cambria" w:hAnsi="Cambria"/>
          <w:b/>
          <w:sz w:val="24"/>
          <w:szCs w:val="24"/>
          <w:u w:val="single"/>
          <w:lang w:val="en-SG"/>
        </w:rPr>
      </w:pPr>
    </w:p>
    <w:p w14:paraId="7417E6A2" w14:textId="31CE6AC8" w:rsidR="00B5613C" w:rsidRDefault="00B5613C" w:rsidP="00B5613C">
      <w:pPr>
        <w:rPr>
          <w:rFonts w:ascii="Cambria" w:hAnsi="Cambria"/>
          <w:b/>
          <w:sz w:val="24"/>
          <w:szCs w:val="24"/>
          <w:lang w:val="id-ID"/>
        </w:rPr>
      </w:pPr>
      <w:r w:rsidRPr="00EA55EA">
        <w:rPr>
          <w:rFonts w:ascii="Cambria" w:hAnsi="Cambria"/>
          <w:b/>
          <w:sz w:val="24"/>
          <w:szCs w:val="24"/>
          <w:u w:val="single"/>
          <w:lang w:val="en-SG"/>
        </w:rPr>
        <w:t>Scenario</w:t>
      </w:r>
      <w:r w:rsidRPr="00EA55EA">
        <w:rPr>
          <w:rFonts w:ascii="Cambria" w:hAnsi="Cambria"/>
          <w:b/>
          <w:sz w:val="24"/>
          <w:szCs w:val="24"/>
          <w:lang w:val="en-SG"/>
        </w:rPr>
        <w:t xml:space="preserve"> </w:t>
      </w:r>
      <w:r>
        <w:rPr>
          <w:rFonts w:ascii="Cambria" w:hAnsi="Cambria"/>
          <w:b/>
          <w:sz w:val="24"/>
          <w:szCs w:val="24"/>
          <w:lang w:val="en-SG"/>
        </w:rPr>
        <w:t>1</w:t>
      </w:r>
      <w:r w:rsidRPr="00EA55EA">
        <w:rPr>
          <w:rFonts w:ascii="Cambria" w:hAnsi="Cambria"/>
          <w:b/>
          <w:sz w:val="24"/>
          <w:szCs w:val="24"/>
          <w:lang w:val="en-SG"/>
        </w:rPr>
        <w:t xml:space="preserve">: </w:t>
      </w:r>
      <w:proofErr w:type="spellStart"/>
      <w:r w:rsidR="00B55BE7">
        <w:rPr>
          <w:rFonts w:ascii="Cambria" w:hAnsi="Cambria"/>
          <w:b/>
          <w:sz w:val="24"/>
          <w:szCs w:val="24"/>
          <w:lang w:val="en-US"/>
        </w:rPr>
        <w:t>Compability</w:t>
      </w:r>
      <w:proofErr w:type="spellEnd"/>
      <w:r w:rsidRPr="00EA55EA">
        <w:rPr>
          <w:rFonts w:ascii="Cambria" w:hAnsi="Cambria"/>
          <w:b/>
          <w:sz w:val="24"/>
          <w:szCs w:val="24"/>
          <w:lang w:val="id-ID"/>
        </w:rPr>
        <w:t xml:space="preserve"> Testing</w:t>
      </w:r>
    </w:p>
    <w:tbl>
      <w:tblPr>
        <w:tblStyle w:val="TableGrid"/>
        <w:tblW w:w="0" w:type="auto"/>
        <w:tblLook w:val="04A0" w:firstRow="1" w:lastRow="0" w:firstColumn="1" w:lastColumn="0" w:noHBand="0" w:noVBand="1"/>
      </w:tblPr>
      <w:tblGrid>
        <w:gridCol w:w="2122"/>
        <w:gridCol w:w="1417"/>
        <w:gridCol w:w="1418"/>
        <w:gridCol w:w="5103"/>
        <w:gridCol w:w="3888"/>
      </w:tblGrid>
      <w:tr w:rsidR="00B5613C" w14:paraId="06648A7F" w14:textId="77777777" w:rsidTr="00E6364E">
        <w:tc>
          <w:tcPr>
            <w:tcW w:w="2122" w:type="dxa"/>
          </w:tcPr>
          <w:p w14:paraId="53F7BECD"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Test Scenario ID</w:t>
            </w:r>
          </w:p>
        </w:tc>
        <w:tc>
          <w:tcPr>
            <w:tcW w:w="1417" w:type="dxa"/>
          </w:tcPr>
          <w:p w14:paraId="625F9251"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Test Case</w:t>
            </w:r>
          </w:p>
        </w:tc>
        <w:tc>
          <w:tcPr>
            <w:tcW w:w="1418" w:type="dxa"/>
          </w:tcPr>
          <w:p w14:paraId="077D1116"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Risk</w:t>
            </w:r>
          </w:p>
        </w:tc>
        <w:tc>
          <w:tcPr>
            <w:tcW w:w="5103" w:type="dxa"/>
          </w:tcPr>
          <w:p w14:paraId="64051C6E" w14:textId="5F32CCB3" w:rsidR="00B5613C" w:rsidRDefault="00E6364E" w:rsidP="00E17F5E">
            <w:pPr>
              <w:jc w:val="center"/>
              <w:rPr>
                <w:rFonts w:ascii="Cambria" w:hAnsi="Cambria"/>
                <w:b/>
                <w:sz w:val="24"/>
                <w:szCs w:val="24"/>
                <w:lang w:val="id-ID"/>
              </w:rPr>
            </w:pPr>
            <w:r>
              <w:rPr>
                <w:rFonts w:ascii="Cambria" w:hAnsi="Cambria"/>
                <w:sz w:val="24"/>
                <w:szCs w:val="24"/>
                <w:lang w:val="en-SG"/>
              </w:rPr>
              <w:t>Test Objective</w:t>
            </w:r>
          </w:p>
        </w:tc>
        <w:tc>
          <w:tcPr>
            <w:tcW w:w="3888" w:type="dxa"/>
          </w:tcPr>
          <w:p w14:paraId="3320A4F1"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Expected Result</w:t>
            </w:r>
          </w:p>
        </w:tc>
      </w:tr>
      <w:tr w:rsidR="000217E9" w14:paraId="27DEC2D6" w14:textId="77777777" w:rsidTr="00E6364E">
        <w:tc>
          <w:tcPr>
            <w:tcW w:w="2122" w:type="dxa"/>
            <w:vMerge w:val="restart"/>
          </w:tcPr>
          <w:p w14:paraId="5A21CE8D" w14:textId="77777777" w:rsidR="000217E9" w:rsidRPr="00EA55EA" w:rsidRDefault="000217E9" w:rsidP="000217E9">
            <w:pPr>
              <w:rPr>
                <w:rFonts w:ascii="Cambria" w:hAnsi="Cambria"/>
                <w:sz w:val="24"/>
                <w:szCs w:val="24"/>
                <w:lang w:val="en-SG"/>
              </w:rPr>
            </w:pPr>
          </w:p>
          <w:p w14:paraId="5DFDDBB3" w14:textId="44F2976D" w:rsidR="000217E9" w:rsidRDefault="000217E9" w:rsidP="000217E9">
            <w:pPr>
              <w:rPr>
                <w:rFonts w:ascii="Cambria" w:hAnsi="Cambria"/>
                <w:b/>
                <w:sz w:val="24"/>
                <w:szCs w:val="24"/>
                <w:lang w:val="id-ID"/>
              </w:rPr>
            </w:pPr>
            <w:r w:rsidRPr="00EA55EA">
              <w:rPr>
                <w:rFonts w:ascii="Cambria" w:hAnsi="Cambria"/>
                <w:sz w:val="24"/>
                <w:szCs w:val="24"/>
                <w:lang w:val="en-SG"/>
              </w:rPr>
              <w:t>TS00</w:t>
            </w:r>
            <w:r>
              <w:rPr>
                <w:rFonts w:ascii="Cambria" w:hAnsi="Cambria"/>
                <w:sz w:val="24"/>
                <w:szCs w:val="24"/>
                <w:lang w:val="en-SG"/>
              </w:rPr>
              <w:t>3</w:t>
            </w:r>
          </w:p>
        </w:tc>
        <w:tc>
          <w:tcPr>
            <w:tcW w:w="1417" w:type="dxa"/>
          </w:tcPr>
          <w:p w14:paraId="7B753EE8" w14:textId="2926C1D8" w:rsidR="000217E9" w:rsidRDefault="000217E9" w:rsidP="000217E9">
            <w:pPr>
              <w:rPr>
                <w:rFonts w:ascii="Cambria" w:hAnsi="Cambria"/>
                <w:b/>
                <w:sz w:val="24"/>
                <w:szCs w:val="24"/>
                <w:lang w:val="id-ID"/>
              </w:rPr>
            </w:pPr>
            <w:r>
              <w:rPr>
                <w:rFonts w:ascii="Cambria" w:hAnsi="Cambria"/>
                <w:sz w:val="24"/>
                <w:szCs w:val="24"/>
                <w:lang w:val="en-SG"/>
              </w:rPr>
              <w:t>CO001</w:t>
            </w:r>
          </w:p>
        </w:tc>
        <w:tc>
          <w:tcPr>
            <w:tcW w:w="1418" w:type="dxa"/>
          </w:tcPr>
          <w:p w14:paraId="5BFB4DC7" w14:textId="5B0252F2" w:rsidR="000217E9" w:rsidRPr="003002D2" w:rsidRDefault="000217E9" w:rsidP="000217E9">
            <w:pPr>
              <w:jc w:val="center"/>
              <w:rPr>
                <w:rFonts w:ascii="Cambria" w:hAnsi="Cambria"/>
                <w:bCs/>
                <w:sz w:val="24"/>
                <w:szCs w:val="24"/>
                <w:lang w:val="en-US"/>
              </w:rPr>
            </w:pPr>
            <w:r>
              <w:rPr>
                <w:rFonts w:ascii="Cambria" w:hAnsi="Cambria"/>
                <w:bCs/>
                <w:sz w:val="24"/>
                <w:szCs w:val="24"/>
                <w:lang w:val="en-US"/>
              </w:rPr>
              <w:t>3</w:t>
            </w:r>
          </w:p>
        </w:tc>
        <w:tc>
          <w:tcPr>
            <w:tcW w:w="5103" w:type="dxa"/>
          </w:tcPr>
          <w:p w14:paraId="52E3C31A" w14:textId="39D1C140"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 xml:space="preserve">Identify whether the </w:t>
            </w:r>
            <w:r>
              <w:rPr>
                <w:rFonts w:ascii="Cambria" w:eastAsia="Times New Roman" w:hAnsi="Cambria" w:cs="Calibri"/>
                <w:color w:val="000000"/>
                <w:lang w:val="en-IN" w:eastAsia="en-IN"/>
              </w:rPr>
              <w:t>website</w:t>
            </w:r>
            <w:r w:rsidRPr="00E74D78">
              <w:rPr>
                <w:rFonts w:ascii="Cambria" w:eastAsia="Times New Roman" w:hAnsi="Cambria" w:cs="Calibri"/>
                <w:color w:val="000000"/>
                <w:lang w:val="en-IN" w:eastAsia="en-IN"/>
              </w:rPr>
              <w:t xml:space="preserve">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3888" w:type="dxa"/>
          </w:tcPr>
          <w:p w14:paraId="06C0A74C" w14:textId="57F90FF9"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Pr>
                <w:rFonts w:ascii="Cambria" w:eastAsia="Times New Roman" w:hAnsi="Cambria" w:cs="Calibri"/>
                <w:color w:val="000000"/>
                <w:lang w:val="en-IN" w:eastAsia="en-IN"/>
              </w:rPr>
              <w:t>website</w:t>
            </w:r>
            <w:r w:rsidRPr="00E74D78">
              <w:rPr>
                <w:rFonts w:ascii="Cambria" w:eastAsia="Times New Roman" w:hAnsi="Cambria" w:cs="Calibri"/>
                <w:color w:val="000000"/>
                <w:lang w:val="en-IN" w:eastAsia="en-IN"/>
              </w:rPr>
              <w:t xml:space="preserve">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r>
      <w:tr w:rsidR="000217E9" w14:paraId="3A835DF0" w14:textId="77777777" w:rsidTr="00E6364E">
        <w:tc>
          <w:tcPr>
            <w:tcW w:w="2122" w:type="dxa"/>
            <w:vMerge/>
          </w:tcPr>
          <w:p w14:paraId="27E5565F" w14:textId="77777777" w:rsidR="000217E9" w:rsidRDefault="000217E9" w:rsidP="000217E9">
            <w:pPr>
              <w:rPr>
                <w:rFonts w:ascii="Cambria" w:hAnsi="Cambria"/>
                <w:b/>
                <w:sz w:val="24"/>
                <w:szCs w:val="24"/>
                <w:lang w:val="id-ID"/>
              </w:rPr>
            </w:pPr>
          </w:p>
        </w:tc>
        <w:tc>
          <w:tcPr>
            <w:tcW w:w="1417" w:type="dxa"/>
          </w:tcPr>
          <w:p w14:paraId="242F510E" w14:textId="18A68617" w:rsidR="000217E9" w:rsidRDefault="000217E9" w:rsidP="000217E9">
            <w:pPr>
              <w:rPr>
                <w:rFonts w:ascii="Cambria" w:hAnsi="Cambria"/>
                <w:b/>
                <w:sz w:val="24"/>
                <w:szCs w:val="24"/>
                <w:lang w:val="id-ID"/>
              </w:rPr>
            </w:pPr>
            <w:r>
              <w:rPr>
                <w:rFonts w:ascii="Cambria" w:hAnsi="Cambria"/>
                <w:sz w:val="24"/>
                <w:szCs w:val="24"/>
                <w:lang w:val="en-SG"/>
              </w:rPr>
              <w:t>CO002</w:t>
            </w:r>
          </w:p>
        </w:tc>
        <w:tc>
          <w:tcPr>
            <w:tcW w:w="1418" w:type="dxa"/>
          </w:tcPr>
          <w:p w14:paraId="4645580F" w14:textId="0334EEF3" w:rsidR="000217E9" w:rsidRPr="003002D2" w:rsidRDefault="000217E9" w:rsidP="000217E9">
            <w:pPr>
              <w:jc w:val="center"/>
              <w:rPr>
                <w:rFonts w:ascii="Cambria" w:hAnsi="Cambria"/>
                <w:bCs/>
                <w:sz w:val="24"/>
                <w:szCs w:val="24"/>
                <w:lang w:val="en-US"/>
              </w:rPr>
            </w:pPr>
            <w:r>
              <w:rPr>
                <w:rFonts w:ascii="Cambria" w:hAnsi="Cambria"/>
                <w:bCs/>
                <w:sz w:val="24"/>
                <w:szCs w:val="24"/>
                <w:lang w:val="en-US"/>
              </w:rPr>
              <w:t>3</w:t>
            </w:r>
          </w:p>
        </w:tc>
        <w:tc>
          <w:tcPr>
            <w:tcW w:w="5103" w:type="dxa"/>
          </w:tcPr>
          <w:p w14:paraId="6D500659" w14:textId="21838568"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 xml:space="preserve">Identify whether the </w:t>
            </w:r>
            <w:r>
              <w:rPr>
                <w:rFonts w:ascii="Cambria" w:eastAsia="Times New Roman" w:hAnsi="Cambria" w:cs="Calibri"/>
                <w:color w:val="000000"/>
                <w:lang w:val="en-IN" w:eastAsia="en-IN"/>
              </w:rPr>
              <w:t>website</w:t>
            </w:r>
            <w:r w:rsidRPr="00E74D78">
              <w:rPr>
                <w:rFonts w:ascii="Cambria" w:eastAsia="Times New Roman" w:hAnsi="Cambria" w:cs="Calibri"/>
                <w:color w:val="000000"/>
                <w:lang w:val="en-IN" w:eastAsia="en-IN"/>
              </w:rPr>
              <w:t xml:space="preserve"> functionality works as intended using various platforms and </w:t>
            </w:r>
            <w:r>
              <w:rPr>
                <w:rFonts w:ascii="Cambria" w:eastAsia="Times New Roman" w:hAnsi="Cambria" w:cs="Calibri"/>
                <w:color w:val="000000"/>
                <w:lang w:val="id-ID" w:eastAsia="en-IN"/>
              </w:rPr>
              <w:t>Tablets</w:t>
            </w:r>
            <w:r w:rsidRPr="00E74D78">
              <w:rPr>
                <w:rFonts w:ascii="Cambria" w:eastAsia="Times New Roman" w:hAnsi="Cambria" w:cs="Calibri"/>
                <w:color w:val="000000"/>
                <w:lang w:val="en-IN" w:eastAsia="en-IN"/>
              </w:rPr>
              <w:t>.</w:t>
            </w:r>
          </w:p>
        </w:tc>
        <w:tc>
          <w:tcPr>
            <w:tcW w:w="3888" w:type="dxa"/>
          </w:tcPr>
          <w:p w14:paraId="32106870" w14:textId="3A0B0A82"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Pr>
                <w:rFonts w:ascii="Cambria" w:eastAsia="Times New Roman" w:hAnsi="Cambria" w:cs="Calibri"/>
                <w:color w:val="000000"/>
                <w:lang w:val="en-IN" w:eastAsia="en-IN"/>
              </w:rPr>
              <w:t>website</w:t>
            </w:r>
            <w:r w:rsidRPr="00E74D78">
              <w:rPr>
                <w:rFonts w:ascii="Cambria" w:eastAsia="Times New Roman" w:hAnsi="Cambria" w:cs="Calibri"/>
                <w:color w:val="000000"/>
                <w:lang w:val="en-IN" w:eastAsia="en-IN"/>
              </w:rPr>
              <w:t xml:space="preserve">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r>
      <w:tr w:rsidR="000217E9" w14:paraId="4FBB057B" w14:textId="77777777" w:rsidTr="00E6364E">
        <w:tc>
          <w:tcPr>
            <w:tcW w:w="2122" w:type="dxa"/>
            <w:vMerge/>
          </w:tcPr>
          <w:p w14:paraId="5CB7A471" w14:textId="77777777" w:rsidR="000217E9" w:rsidRDefault="000217E9" w:rsidP="000217E9">
            <w:pPr>
              <w:rPr>
                <w:rFonts w:ascii="Cambria" w:hAnsi="Cambria"/>
                <w:b/>
                <w:sz w:val="24"/>
                <w:szCs w:val="24"/>
                <w:lang w:val="id-ID"/>
              </w:rPr>
            </w:pPr>
          </w:p>
        </w:tc>
        <w:tc>
          <w:tcPr>
            <w:tcW w:w="1417" w:type="dxa"/>
          </w:tcPr>
          <w:p w14:paraId="0C2C5E3E" w14:textId="71A97627" w:rsidR="000217E9" w:rsidRDefault="000217E9" w:rsidP="000217E9">
            <w:pPr>
              <w:rPr>
                <w:rFonts w:ascii="Cambria" w:hAnsi="Cambria"/>
                <w:b/>
                <w:sz w:val="24"/>
                <w:szCs w:val="24"/>
                <w:lang w:val="id-ID"/>
              </w:rPr>
            </w:pPr>
            <w:r>
              <w:rPr>
                <w:rFonts w:ascii="Cambria" w:hAnsi="Cambria"/>
                <w:sz w:val="24"/>
                <w:szCs w:val="24"/>
                <w:lang w:val="en-SG"/>
              </w:rPr>
              <w:t>CO003</w:t>
            </w:r>
          </w:p>
        </w:tc>
        <w:tc>
          <w:tcPr>
            <w:tcW w:w="1418" w:type="dxa"/>
          </w:tcPr>
          <w:p w14:paraId="1D28262D" w14:textId="20BF9C5F" w:rsidR="000217E9" w:rsidRPr="003002D2" w:rsidRDefault="000217E9" w:rsidP="000217E9">
            <w:pPr>
              <w:jc w:val="center"/>
              <w:rPr>
                <w:rFonts w:ascii="Cambria" w:hAnsi="Cambria"/>
                <w:bCs/>
                <w:sz w:val="24"/>
                <w:szCs w:val="24"/>
                <w:lang w:val="en-US"/>
              </w:rPr>
            </w:pPr>
            <w:r>
              <w:rPr>
                <w:rFonts w:ascii="Cambria" w:hAnsi="Cambria"/>
                <w:bCs/>
                <w:sz w:val="24"/>
                <w:szCs w:val="24"/>
                <w:lang w:val="en-US"/>
              </w:rPr>
              <w:t>3</w:t>
            </w:r>
          </w:p>
        </w:tc>
        <w:tc>
          <w:tcPr>
            <w:tcW w:w="5103" w:type="dxa"/>
          </w:tcPr>
          <w:p w14:paraId="284D41EC" w14:textId="0727A125"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 xml:space="preserve">Identify whether the </w:t>
            </w:r>
            <w:r>
              <w:rPr>
                <w:rFonts w:ascii="Cambria" w:eastAsia="Times New Roman" w:hAnsi="Cambria" w:cs="Calibri"/>
                <w:color w:val="000000"/>
                <w:lang w:val="en-IN" w:eastAsia="en-IN"/>
              </w:rPr>
              <w:t>website</w:t>
            </w:r>
            <w:r w:rsidRPr="00E74D78">
              <w:rPr>
                <w:rFonts w:ascii="Cambria" w:eastAsia="Times New Roman" w:hAnsi="Cambria" w:cs="Calibri"/>
                <w:color w:val="000000"/>
                <w:lang w:val="en-IN" w:eastAsia="en-IN"/>
              </w:rPr>
              <w:t xml:space="preserve"> functionality works as intended using various platforms and </w:t>
            </w:r>
            <w:r>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3888" w:type="dxa"/>
          </w:tcPr>
          <w:p w14:paraId="36E6CFB4" w14:textId="78C9D2B1" w:rsidR="000217E9" w:rsidRPr="00E6364E" w:rsidRDefault="000217E9" w:rsidP="000217E9">
            <w:pPr>
              <w:rPr>
                <w:rFonts w:ascii="Cambria" w:hAnsi="Cambria"/>
                <w:bCs/>
                <w:sz w:val="24"/>
                <w:szCs w:val="24"/>
                <w:lang w:val="id-ID"/>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Pr>
                <w:rFonts w:ascii="Cambria" w:eastAsia="Times New Roman" w:hAnsi="Cambria" w:cs="Calibri"/>
                <w:color w:val="000000"/>
                <w:lang w:val="en-IN" w:eastAsia="en-IN"/>
              </w:rPr>
              <w:t>website</w:t>
            </w:r>
            <w:r w:rsidRPr="00E74D78">
              <w:rPr>
                <w:rFonts w:ascii="Cambria" w:eastAsia="Times New Roman" w:hAnsi="Cambria" w:cs="Calibri"/>
                <w:color w:val="000000"/>
                <w:lang w:val="en-IN" w:eastAsia="en-IN"/>
              </w:rPr>
              <w:t xml:space="preserve">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r>
    </w:tbl>
    <w:p w14:paraId="758EA6D1" w14:textId="77777777" w:rsidR="00B5613C" w:rsidRDefault="00B5613C" w:rsidP="00B5613C">
      <w:pPr>
        <w:rPr>
          <w:rFonts w:ascii="Cambria" w:hAnsi="Cambria"/>
          <w:b/>
          <w:sz w:val="24"/>
          <w:szCs w:val="24"/>
          <w:lang w:val="id-ID"/>
        </w:rPr>
      </w:pPr>
    </w:p>
    <w:p w14:paraId="7CA28EF7" w14:textId="659469DA" w:rsidR="00B5613C" w:rsidRDefault="00B5613C" w:rsidP="00B5613C">
      <w:pPr>
        <w:rPr>
          <w:rFonts w:ascii="Cambria" w:hAnsi="Cambria"/>
          <w:b/>
          <w:sz w:val="24"/>
          <w:szCs w:val="24"/>
          <w:lang w:val="id-ID"/>
        </w:rPr>
      </w:pPr>
      <w:r w:rsidRPr="00EA55EA">
        <w:rPr>
          <w:rFonts w:ascii="Cambria" w:hAnsi="Cambria"/>
          <w:b/>
          <w:sz w:val="24"/>
          <w:szCs w:val="24"/>
          <w:u w:val="single"/>
          <w:lang w:val="en-SG"/>
        </w:rPr>
        <w:t>Scenario</w:t>
      </w:r>
      <w:r w:rsidRPr="00EA55EA">
        <w:rPr>
          <w:rFonts w:ascii="Cambria" w:hAnsi="Cambria"/>
          <w:b/>
          <w:sz w:val="24"/>
          <w:szCs w:val="24"/>
          <w:lang w:val="en-SG"/>
        </w:rPr>
        <w:t xml:space="preserve"> </w:t>
      </w:r>
      <w:r w:rsidR="00B55BE7">
        <w:rPr>
          <w:rFonts w:ascii="Cambria" w:hAnsi="Cambria"/>
          <w:b/>
          <w:sz w:val="24"/>
          <w:szCs w:val="24"/>
          <w:lang w:val="en-SG"/>
        </w:rPr>
        <w:t>4</w:t>
      </w:r>
      <w:r w:rsidRPr="00EA55EA">
        <w:rPr>
          <w:rFonts w:ascii="Cambria" w:hAnsi="Cambria"/>
          <w:b/>
          <w:sz w:val="24"/>
          <w:szCs w:val="24"/>
          <w:lang w:val="en-SG"/>
        </w:rPr>
        <w:t xml:space="preserve">: </w:t>
      </w:r>
      <w:r w:rsidR="00B55BE7">
        <w:rPr>
          <w:rFonts w:ascii="Cambria" w:hAnsi="Cambria"/>
          <w:b/>
          <w:sz w:val="24"/>
          <w:szCs w:val="24"/>
          <w:lang w:val="en-US"/>
        </w:rPr>
        <w:t>Performance</w:t>
      </w:r>
      <w:r w:rsidRPr="00EA55EA">
        <w:rPr>
          <w:rFonts w:ascii="Cambria" w:hAnsi="Cambria"/>
          <w:b/>
          <w:sz w:val="24"/>
          <w:szCs w:val="24"/>
          <w:lang w:val="id-ID"/>
        </w:rPr>
        <w:t xml:space="preserve"> Testing</w:t>
      </w:r>
    </w:p>
    <w:tbl>
      <w:tblPr>
        <w:tblStyle w:val="TableGrid"/>
        <w:tblW w:w="0" w:type="auto"/>
        <w:tblLook w:val="04A0" w:firstRow="1" w:lastRow="0" w:firstColumn="1" w:lastColumn="0" w:noHBand="0" w:noVBand="1"/>
      </w:tblPr>
      <w:tblGrid>
        <w:gridCol w:w="2122"/>
        <w:gridCol w:w="1417"/>
        <w:gridCol w:w="1418"/>
        <w:gridCol w:w="5103"/>
        <w:gridCol w:w="3888"/>
      </w:tblGrid>
      <w:tr w:rsidR="00B5613C" w14:paraId="3342F1B7" w14:textId="77777777" w:rsidTr="00E6364E">
        <w:tc>
          <w:tcPr>
            <w:tcW w:w="2122" w:type="dxa"/>
          </w:tcPr>
          <w:p w14:paraId="0353A16E"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Test Scenario ID</w:t>
            </w:r>
          </w:p>
        </w:tc>
        <w:tc>
          <w:tcPr>
            <w:tcW w:w="1417" w:type="dxa"/>
          </w:tcPr>
          <w:p w14:paraId="3A64AAA4"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Test Case</w:t>
            </w:r>
          </w:p>
        </w:tc>
        <w:tc>
          <w:tcPr>
            <w:tcW w:w="1418" w:type="dxa"/>
          </w:tcPr>
          <w:p w14:paraId="42F31977"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Risk</w:t>
            </w:r>
          </w:p>
        </w:tc>
        <w:tc>
          <w:tcPr>
            <w:tcW w:w="5103" w:type="dxa"/>
          </w:tcPr>
          <w:p w14:paraId="0324CA71" w14:textId="027AF38B" w:rsidR="00B5613C" w:rsidRDefault="00E6364E" w:rsidP="00E17F5E">
            <w:pPr>
              <w:jc w:val="center"/>
              <w:rPr>
                <w:rFonts w:ascii="Cambria" w:hAnsi="Cambria"/>
                <w:b/>
                <w:sz w:val="24"/>
                <w:szCs w:val="24"/>
                <w:lang w:val="id-ID"/>
              </w:rPr>
            </w:pPr>
            <w:r>
              <w:rPr>
                <w:rFonts w:ascii="Cambria" w:hAnsi="Cambria"/>
                <w:sz w:val="24"/>
                <w:szCs w:val="24"/>
                <w:lang w:val="en-SG"/>
              </w:rPr>
              <w:t>Test Objective</w:t>
            </w:r>
          </w:p>
        </w:tc>
        <w:tc>
          <w:tcPr>
            <w:tcW w:w="3888" w:type="dxa"/>
          </w:tcPr>
          <w:p w14:paraId="35770D38" w14:textId="77777777" w:rsidR="00B5613C" w:rsidRDefault="00B5613C" w:rsidP="00E17F5E">
            <w:pPr>
              <w:jc w:val="center"/>
              <w:rPr>
                <w:rFonts w:ascii="Cambria" w:hAnsi="Cambria"/>
                <w:b/>
                <w:sz w:val="24"/>
                <w:szCs w:val="24"/>
                <w:lang w:val="id-ID"/>
              </w:rPr>
            </w:pPr>
            <w:r w:rsidRPr="00EA55EA">
              <w:rPr>
                <w:rFonts w:ascii="Cambria" w:hAnsi="Cambria"/>
                <w:sz w:val="24"/>
                <w:szCs w:val="24"/>
                <w:lang w:val="en-SG"/>
              </w:rPr>
              <w:t>Expected Result</w:t>
            </w:r>
          </w:p>
        </w:tc>
      </w:tr>
      <w:tr w:rsidR="00873703" w14:paraId="6A9F67DF" w14:textId="77777777" w:rsidTr="00E6364E">
        <w:tc>
          <w:tcPr>
            <w:tcW w:w="2122" w:type="dxa"/>
            <w:vMerge w:val="restart"/>
          </w:tcPr>
          <w:p w14:paraId="2A3FD831" w14:textId="77777777" w:rsidR="00873703" w:rsidRPr="00EA55EA" w:rsidRDefault="00873703" w:rsidP="00873703">
            <w:pPr>
              <w:rPr>
                <w:rFonts w:ascii="Cambria" w:hAnsi="Cambria"/>
                <w:sz w:val="24"/>
                <w:szCs w:val="24"/>
                <w:lang w:val="en-SG"/>
              </w:rPr>
            </w:pPr>
          </w:p>
          <w:p w14:paraId="6E559A0D" w14:textId="0F5BA5D7" w:rsidR="00873703" w:rsidRDefault="00873703" w:rsidP="00873703">
            <w:pPr>
              <w:rPr>
                <w:rFonts w:ascii="Cambria" w:hAnsi="Cambria"/>
                <w:b/>
                <w:sz w:val="24"/>
                <w:szCs w:val="24"/>
                <w:lang w:val="id-ID"/>
              </w:rPr>
            </w:pPr>
            <w:r w:rsidRPr="00EA55EA">
              <w:rPr>
                <w:rFonts w:ascii="Cambria" w:hAnsi="Cambria"/>
                <w:sz w:val="24"/>
                <w:szCs w:val="24"/>
                <w:lang w:val="en-SG"/>
              </w:rPr>
              <w:t>TS00</w:t>
            </w:r>
            <w:r>
              <w:rPr>
                <w:rFonts w:ascii="Cambria" w:hAnsi="Cambria"/>
                <w:sz w:val="24"/>
                <w:szCs w:val="24"/>
                <w:lang w:val="en-SG"/>
              </w:rPr>
              <w:t>4</w:t>
            </w:r>
          </w:p>
        </w:tc>
        <w:tc>
          <w:tcPr>
            <w:tcW w:w="1417" w:type="dxa"/>
          </w:tcPr>
          <w:p w14:paraId="617AC988" w14:textId="2F72D36B" w:rsidR="00873703" w:rsidRDefault="00873703" w:rsidP="00873703">
            <w:pPr>
              <w:rPr>
                <w:rFonts w:ascii="Cambria" w:hAnsi="Cambria"/>
                <w:b/>
                <w:sz w:val="24"/>
                <w:szCs w:val="24"/>
                <w:lang w:val="id-ID"/>
              </w:rPr>
            </w:pPr>
            <w:r>
              <w:rPr>
                <w:rFonts w:ascii="Cambria" w:hAnsi="Cambria"/>
                <w:sz w:val="24"/>
                <w:szCs w:val="24"/>
                <w:lang w:val="en-SG"/>
              </w:rPr>
              <w:t>PER</w:t>
            </w:r>
            <w:r w:rsidRPr="00EA55EA">
              <w:rPr>
                <w:rFonts w:ascii="Cambria" w:hAnsi="Cambria"/>
                <w:sz w:val="24"/>
                <w:szCs w:val="24"/>
                <w:lang w:val="en-SG"/>
              </w:rPr>
              <w:t>001</w:t>
            </w:r>
          </w:p>
        </w:tc>
        <w:tc>
          <w:tcPr>
            <w:tcW w:w="1418" w:type="dxa"/>
          </w:tcPr>
          <w:p w14:paraId="3E92415F" w14:textId="71DEB5EA" w:rsidR="00873703" w:rsidRPr="003002D2" w:rsidRDefault="00873703" w:rsidP="00873703">
            <w:pPr>
              <w:jc w:val="center"/>
              <w:rPr>
                <w:rFonts w:ascii="Cambria" w:hAnsi="Cambria"/>
                <w:bCs/>
                <w:sz w:val="24"/>
                <w:szCs w:val="24"/>
                <w:lang w:val="en-US"/>
              </w:rPr>
            </w:pPr>
            <w:r>
              <w:rPr>
                <w:rFonts w:ascii="Cambria" w:hAnsi="Cambria"/>
                <w:bCs/>
                <w:sz w:val="24"/>
                <w:szCs w:val="24"/>
                <w:lang w:val="en-US"/>
              </w:rPr>
              <w:t>2</w:t>
            </w:r>
          </w:p>
        </w:tc>
        <w:tc>
          <w:tcPr>
            <w:tcW w:w="5103" w:type="dxa"/>
          </w:tcPr>
          <w:p w14:paraId="0BE2A09F" w14:textId="36CA1B25" w:rsidR="00873703" w:rsidRPr="00873703" w:rsidRDefault="00873703" w:rsidP="00873703">
            <w:pPr>
              <w:rPr>
                <w:rFonts w:ascii="Cambria" w:hAnsi="Cambria"/>
                <w:bCs/>
                <w:sz w:val="24"/>
                <w:szCs w:val="24"/>
                <w:lang w:val="en-US"/>
              </w:rPr>
            </w:pPr>
            <w:r>
              <w:rPr>
                <w:rFonts w:ascii="Cambria" w:hAnsi="Cambria"/>
                <w:bCs/>
                <w:sz w:val="24"/>
                <w:szCs w:val="24"/>
                <w:lang w:val="en-US"/>
              </w:rPr>
              <w:t xml:space="preserve">Identify the </w:t>
            </w:r>
            <w:r w:rsidR="00352A05">
              <w:rPr>
                <w:rFonts w:ascii="Cambria" w:hAnsi="Cambria"/>
                <w:bCs/>
                <w:sz w:val="24"/>
                <w:szCs w:val="24"/>
                <w:lang w:val="en-US"/>
              </w:rPr>
              <w:t>landing page</w:t>
            </w:r>
            <w:r>
              <w:rPr>
                <w:rFonts w:ascii="Cambria" w:hAnsi="Cambria"/>
                <w:bCs/>
                <w:sz w:val="24"/>
                <w:szCs w:val="24"/>
                <w:lang w:val="en-US"/>
              </w:rPr>
              <w:t xml:space="preserve"> performance is </w:t>
            </w:r>
            <w:r w:rsidR="00352A05">
              <w:rPr>
                <w:rFonts w:ascii="Cambria" w:hAnsi="Cambria"/>
                <w:bCs/>
                <w:sz w:val="24"/>
                <w:szCs w:val="24"/>
                <w:lang w:val="en-US"/>
              </w:rPr>
              <w:t>above 80%</w:t>
            </w:r>
          </w:p>
        </w:tc>
        <w:tc>
          <w:tcPr>
            <w:tcW w:w="3888" w:type="dxa"/>
          </w:tcPr>
          <w:p w14:paraId="1038B5B4" w14:textId="126D2207" w:rsidR="00873703" w:rsidRPr="00E6364E" w:rsidRDefault="00873703" w:rsidP="00873703">
            <w:pPr>
              <w:rPr>
                <w:rFonts w:ascii="Cambria" w:hAnsi="Cambria"/>
                <w:bCs/>
                <w:sz w:val="24"/>
                <w:szCs w:val="24"/>
                <w:lang w:val="id-ID"/>
              </w:rPr>
            </w:pPr>
            <w:r w:rsidRPr="00D46D7D">
              <w:rPr>
                <w:rFonts w:ascii="Cambria" w:hAnsi="Cambria"/>
                <w:sz w:val="24"/>
                <w:szCs w:val="24"/>
                <w:shd w:val="clear" w:color="auto" w:fill="FAF9F8"/>
              </w:rPr>
              <w:t>A performance report is generated with performance expected to be above 80 – 90%</w:t>
            </w:r>
          </w:p>
        </w:tc>
      </w:tr>
      <w:tr w:rsidR="00873703" w14:paraId="3DC19F12" w14:textId="77777777" w:rsidTr="00E6364E">
        <w:tc>
          <w:tcPr>
            <w:tcW w:w="2122" w:type="dxa"/>
            <w:vMerge/>
          </w:tcPr>
          <w:p w14:paraId="0060B9AC" w14:textId="77777777" w:rsidR="00873703" w:rsidRDefault="00873703" w:rsidP="00873703">
            <w:pPr>
              <w:rPr>
                <w:rFonts w:ascii="Cambria" w:hAnsi="Cambria"/>
                <w:b/>
                <w:sz w:val="24"/>
                <w:szCs w:val="24"/>
                <w:lang w:val="id-ID"/>
              </w:rPr>
            </w:pPr>
          </w:p>
        </w:tc>
        <w:tc>
          <w:tcPr>
            <w:tcW w:w="1417" w:type="dxa"/>
          </w:tcPr>
          <w:p w14:paraId="19BF9EEE" w14:textId="0C532410" w:rsidR="00873703" w:rsidRDefault="00873703" w:rsidP="00873703">
            <w:pPr>
              <w:rPr>
                <w:rFonts w:ascii="Cambria" w:hAnsi="Cambria"/>
                <w:b/>
                <w:sz w:val="24"/>
                <w:szCs w:val="24"/>
                <w:lang w:val="id-ID"/>
              </w:rPr>
            </w:pPr>
            <w:r>
              <w:rPr>
                <w:rFonts w:ascii="Cambria" w:hAnsi="Cambria"/>
                <w:sz w:val="24"/>
                <w:szCs w:val="24"/>
                <w:lang w:val="en-SG"/>
              </w:rPr>
              <w:t>PER</w:t>
            </w:r>
            <w:r w:rsidRPr="00EA55EA">
              <w:rPr>
                <w:rFonts w:ascii="Cambria" w:hAnsi="Cambria"/>
                <w:sz w:val="24"/>
                <w:szCs w:val="24"/>
                <w:lang w:val="en-SG"/>
              </w:rPr>
              <w:t>002</w:t>
            </w:r>
          </w:p>
        </w:tc>
        <w:tc>
          <w:tcPr>
            <w:tcW w:w="1418" w:type="dxa"/>
          </w:tcPr>
          <w:p w14:paraId="6740C0B7" w14:textId="07F5B4D8" w:rsidR="00873703" w:rsidRPr="003002D2" w:rsidRDefault="00873703" w:rsidP="00873703">
            <w:pPr>
              <w:jc w:val="center"/>
              <w:rPr>
                <w:rFonts w:ascii="Cambria" w:hAnsi="Cambria"/>
                <w:bCs/>
                <w:sz w:val="24"/>
                <w:szCs w:val="24"/>
                <w:lang w:val="en-US"/>
              </w:rPr>
            </w:pPr>
            <w:r>
              <w:rPr>
                <w:rFonts w:ascii="Cambria" w:hAnsi="Cambria"/>
                <w:bCs/>
                <w:sz w:val="24"/>
                <w:szCs w:val="24"/>
                <w:lang w:val="en-US"/>
              </w:rPr>
              <w:t>2</w:t>
            </w:r>
          </w:p>
        </w:tc>
        <w:tc>
          <w:tcPr>
            <w:tcW w:w="5103" w:type="dxa"/>
          </w:tcPr>
          <w:p w14:paraId="3A2E13CA" w14:textId="05F7C58D" w:rsidR="00873703" w:rsidRPr="00E6364E" w:rsidRDefault="00352A05" w:rsidP="00873703">
            <w:pPr>
              <w:rPr>
                <w:rFonts w:ascii="Cambria" w:hAnsi="Cambria"/>
                <w:bCs/>
                <w:sz w:val="24"/>
                <w:szCs w:val="24"/>
                <w:lang w:val="id-ID"/>
              </w:rPr>
            </w:pPr>
            <w:r>
              <w:rPr>
                <w:rFonts w:ascii="Cambria" w:hAnsi="Cambria"/>
                <w:bCs/>
                <w:sz w:val="24"/>
                <w:szCs w:val="24"/>
                <w:lang w:val="en-US"/>
              </w:rPr>
              <w:t>Identify the product page performance is above 80%</w:t>
            </w:r>
          </w:p>
        </w:tc>
        <w:tc>
          <w:tcPr>
            <w:tcW w:w="3888" w:type="dxa"/>
          </w:tcPr>
          <w:p w14:paraId="14B9FA3C" w14:textId="7FBF1CA3" w:rsidR="00873703" w:rsidRPr="00E6364E" w:rsidRDefault="00873703" w:rsidP="00873703">
            <w:pPr>
              <w:rPr>
                <w:rFonts w:ascii="Cambria" w:hAnsi="Cambria"/>
                <w:bCs/>
                <w:sz w:val="24"/>
                <w:szCs w:val="24"/>
                <w:lang w:val="id-ID"/>
              </w:rPr>
            </w:pPr>
            <w:r w:rsidRPr="00D46D7D">
              <w:rPr>
                <w:rFonts w:ascii="Cambria" w:hAnsi="Cambria"/>
                <w:sz w:val="24"/>
                <w:szCs w:val="24"/>
                <w:shd w:val="clear" w:color="auto" w:fill="FAF9F8"/>
              </w:rPr>
              <w:t>A performance report is generated with performance expected to be above 80 – 90%</w:t>
            </w:r>
          </w:p>
        </w:tc>
      </w:tr>
      <w:tr w:rsidR="00873703" w14:paraId="48D7F320" w14:textId="77777777" w:rsidTr="00E6364E">
        <w:tc>
          <w:tcPr>
            <w:tcW w:w="2122" w:type="dxa"/>
            <w:vMerge/>
          </w:tcPr>
          <w:p w14:paraId="4800561F" w14:textId="77777777" w:rsidR="00873703" w:rsidRDefault="00873703" w:rsidP="00873703">
            <w:pPr>
              <w:rPr>
                <w:rFonts w:ascii="Cambria" w:hAnsi="Cambria"/>
                <w:b/>
                <w:sz w:val="24"/>
                <w:szCs w:val="24"/>
                <w:lang w:val="id-ID"/>
              </w:rPr>
            </w:pPr>
          </w:p>
        </w:tc>
        <w:tc>
          <w:tcPr>
            <w:tcW w:w="1417" w:type="dxa"/>
          </w:tcPr>
          <w:p w14:paraId="4FF4C245" w14:textId="6C9B39E0" w:rsidR="00873703" w:rsidRDefault="00873703" w:rsidP="00873703">
            <w:pPr>
              <w:rPr>
                <w:rFonts w:ascii="Cambria" w:hAnsi="Cambria"/>
                <w:b/>
                <w:sz w:val="24"/>
                <w:szCs w:val="24"/>
                <w:lang w:val="id-ID"/>
              </w:rPr>
            </w:pPr>
            <w:r>
              <w:rPr>
                <w:rFonts w:ascii="Cambria" w:hAnsi="Cambria"/>
                <w:sz w:val="24"/>
                <w:szCs w:val="24"/>
                <w:lang w:val="en-SG"/>
              </w:rPr>
              <w:t>PER</w:t>
            </w:r>
            <w:r w:rsidRPr="00EA55EA">
              <w:rPr>
                <w:rFonts w:ascii="Cambria" w:hAnsi="Cambria"/>
                <w:sz w:val="24"/>
                <w:szCs w:val="24"/>
                <w:lang w:val="en-SG"/>
              </w:rPr>
              <w:t>00</w:t>
            </w:r>
            <w:r>
              <w:rPr>
                <w:rFonts w:ascii="Cambria" w:hAnsi="Cambria"/>
                <w:sz w:val="24"/>
                <w:szCs w:val="24"/>
                <w:lang w:val="en-SG"/>
              </w:rPr>
              <w:t>3</w:t>
            </w:r>
          </w:p>
        </w:tc>
        <w:tc>
          <w:tcPr>
            <w:tcW w:w="1418" w:type="dxa"/>
          </w:tcPr>
          <w:p w14:paraId="7BCDB731" w14:textId="7827660E" w:rsidR="00873703" w:rsidRPr="003002D2" w:rsidRDefault="00873703" w:rsidP="00873703">
            <w:pPr>
              <w:jc w:val="center"/>
              <w:rPr>
                <w:rFonts w:ascii="Cambria" w:hAnsi="Cambria"/>
                <w:bCs/>
                <w:sz w:val="24"/>
                <w:szCs w:val="24"/>
                <w:lang w:val="en-US"/>
              </w:rPr>
            </w:pPr>
            <w:r>
              <w:rPr>
                <w:rFonts w:ascii="Cambria" w:hAnsi="Cambria"/>
                <w:bCs/>
                <w:sz w:val="24"/>
                <w:szCs w:val="24"/>
                <w:lang w:val="en-US"/>
              </w:rPr>
              <w:t>2</w:t>
            </w:r>
          </w:p>
        </w:tc>
        <w:tc>
          <w:tcPr>
            <w:tcW w:w="5103" w:type="dxa"/>
          </w:tcPr>
          <w:p w14:paraId="1DF9C2BF" w14:textId="1ABD2774" w:rsidR="00873703" w:rsidRPr="00E6364E" w:rsidRDefault="00352A05" w:rsidP="00873703">
            <w:pPr>
              <w:rPr>
                <w:rFonts w:ascii="Cambria" w:hAnsi="Cambria"/>
                <w:bCs/>
                <w:sz w:val="24"/>
                <w:szCs w:val="24"/>
                <w:lang w:val="id-ID"/>
              </w:rPr>
            </w:pPr>
            <w:r>
              <w:rPr>
                <w:rFonts w:ascii="Cambria" w:hAnsi="Cambria"/>
                <w:bCs/>
                <w:sz w:val="24"/>
                <w:szCs w:val="24"/>
                <w:lang w:val="en-US"/>
              </w:rPr>
              <w:t>Identify the cart page performance is above 80%</w:t>
            </w:r>
          </w:p>
        </w:tc>
        <w:tc>
          <w:tcPr>
            <w:tcW w:w="3888" w:type="dxa"/>
          </w:tcPr>
          <w:p w14:paraId="11B0DB40" w14:textId="61BA9EF6" w:rsidR="00873703" w:rsidRPr="00E6364E" w:rsidRDefault="00873703" w:rsidP="00873703">
            <w:pPr>
              <w:rPr>
                <w:rFonts w:ascii="Cambria" w:hAnsi="Cambria"/>
                <w:bCs/>
                <w:sz w:val="24"/>
                <w:szCs w:val="24"/>
                <w:lang w:val="id-ID"/>
              </w:rPr>
            </w:pPr>
            <w:r w:rsidRPr="00D46D7D">
              <w:rPr>
                <w:rFonts w:ascii="Cambria" w:hAnsi="Cambria"/>
                <w:sz w:val="24"/>
                <w:szCs w:val="24"/>
                <w:shd w:val="clear" w:color="auto" w:fill="FAF9F8"/>
              </w:rPr>
              <w:t>A performance report is generated with performance expected to be above 80 – 90%</w:t>
            </w:r>
          </w:p>
        </w:tc>
      </w:tr>
      <w:tr w:rsidR="00873703" w14:paraId="6A342988" w14:textId="77777777" w:rsidTr="00E6364E">
        <w:tc>
          <w:tcPr>
            <w:tcW w:w="2122" w:type="dxa"/>
            <w:vMerge/>
          </w:tcPr>
          <w:p w14:paraId="1F96FA67" w14:textId="77777777" w:rsidR="00873703" w:rsidRDefault="00873703" w:rsidP="00873703">
            <w:pPr>
              <w:rPr>
                <w:rFonts w:ascii="Cambria" w:hAnsi="Cambria"/>
                <w:b/>
                <w:sz w:val="24"/>
                <w:szCs w:val="24"/>
                <w:lang w:val="id-ID"/>
              </w:rPr>
            </w:pPr>
          </w:p>
        </w:tc>
        <w:tc>
          <w:tcPr>
            <w:tcW w:w="1417" w:type="dxa"/>
          </w:tcPr>
          <w:p w14:paraId="7E110AD8" w14:textId="51B5DE2D" w:rsidR="00873703" w:rsidRDefault="00873703" w:rsidP="00873703">
            <w:pPr>
              <w:rPr>
                <w:rFonts w:ascii="Cambria" w:hAnsi="Cambria"/>
                <w:b/>
                <w:sz w:val="24"/>
                <w:szCs w:val="24"/>
                <w:lang w:val="id-ID"/>
              </w:rPr>
            </w:pPr>
            <w:r>
              <w:rPr>
                <w:rFonts w:ascii="Cambria" w:hAnsi="Cambria"/>
                <w:sz w:val="24"/>
                <w:szCs w:val="24"/>
                <w:lang w:val="en-SG"/>
              </w:rPr>
              <w:t>PER</w:t>
            </w:r>
            <w:r w:rsidRPr="00EA55EA">
              <w:rPr>
                <w:rFonts w:ascii="Cambria" w:hAnsi="Cambria"/>
                <w:sz w:val="24"/>
                <w:szCs w:val="24"/>
                <w:lang w:val="en-SG"/>
              </w:rPr>
              <w:t>00</w:t>
            </w:r>
            <w:r>
              <w:rPr>
                <w:rFonts w:ascii="Cambria" w:hAnsi="Cambria"/>
                <w:sz w:val="24"/>
                <w:szCs w:val="24"/>
                <w:lang w:val="en-SG"/>
              </w:rPr>
              <w:t>4</w:t>
            </w:r>
          </w:p>
        </w:tc>
        <w:tc>
          <w:tcPr>
            <w:tcW w:w="1418" w:type="dxa"/>
          </w:tcPr>
          <w:p w14:paraId="6EDA00F8" w14:textId="1A833201" w:rsidR="00873703" w:rsidRPr="003002D2" w:rsidRDefault="00873703" w:rsidP="00873703">
            <w:pPr>
              <w:jc w:val="center"/>
              <w:rPr>
                <w:rFonts w:ascii="Cambria" w:hAnsi="Cambria"/>
                <w:bCs/>
                <w:sz w:val="24"/>
                <w:szCs w:val="24"/>
                <w:lang w:val="en-US"/>
              </w:rPr>
            </w:pPr>
            <w:r>
              <w:rPr>
                <w:rFonts w:ascii="Cambria" w:hAnsi="Cambria"/>
                <w:bCs/>
                <w:sz w:val="24"/>
                <w:szCs w:val="24"/>
                <w:lang w:val="en-US"/>
              </w:rPr>
              <w:t>2</w:t>
            </w:r>
          </w:p>
        </w:tc>
        <w:tc>
          <w:tcPr>
            <w:tcW w:w="5103" w:type="dxa"/>
          </w:tcPr>
          <w:p w14:paraId="3C6417B7" w14:textId="0EBA2289" w:rsidR="00873703" w:rsidRPr="00E6364E" w:rsidRDefault="00352A05" w:rsidP="00873703">
            <w:pPr>
              <w:rPr>
                <w:rFonts w:ascii="Cambria" w:hAnsi="Cambria"/>
                <w:bCs/>
                <w:sz w:val="24"/>
                <w:szCs w:val="24"/>
                <w:lang w:val="id-ID"/>
              </w:rPr>
            </w:pPr>
            <w:r>
              <w:rPr>
                <w:rFonts w:ascii="Cambria" w:hAnsi="Cambria"/>
                <w:bCs/>
                <w:sz w:val="24"/>
                <w:szCs w:val="24"/>
                <w:lang w:val="en-US"/>
              </w:rPr>
              <w:t>Identify the checkout page performance is above 80%</w:t>
            </w:r>
          </w:p>
        </w:tc>
        <w:tc>
          <w:tcPr>
            <w:tcW w:w="3888" w:type="dxa"/>
          </w:tcPr>
          <w:p w14:paraId="66EE976D" w14:textId="4F71260C" w:rsidR="00873703" w:rsidRPr="00E6364E" w:rsidRDefault="00873703" w:rsidP="00873703">
            <w:pPr>
              <w:rPr>
                <w:rFonts w:ascii="Cambria" w:hAnsi="Cambria"/>
                <w:bCs/>
                <w:sz w:val="24"/>
                <w:szCs w:val="24"/>
                <w:lang w:val="id-ID"/>
              </w:rPr>
            </w:pPr>
            <w:r w:rsidRPr="00D46D7D">
              <w:rPr>
                <w:rFonts w:ascii="Cambria" w:hAnsi="Cambria"/>
                <w:sz w:val="24"/>
                <w:szCs w:val="24"/>
                <w:shd w:val="clear" w:color="auto" w:fill="FAF9F8"/>
              </w:rPr>
              <w:t>A performance report is generated with performance expected to be above 80 – 90%</w:t>
            </w:r>
          </w:p>
        </w:tc>
      </w:tr>
      <w:tr w:rsidR="00873703" w14:paraId="06368D49" w14:textId="77777777" w:rsidTr="00E6364E">
        <w:tc>
          <w:tcPr>
            <w:tcW w:w="2122" w:type="dxa"/>
            <w:vMerge/>
          </w:tcPr>
          <w:p w14:paraId="6E2A26B0" w14:textId="77777777" w:rsidR="00873703" w:rsidRDefault="00873703" w:rsidP="00873703">
            <w:pPr>
              <w:rPr>
                <w:rFonts w:ascii="Cambria" w:hAnsi="Cambria"/>
                <w:b/>
                <w:sz w:val="24"/>
                <w:szCs w:val="24"/>
                <w:lang w:val="id-ID"/>
              </w:rPr>
            </w:pPr>
          </w:p>
        </w:tc>
        <w:tc>
          <w:tcPr>
            <w:tcW w:w="1417" w:type="dxa"/>
          </w:tcPr>
          <w:p w14:paraId="621B176F" w14:textId="77BABB71" w:rsidR="00873703" w:rsidRDefault="00873703" w:rsidP="00873703">
            <w:pPr>
              <w:rPr>
                <w:rFonts w:ascii="Cambria" w:hAnsi="Cambria"/>
                <w:b/>
                <w:sz w:val="24"/>
                <w:szCs w:val="24"/>
                <w:lang w:val="id-ID"/>
              </w:rPr>
            </w:pPr>
            <w:r>
              <w:rPr>
                <w:rFonts w:ascii="Cambria" w:hAnsi="Cambria"/>
                <w:sz w:val="24"/>
                <w:szCs w:val="24"/>
                <w:lang w:val="en-SG"/>
              </w:rPr>
              <w:t>PER</w:t>
            </w:r>
            <w:r w:rsidRPr="00EA55EA">
              <w:rPr>
                <w:rFonts w:ascii="Cambria" w:hAnsi="Cambria"/>
                <w:sz w:val="24"/>
                <w:szCs w:val="24"/>
                <w:lang w:val="en-SG"/>
              </w:rPr>
              <w:t>00</w:t>
            </w:r>
            <w:r>
              <w:rPr>
                <w:rFonts w:ascii="Cambria" w:hAnsi="Cambria"/>
                <w:sz w:val="24"/>
                <w:szCs w:val="24"/>
                <w:lang w:val="en-SG"/>
              </w:rPr>
              <w:t>5</w:t>
            </w:r>
          </w:p>
        </w:tc>
        <w:tc>
          <w:tcPr>
            <w:tcW w:w="1418" w:type="dxa"/>
          </w:tcPr>
          <w:p w14:paraId="445EF3F0" w14:textId="36222136" w:rsidR="00873703" w:rsidRPr="003002D2" w:rsidRDefault="00873703" w:rsidP="00873703">
            <w:pPr>
              <w:jc w:val="center"/>
              <w:rPr>
                <w:rFonts w:ascii="Cambria" w:hAnsi="Cambria"/>
                <w:bCs/>
                <w:sz w:val="24"/>
                <w:szCs w:val="24"/>
                <w:lang w:val="en-US"/>
              </w:rPr>
            </w:pPr>
            <w:r>
              <w:rPr>
                <w:rFonts w:ascii="Cambria" w:hAnsi="Cambria"/>
                <w:bCs/>
                <w:sz w:val="24"/>
                <w:szCs w:val="24"/>
                <w:lang w:val="en-US"/>
              </w:rPr>
              <w:t>2</w:t>
            </w:r>
          </w:p>
        </w:tc>
        <w:tc>
          <w:tcPr>
            <w:tcW w:w="5103" w:type="dxa"/>
          </w:tcPr>
          <w:p w14:paraId="09C10646" w14:textId="4FE77446" w:rsidR="00873703" w:rsidRPr="00E6364E" w:rsidRDefault="00352A05" w:rsidP="00873703">
            <w:pPr>
              <w:rPr>
                <w:rFonts w:ascii="Cambria" w:hAnsi="Cambria"/>
                <w:bCs/>
                <w:sz w:val="24"/>
                <w:szCs w:val="24"/>
                <w:lang w:val="id-ID"/>
              </w:rPr>
            </w:pPr>
            <w:r>
              <w:rPr>
                <w:rFonts w:ascii="Cambria" w:hAnsi="Cambria"/>
                <w:bCs/>
                <w:sz w:val="24"/>
                <w:szCs w:val="24"/>
                <w:lang w:val="en-US"/>
              </w:rPr>
              <w:t>Identify the about us page performance is above 80%</w:t>
            </w:r>
          </w:p>
        </w:tc>
        <w:tc>
          <w:tcPr>
            <w:tcW w:w="3888" w:type="dxa"/>
          </w:tcPr>
          <w:p w14:paraId="4D1A54DD" w14:textId="42CD7CAA" w:rsidR="00873703" w:rsidRPr="00E6364E" w:rsidRDefault="00873703" w:rsidP="00873703">
            <w:pPr>
              <w:rPr>
                <w:rFonts w:ascii="Cambria" w:hAnsi="Cambria"/>
                <w:bCs/>
                <w:sz w:val="24"/>
                <w:szCs w:val="24"/>
                <w:lang w:val="id-ID"/>
              </w:rPr>
            </w:pPr>
            <w:r w:rsidRPr="00D46D7D">
              <w:rPr>
                <w:rFonts w:ascii="Cambria" w:hAnsi="Cambria"/>
                <w:sz w:val="24"/>
                <w:szCs w:val="24"/>
                <w:shd w:val="clear" w:color="auto" w:fill="FAF9F8"/>
              </w:rPr>
              <w:t>A performance report is generated with performance expected to be above 80 – 90%</w:t>
            </w:r>
          </w:p>
        </w:tc>
      </w:tr>
    </w:tbl>
    <w:p w14:paraId="75D6EBAE" w14:textId="77777777" w:rsidR="00B5613C" w:rsidRDefault="00B5613C" w:rsidP="00B5613C">
      <w:pPr>
        <w:rPr>
          <w:rFonts w:ascii="Cambria" w:hAnsi="Cambria"/>
          <w:b/>
          <w:sz w:val="24"/>
          <w:szCs w:val="24"/>
          <w:lang w:val="id-ID"/>
        </w:rPr>
      </w:pPr>
    </w:p>
    <w:p w14:paraId="5B85CC85" w14:textId="77777777" w:rsidR="0041433E" w:rsidRPr="00EA55EA" w:rsidRDefault="0041433E" w:rsidP="00EA55EA">
      <w:pPr>
        <w:rPr>
          <w:rFonts w:ascii="Cambria" w:hAnsi="Cambria"/>
          <w:sz w:val="24"/>
          <w:szCs w:val="24"/>
          <w:lang w:val="en-SG"/>
        </w:rPr>
      </w:pPr>
    </w:p>
    <w:p w14:paraId="0AD27EE6" w14:textId="77777777" w:rsidR="00EA55EA" w:rsidRPr="00EA55EA" w:rsidRDefault="00EA55EA" w:rsidP="00EA55EA">
      <w:pPr>
        <w:rPr>
          <w:rFonts w:ascii="Cambria" w:hAnsi="Cambria"/>
          <w:sz w:val="24"/>
          <w:szCs w:val="24"/>
          <w:lang w:val="en-SG"/>
        </w:rPr>
      </w:pPr>
    </w:p>
    <w:p w14:paraId="485AF214" w14:textId="77777777" w:rsidR="00EA55EA" w:rsidRPr="00EA55EA" w:rsidRDefault="00EA55EA" w:rsidP="00EA55EA">
      <w:pPr>
        <w:rPr>
          <w:rFonts w:ascii="Cambria" w:hAnsi="Cambria"/>
          <w:sz w:val="24"/>
          <w:szCs w:val="24"/>
          <w:lang w:val="en-SG"/>
        </w:rPr>
      </w:pPr>
    </w:p>
    <w:p w14:paraId="6405CFC4" w14:textId="77777777" w:rsidR="00EA55EA" w:rsidRPr="00EA55EA" w:rsidRDefault="00EA55EA" w:rsidP="00EA55EA">
      <w:pPr>
        <w:rPr>
          <w:rFonts w:ascii="Cambria" w:hAnsi="Cambria"/>
          <w:sz w:val="24"/>
          <w:szCs w:val="24"/>
          <w:lang w:val="en-SG"/>
        </w:rPr>
      </w:pPr>
    </w:p>
    <w:p w14:paraId="4E007EA0" w14:textId="77777777" w:rsidR="00EA55EA" w:rsidRPr="00EA55EA" w:rsidRDefault="00EA55EA" w:rsidP="00EA55EA">
      <w:pPr>
        <w:rPr>
          <w:rFonts w:ascii="Cambria" w:hAnsi="Cambria"/>
          <w:sz w:val="24"/>
          <w:szCs w:val="24"/>
          <w:lang w:val="en-SG"/>
        </w:rPr>
      </w:pPr>
    </w:p>
    <w:p w14:paraId="04069399" w14:textId="77777777" w:rsidR="00EA55EA" w:rsidRPr="00EA55EA" w:rsidRDefault="00EA55EA" w:rsidP="00EA55EA">
      <w:pPr>
        <w:rPr>
          <w:rFonts w:ascii="Cambria" w:hAnsi="Cambria"/>
          <w:sz w:val="24"/>
          <w:szCs w:val="24"/>
          <w:lang w:val="en-SG"/>
        </w:rPr>
      </w:pPr>
    </w:p>
    <w:p w14:paraId="0B591566" w14:textId="77777777" w:rsidR="00EA55EA" w:rsidRPr="00EA55EA" w:rsidRDefault="00EA55EA" w:rsidP="00EA55EA">
      <w:pPr>
        <w:rPr>
          <w:rFonts w:ascii="Cambria" w:hAnsi="Cambria"/>
          <w:sz w:val="24"/>
          <w:szCs w:val="24"/>
          <w:lang w:val="en-SG"/>
        </w:rPr>
      </w:pPr>
    </w:p>
    <w:p w14:paraId="7396A219" w14:textId="77777777" w:rsidR="00EA55EA" w:rsidRPr="00EA55EA" w:rsidRDefault="00EA55EA" w:rsidP="00EA55EA">
      <w:pPr>
        <w:rPr>
          <w:rFonts w:ascii="Cambria" w:hAnsi="Cambria"/>
          <w:sz w:val="24"/>
          <w:szCs w:val="24"/>
          <w:lang w:val="en-SG"/>
        </w:rPr>
      </w:pPr>
    </w:p>
    <w:p w14:paraId="74D59430" w14:textId="77777777" w:rsidR="00EA55EA" w:rsidRPr="00EA55EA" w:rsidRDefault="00EA55EA" w:rsidP="00EA55EA">
      <w:pPr>
        <w:rPr>
          <w:rFonts w:ascii="Cambria" w:hAnsi="Cambria"/>
          <w:sz w:val="24"/>
          <w:szCs w:val="24"/>
          <w:lang w:val="en-SG"/>
        </w:rPr>
      </w:pPr>
    </w:p>
    <w:p w14:paraId="40A2E010" w14:textId="77777777" w:rsidR="00EA55EA" w:rsidRPr="00EA55EA" w:rsidRDefault="00EA55EA" w:rsidP="00EA55EA">
      <w:pPr>
        <w:rPr>
          <w:rFonts w:ascii="Cambria" w:hAnsi="Cambria"/>
          <w:sz w:val="24"/>
          <w:szCs w:val="24"/>
          <w:lang w:val="en-SG"/>
        </w:rPr>
      </w:pPr>
    </w:p>
    <w:p w14:paraId="437A8B92" w14:textId="77777777" w:rsidR="00EA55EA" w:rsidRPr="00EA55EA" w:rsidRDefault="00EA55EA" w:rsidP="00EA55EA">
      <w:pPr>
        <w:rPr>
          <w:rFonts w:ascii="Cambria" w:hAnsi="Cambria"/>
          <w:sz w:val="24"/>
          <w:szCs w:val="24"/>
          <w:lang w:val="en-SG"/>
        </w:rPr>
      </w:pPr>
    </w:p>
    <w:p w14:paraId="2FC6DB3A" w14:textId="77777777" w:rsidR="00542923" w:rsidRPr="009E535A" w:rsidRDefault="00EB4D76" w:rsidP="00CE2B59">
      <w:pPr>
        <w:rPr>
          <w:rFonts w:ascii="Cambria" w:hAnsi="Cambria"/>
          <w:b/>
          <w:bCs/>
          <w:sz w:val="24"/>
          <w:szCs w:val="24"/>
        </w:rPr>
      </w:pPr>
      <w:r w:rsidRPr="009E535A">
        <w:rPr>
          <w:rFonts w:ascii="Cambria" w:hAnsi="Cambria"/>
          <w:b/>
          <w:bCs/>
          <w:sz w:val="24"/>
          <w:szCs w:val="24"/>
        </w:rPr>
        <w:lastRenderedPageBreak/>
        <w:t>Database Design</w:t>
      </w:r>
    </w:p>
    <w:p w14:paraId="7AD51556" w14:textId="56A1FD33" w:rsidR="00542923" w:rsidRPr="0049034A" w:rsidRDefault="009E535A" w:rsidP="00CE2B59">
      <w:pPr>
        <w:rPr>
          <w:rFonts w:ascii="Cambria" w:hAnsi="Cambria"/>
          <w:sz w:val="24"/>
          <w:szCs w:val="24"/>
        </w:rPr>
      </w:pPr>
      <w:r>
        <w:rPr>
          <w:rFonts w:ascii="Cambria" w:hAnsi="Cambria"/>
          <w:noProof/>
          <w:sz w:val="24"/>
          <w:szCs w:val="24"/>
        </w:rPr>
        <w:drawing>
          <wp:inline distT="0" distB="0" distL="0" distR="0" wp14:anchorId="1F7B7634" wp14:editId="4F1568E4">
            <wp:extent cx="8119145" cy="54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8119145" cy="5400000"/>
                    </a:xfrm>
                    <a:prstGeom prst="rect">
                      <a:avLst/>
                    </a:prstGeom>
                  </pic:spPr>
                </pic:pic>
              </a:graphicData>
            </a:graphic>
          </wp:inline>
        </w:drawing>
      </w:r>
    </w:p>
    <w:p w14:paraId="01ED92E0" w14:textId="77777777" w:rsidR="005C11E4" w:rsidRDefault="005C11E4" w:rsidP="00CE2B59">
      <w:pPr>
        <w:rPr>
          <w:rFonts w:ascii="Cambria" w:hAnsi="Cambria"/>
          <w:sz w:val="24"/>
          <w:szCs w:val="24"/>
        </w:rPr>
        <w:sectPr w:rsidR="005C11E4" w:rsidSect="00EA55EA">
          <w:pgSz w:w="16838" w:h="11906" w:orient="landscape"/>
          <w:pgMar w:top="1440" w:right="1440" w:bottom="1440" w:left="1440" w:header="709" w:footer="709" w:gutter="0"/>
          <w:cols w:space="708"/>
          <w:docGrid w:linePitch="360"/>
        </w:sectPr>
      </w:pPr>
    </w:p>
    <w:p w14:paraId="3656AE90" w14:textId="122856B9" w:rsidR="0022114C" w:rsidRDefault="00EB4D76" w:rsidP="00CE2B59">
      <w:pPr>
        <w:rPr>
          <w:rFonts w:ascii="Cambria" w:hAnsi="Cambria"/>
          <w:sz w:val="24"/>
          <w:szCs w:val="24"/>
        </w:rPr>
      </w:pPr>
      <w:r w:rsidRPr="0049034A">
        <w:rPr>
          <w:rFonts w:ascii="Cambria" w:hAnsi="Cambria"/>
          <w:sz w:val="24"/>
          <w:szCs w:val="24"/>
        </w:rPr>
        <w:lastRenderedPageBreak/>
        <w:t xml:space="preserve">Flow Chart </w:t>
      </w:r>
    </w:p>
    <w:p w14:paraId="4DF9FE52" w14:textId="77777777" w:rsidR="005C11E4" w:rsidRDefault="005C11E4" w:rsidP="00CE2B59">
      <w:pPr>
        <w:rPr>
          <w:rFonts w:ascii="Cambria" w:hAnsi="Cambria"/>
          <w:noProof/>
          <w:sz w:val="24"/>
          <w:szCs w:val="24"/>
          <w:lang w:val="en-US"/>
        </w:rPr>
      </w:pPr>
    </w:p>
    <w:p w14:paraId="3093A54B" w14:textId="44BE2764" w:rsidR="005C11E4" w:rsidRPr="005C11E4" w:rsidRDefault="005C11E4" w:rsidP="00CE2B59">
      <w:pPr>
        <w:rPr>
          <w:rFonts w:ascii="Cambria" w:hAnsi="Cambria"/>
          <w:sz w:val="24"/>
          <w:szCs w:val="24"/>
          <w:lang w:val="en-US"/>
        </w:rPr>
      </w:pPr>
      <w:r>
        <w:rPr>
          <w:rFonts w:ascii="Cambria" w:hAnsi="Cambria"/>
          <w:noProof/>
          <w:sz w:val="24"/>
          <w:szCs w:val="24"/>
          <w:lang w:val="en-US"/>
        </w:rPr>
        <w:drawing>
          <wp:inline distT="0" distB="0" distL="0" distR="0" wp14:anchorId="599FB6DA" wp14:editId="2A15F1BD">
            <wp:extent cx="5400000" cy="77814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a:extLst>
                        <a:ext uri="{28A0092B-C50C-407E-A947-70E740481C1C}">
                          <a14:useLocalDpi xmlns:a14="http://schemas.microsoft.com/office/drawing/2010/main" val="0"/>
                        </a:ext>
                      </a:extLst>
                    </a:blip>
                    <a:srcRect l="15123" r="16242"/>
                    <a:stretch/>
                  </pic:blipFill>
                  <pic:spPr bwMode="auto">
                    <a:xfrm>
                      <a:off x="0" y="0"/>
                      <a:ext cx="5400000" cy="7781404"/>
                    </a:xfrm>
                    <a:prstGeom prst="rect">
                      <a:avLst/>
                    </a:prstGeom>
                    <a:ln>
                      <a:noFill/>
                    </a:ln>
                    <a:extLst>
                      <a:ext uri="{53640926-AAD7-44D8-BBD7-CCE9431645EC}">
                        <a14:shadowObscured xmlns:a14="http://schemas.microsoft.com/office/drawing/2010/main"/>
                      </a:ext>
                    </a:extLst>
                  </pic:spPr>
                </pic:pic>
              </a:graphicData>
            </a:graphic>
          </wp:inline>
        </w:drawing>
      </w:r>
    </w:p>
    <w:sectPr w:rsidR="005C11E4" w:rsidRPr="005C11E4" w:rsidSect="005C11E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altName w:val="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5D85"/>
    <w:multiLevelType w:val="multilevel"/>
    <w:tmpl w:val="0C9E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17DF9"/>
    <w:multiLevelType w:val="hybridMultilevel"/>
    <w:tmpl w:val="20826C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79B1C70"/>
    <w:multiLevelType w:val="multilevel"/>
    <w:tmpl w:val="691243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AD02B1"/>
    <w:multiLevelType w:val="hybridMultilevel"/>
    <w:tmpl w:val="DFBA90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32B3B8E"/>
    <w:multiLevelType w:val="hybridMultilevel"/>
    <w:tmpl w:val="CB7CFC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8EA1512"/>
    <w:multiLevelType w:val="multilevel"/>
    <w:tmpl w:val="2994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757E4B"/>
    <w:multiLevelType w:val="hybridMultilevel"/>
    <w:tmpl w:val="C396FF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A171F38"/>
    <w:multiLevelType w:val="multilevel"/>
    <w:tmpl w:val="D6F6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0A6EB2"/>
    <w:multiLevelType w:val="hybridMultilevel"/>
    <w:tmpl w:val="06B22658"/>
    <w:lvl w:ilvl="0" w:tplc="82D24DC4">
      <w:start w:val="1"/>
      <w:numFmt w:val="decimal"/>
      <w:lvlText w:val="%1."/>
      <w:lvlJc w:val="left"/>
      <w:pPr>
        <w:ind w:left="720" w:hanging="360"/>
      </w:pPr>
      <w:rPr>
        <w:rFonts w:hint="default"/>
        <w:b/>
      </w:rPr>
    </w:lvl>
    <w:lvl w:ilvl="1" w:tplc="C0BA15FC" w:tentative="1">
      <w:start w:val="1"/>
      <w:numFmt w:val="lowerLetter"/>
      <w:lvlText w:val="%2."/>
      <w:lvlJc w:val="left"/>
      <w:pPr>
        <w:ind w:left="1440" w:hanging="360"/>
      </w:pPr>
    </w:lvl>
    <w:lvl w:ilvl="2" w:tplc="C816692C" w:tentative="1">
      <w:start w:val="1"/>
      <w:numFmt w:val="lowerRoman"/>
      <w:lvlText w:val="%3."/>
      <w:lvlJc w:val="right"/>
      <w:pPr>
        <w:ind w:left="2160" w:hanging="180"/>
      </w:pPr>
    </w:lvl>
    <w:lvl w:ilvl="3" w:tplc="1DAC9FF2" w:tentative="1">
      <w:start w:val="1"/>
      <w:numFmt w:val="decimal"/>
      <w:lvlText w:val="%4."/>
      <w:lvlJc w:val="left"/>
      <w:pPr>
        <w:ind w:left="2880" w:hanging="360"/>
      </w:pPr>
    </w:lvl>
    <w:lvl w:ilvl="4" w:tplc="92E281C6" w:tentative="1">
      <w:start w:val="1"/>
      <w:numFmt w:val="lowerLetter"/>
      <w:lvlText w:val="%5."/>
      <w:lvlJc w:val="left"/>
      <w:pPr>
        <w:ind w:left="3600" w:hanging="360"/>
      </w:pPr>
    </w:lvl>
    <w:lvl w:ilvl="5" w:tplc="1BBC5ED2" w:tentative="1">
      <w:start w:val="1"/>
      <w:numFmt w:val="lowerRoman"/>
      <w:lvlText w:val="%6."/>
      <w:lvlJc w:val="right"/>
      <w:pPr>
        <w:ind w:left="4320" w:hanging="180"/>
      </w:pPr>
    </w:lvl>
    <w:lvl w:ilvl="6" w:tplc="1BC83314" w:tentative="1">
      <w:start w:val="1"/>
      <w:numFmt w:val="decimal"/>
      <w:lvlText w:val="%7."/>
      <w:lvlJc w:val="left"/>
      <w:pPr>
        <w:ind w:left="5040" w:hanging="360"/>
      </w:pPr>
    </w:lvl>
    <w:lvl w:ilvl="7" w:tplc="0A7A3868" w:tentative="1">
      <w:start w:val="1"/>
      <w:numFmt w:val="lowerLetter"/>
      <w:lvlText w:val="%8."/>
      <w:lvlJc w:val="left"/>
      <w:pPr>
        <w:ind w:left="5760" w:hanging="360"/>
      </w:pPr>
    </w:lvl>
    <w:lvl w:ilvl="8" w:tplc="762032BE"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8"/>
  </w:num>
  <w:num w:numId="5">
    <w:abstractNumId w:val="3"/>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59"/>
    <w:rsid w:val="000217E9"/>
    <w:rsid w:val="00061D5B"/>
    <w:rsid w:val="000F3408"/>
    <w:rsid w:val="001C6E7F"/>
    <w:rsid w:val="001E668D"/>
    <w:rsid w:val="0022114C"/>
    <w:rsid w:val="002F1806"/>
    <w:rsid w:val="003002D2"/>
    <w:rsid w:val="00310A90"/>
    <w:rsid w:val="00352A05"/>
    <w:rsid w:val="0041433E"/>
    <w:rsid w:val="0042621D"/>
    <w:rsid w:val="0046520E"/>
    <w:rsid w:val="0049034A"/>
    <w:rsid w:val="004C0B91"/>
    <w:rsid w:val="004F5DBA"/>
    <w:rsid w:val="0052236C"/>
    <w:rsid w:val="00542923"/>
    <w:rsid w:val="005B44ED"/>
    <w:rsid w:val="005B4645"/>
    <w:rsid w:val="005B664E"/>
    <w:rsid w:val="005C11E4"/>
    <w:rsid w:val="005C7F6D"/>
    <w:rsid w:val="0060236A"/>
    <w:rsid w:val="0064273B"/>
    <w:rsid w:val="006F0EC7"/>
    <w:rsid w:val="007036AE"/>
    <w:rsid w:val="00723094"/>
    <w:rsid w:val="007D7BC0"/>
    <w:rsid w:val="007F4432"/>
    <w:rsid w:val="008126A3"/>
    <w:rsid w:val="00842959"/>
    <w:rsid w:val="00852A77"/>
    <w:rsid w:val="00871DF2"/>
    <w:rsid w:val="00873703"/>
    <w:rsid w:val="008A63F6"/>
    <w:rsid w:val="008B47F5"/>
    <w:rsid w:val="008D5712"/>
    <w:rsid w:val="00966C22"/>
    <w:rsid w:val="009C541A"/>
    <w:rsid w:val="009D1636"/>
    <w:rsid w:val="009E535A"/>
    <w:rsid w:val="009F0BA1"/>
    <w:rsid w:val="00A677B3"/>
    <w:rsid w:val="00A83D3A"/>
    <w:rsid w:val="00B365D0"/>
    <w:rsid w:val="00B55BE7"/>
    <w:rsid w:val="00B5613C"/>
    <w:rsid w:val="00BB11D6"/>
    <w:rsid w:val="00C044FD"/>
    <w:rsid w:val="00C106FE"/>
    <w:rsid w:val="00C53F08"/>
    <w:rsid w:val="00CE2B59"/>
    <w:rsid w:val="00D4116B"/>
    <w:rsid w:val="00D92B63"/>
    <w:rsid w:val="00E04958"/>
    <w:rsid w:val="00E52540"/>
    <w:rsid w:val="00E6364E"/>
    <w:rsid w:val="00E9332A"/>
    <w:rsid w:val="00EA55EA"/>
    <w:rsid w:val="00EB4D76"/>
    <w:rsid w:val="00F42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EDF3"/>
  <w14:defaultImageDpi w14:val="32767"/>
  <w15:chartTrackingRefBased/>
  <w15:docId w15:val="{18060CFD-644C-4DE0-9722-B2AB1AB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FE"/>
    <w:pPr>
      <w:ind w:left="720"/>
      <w:contextualSpacing/>
    </w:pPr>
  </w:style>
  <w:style w:type="paragraph" w:customStyle="1" w:styleId="LithanBodyTextNormal">
    <w:name w:val="Lithan Body Text Normal"/>
    <w:basedOn w:val="Normal"/>
    <w:qFormat/>
    <w:rsid w:val="00542923"/>
    <w:pPr>
      <w:spacing w:before="80" w:after="40" w:line="260" w:lineRule="atLeast"/>
      <w:ind w:left="567"/>
      <w:jc w:val="both"/>
    </w:pPr>
    <w:rPr>
      <w:rFonts w:ascii="Cambria" w:hAnsi="Cambria"/>
      <w:sz w:val="20"/>
      <w:lang w:val="en-US" w:eastAsia="en-SG"/>
    </w:rPr>
  </w:style>
  <w:style w:type="paragraph" w:customStyle="1" w:styleId="LithanHeader">
    <w:name w:val="Lithan Header"/>
    <w:basedOn w:val="Normal"/>
    <w:qFormat/>
    <w:rsid w:val="00542923"/>
    <w:pPr>
      <w:spacing w:before="360" w:after="120" w:line="320" w:lineRule="atLeast"/>
      <w:jc w:val="both"/>
    </w:pPr>
    <w:rPr>
      <w:rFonts w:ascii="Cambria" w:hAnsi="Cambria"/>
      <w:b/>
      <w:noProof/>
      <w:sz w:val="36"/>
      <w:szCs w:val="36"/>
      <w:lang w:val="en-US" w:eastAsia="en-SG"/>
    </w:rPr>
  </w:style>
  <w:style w:type="paragraph" w:customStyle="1" w:styleId="LithanBodyTextBold">
    <w:name w:val="Lithan Body Text Bold"/>
    <w:basedOn w:val="LithanBodyTextNormal"/>
    <w:qFormat/>
    <w:rsid w:val="00542923"/>
    <w:rPr>
      <w:b/>
    </w:rPr>
  </w:style>
  <w:style w:type="table" w:styleId="GridTable4-Accent6">
    <w:name w:val="Grid Table 4 Accent 6"/>
    <w:basedOn w:val="TableNormal"/>
    <w:uiPriority w:val="49"/>
    <w:rsid w:val="0049034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49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Grid">
    <w:name w:val="Table Grid"/>
    <w:basedOn w:val="TableNormal"/>
    <w:uiPriority w:val="39"/>
    <w:qFormat/>
    <w:rsid w:val="002F1806"/>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91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Props1.xml><?xml version="1.0" encoding="utf-8"?>
<ds:datastoreItem xmlns:ds="http://schemas.openxmlformats.org/officeDocument/2006/customXml" ds:itemID="{F7359204-0CBC-4E07-B828-BA2B20A81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152CF-D98B-44B1-B110-76EE82861E2B}">
  <ds:schemaRefs>
    <ds:schemaRef ds:uri="http://schemas.microsoft.com/sharepoint/v3/contenttype/forms"/>
  </ds:schemaRefs>
</ds:datastoreItem>
</file>

<file path=customXml/itemProps3.xml><?xml version="1.0" encoding="utf-8"?>
<ds:datastoreItem xmlns:ds="http://schemas.openxmlformats.org/officeDocument/2006/customXml" ds:itemID="{6F21F4A7-6293-4248-B159-E75F668A4088}">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Arvinder Kaur - Mentor (WD)</dc:creator>
  <cp:lastModifiedBy>Agung Yuda Pratama  - bdse-0922-076</cp:lastModifiedBy>
  <cp:revision>38</cp:revision>
  <dcterms:created xsi:type="dcterms:W3CDTF">2023-09-04T04:33:00Z</dcterms:created>
  <dcterms:modified xsi:type="dcterms:W3CDTF">2023-09-05T11:41:00Z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