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8" w:rsidRPr="00C02501" w:rsidRDefault="009419B3">
      <w:pPr>
        <w:rPr>
          <w:rFonts w:ascii="Arial" w:hAnsi="Arial" w:cs="Arial"/>
          <w:b/>
          <w:sz w:val="36"/>
          <w:szCs w:val="36"/>
        </w:rPr>
      </w:pPr>
      <w:r w:rsidRPr="00C02501">
        <w:rPr>
          <w:rFonts w:ascii="Arial" w:hAnsi="Arial" w:cs="Arial"/>
          <w:b/>
          <w:sz w:val="36"/>
          <w:szCs w:val="36"/>
        </w:rPr>
        <w:t>Contexto</w:t>
      </w:r>
    </w:p>
    <w:p w:rsidR="009419B3" w:rsidRPr="00C02501" w:rsidRDefault="009419B3" w:rsidP="009419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Internet das Coisas (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) é um termo criado em 1999 que consiste em dar a objetos a capacidade de comunicação a rede mundial de computadores, Com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é possível dar inteligência para maquinas industriais,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carros, geladeiras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postes ou até mesmo uma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lixeira, graças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 isso, pode ser gerado uma economia de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processos, </w:t>
      </w:r>
      <w:proofErr w:type="gramStart"/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Maximizar</w:t>
      </w:r>
      <w:proofErr w:type="gram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lucros ou sustentabilidade para o seu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negocio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 A previsão é de um crescimento constante especialmente no Brasil.</w:t>
      </w:r>
    </w:p>
    <w:p w:rsidR="00C02501" w:rsidRDefault="00C02501" w:rsidP="00C0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2501" w:rsidRPr="009419B3" w:rsidRDefault="00C02501" w:rsidP="00C0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Segundo a pesquisa do IDC, o mercado de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 em 2018 pretende movimentar cerca de 8 Bilhões no </w:t>
      </w:r>
      <w:r w:rsidRPr="00C02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Brasil, que</w:t>
      </w:r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consiste num aumento de 14% em relação a 2017, e o plano nacional de Internet das Coisas pretende movimentar cerca de 40 Bilhões até 2020</w:t>
      </w:r>
    </w:p>
    <w:p w:rsidR="00F144DE" w:rsidRDefault="00F144DE" w:rsidP="009419B3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pt-BR"/>
        </w:rPr>
      </w:pPr>
    </w:p>
    <w:p w:rsidR="00C02501" w:rsidRDefault="00C0250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 w:rsidRPr="00C02501">
        <w:rPr>
          <w:rFonts w:ascii="Arial" w:hAnsi="Arial" w:cs="Arial"/>
          <w:sz w:val="24"/>
          <w:szCs w:val="24"/>
          <w:shd w:val="clear" w:color="auto" w:fill="FEFEFE"/>
        </w:rPr>
        <w:t>Um dos aspectos mais empolgantes da Internet das coisas é sua versatilidade. Em ambientes baseados em dados, como hospitais, as possibilidades são quase infinitas. Já percorremos um longo caminho quando se tr</w:t>
      </w:r>
      <w:r>
        <w:rPr>
          <w:rFonts w:ascii="Arial" w:hAnsi="Arial" w:cs="Arial"/>
          <w:sz w:val="24"/>
          <w:szCs w:val="24"/>
          <w:shd w:val="clear" w:color="auto" w:fill="FEFEFE"/>
        </w:rPr>
        <w:t>ata de saúde em geral,</w:t>
      </w:r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 as pessoas estão vivendo mais graças aos avanços da tecnologia médica e temos acesso a incríveis tratamentos e medicamentos que salvam vidas. A </w:t>
      </w:r>
      <w:proofErr w:type="spellStart"/>
      <w:r w:rsidRPr="00C02501">
        <w:rPr>
          <w:rFonts w:ascii="Arial" w:hAnsi="Arial" w:cs="Arial"/>
          <w:sz w:val="24"/>
          <w:szCs w:val="24"/>
          <w:shd w:val="clear" w:color="auto" w:fill="FEFEFE"/>
        </w:rPr>
        <w:t>IoT</w:t>
      </w:r>
      <w:proofErr w:type="spellEnd"/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 é a próxima fronteira no atendimento ao paciente, tanto dentro como fora do hospital. Atualmente, cerca de 60% dos hospitais implementaram algum tipo de solução de </w:t>
      </w:r>
      <w:proofErr w:type="spellStart"/>
      <w:r w:rsidRPr="00C02501">
        <w:rPr>
          <w:rFonts w:ascii="Arial" w:hAnsi="Arial" w:cs="Arial"/>
          <w:sz w:val="24"/>
          <w:szCs w:val="24"/>
          <w:shd w:val="clear" w:color="auto" w:fill="FEFEFE"/>
        </w:rPr>
        <w:t>IoT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>.</w:t>
      </w: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b/>
          <w:sz w:val="36"/>
          <w:szCs w:val="36"/>
          <w:shd w:val="clear" w:color="auto" w:fill="FEFEFE"/>
        </w:rPr>
      </w:pPr>
      <w:proofErr w:type="spellStart"/>
      <w:r w:rsidRPr="00454438">
        <w:rPr>
          <w:rFonts w:ascii="Arial" w:hAnsi="Arial" w:cs="Arial"/>
          <w:b/>
          <w:sz w:val="36"/>
          <w:szCs w:val="36"/>
          <w:shd w:val="clear" w:color="auto" w:fill="FEFEFE"/>
        </w:rPr>
        <w:t>Arduino</w:t>
      </w:r>
      <w:proofErr w:type="spellEnd"/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b/>
          <w:sz w:val="36"/>
          <w:szCs w:val="36"/>
          <w:shd w:val="clear" w:color="auto" w:fill="FEFEFE"/>
        </w:rPr>
      </w:pPr>
    </w:p>
    <w:p w:rsidR="00A914A1" w:rsidRDefault="00A914A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 xml:space="preserve">Para o processo de aquisição de dados, nos utilizamos uma placa chamada </w:t>
      </w:r>
      <w:proofErr w:type="spellStart"/>
      <w:r>
        <w:rPr>
          <w:rFonts w:ascii="Arial" w:hAnsi="Arial" w:cs="Arial"/>
          <w:sz w:val="24"/>
          <w:szCs w:val="24"/>
          <w:shd w:val="clear" w:color="auto" w:fill="FEFEFE"/>
        </w:rPr>
        <w:t>arduino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 xml:space="preserve">, que nela vão conectados sensores que </w:t>
      </w:r>
      <w:r w:rsidR="00FB6BA8">
        <w:rPr>
          <w:rFonts w:ascii="Arial" w:hAnsi="Arial" w:cs="Arial"/>
          <w:sz w:val="24"/>
          <w:szCs w:val="24"/>
          <w:shd w:val="clear" w:color="auto" w:fill="FEFEFE"/>
        </w:rPr>
        <w:t>coletam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a temperatura e a umidade. </w:t>
      </w:r>
      <w:r w:rsidR="00FB6BA8">
        <w:rPr>
          <w:rFonts w:ascii="Arial" w:hAnsi="Arial" w:cs="Arial"/>
          <w:sz w:val="24"/>
          <w:szCs w:val="24"/>
          <w:shd w:val="clear" w:color="auto" w:fill="FEFEFE"/>
        </w:rPr>
        <w:t>Com isto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uma aplicação node.js </w:t>
      </w:r>
      <w:r w:rsidR="00FB6BA8">
        <w:rPr>
          <w:rFonts w:ascii="Arial" w:hAnsi="Arial" w:cs="Arial"/>
          <w:sz w:val="24"/>
          <w:szCs w:val="24"/>
          <w:shd w:val="clear" w:color="auto" w:fill="FEFEFE"/>
        </w:rPr>
        <w:t>captura esses dados e salvam no banco de dados na nuvem</w:t>
      </w:r>
    </w:p>
    <w:p w:rsidR="00A914A1" w:rsidRDefault="00A914A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A914A1" w:rsidRP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  <w:bookmarkStart w:id="0" w:name="_GoBack"/>
      <w:bookmarkEnd w:id="0"/>
      <w:r w:rsidRPr="00A914A1"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  <w:t>Banco</w:t>
      </w:r>
    </w:p>
    <w:p w:rsid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</w:p>
    <w:p w:rsid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 nosso banco de dados, nós temos as seguintes tabelas, a tabela incubadora que armazena dados que são configuráveis da incubadora como uma descrição para localização da incubadora, ou status para informar se está ocupada ou vazia. A tabela </w:t>
      </w:r>
      <w:proofErr w:type="spellStart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>recém nascido</w:t>
      </w:r>
      <w:proofErr w:type="spellEnd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nela está dados para identificação do bebê, como </w:t>
      </w:r>
      <w:proofErr w:type="spellStart"/>
      <w:proofErr w:type="gramStart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>nome,sexo</w:t>
      </w:r>
      <w:proofErr w:type="spellEnd"/>
      <w:proofErr w:type="gramEnd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nome dos pais. Na tabela medição são </w:t>
      </w:r>
      <w:proofErr w:type="gramStart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>guardados  a</w:t>
      </w:r>
      <w:proofErr w:type="gramEnd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temperatura e a umidade medidas pelo  </w:t>
      </w:r>
      <w:proofErr w:type="spellStart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>arduino</w:t>
      </w:r>
      <w:proofErr w:type="spellEnd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Também temos a tabela de </w:t>
      </w:r>
      <w:proofErr w:type="spellStart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>usuario</w:t>
      </w:r>
      <w:proofErr w:type="spellEnd"/>
      <w:r w:rsidRPr="00A914A1">
        <w:rPr>
          <w:rFonts w:ascii="Arial" w:hAnsi="Arial" w:cs="Arial"/>
          <w:color w:val="222222"/>
          <w:sz w:val="24"/>
          <w:szCs w:val="24"/>
          <w:shd w:val="clear" w:color="auto" w:fill="FFFFFF"/>
        </w:rPr>
        <w:t>, nela armazena dados de cadastro, sendo nome, e-mail e senha</w:t>
      </w:r>
    </w:p>
    <w:p w:rsidR="00A914A1" w:rsidRP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Mas antes de criarmos o banco de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dados,ele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deve ser arquitetado, e para isso nós fizemos a modelagem dos dados, nela informa todos os campos de nossas tabelas detalhadamente e suas relações.</w:t>
      </w:r>
    </w:p>
    <w:sectPr w:rsidR="00A914A1" w:rsidRPr="00A9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3"/>
    <w:rsid w:val="000E7FCA"/>
    <w:rsid w:val="000F744D"/>
    <w:rsid w:val="00271F6D"/>
    <w:rsid w:val="00361048"/>
    <w:rsid w:val="00454438"/>
    <w:rsid w:val="009419B3"/>
    <w:rsid w:val="00A914A1"/>
    <w:rsid w:val="00C02501"/>
    <w:rsid w:val="00F144DE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6EF"/>
  <w15:chartTrackingRefBased/>
  <w15:docId w15:val="{BADA79A1-7B68-4A4F-9B42-35BF833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2018-12-04T18:55:00Z</dcterms:created>
  <dcterms:modified xsi:type="dcterms:W3CDTF">2018-12-05T15:04:00Z</dcterms:modified>
</cp:coreProperties>
</file>