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26" w:rsidRPr="00374E02" w:rsidRDefault="00374E02" w:rsidP="00374E02">
      <w:pPr>
        <w:jc w:val="center"/>
        <w:rPr>
          <w:b/>
          <w:sz w:val="36"/>
        </w:rPr>
      </w:pPr>
      <w:r w:rsidRPr="00374E02">
        <w:rPr>
          <w:b/>
          <w:sz w:val="36"/>
        </w:rPr>
        <w:t xml:space="preserve">Suporte – base de </w:t>
      </w:r>
      <w:r w:rsidR="0086322F">
        <w:rPr>
          <w:b/>
          <w:sz w:val="36"/>
        </w:rPr>
        <w:t>conhecimento</w:t>
      </w:r>
    </w:p>
    <w:p w:rsidR="00374E02" w:rsidRDefault="00374E02"/>
    <w:p w:rsidR="00AA64A8" w:rsidRPr="00AA64A8" w:rsidRDefault="00374E02" w:rsidP="00AA64A8">
      <w:pPr>
        <w:rPr>
          <w:b/>
          <w:sz w:val="28"/>
        </w:rPr>
      </w:pPr>
      <w:proofErr w:type="spellStart"/>
      <w:r w:rsidRPr="00374E02">
        <w:rPr>
          <w:b/>
          <w:sz w:val="28"/>
        </w:rPr>
        <w:t>Nivel</w:t>
      </w:r>
      <w:proofErr w:type="spellEnd"/>
      <w:r w:rsidRPr="00374E02">
        <w:rPr>
          <w:b/>
          <w:sz w:val="28"/>
        </w:rPr>
        <w:t xml:space="preserve"> 1:</w:t>
      </w:r>
    </w:p>
    <w:p w:rsidR="00AA64A8" w:rsidRDefault="00AA64A8" w:rsidP="00AA64A8">
      <w:r>
        <w:t>Atendimento com o cliente via chat.</w:t>
      </w:r>
    </w:p>
    <w:p w:rsidR="00AA64A8" w:rsidRDefault="00AA64A8" w:rsidP="00AA64A8">
      <w:pPr>
        <w:pStyle w:val="PargrafodaLista"/>
        <w:numPr>
          <w:ilvl w:val="0"/>
          <w:numId w:val="3"/>
        </w:numPr>
      </w:pPr>
      <w:r>
        <w:t>Verifique a conexão com a internet.</w:t>
      </w:r>
    </w:p>
    <w:p w:rsidR="00374E02" w:rsidRDefault="00AA64A8" w:rsidP="00AA64A8">
      <w:pPr>
        <w:pStyle w:val="PargrafodaLista"/>
        <w:numPr>
          <w:ilvl w:val="0"/>
          <w:numId w:val="3"/>
        </w:numPr>
      </w:pPr>
      <w:r>
        <w:t xml:space="preserve">Verifique se o </w:t>
      </w:r>
      <w:proofErr w:type="spellStart"/>
      <w:r>
        <w:t>Arduino</w:t>
      </w:r>
      <w:proofErr w:type="spellEnd"/>
      <w:r>
        <w:t xml:space="preserve"> está conectado e recebendo energia.</w:t>
      </w:r>
    </w:p>
    <w:p w:rsidR="00374E02" w:rsidRDefault="00AA64A8" w:rsidP="00AA64A8">
      <w:pPr>
        <w:pStyle w:val="PargrafodaLista"/>
        <w:numPr>
          <w:ilvl w:val="0"/>
          <w:numId w:val="3"/>
        </w:numPr>
      </w:pPr>
      <w:r>
        <w:t xml:space="preserve">Verifique se está conectado na porta USB. </w:t>
      </w:r>
    </w:p>
    <w:p w:rsidR="00AA64A8" w:rsidRDefault="00AA64A8" w:rsidP="00AA64A8">
      <w:pPr>
        <w:pStyle w:val="PargrafodaLista"/>
        <w:numPr>
          <w:ilvl w:val="0"/>
          <w:numId w:val="3"/>
        </w:numPr>
      </w:pPr>
      <w:r>
        <w:t>Tente abrir o sistema em um navegador diferente.</w:t>
      </w:r>
    </w:p>
    <w:p w:rsidR="00AA64A8" w:rsidRDefault="00AA64A8" w:rsidP="00AA64A8">
      <w:pPr>
        <w:pStyle w:val="PargrafodaLista"/>
        <w:numPr>
          <w:ilvl w:val="0"/>
          <w:numId w:val="3"/>
        </w:numPr>
      </w:pPr>
      <w:r>
        <w:t>Tente abrir o sistema em um dispositivo diferente.</w:t>
      </w:r>
    </w:p>
    <w:p w:rsidR="00AA64A8" w:rsidRDefault="00AA64A8" w:rsidP="00AA64A8">
      <w:r>
        <w:t>Caso o incidente seja resolvido, documentar na base de conhecimento</w:t>
      </w:r>
      <w:r w:rsidR="00D14788">
        <w:t xml:space="preserve"> se necessário</w:t>
      </w:r>
      <w:r>
        <w:t>.</w:t>
      </w:r>
    </w:p>
    <w:p w:rsidR="00AA64A8" w:rsidRDefault="00AA64A8" w:rsidP="00AA64A8">
      <w:pPr>
        <w:tabs>
          <w:tab w:val="left" w:pos="5850"/>
        </w:tabs>
      </w:pPr>
      <w:r>
        <w:t>Caso contrário, ab</w:t>
      </w:r>
      <w:r w:rsidR="00D14788">
        <w:t>rir um chamado para o nível 2.</w:t>
      </w:r>
      <w:r w:rsidR="00D14788">
        <w:tab/>
      </w:r>
    </w:p>
    <w:p w:rsidR="00374E02" w:rsidRPr="00374E02" w:rsidRDefault="00374E02">
      <w:pPr>
        <w:rPr>
          <w:b/>
          <w:sz w:val="28"/>
        </w:rPr>
      </w:pPr>
      <w:r w:rsidRPr="00374E02">
        <w:rPr>
          <w:b/>
          <w:sz w:val="28"/>
        </w:rPr>
        <w:t>Nível 2:</w:t>
      </w:r>
    </w:p>
    <w:p w:rsidR="00AA64A8" w:rsidRPr="00AA64A8" w:rsidRDefault="00AA64A8">
      <w:r>
        <w:t>Se comunicar via e-mail ou telefone com o cliente.</w:t>
      </w:r>
    </w:p>
    <w:p w:rsidR="00374E02" w:rsidRDefault="00F221CA">
      <w:pPr>
        <w:rPr>
          <w:b/>
        </w:rPr>
      </w:pPr>
      <w:r w:rsidRPr="00F221CA">
        <w:rPr>
          <w:b/>
        </w:rPr>
        <w:t>Remoto:</w:t>
      </w:r>
    </w:p>
    <w:p w:rsidR="00F221CA" w:rsidRDefault="00F221CA" w:rsidP="00F221CA">
      <w:pPr>
        <w:pStyle w:val="PargrafodaLista"/>
        <w:numPr>
          <w:ilvl w:val="0"/>
          <w:numId w:val="2"/>
        </w:numPr>
      </w:pPr>
      <w:r>
        <w:t xml:space="preserve">Verificar se o </w:t>
      </w:r>
      <w:proofErr w:type="spellStart"/>
      <w:r>
        <w:t>anti-vírus</w:t>
      </w:r>
      <w:proofErr w:type="spellEnd"/>
      <w:r>
        <w:t xml:space="preserve"> do cliente está bloqueando o sistema</w:t>
      </w:r>
      <w:r w:rsidR="00330452">
        <w:t xml:space="preserve"> ou a conexão com o banco de dados</w:t>
      </w:r>
      <w:r>
        <w:t>.</w:t>
      </w:r>
    </w:p>
    <w:p w:rsidR="00F221CA" w:rsidRDefault="007B0941" w:rsidP="00F221CA">
      <w:pPr>
        <w:pStyle w:val="PargrafodaLista"/>
        <w:numPr>
          <w:ilvl w:val="0"/>
          <w:numId w:val="2"/>
        </w:numPr>
      </w:pPr>
      <w:r>
        <w:t>Verificar se o sistema do cliente está conectado ao banco de dados</w:t>
      </w:r>
      <w:r w:rsidR="009778AF">
        <w:t>.</w:t>
      </w:r>
    </w:p>
    <w:p w:rsidR="007B0941" w:rsidRDefault="007B0941" w:rsidP="00F221CA">
      <w:pPr>
        <w:pStyle w:val="PargrafodaLista"/>
        <w:numPr>
          <w:ilvl w:val="0"/>
          <w:numId w:val="2"/>
        </w:numPr>
      </w:pPr>
      <w:r>
        <w:t>Verificar se o banco de dados está recebendo os dados dos sensores do cliente.</w:t>
      </w:r>
    </w:p>
    <w:p w:rsidR="00CC2D5A" w:rsidRDefault="00CC2D5A" w:rsidP="00F221CA">
      <w:pPr>
        <w:pStyle w:val="PargrafodaLista"/>
        <w:numPr>
          <w:ilvl w:val="0"/>
          <w:numId w:val="2"/>
        </w:numPr>
      </w:pPr>
      <w:r>
        <w:t>Verificar se o site está exibindo os dados corretamente.</w:t>
      </w:r>
    </w:p>
    <w:p w:rsidR="00FE2F2B" w:rsidRPr="00F221CA" w:rsidRDefault="00FE2F2B" w:rsidP="00FE2F2B">
      <w:r>
        <w:t>Caso atendimento remoto não resolva o problema, agendar visita técnica.</w:t>
      </w:r>
    </w:p>
    <w:p w:rsidR="00374E02" w:rsidRDefault="00F221CA">
      <w:pPr>
        <w:rPr>
          <w:b/>
        </w:rPr>
      </w:pPr>
      <w:r>
        <w:rPr>
          <w:b/>
        </w:rPr>
        <w:t>Presencial:</w:t>
      </w:r>
    </w:p>
    <w:p w:rsidR="00F221CA" w:rsidRPr="00D14788" w:rsidRDefault="00FE2F2B" w:rsidP="00F221CA">
      <w:pPr>
        <w:pStyle w:val="PargrafodaLista"/>
        <w:numPr>
          <w:ilvl w:val="0"/>
          <w:numId w:val="2"/>
        </w:numPr>
        <w:rPr>
          <w:b/>
        </w:rPr>
      </w:pPr>
      <w:r>
        <w:t>Verific</w:t>
      </w:r>
      <w:r w:rsidR="00AA64A8">
        <w:t xml:space="preserve">ar se os sensores estão </w:t>
      </w:r>
      <w:r w:rsidR="00CC2D5A">
        <w:t xml:space="preserve">coletando </w:t>
      </w:r>
      <w:r>
        <w:t>dados corretamente.</w:t>
      </w:r>
    </w:p>
    <w:p w:rsidR="00D14788" w:rsidRPr="00D14788" w:rsidRDefault="00D14788" w:rsidP="00F221CA">
      <w:pPr>
        <w:pStyle w:val="PargrafodaLista"/>
        <w:numPr>
          <w:ilvl w:val="0"/>
          <w:numId w:val="2"/>
        </w:numPr>
        <w:rPr>
          <w:b/>
        </w:rPr>
      </w:pPr>
      <w:r>
        <w:t>Verificar integridade dos componentes.</w:t>
      </w:r>
    </w:p>
    <w:p w:rsidR="00D14788" w:rsidRDefault="00D14788" w:rsidP="00D14788">
      <w:r>
        <w:t>Caso haja um componente danificado, agendar troca do mesmo.</w:t>
      </w:r>
    </w:p>
    <w:p w:rsidR="00D14788" w:rsidRDefault="00D14788" w:rsidP="00D14788">
      <w:r>
        <w:t>Caso o incidente seja resolvido, documentar na base de conhecimento</w:t>
      </w:r>
      <w:r>
        <w:t xml:space="preserve"> se necessário</w:t>
      </w:r>
      <w:r>
        <w:t>.</w:t>
      </w:r>
    </w:p>
    <w:p w:rsidR="00D14788" w:rsidRPr="00D14788" w:rsidRDefault="00D14788" w:rsidP="00D14788">
      <w:pPr>
        <w:tabs>
          <w:tab w:val="left" w:pos="5850"/>
        </w:tabs>
      </w:pPr>
      <w:r>
        <w:t xml:space="preserve">Caso contrário, </w:t>
      </w:r>
      <w:r>
        <w:t>escalonar chamado para o nível 3.</w:t>
      </w:r>
    </w:p>
    <w:p w:rsidR="006F3570" w:rsidRDefault="00374E02">
      <w:r w:rsidRPr="00374E02">
        <w:rPr>
          <w:b/>
          <w:sz w:val="28"/>
        </w:rPr>
        <w:t>Nível 3:</w:t>
      </w:r>
      <w:r w:rsidR="006F3570" w:rsidRPr="006F3570">
        <w:t xml:space="preserve"> </w:t>
      </w:r>
    </w:p>
    <w:p w:rsidR="00D14788" w:rsidRDefault="00D14788">
      <w:r>
        <w:t>O incidente será encaminhado para os desenvolvedores mais capacitados.</w:t>
      </w:r>
    </w:p>
    <w:p w:rsidR="00D14788" w:rsidRDefault="00D14788" w:rsidP="00D14788">
      <w:pPr>
        <w:pStyle w:val="PargrafodaLista"/>
        <w:numPr>
          <w:ilvl w:val="0"/>
          <w:numId w:val="5"/>
        </w:numPr>
      </w:pPr>
      <w:r>
        <w:t>Verificar código de conexão com o banco.</w:t>
      </w:r>
    </w:p>
    <w:p w:rsidR="00D14788" w:rsidRDefault="00D14788" w:rsidP="00D14788">
      <w:pPr>
        <w:pStyle w:val="PargrafodaLista"/>
        <w:numPr>
          <w:ilvl w:val="0"/>
          <w:numId w:val="5"/>
        </w:numPr>
      </w:pPr>
      <w:r>
        <w:t>Verificar o código de exibição de dados no gráfico.</w:t>
      </w:r>
    </w:p>
    <w:p w:rsidR="00D14788" w:rsidRDefault="00D14788" w:rsidP="00D14788">
      <w:pPr>
        <w:pStyle w:val="PargrafodaLista"/>
        <w:numPr>
          <w:ilvl w:val="0"/>
          <w:numId w:val="5"/>
        </w:numPr>
      </w:pPr>
      <w:r>
        <w:t>Verificar o código de inserção de incubadora.</w:t>
      </w:r>
    </w:p>
    <w:p w:rsidR="00D14788" w:rsidRDefault="00D14788" w:rsidP="00D14788">
      <w:pPr>
        <w:pStyle w:val="PargrafodaLista"/>
        <w:numPr>
          <w:ilvl w:val="0"/>
          <w:numId w:val="5"/>
        </w:numPr>
      </w:pPr>
      <w:r>
        <w:t>Verificar o código de inserção de recém-nascidos.</w:t>
      </w:r>
    </w:p>
    <w:p w:rsidR="00D14788" w:rsidRDefault="00D14788" w:rsidP="00D14788">
      <w:pPr>
        <w:pStyle w:val="PargrafodaLista"/>
        <w:numPr>
          <w:ilvl w:val="0"/>
          <w:numId w:val="5"/>
        </w:numPr>
      </w:pPr>
      <w:r>
        <w:t>Verificar todos os pontos da arquitetura do sistema.</w:t>
      </w:r>
    </w:p>
    <w:p w:rsidR="00D14788" w:rsidRDefault="00D14788" w:rsidP="00D14788">
      <w:pPr>
        <w:pStyle w:val="PargrafodaLista"/>
        <w:numPr>
          <w:ilvl w:val="0"/>
          <w:numId w:val="5"/>
        </w:numPr>
      </w:pPr>
      <w:r>
        <w:t>Verificar se é necessário abrir uma GMUD.</w:t>
      </w:r>
    </w:p>
    <w:p w:rsidR="00D14788" w:rsidRPr="00D14788" w:rsidRDefault="00D14788" w:rsidP="00C67DD0">
      <w:bookmarkStart w:id="0" w:name="_GoBack"/>
      <w:bookmarkEnd w:id="0"/>
      <w:r>
        <w:t>Documentar na base de conhecimento se necessário.</w:t>
      </w:r>
    </w:p>
    <w:sectPr w:rsidR="00D14788" w:rsidRPr="00D14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341A"/>
    <w:multiLevelType w:val="hybridMultilevel"/>
    <w:tmpl w:val="34643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D7469"/>
    <w:multiLevelType w:val="hybridMultilevel"/>
    <w:tmpl w:val="46883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D4160"/>
    <w:multiLevelType w:val="hybridMultilevel"/>
    <w:tmpl w:val="6860A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45C84"/>
    <w:multiLevelType w:val="hybridMultilevel"/>
    <w:tmpl w:val="5810F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411A6"/>
    <w:multiLevelType w:val="hybridMultilevel"/>
    <w:tmpl w:val="7A462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02"/>
    <w:rsid w:val="00330452"/>
    <w:rsid w:val="00374E02"/>
    <w:rsid w:val="006F3570"/>
    <w:rsid w:val="007227CD"/>
    <w:rsid w:val="007B0941"/>
    <w:rsid w:val="0086322F"/>
    <w:rsid w:val="009778AF"/>
    <w:rsid w:val="009C1026"/>
    <w:rsid w:val="00AA64A8"/>
    <w:rsid w:val="00C67DD0"/>
    <w:rsid w:val="00CC2D5A"/>
    <w:rsid w:val="00D14788"/>
    <w:rsid w:val="00F221CA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F171"/>
  <w15:chartTrackingRefBased/>
  <w15:docId w15:val="{C58B4549-7419-4478-AD6F-3228925C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2018-11-22T21:14:00Z</dcterms:created>
  <dcterms:modified xsi:type="dcterms:W3CDTF">2018-11-22T21:23:00Z</dcterms:modified>
</cp:coreProperties>
</file>