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FF8AF" w14:textId="77777777" w:rsidR="00D106A1" w:rsidRDefault="22A047CC" w:rsidP="22A047CC">
      <w:pPr>
        <w:jc w:val="center"/>
        <w:rPr>
          <w:color w:val="999999"/>
          <w:sz w:val="72"/>
          <w:szCs w:val="72"/>
        </w:rPr>
      </w:pPr>
      <w:r w:rsidRPr="22A047CC">
        <w:rPr>
          <w:b/>
          <w:bCs/>
          <w:smallCaps/>
          <w:color w:val="999999"/>
          <w:sz w:val="72"/>
          <w:szCs w:val="72"/>
        </w:rPr>
        <w:t>Documento de REQUISITOS</w:t>
      </w:r>
    </w:p>
    <w:p w14:paraId="7BA44004" w14:textId="77777777" w:rsidR="00D106A1" w:rsidRDefault="00D106A1"/>
    <w:p w14:paraId="6738CFC3" w14:textId="77777777" w:rsidR="00D106A1" w:rsidRDefault="00D106A1"/>
    <w:p w14:paraId="098764DA" w14:textId="77777777" w:rsidR="00D106A1" w:rsidRDefault="00D106A1"/>
    <w:p w14:paraId="2A34C016" w14:textId="77777777" w:rsidR="00D106A1" w:rsidRDefault="00D106A1"/>
    <w:p w14:paraId="44B9CB02" w14:textId="77777777" w:rsidR="00D106A1" w:rsidRDefault="00D106A1"/>
    <w:p w14:paraId="26ADDC5A" w14:textId="77777777" w:rsidR="00D106A1" w:rsidRDefault="00D106A1"/>
    <w:p w14:paraId="76EB2D40" w14:textId="77777777" w:rsidR="00D106A1" w:rsidRDefault="00D106A1"/>
    <w:p w14:paraId="3733F82C" w14:textId="77777777" w:rsidR="00D106A1" w:rsidRDefault="00D106A1"/>
    <w:p w14:paraId="5FC476A4" w14:textId="77777777" w:rsidR="00D106A1" w:rsidRDefault="00D106A1"/>
    <w:p w14:paraId="0F08566F" w14:textId="77777777" w:rsidR="00D106A1" w:rsidRDefault="00D106A1"/>
    <w:p w14:paraId="4DE8A688" w14:textId="77777777" w:rsidR="00D106A1" w:rsidRDefault="00D106A1"/>
    <w:p w14:paraId="714990CF" w14:textId="77777777" w:rsidR="00D106A1" w:rsidRDefault="00D106A1"/>
    <w:p w14:paraId="2E455A80" w14:textId="77777777" w:rsidR="00D106A1" w:rsidRDefault="00F5589E">
      <w:pPr>
        <w:jc w:val="center"/>
      </w:pPr>
      <w:r>
        <w:rPr>
          <w:noProof/>
        </w:rPr>
        <w:drawing>
          <wp:inline distT="0" distB="0" distL="114300" distR="114300" wp14:anchorId="26073202" wp14:editId="7D16343D">
            <wp:extent cx="6360795" cy="375221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0795" cy="3752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AD995F" w14:textId="77777777" w:rsidR="00D106A1" w:rsidRDefault="00D106A1"/>
    <w:p w14:paraId="5FE1A62E" w14:textId="77777777" w:rsidR="00D106A1" w:rsidRDefault="00D106A1">
      <w:pPr>
        <w:jc w:val="center"/>
        <w:rPr>
          <w:sz w:val="56"/>
          <w:szCs w:val="56"/>
        </w:rPr>
      </w:pPr>
    </w:p>
    <w:p w14:paraId="6EB1164A" w14:textId="70B5FC2E" w:rsidR="00D106A1" w:rsidRDefault="005D5A57" w:rsidP="22A047CC">
      <w:pPr>
        <w:jc w:val="center"/>
        <w:rPr>
          <w:sz w:val="56"/>
          <w:szCs w:val="56"/>
        </w:rPr>
      </w:pPr>
      <w:r>
        <w:rPr>
          <w:sz w:val="56"/>
          <w:szCs w:val="56"/>
        </w:rPr>
        <w:t>Gestão de Empresa</w:t>
      </w:r>
    </w:p>
    <w:p w14:paraId="1AB0FE16" w14:textId="77777777" w:rsidR="00D106A1" w:rsidRDefault="00D106A1">
      <w:pPr>
        <w:jc w:val="both"/>
      </w:pPr>
    </w:p>
    <w:p w14:paraId="1310465F" w14:textId="1D54CEF7" w:rsidR="00D106A1" w:rsidRDefault="22A047CC" w:rsidP="22A047CC">
      <w:pPr>
        <w:jc w:val="center"/>
        <w:rPr>
          <w:sz w:val="32"/>
          <w:szCs w:val="32"/>
        </w:rPr>
      </w:pPr>
      <w:r w:rsidRPr="22A047CC">
        <w:rPr>
          <w:b/>
          <w:bCs/>
          <w:sz w:val="32"/>
          <w:szCs w:val="32"/>
        </w:rPr>
        <w:t>ES</w:t>
      </w:r>
      <w:r w:rsidR="005D5A57">
        <w:rPr>
          <w:b/>
          <w:bCs/>
          <w:sz w:val="32"/>
          <w:szCs w:val="32"/>
        </w:rPr>
        <w:t>III</w:t>
      </w:r>
      <w:r w:rsidRPr="22A047CC">
        <w:rPr>
          <w:b/>
          <w:bCs/>
          <w:sz w:val="32"/>
          <w:szCs w:val="32"/>
        </w:rPr>
        <w:t xml:space="preserve"> </w:t>
      </w:r>
      <w:r w:rsidR="005D5A57">
        <w:rPr>
          <w:b/>
          <w:bCs/>
          <w:sz w:val="32"/>
          <w:szCs w:val="32"/>
        </w:rPr>
        <w:t>2</w:t>
      </w:r>
      <w:r w:rsidRPr="22A047CC">
        <w:rPr>
          <w:b/>
          <w:bCs/>
          <w:sz w:val="32"/>
          <w:szCs w:val="32"/>
        </w:rPr>
        <w:t>º SEMESTRE DE 20</w:t>
      </w:r>
      <w:r w:rsidR="005D5A57">
        <w:rPr>
          <w:b/>
          <w:bCs/>
          <w:sz w:val="32"/>
          <w:szCs w:val="32"/>
        </w:rPr>
        <w:t>21</w:t>
      </w:r>
    </w:p>
    <w:p w14:paraId="72685CB6" w14:textId="77777777" w:rsidR="00D106A1" w:rsidRDefault="00D106A1"/>
    <w:p w14:paraId="28B9A6C8" w14:textId="77777777" w:rsidR="00D106A1" w:rsidRDefault="00D106A1"/>
    <w:p w14:paraId="75401973" w14:textId="77777777" w:rsidR="00D106A1" w:rsidRDefault="00D106A1"/>
    <w:p w14:paraId="7911F1DD" w14:textId="04D7F074" w:rsidR="00D106A1" w:rsidRDefault="00F5589E" w:rsidP="00D65CE4">
      <w:pPr>
        <w:widowControl w:val="0"/>
        <w:spacing w:line="276" w:lineRule="auto"/>
      </w:pPr>
      <w:r>
        <w:br w:type="page"/>
      </w:r>
    </w:p>
    <w:p w14:paraId="4078A305" w14:textId="77777777" w:rsidR="00D106A1" w:rsidRDefault="22A047CC" w:rsidP="22A047CC">
      <w:pPr>
        <w:jc w:val="center"/>
        <w:rPr>
          <w:sz w:val="28"/>
          <w:szCs w:val="28"/>
        </w:rPr>
      </w:pPr>
      <w:r w:rsidRPr="22A047CC">
        <w:rPr>
          <w:b/>
          <w:bCs/>
          <w:sz w:val="28"/>
          <w:szCs w:val="28"/>
        </w:rPr>
        <w:lastRenderedPageBreak/>
        <w:t>Histórico de Versões</w:t>
      </w:r>
    </w:p>
    <w:p w14:paraId="6F12DAD8" w14:textId="77777777" w:rsidR="00D106A1" w:rsidRDefault="00D106A1">
      <w:pPr>
        <w:jc w:val="center"/>
        <w:rPr>
          <w:sz w:val="28"/>
          <w:szCs w:val="28"/>
        </w:rPr>
      </w:pPr>
    </w:p>
    <w:tbl>
      <w:tblPr>
        <w:tblStyle w:val="a"/>
        <w:tblW w:w="8075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3"/>
        <w:gridCol w:w="992"/>
        <w:gridCol w:w="3686"/>
        <w:gridCol w:w="2174"/>
      </w:tblGrid>
      <w:tr w:rsidR="00D457FB" w14:paraId="624E8053" w14:textId="77777777" w:rsidTr="22A047CC">
        <w:trPr>
          <w:jc w:val="center"/>
        </w:trPr>
        <w:tc>
          <w:tcPr>
            <w:tcW w:w="1223" w:type="dxa"/>
            <w:shd w:val="clear" w:color="auto" w:fill="E6E6E6"/>
            <w:vAlign w:val="center"/>
          </w:tcPr>
          <w:p w14:paraId="41627D1D" w14:textId="77777777" w:rsidR="00D457FB" w:rsidRDefault="22A047CC" w:rsidP="22A047CC">
            <w:pPr>
              <w:jc w:val="center"/>
              <w:rPr>
                <w:sz w:val="20"/>
                <w:szCs w:val="20"/>
              </w:rPr>
            </w:pPr>
            <w:r w:rsidRPr="22A047CC">
              <w:rPr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992" w:type="dxa"/>
            <w:shd w:val="clear" w:color="auto" w:fill="E6E6E6"/>
            <w:vAlign w:val="center"/>
          </w:tcPr>
          <w:p w14:paraId="7A66AA0F" w14:textId="77777777" w:rsidR="00D457FB" w:rsidRDefault="22A047CC" w:rsidP="22A047CC">
            <w:pPr>
              <w:jc w:val="center"/>
              <w:rPr>
                <w:sz w:val="20"/>
                <w:szCs w:val="20"/>
              </w:rPr>
            </w:pPr>
            <w:r w:rsidRPr="22A047CC">
              <w:rPr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3686" w:type="dxa"/>
            <w:shd w:val="clear" w:color="auto" w:fill="E6E6E6"/>
            <w:vAlign w:val="center"/>
          </w:tcPr>
          <w:p w14:paraId="4F96EA33" w14:textId="77777777" w:rsidR="00D457FB" w:rsidRDefault="22A047CC" w:rsidP="22A047CC">
            <w:pPr>
              <w:jc w:val="center"/>
              <w:rPr>
                <w:sz w:val="20"/>
                <w:szCs w:val="20"/>
              </w:rPr>
            </w:pPr>
            <w:r w:rsidRPr="22A047CC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2174" w:type="dxa"/>
            <w:shd w:val="clear" w:color="auto" w:fill="E6E6E6"/>
            <w:vAlign w:val="center"/>
          </w:tcPr>
          <w:p w14:paraId="6BA37DF7" w14:textId="77777777" w:rsidR="00D457FB" w:rsidRDefault="22A047CC" w:rsidP="22A047CC">
            <w:pPr>
              <w:jc w:val="center"/>
              <w:rPr>
                <w:sz w:val="20"/>
                <w:szCs w:val="20"/>
              </w:rPr>
            </w:pPr>
            <w:r w:rsidRPr="22A047CC">
              <w:rPr>
                <w:b/>
                <w:bCs/>
                <w:sz w:val="20"/>
                <w:szCs w:val="20"/>
              </w:rPr>
              <w:t>Autor</w:t>
            </w:r>
          </w:p>
        </w:tc>
      </w:tr>
      <w:tr w:rsidR="00D457FB" w14:paraId="506779A2" w14:textId="77777777" w:rsidTr="22A047CC">
        <w:trPr>
          <w:jc w:val="center"/>
        </w:trPr>
        <w:tc>
          <w:tcPr>
            <w:tcW w:w="1223" w:type="dxa"/>
            <w:vAlign w:val="center"/>
          </w:tcPr>
          <w:p w14:paraId="789DE6C3" w14:textId="764FDACD" w:rsidR="00D457FB" w:rsidRDefault="00427993" w:rsidP="22A047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04/08/2021</w:t>
            </w:r>
          </w:p>
        </w:tc>
        <w:tc>
          <w:tcPr>
            <w:tcW w:w="992" w:type="dxa"/>
            <w:vAlign w:val="center"/>
          </w:tcPr>
          <w:p w14:paraId="5CAAB548" w14:textId="77777777" w:rsidR="00D457FB" w:rsidRDefault="22A047CC" w:rsidP="22A047CC">
            <w:pPr>
              <w:jc w:val="center"/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0.1</w:t>
            </w:r>
          </w:p>
        </w:tc>
        <w:tc>
          <w:tcPr>
            <w:tcW w:w="3686" w:type="dxa"/>
            <w:vAlign w:val="center"/>
          </w:tcPr>
          <w:p w14:paraId="1BF98178" w14:textId="7B980F9F" w:rsidR="00D457FB" w:rsidRDefault="22A047CC" w:rsidP="22A047CC">
            <w:pPr>
              <w:jc w:val="center"/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Versão Inicial – </w:t>
            </w:r>
            <w:r w:rsidR="00DC6AA4">
              <w:rPr>
                <w:sz w:val="20"/>
                <w:szCs w:val="20"/>
              </w:rPr>
              <w:t>C</w:t>
            </w:r>
            <w:r w:rsidRPr="22A047CC">
              <w:rPr>
                <w:sz w:val="20"/>
                <w:szCs w:val="20"/>
              </w:rPr>
              <w:t xml:space="preserve">adastro de </w:t>
            </w:r>
            <w:r w:rsidR="005D5A57">
              <w:rPr>
                <w:sz w:val="20"/>
                <w:szCs w:val="20"/>
              </w:rPr>
              <w:t>Fornecedores</w:t>
            </w:r>
          </w:p>
        </w:tc>
        <w:tc>
          <w:tcPr>
            <w:tcW w:w="2174" w:type="dxa"/>
            <w:vAlign w:val="center"/>
          </w:tcPr>
          <w:p w14:paraId="4DE8AB2A" w14:textId="5C45ABE3" w:rsidR="00D457FB" w:rsidRDefault="005D5A57" w:rsidP="22A047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Yuri Fernandes da Silva</w:t>
            </w:r>
          </w:p>
        </w:tc>
      </w:tr>
      <w:tr w:rsidR="00D457FB" w14:paraId="025491D9" w14:textId="77777777" w:rsidTr="22A047CC">
        <w:trPr>
          <w:jc w:val="center"/>
        </w:trPr>
        <w:tc>
          <w:tcPr>
            <w:tcW w:w="1223" w:type="dxa"/>
            <w:vAlign w:val="center"/>
          </w:tcPr>
          <w:p w14:paraId="2CB20C1A" w14:textId="3005AADB" w:rsidR="00D457FB" w:rsidRDefault="00D457FB" w:rsidP="22A047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5870987" w14:textId="77E00CA9" w:rsidR="00D457FB" w:rsidRDefault="00D457FB" w:rsidP="22A047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8854FD7" w14:textId="6952B07E" w:rsidR="00D457FB" w:rsidRDefault="00D457FB" w:rsidP="22A047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4" w:type="dxa"/>
            <w:vAlign w:val="center"/>
          </w:tcPr>
          <w:p w14:paraId="5D54D61A" w14:textId="2449D0C7" w:rsidR="00D457FB" w:rsidRDefault="00D457FB" w:rsidP="22A047CC">
            <w:pPr>
              <w:jc w:val="center"/>
              <w:rPr>
                <w:sz w:val="20"/>
                <w:szCs w:val="20"/>
              </w:rPr>
            </w:pPr>
          </w:p>
        </w:tc>
      </w:tr>
      <w:tr w:rsidR="00D457FB" w14:paraId="102C179A" w14:textId="77777777" w:rsidTr="22A047CC">
        <w:trPr>
          <w:jc w:val="center"/>
        </w:trPr>
        <w:tc>
          <w:tcPr>
            <w:tcW w:w="1223" w:type="dxa"/>
            <w:vAlign w:val="center"/>
          </w:tcPr>
          <w:p w14:paraId="016BE2C4" w14:textId="64786FF1" w:rsidR="00D457FB" w:rsidRDefault="00D457FB" w:rsidP="22A047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2E71DC6" w14:textId="7AEF5DE9" w:rsidR="00D457FB" w:rsidRDefault="00D457FB" w:rsidP="22A047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176DF19E" w14:textId="3EDB3790" w:rsidR="00D457FB" w:rsidRDefault="00D457FB" w:rsidP="22A047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4" w:type="dxa"/>
            <w:vAlign w:val="center"/>
          </w:tcPr>
          <w:p w14:paraId="6FDB0609" w14:textId="4BF2A23D" w:rsidR="00D457FB" w:rsidRDefault="00D457FB" w:rsidP="22A047CC">
            <w:pPr>
              <w:rPr>
                <w:sz w:val="20"/>
                <w:szCs w:val="20"/>
              </w:rPr>
            </w:pPr>
          </w:p>
        </w:tc>
      </w:tr>
      <w:tr w:rsidR="00D457FB" w14:paraId="3BF5FC55" w14:textId="77777777" w:rsidTr="22A047CC">
        <w:trPr>
          <w:jc w:val="center"/>
        </w:trPr>
        <w:tc>
          <w:tcPr>
            <w:tcW w:w="1223" w:type="dxa"/>
            <w:vAlign w:val="center"/>
          </w:tcPr>
          <w:p w14:paraId="06923A2D" w14:textId="7B6B6F53" w:rsidR="00D457FB" w:rsidRDefault="00D457FB" w:rsidP="22A047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2CE91E9" w14:textId="4F39A730" w:rsidR="00D457FB" w:rsidRDefault="00D457FB" w:rsidP="22A047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9C06F03" w14:textId="576EC2F2" w:rsidR="00D457FB" w:rsidRDefault="00D457FB" w:rsidP="22A047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4" w:type="dxa"/>
            <w:vAlign w:val="center"/>
          </w:tcPr>
          <w:p w14:paraId="266F97FD" w14:textId="3646DBE5" w:rsidR="00D457FB" w:rsidRDefault="00D457FB" w:rsidP="22A047CC">
            <w:pPr>
              <w:jc w:val="center"/>
              <w:rPr>
                <w:sz w:val="20"/>
                <w:szCs w:val="20"/>
              </w:rPr>
            </w:pPr>
          </w:p>
        </w:tc>
      </w:tr>
      <w:tr w:rsidR="00D457FB" w14:paraId="1E760289" w14:textId="77777777" w:rsidTr="22A047CC">
        <w:trPr>
          <w:jc w:val="center"/>
        </w:trPr>
        <w:tc>
          <w:tcPr>
            <w:tcW w:w="1223" w:type="dxa"/>
            <w:vAlign w:val="center"/>
          </w:tcPr>
          <w:p w14:paraId="66DE15C1" w14:textId="6DA09EA2" w:rsidR="00D457FB" w:rsidRDefault="00D457FB" w:rsidP="00AC400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0F574E3" w14:textId="77777777" w:rsidR="00D457FB" w:rsidRDefault="00D45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13921843" w14:textId="77777777" w:rsidR="00D457FB" w:rsidRDefault="00D45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4" w:type="dxa"/>
            <w:vAlign w:val="center"/>
          </w:tcPr>
          <w:p w14:paraId="66B9761D" w14:textId="77777777" w:rsidR="00D457FB" w:rsidRDefault="00D457FB">
            <w:pPr>
              <w:jc w:val="center"/>
              <w:rPr>
                <w:sz w:val="20"/>
                <w:szCs w:val="20"/>
              </w:rPr>
            </w:pPr>
          </w:p>
        </w:tc>
      </w:tr>
      <w:tr w:rsidR="00D457FB" w14:paraId="60DF78DA" w14:textId="77777777" w:rsidTr="22A047CC">
        <w:trPr>
          <w:jc w:val="center"/>
        </w:trPr>
        <w:tc>
          <w:tcPr>
            <w:tcW w:w="1223" w:type="dxa"/>
            <w:vAlign w:val="center"/>
          </w:tcPr>
          <w:p w14:paraId="304C1192" w14:textId="77777777" w:rsidR="00D457FB" w:rsidRDefault="00D457FB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14AD2AC" w14:textId="77777777" w:rsidR="00D457FB" w:rsidRDefault="00D457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E80F902" w14:textId="77777777" w:rsidR="00D457FB" w:rsidRDefault="00D457FB">
            <w:pPr>
              <w:rPr>
                <w:sz w:val="20"/>
                <w:szCs w:val="20"/>
              </w:rPr>
            </w:pPr>
          </w:p>
        </w:tc>
        <w:tc>
          <w:tcPr>
            <w:tcW w:w="2174" w:type="dxa"/>
            <w:vAlign w:val="center"/>
          </w:tcPr>
          <w:p w14:paraId="14DDAA8E" w14:textId="77777777" w:rsidR="00D457FB" w:rsidRDefault="00D457FB">
            <w:pPr>
              <w:rPr>
                <w:sz w:val="20"/>
                <w:szCs w:val="20"/>
              </w:rPr>
            </w:pPr>
          </w:p>
        </w:tc>
      </w:tr>
      <w:tr w:rsidR="00D457FB" w14:paraId="38F4CA63" w14:textId="77777777" w:rsidTr="22A047CC">
        <w:trPr>
          <w:jc w:val="center"/>
        </w:trPr>
        <w:tc>
          <w:tcPr>
            <w:tcW w:w="1223" w:type="dxa"/>
            <w:vAlign w:val="center"/>
          </w:tcPr>
          <w:p w14:paraId="782C35FB" w14:textId="77777777" w:rsidR="00D457FB" w:rsidRDefault="00D457FB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31FE8E0" w14:textId="77777777" w:rsidR="00D457FB" w:rsidRDefault="00D457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A35BB9C" w14:textId="77777777" w:rsidR="00D457FB" w:rsidRDefault="00D457FB">
            <w:pPr>
              <w:rPr>
                <w:sz w:val="20"/>
                <w:szCs w:val="20"/>
              </w:rPr>
            </w:pPr>
          </w:p>
        </w:tc>
        <w:tc>
          <w:tcPr>
            <w:tcW w:w="2174" w:type="dxa"/>
            <w:vAlign w:val="center"/>
          </w:tcPr>
          <w:p w14:paraId="4A6B082B" w14:textId="77777777" w:rsidR="00D457FB" w:rsidRDefault="00D457FB">
            <w:pPr>
              <w:rPr>
                <w:sz w:val="20"/>
                <w:szCs w:val="20"/>
              </w:rPr>
            </w:pPr>
          </w:p>
        </w:tc>
      </w:tr>
    </w:tbl>
    <w:p w14:paraId="2204F8EE" w14:textId="77777777" w:rsidR="00D106A1" w:rsidRDefault="00D106A1"/>
    <w:p w14:paraId="33CE8872" w14:textId="77777777" w:rsidR="00D106A1" w:rsidRDefault="00D106A1"/>
    <w:p w14:paraId="155549EB" w14:textId="77777777" w:rsidR="00D106A1" w:rsidRDefault="00F5589E">
      <w:pPr>
        <w:jc w:val="center"/>
      </w:pPr>
      <w:r>
        <w:br w:type="page"/>
      </w:r>
    </w:p>
    <w:p w14:paraId="1E56B44B" w14:textId="77691739" w:rsidR="00D106A1" w:rsidRDefault="00D106A1">
      <w:pPr>
        <w:jc w:val="both"/>
      </w:pPr>
      <w:bookmarkStart w:id="0" w:name="_gjdgxs" w:colFirst="0" w:colLast="0"/>
      <w:bookmarkEnd w:id="0"/>
    </w:p>
    <w:p w14:paraId="7F4F5ACA" w14:textId="77777777" w:rsidR="00D106A1" w:rsidRDefault="22A047CC" w:rsidP="22A047CC">
      <w:pPr>
        <w:keepNext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</w:tabs>
        <w:spacing w:after="120"/>
        <w:rPr>
          <w:smallCaps/>
        </w:rPr>
      </w:pPr>
      <w:r w:rsidRPr="22A047CC">
        <w:rPr>
          <w:b/>
          <w:bCs/>
          <w:smallCaps/>
          <w:sz w:val="28"/>
          <w:szCs w:val="28"/>
        </w:rPr>
        <w:t>Requisitos Funcionais</w:t>
      </w:r>
    </w:p>
    <w:tbl>
      <w:tblPr>
        <w:tblStyle w:val="a0"/>
        <w:tblW w:w="101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3015"/>
        <w:gridCol w:w="5040"/>
      </w:tblGrid>
      <w:tr w:rsidR="00D106A1" w14:paraId="4DF97783" w14:textId="77777777" w:rsidTr="22A047CC">
        <w:trPr>
          <w:jc w:val="center"/>
        </w:trPr>
        <w:tc>
          <w:tcPr>
            <w:tcW w:w="2107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225AE468" w14:textId="77777777" w:rsidR="00D106A1" w:rsidRDefault="22A047CC" w:rsidP="22A047CC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ID</w:t>
            </w:r>
          </w:p>
        </w:tc>
        <w:tc>
          <w:tcPr>
            <w:tcW w:w="3015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13F92859" w14:textId="77777777" w:rsidR="00D106A1" w:rsidRDefault="22A047CC" w:rsidP="22A047CC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Nome</w:t>
            </w:r>
          </w:p>
        </w:tc>
        <w:tc>
          <w:tcPr>
            <w:tcW w:w="5040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588DAB82" w14:textId="77777777" w:rsidR="00D106A1" w:rsidRDefault="22A047CC" w:rsidP="22A047CC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Descrição</w:t>
            </w:r>
          </w:p>
        </w:tc>
      </w:tr>
      <w:tr w:rsidR="00D106A1" w14:paraId="77B74230" w14:textId="77777777" w:rsidTr="22A047CC">
        <w:trPr>
          <w:jc w:val="center"/>
        </w:trPr>
        <w:tc>
          <w:tcPr>
            <w:tcW w:w="10162" w:type="dxa"/>
            <w:gridSpan w:val="3"/>
            <w:shd w:val="clear" w:color="auto" w:fill="D9D9D9" w:themeFill="background1" w:themeFillShade="D9"/>
          </w:tcPr>
          <w:p w14:paraId="766ABBE5" w14:textId="17AA388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Grupo</w:t>
            </w:r>
            <w:r w:rsidR="005D5A57">
              <w:rPr>
                <w:sz w:val="20"/>
                <w:szCs w:val="20"/>
              </w:rPr>
              <w:t xml:space="preserve"> 1</w:t>
            </w:r>
            <w:r w:rsidRPr="22A047CC">
              <w:rPr>
                <w:sz w:val="20"/>
                <w:szCs w:val="20"/>
              </w:rPr>
              <w:t>: Cadastro de</w:t>
            </w:r>
            <w:r w:rsidR="005D5A57">
              <w:rPr>
                <w:sz w:val="20"/>
                <w:szCs w:val="20"/>
              </w:rPr>
              <w:t xml:space="preserve"> Fornecedores</w:t>
            </w:r>
          </w:p>
        </w:tc>
      </w:tr>
      <w:tr w:rsidR="00D106A1" w14:paraId="5F9F6F41" w14:textId="77777777" w:rsidTr="22A047CC">
        <w:trPr>
          <w:jc w:val="center"/>
        </w:trPr>
        <w:tc>
          <w:tcPr>
            <w:tcW w:w="2107" w:type="dxa"/>
          </w:tcPr>
          <w:p w14:paraId="4C733155" w14:textId="6E5AD58F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</w:t>
            </w:r>
            <w:r w:rsidR="00DC6AA4">
              <w:rPr>
                <w:sz w:val="20"/>
                <w:szCs w:val="20"/>
              </w:rPr>
              <w:t>-</w:t>
            </w:r>
            <w:r w:rsidR="005D5A57">
              <w:rPr>
                <w:sz w:val="20"/>
                <w:szCs w:val="20"/>
              </w:rPr>
              <w:t>1</w:t>
            </w:r>
            <w:r w:rsidRPr="22A047CC">
              <w:rPr>
                <w:sz w:val="20"/>
                <w:szCs w:val="20"/>
              </w:rPr>
              <w:t>0</w:t>
            </w:r>
            <w:r w:rsidR="005D5A57">
              <w:rPr>
                <w:sz w:val="20"/>
                <w:szCs w:val="20"/>
              </w:rPr>
              <w:t>0</w:t>
            </w:r>
            <w:r w:rsidRPr="22A047CC">
              <w:rPr>
                <w:sz w:val="20"/>
                <w:szCs w:val="20"/>
              </w:rPr>
              <w:t>1</w:t>
            </w:r>
          </w:p>
        </w:tc>
        <w:tc>
          <w:tcPr>
            <w:tcW w:w="3015" w:type="dxa"/>
          </w:tcPr>
          <w:p w14:paraId="7A387A7E" w14:textId="0992560F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Cadastrar </w:t>
            </w:r>
            <w:r w:rsidR="00851CC8">
              <w:rPr>
                <w:sz w:val="20"/>
                <w:szCs w:val="20"/>
              </w:rPr>
              <w:t>fornecedor</w:t>
            </w:r>
          </w:p>
        </w:tc>
        <w:tc>
          <w:tcPr>
            <w:tcW w:w="5040" w:type="dxa"/>
          </w:tcPr>
          <w:p w14:paraId="63C03433" w14:textId="1472E461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</w:t>
            </w:r>
            <w:r w:rsidR="00851CC8">
              <w:rPr>
                <w:sz w:val="20"/>
                <w:szCs w:val="20"/>
              </w:rPr>
              <w:t xml:space="preserve">possibilitar o </w:t>
            </w:r>
            <w:r w:rsidRPr="22A047CC">
              <w:rPr>
                <w:sz w:val="20"/>
                <w:szCs w:val="20"/>
              </w:rPr>
              <w:t xml:space="preserve">cadastro </w:t>
            </w:r>
            <w:r w:rsidR="00851CC8">
              <w:rPr>
                <w:sz w:val="20"/>
                <w:szCs w:val="20"/>
              </w:rPr>
              <w:t>de fornecedores</w:t>
            </w:r>
            <w:r w:rsidRPr="22A047CC">
              <w:rPr>
                <w:sz w:val="20"/>
                <w:szCs w:val="20"/>
              </w:rPr>
              <w:t>.</w:t>
            </w:r>
          </w:p>
        </w:tc>
      </w:tr>
      <w:tr w:rsidR="00D106A1" w14:paraId="10D839EA" w14:textId="77777777" w:rsidTr="22A047CC">
        <w:trPr>
          <w:jc w:val="center"/>
        </w:trPr>
        <w:tc>
          <w:tcPr>
            <w:tcW w:w="2107" w:type="dxa"/>
          </w:tcPr>
          <w:p w14:paraId="027BEB95" w14:textId="2DBFB6A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</w:t>
            </w:r>
            <w:r w:rsidR="00DC6AA4">
              <w:rPr>
                <w:sz w:val="20"/>
                <w:szCs w:val="20"/>
              </w:rPr>
              <w:t>-</w:t>
            </w:r>
            <w:r w:rsidR="005D5A57">
              <w:rPr>
                <w:sz w:val="20"/>
                <w:szCs w:val="20"/>
              </w:rPr>
              <w:t>1</w:t>
            </w:r>
            <w:r w:rsidRPr="22A047CC">
              <w:rPr>
                <w:sz w:val="20"/>
                <w:szCs w:val="20"/>
              </w:rPr>
              <w:t>0</w:t>
            </w:r>
            <w:r w:rsidR="005D5A57">
              <w:rPr>
                <w:sz w:val="20"/>
                <w:szCs w:val="20"/>
              </w:rPr>
              <w:t>0</w:t>
            </w:r>
            <w:r w:rsidRPr="22A047CC">
              <w:rPr>
                <w:sz w:val="20"/>
                <w:szCs w:val="20"/>
              </w:rPr>
              <w:t>2</w:t>
            </w:r>
          </w:p>
        </w:tc>
        <w:tc>
          <w:tcPr>
            <w:tcW w:w="3015" w:type="dxa"/>
          </w:tcPr>
          <w:p w14:paraId="670953DF" w14:textId="0CA43AAC" w:rsidR="00D106A1" w:rsidRDefault="00851CC8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Alterar</w:t>
            </w:r>
            <w:r w:rsidR="22A047CC" w:rsidRPr="22A047CC">
              <w:rPr>
                <w:sz w:val="20"/>
                <w:szCs w:val="20"/>
              </w:rPr>
              <w:t xml:space="preserve"> cadastro de </w:t>
            </w:r>
            <w:r>
              <w:rPr>
                <w:sz w:val="20"/>
                <w:szCs w:val="20"/>
              </w:rPr>
              <w:t>fornecedor</w:t>
            </w:r>
          </w:p>
        </w:tc>
        <w:tc>
          <w:tcPr>
            <w:tcW w:w="5040" w:type="dxa"/>
          </w:tcPr>
          <w:p w14:paraId="6BE37A50" w14:textId="3A3B3073" w:rsidR="00D106A1" w:rsidRDefault="00851CC8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possibilitar a alteração de dados cadastrais de </w:t>
            </w:r>
            <w:r w:rsidR="00DC6AA4">
              <w:rPr>
                <w:sz w:val="20"/>
                <w:szCs w:val="20"/>
              </w:rPr>
              <w:t>fornecedores</w:t>
            </w:r>
            <w:r w:rsidRPr="22A047CC">
              <w:rPr>
                <w:sz w:val="20"/>
                <w:szCs w:val="20"/>
              </w:rPr>
              <w:t>.</w:t>
            </w:r>
          </w:p>
        </w:tc>
      </w:tr>
      <w:tr w:rsidR="00D106A1" w14:paraId="78DA3D87" w14:textId="77777777" w:rsidTr="22A047CC">
        <w:trPr>
          <w:jc w:val="center"/>
        </w:trPr>
        <w:tc>
          <w:tcPr>
            <w:tcW w:w="2107" w:type="dxa"/>
          </w:tcPr>
          <w:p w14:paraId="52327A62" w14:textId="2ECEE721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</w:t>
            </w:r>
            <w:r w:rsidR="00DC6AA4">
              <w:rPr>
                <w:sz w:val="20"/>
                <w:szCs w:val="20"/>
              </w:rPr>
              <w:t>-</w:t>
            </w:r>
            <w:r w:rsidR="005D5A57">
              <w:rPr>
                <w:sz w:val="20"/>
                <w:szCs w:val="20"/>
              </w:rPr>
              <w:t>1</w:t>
            </w:r>
            <w:r w:rsidRPr="22A047CC">
              <w:rPr>
                <w:sz w:val="20"/>
                <w:szCs w:val="20"/>
              </w:rPr>
              <w:t>0</w:t>
            </w:r>
            <w:r w:rsidR="005D5A57">
              <w:rPr>
                <w:sz w:val="20"/>
                <w:szCs w:val="20"/>
              </w:rPr>
              <w:t>0</w:t>
            </w:r>
            <w:r w:rsidRPr="22A047CC">
              <w:rPr>
                <w:sz w:val="20"/>
                <w:szCs w:val="20"/>
              </w:rPr>
              <w:t>3</w:t>
            </w:r>
          </w:p>
        </w:tc>
        <w:tc>
          <w:tcPr>
            <w:tcW w:w="3015" w:type="dxa"/>
          </w:tcPr>
          <w:p w14:paraId="758DDA2A" w14:textId="29082C6A" w:rsidR="00D106A1" w:rsidRDefault="00DC6AA4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Inativar cadastro de fornecedor</w:t>
            </w:r>
          </w:p>
        </w:tc>
        <w:tc>
          <w:tcPr>
            <w:tcW w:w="5040" w:type="dxa"/>
          </w:tcPr>
          <w:p w14:paraId="5DF771EB" w14:textId="4384C682" w:rsidR="00D106A1" w:rsidRDefault="00DC6AA4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DC6AA4">
              <w:rPr>
                <w:sz w:val="20"/>
                <w:szCs w:val="20"/>
              </w:rPr>
              <w:t>O sistema deve possibilitar que fornecedores sejam inativados.</w:t>
            </w:r>
          </w:p>
        </w:tc>
      </w:tr>
      <w:tr w:rsidR="00D106A1" w14:paraId="4E76DC14" w14:textId="77777777" w:rsidTr="22A047CC">
        <w:trPr>
          <w:jc w:val="center"/>
        </w:trPr>
        <w:tc>
          <w:tcPr>
            <w:tcW w:w="2107" w:type="dxa"/>
          </w:tcPr>
          <w:p w14:paraId="6326D3F6" w14:textId="5285BB3F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</w:t>
            </w:r>
            <w:r w:rsidR="00DC6AA4">
              <w:rPr>
                <w:sz w:val="20"/>
                <w:szCs w:val="20"/>
              </w:rPr>
              <w:t>-</w:t>
            </w:r>
            <w:r w:rsidR="005D5A57">
              <w:rPr>
                <w:sz w:val="20"/>
                <w:szCs w:val="20"/>
              </w:rPr>
              <w:t>1</w:t>
            </w:r>
            <w:r w:rsidRPr="22A047CC">
              <w:rPr>
                <w:sz w:val="20"/>
                <w:szCs w:val="20"/>
              </w:rPr>
              <w:t>0</w:t>
            </w:r>
            <w:r w:rsidR="005D5A57">
              <w:rPr>
                <w:sz w:val="20"/>
                <w:szCs w:val="20"/>
              </w:rPr>
              <w:t>0</w:t>
            </w:r>
            <w:r w:rsidR="00DC6AA4">
              <w:rPr>
                <w:sz w:val="20"/>
                <w:szCs w:val="20"/>
              </w:rPr>
              <w:t>4</w:t>
            </w:r>
          </w:p>
        </w:tc>
        <w:tc>
          <w:tcPr>
            <w:tcW w:w="3015" w:type="dxa"/>
          </w:tcPr>
          <w:p w14:paraId="639E7BF3" w14:textId="6F5F3DC3" w:rsidR="00D106A1" w:rsidRDefault="001128D0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</w:t>
            </w:r>
            <w:r w:rsidR="22A047CC" w:rsidRPr="22A047CC">
              <w:rPr>
                <w:sz w:val="20"/>
                <w:szCs w:val="20"/>
              </w:rPr>
              <w:t xml:space="preserve"> de </w:t>
            </w:r>
            <w:r w:rsidR="00DC6AA4">
              <w:rPr>
                <w:sz w:val="20"/>
                <w:szCs w:val="20"/>
              </w:rPr>
              <w:t>fornecedores</w:t>
            </w:r>
          </w:p>
        </w:tc>
        <w:tc>
          <w:tcPr>
            <w:tcW w:w="5040" w:type="dxa"/>
          </w:tcPr>
          <w:p w14:paraId="52061595" w14:textId="51821C01" w:rsidR="00DC6AA4" w:rsidRDefault="22A047CC" w:rsidP="00DC6AA4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possibilitar que um </w:t>
            </w:r>
            <w:r w:rsidR="00DC6AA4">
              <w:rPr>
                <w:sz w:val="20"/>
                <w:szCs w:val="20"/>
              </w:rPr>
              <w:t>fornecedor</w:t>
            </w:r>
            <w:r w:rsidRPr="22A047CC">
              <w:rPr>
                <w:sz w:val="20"/>
                <w:szCs w:val="20"/>
              </w:rPr>
              <w:t xml:space="preserve"> seja consultado com base em um filtro definido pelo usuário. Todos os campos utilizados para identificação do</w:t>
            </w:r>
            <w:r w:rsidR="00DC6AA4">
              <w:rPr>
                <w:sz w:val="20"/>
                <w:szCs w:val="20"/>
              </w:rPr>
              <w:t xml:space="preserve"> fornecedor</w:t>
            </w:r>
            <w:r w:rsidRPr="22A047CC">
              <w:rPr>
                <w:sz w:val="20"/>
                <w:szCs w:val="20"/>
              </w:rPr>
              <w:t xml:space="preserve"> podem ser utilizados como filtro, tanto de forma combinada como de forma isolada.</w:t>
            </w:r>
          </w:p>
        </w:tc>
      </w:tr>
      <w:tr w:rsidR="00640CF9" w14:paraId="5F366A86" w14:textId="77777777" w:rsidTr="22A047CC">
        <w:trPr>
          <w:jc w:val="center"/>
        </w:trPr>
        <w:tc>
          <w:tcPr>
            <w:tcW w:w="2107" w:type="dxa"/>
          </w:tcPr>
          <w:p w14:paraId="12414441" w14:textId="5DF37C83" w:rsidR="00640CF9" w:rsidRPr="22A047CC" w:rsidRDefault="00640CF9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RF-1005</w:t>
            </w:r>
          </w:p>
        </w:tc>
        <w:tc>
          <w:tcPr>
            <w:tcW w:w="3015" w:type="dxa"/>
          </w:tcPr>
          <w:p w14:paraId="6CE4332C" w14:textId="0355F199" w:rsidR="00640CF9" w:rsidRDefault="00640CF9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Cadastro fornecedor – modo rascunho</w:t>
            </w:r>
          </w:p>
        </w:tc>
        <w:tc>
          <w:tcPr>
            <w:tcW w:w="5040" w:type="dxa"/>
          </w:tcPr>
          <w:p w14:paraId="098C1CB8" w14:textId="25119018" w:rsidR="00640CF9" w:rsidRPr="22A047CC" w:rsidRDefault="00640CF9" w:rsidP="00DC6AA4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possibilitar que um fornecedor seja registrado em “modo rascunho”</w:t>
            </w:r>
          </w:p>
        </w:tc>
      </w:tr>
      <w:tr w:rsidR="00640CF9" w14:paraId="62FF463A" w14:textId="77777777" w:rsidTr="22A047CC">
        <w:trPr>
          <w:jc w:val="center"/>
        </w:trPr>
        <w:tc>
          <w:tcPr>
            <w:tcW w:w="2107" w:type="dxa"/>
          </w:tcPr>
          <w:p w14:paraId="4A364CF4" w14:textId="784416EA" w:rsidR="00640CF9" w:rsidRDefault="00640CF9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RF-1006</w:t>
            </w:r>
          </w:p>
        </w:tc>
        <w:tc>
          <w:tcPr>
            <w:tcW w:w="3015" w:type="dxa"/>
          </w:tcPr>
          <w:p w14:paraId="203306A2" w14:textId="3069E8C1" w:rsidR="00640CF9" w:rsidRDefault="00640CF9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Ativar cadastro de fornecedor</w:t>
            </w:r>
          </w:p>
        </w:tc>
        <w:tc>
          <w:tcPr>
            <w:tcW w:w="5040" w:type="dxa"/>
          </w:tcPr>
          <w:p w14:paraId="60922E18" w14:textId="18A15433" w:rsidR="00640CF9" w:rsidRDefault="00640CF9" w:rsidP="00DC6AA4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640CF9">
              <w:rPr>
                <w:sz w:val="20"/>
                <w:szCs w:val="20"/>
              </w:rPr>
              <w:t>O sistema deve permitir que um fornecedor inativado seja ativado pelo usuário.</w:t>
            </w:r>
          </w:p>
        </w:tc>
      </w:tr>
      <w:tr w:rsidR="00640CF9" w14:paraId="42984CA9" w14:textId="77777777" w:rsidTr="22A047CC">
        <w:trPr>
          <w:jc w:val="center"/>
        </w:trPr>
        <w:tc>
          <w:tcPr>
            <w:tcW w:w="2107" w:type="dxa"/>
          </w:tcPr>
          <w:p w14:paraId="73D3C68E" w14:textId="2779F6D4" w:rsidR="00640CF9" w:rsidRDefault="00640CF9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RF-1007</w:t>
            </w:r>
          </w:p>
        </w:tc>
        <w:tc>
          <w:tcPr>
            <w:tcW w:w="3015" w:type="dxa"/>
          </w:tcPr>
          <w:p w14:paraId="1E7539B0" w14:textId="0778E6CD" w:rsidR="00640CF9" w:rsidRDefault="00640CF9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Excluir cadastro de fornecedor</w:t>
            </w:r>
          </w:p>
        </w:tc>
        <w:tc>
          <w:tcPr>
            <w:tcW w:w="5040" w:type="dxa"/>
          </w:tcPr>
          <w:p w14:paraId="1232D168" w14:textId="3F622F40" w:rsidR="00640CF9" w:rsidRPr="00640CF9" w:rsidRDefault="00640CF9" w:rsidP="00DC6AA4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permitir excluir um fornecedor.</w:t>
            </w:r>
          </w:p>
        </w:tc>
      </w:tr>
      <w:tr w:rsidR="009B44A7" w14:paraId="1E59022E" w14:textId="77777777" w:rsidTr="22A047CC">
        <w:trPr>
          <w:jc w:val="center"/>
        </w:trPr>
        <w:tc>
          <w:tcPr>
            <w:tcW w:w="2107" w:type="dxa"/>
          </w:tcPr>
          <w:p w14:paraId="1E6A1E68" w14:textId="42AE7F8A" w:rsidR="009B44A7" w:rsidRDefault="004B1F90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RF-1008</w:t>
            </w:r>
          </w:p>
        </w:tc>
        <w:tc>
          <w:tcPr>
            <w:tcW w:w="3015" w:type="dxa"/>
          </w:tcPr>
          <w:p w14:paraId="681D4D14" w14:textId="0ECD9E26" w:rsidR="009B44A7" w:rsidRDefault="004B1F90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Associar contato</w:t>
            </w:r>
          </w:p>
        </w:tc>
        <w:tc>
          <w:tcPr>
            <w:tcW w:w="5040" w:type="dxa"/>
          </w:tcPr>
          <w:p w14:paraId="4722D52D" w14:textId="1795392B" w:rsidR="009B44A7" w:rsidRDefault="004B1F90" w:rsidP="00DC6AA4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possibilitar associação de contatos para cada fornecedor registrado.</w:t>
            </w:r>
          </w:p>
        </w:tc>
      </w:tr>
    </w:tbl>
    <w:p w14:paraId="2E7F9030" w14:textId="6325BB0D" w:rsidR="00D106A1" w:rsidRDefault="22A047CC" w:rsidP="22A047CC">
      <w:pPr>
        <w:keepNext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</w:tabs>
        <w:spacing w:before="240" w:after="240"/>
        <w:rPr>
          <w:smallCaps/>
        </w:rPr>
      </w:pPr>
      <w:r w:rsidRPr="22A047CC">
        <w:rPr>
          <w:b/>
          <w:bCs/>
          <w:smallCaps/>
          <w:sz w:val="28"/>
          <w:szCs w:val="28"/>
        </w:rPr>
        <w:t>Requisitos Não Funcionais</w:t>
      </w:r>
    </w:p>
    <w:tbl>
      <w:tblPr>
        <w:tblStyle w:val="a1"/>
        <w:tblW w:w="101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3015"/>
        <w:gridCol w:w="5040"/>
      </w:tblGrid>
      <w:tr w:rsidR="00D106A1" w14:paraId="1FFE2FC9" w14:textId="77777777" w:rsidTr="22A047CC">
        <w:trPr>
          <w:jc w:val="center"/>
        </w:trPr>
        <w:tc>
          <w:tcPr>
            <w:tcW w:w="2107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6ECB4AF1" w14:textId="77777777" w:rsidR="00D106A1" w:rsidRDefault="22A047CC" w:rsidP="22A047CC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ID</w:t>
            </w:r>
          </w:p>
        </w:tc>
        <w:tc>
          <w:tcPr>
            <w:tcW w:w="3015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0806E0A9" w14:textId="77777777" w:rsidR="00D106A1" w:rsidRDefault="22A047CC" w:rsidP="22A047CC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Nome</w:t>
            </w:r>
          </w:p>
        </w:tc>
        <w:tc>
          <w:tcPr>
            <w:tcW w:w="5040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0AE57675" w14:textId="77777777" w:rsidR="00D106A1" w:rsidRDefault="22A047CC" w:rsidP="22A047CC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Descrição</w:t>
            </w:r>
          </w:p>
        </w:tc>
      </w:tr>
      <w:tr w:rsidR="00D106A1" w14:paraId="30D4A022" w14:textId="77777777" w:rsidTr="22A047CC">
        <w:trPr>
          <w:jc w:val="center"/>
        </w:trPr>
        <w:tc>
          <w:tcPr>
            <w:tcW w:w="10162" w:type="dxa"/>
            <w:gridSpan w:val="3"/>
            <w:shd w:val="clear" w:color="auto" w:fill="D9D9D9" w:themeFill="background1" w:themeFillShade="D9"/>
          </w:tcPr>
          <w:p w14:paraId="757BFE38" w14:textId="1DC094E2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Grupo</w:t>
            </w:r>
            <w:r w:rsidR="00DC6AA4">
              <w:rPr>
                <w:sz w:val="20"/>
                <w:szCs w:val="20"/>
              </w:rPr>
              <w:t xml:space="preserve"> 1</w:t>
            </w:r>
            <w:r w:rsidRPr="22A047CC">
              <w:rPr>
                <w:sz w:val="20"/>
                <w:szCs w:val="20"/>
              </w:rPr>
              <w:t xml:space="preserve">: </w:t>
            </w:r>
            <w:r w:rsidR="00E4782D">
              <w:rPr>
                <w:sz w:val="20"/>
                <w:szCs w:val="20"/>
              </w:rPr>
              <w:t xml:space="preserve">Cadastro de </w:t>
            </w:r>
            <w:r w:rsidR="00DC6AA4">
              <w:rPr>
                <w:sz w:val="20"/>
                <w:szCs w:val="20"/>
              </w:rPr>
              <w:t>Fornecedores</w:t>
            </w:r>
          </w:p>
        </w:tc>
      </w:tr>
      <w:tr w:rsidR="00D106A1" w14:paraId="17EB6093" w14:textId="77777777" w:rsidTr="22A047CC">
        <w:trPr>
          <w:jc w:val="center"/>
        </w:trPr>
        <w:tc>
          <w:tcPr>
            <w:tcW w:w="2107" w:type="dxa"/>
          </w:tcPr>
          <w:p w14:paraId="671E549E" w14:textId="07623F38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RNF</w:t>
            </w:r>
            <w:r w:rsidR="00DC6AA4">
              <w:rPr>
                <w:sz w:val="20"/>
                <w:szCs w:val="20"/>
              </w:rPr>
              <w:t>-1</w:t>
            </w:r>
            <w:r w:rsidRPr="22A047CC">
              <w:rPr>
                <w:sz w:val="20"/>
                <w:szCs w:val="20"/>
              </w:rPr>
              <w:t>0</w:t>
            </w:r>
            <w:r w:rsidR="00DC6AA4">
              <w:rPr>
                <w:sz w:val="20"/>
                <w:szCs w:val="20"/>
              </w:rPr>
              <w:t>0</w:t>
            </w:r>
            <w:r w:rsidR="009B44A7">
              <w:rPr>
                <w:sz w:val="20"/>
                <w:szCs w:val="20"/>
              </w:rPr>
              <w:t>1</w:t>
            </w:r>
          </w:p>
        </w:tc>
        <w:tc>
          <w:tcPr>
            <w:tcW w:w="3015" w:type="dxa"/>
          </w:tcPr>
          <w:p w14:paraId="11A11A73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Log de transação </w:t>
            </w:r>
          </w:p>
        </w:tc>
        <w:tc>
          <w:tcPr>
            <w:tcW w:w="5040" w:type="dxa"/>
          </w:tcPr>
          <w:p w14:paraId="6C807A94" w14:textId="7A5D1303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Para toda operação de escrita (Inserção ou Alteração) deve ser registado data, hora, usuário responsável além de manter os dados alterados.</w:t>
            </w:r>
          </w:p>
        </w:tc>
      </w:tr>
      <w:tr w:rsidR="00D106A1" w14:paraId="18A75039" w14:textId="77777777" w:rsidTr="22A047CC">
        <w:trPr>
          <w:jc w:val="center"/>
        </w:trPr>
        <w:tc>
          <w:tcPr>
            <w:tcW w:w="2107" w:type="dxa"/>
          </w:tcPr>
          <w:p w14:paraId="5773F504" w14:textId="68FFFACB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RNF</w:t>
            </w:r>
            <w:r w:rsidR="00DC6AA4">
              <w:rPr>
                <w:sz w:val="20"/>
                <w:szCs w:val="20"/>
              </w:rPr>
              <w:t>-1</w:t>
            </w:r>
            <w:r w:rsidRPr="22A047CC">
              <w:rPr>
                <w:sz w:val="20"/>
                <w:szCs w:val="20"/>
              </w:rPr>
              <w:t>0</w:t>
            </w:r>
            <w:r w:rsidR="00DC6AA4">
              <w:rPr>
                <w:sz w:val="20"/>
                <w:szCs w:val="20"/>
              </w:rPr>
              <w:t>0</w:t>
            </w:r>
            <w:r w:rsidR="009B44A7">
              <w:rPr>
                <w:sz w:val="20"/>
                <w:szCs w:val="20"/>
              </w:rPr>
              <w:t>2</w:t>
            </w:r>
          </w:p>
        </w:tc>
        <w:tc>
          <w:tcPr>
            <w:tcW w:w="3015" w:type="dxa"/>
          </w:tcPr>
          <w:p w14:paraId="168B88AD" w14:textId="4A1246A6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Código de </w:t>
            </w:r>
            <w:r w:rsidR="00DC6AA4">
              <w:rPr>
                <w:sz w:val="20"/>
                <w:szCs w:val="20"/>
              </w:rPr>
              <w:t>fornecedor</w:t>
            </w:r>
          </w:p>
        </w:tc>
        <w:tc>
          <w:tcPr>
            <w:tcW w:w="5040" w:type="dxa"/>
          </w:tcPr>
          <w:p w14:paraId="63F3BD05" w14:textId="0425F5C6" w:rsidR="00D106A1" w:rsidRDefault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Todo</w:t>
            </w:r>
            <w:r w:rsidR="00DC6AA4">
              <w:rPr>
                <w:sz w:val="20"/>
                <w:szCs w:val="20"/>
              </w:rPr>
              <w:t xml:space="preserve"> fornecedor</w:t>
            </w:r>
            <w:r w:rsidRPr="22A047CC">
              <w:rPr>
                <w:sz w:val="20"/>
                <w:szCs w:val="20"/>
              </w:rPr>
              <w:t xml:space="preserve"> cadastrado deve receber um código único no sistema.</w:t>
            </w:r>
          </w:p>
        </w:tc>
      </w:tr>
      <w:tr w:rsidR="00DC6AA4" w14:paraId="768FB63B" w14:textId="77777777" w:rsidTr="22A047CC">
        <w:trPr>
          <w:jc w:val="center"/>
        </w:trPr>
        <w:tc>
          <w:tcPr>
            <w:tcW w:w="2107" w:type="dxa"/>
          </w:tcPr>
          <w:p w14:paraId="7EFCEB6C" w14:textId="5E860386" w:rsidR="00DC6AA4" w:rsidRPr="22A047CC" w:rsidRDefault="00DC6AA4" w:rsidP="00DC6AA4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RNF</w:t>
            </w:r>
            <w:r>
              <w:rPr>
                <w:sz w:val="20"/>
                <w:szCs w:val="20"/>
              </w:rPr>
              <w:t>-1</w:t>
            </w:r>
            <w:r w:rsidRPr="22A047C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0</w:t>
            </w:r>
            <w:r w:rsidR="009B44A7">
              <w:rPr>
                <w:sz w:val="20"/>
                <w:szCs w:val="20"/>
              </w:rPr>
              <w:t>3</w:t>
            </w:r>
          </w:p>
        </w:tc>
        <w:tc>
          <w:tcPr>
            <w:tcW w:w="3015" w:type="dxa"/>
          </w:tcPr>
          <w:p w14:paraId="47E07B8E" w14:textId="78698BD2" w:rsidR="00DC6AA4" w:rsidRPr="22A047CC" w:rsidRDefault="00DC6AA4" w:rsidP="00DC6A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de fornecedor</w:t>
            </w:r>
          </w:p>
        </w:tc>
        <w:tc>
          <w:tcPr>
            <w:tcW w:w="5040" w:type="dxa"/>
          </w:tcPr>
          <w:p w14:paraId="09F0D107" w14:textId="78A3688D" w:rsidR="00DC6AA4" w:rsidRPr="22A047CC" w:rsidRDefault="00DC6AA4" w:rsidP="00DC6AA4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fornecedor deve ter um dos status: ‘ATIVO’</w:t>
            </w:r>
            <w:r w:rsidR="009B44A7">
              <w:rPr>
                <w:sz w:val="20"/>
                <w:szCs w:val="20"/>
              </w:rPr>
              <w:t>, ‘RASCUNHO’</w:t>
            </w:r>
            <w:r>
              <w:rPr>
                <w:sz w:val="20"/>
                <w:szCs w:val="20"/>
              </w:rPr>
              <w:t xml:space="preserve"> ou ’INATIVO’</w:t>
            </w:r>
          </w:p>
        </w:tc>
      </w:tr>
      <w:tr w:rsidR="009B44A7" w14:paraId="159B0BEB" w14:textId="77777777" w:rsidTr="22A047CC">
        <w:trPr>
          <w:jc w:val="center"/>
        </w:trPr>
        <w:tc>
          <w:tcPr>
            <w:tcW w:w="2107" w:type="dxa"/>
          </w:tcPr>
          <w:p w14:paraId="3483A2F1" w14:textId="128233ED" w:rsidR="009B44A7" w:rsidRPr="22A047CC" w:rsidRDefault="009B44A7" w:rsidP="00DC6A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RNF-1004</w:t>
            </w:r>
          </w:p>
        </w:tc>
        <w:tc>
          <w:tcPr>
            <w:tcW w:w="3015" w:type="dxa"/>
          </w:tcPr>
          <w:p w14:paraId="390EC6C0" w14:textId="7BCA12CE" w:rsidR="009B44A7" w:rsidRDefault="009B44A7" w:rsidP="00DC6A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Plataforma de funcionamento</w:t>
            </w:r>
          </w:p>
        </w:tc>
        <w:tc>
          <w:tcPr>
            <w:tcW w:w="5040" w:type="dxa"/>
          </w:tcPr>
          <w:p w14:paraId="06EB8D5E" w14:textId="0ABE92AD" w:rsidR="009B44A7" w:rsidRDefault="009B44A7" w:rsidP="00DC6AA4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ser acessível através da Internet (Sistema WEB)</w:t>
            </w:r>
          </w:p>
        </w:tc>
      </w:tr>
      <w:tr w:rsidR="009B44A7" w14:paraId="47B23E3C" w14:textId="77777777" w:rsidTr="22A047CC">
        <w:trPr>
          <w:jc w:val="center"/>
        </w:trPr>
        <w:tc>
          <w:tcPr>
            <w:tcW w:w="2107" w:type="dxa"/>
          </w:tcPr>
          <w:p w14:paraId="7BDB04F2" w14:textId="51531472" w:rsidR="009B44A7" w:rsidRPr="22A047CC" w:rsidRDefault="009B44A7" w:rsidP="00DC6A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RNF-1005</w:t>
            </w:r>
          </w:p>
        </w:tc>
        <w:tc>
          <w:tcPr>
            <w:tcW w:w="3015" w:type="dxa"/>
          </w:tcPr>
          <w:p w14:paraId="1C59B56C" w14:textId="45F46F8D" w:rsidR="009B44A7" w:rsidRDefault="009B44A7" w:rsidP="00DC6A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Plataforma de desenvolvimento do </w:t>
            </w:r>
            <w:proofErr w:type="spellStart"/>
            <w:r>
              <w:rPr>
                <w:sz w:val="20"/>
                <w:szCs w:val="20"/>
              </w:rPr>
              <w:t>back-end</w:t>
            </w:r>
            <w:proofErr w:type="spellEnd"/>
          </w:p>
        </w:tc>
        <w:tc>
          <w:tcPr>
            <w:tcW w:w="5040" w:type="dxa"/>
          </w:tcPr>
          <w:p w14:paraId="3891AD4D" w14:textId="17DC83B5" w:rsidR="009B44A7" w:rsidRDefault="009B44A7" w:rsidP="00DC6AA4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 ser desenvolvido em uma das seguintes plataformas: JAVA, .NET ou </w:t>
            </w:r>
            <w:proofErr w:type="spellStart"/>
            <w:r>
              <w:rPr>
                <w:sz w:val="20"/>
                <w:szCs w:val="20"/>
              </w:rPr>
              <w:t>NodeJS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9B44A7" w14:paraId="75E6C649" w14:textId="77777777" w:rsidTr="22A047CC">
        <w:trPr>
          <w:jc w:val="center"/>
        </w:trPr>
        <w:tc>
          <w:tcPr>
            <w:tcW w:w="2107" w:type="dxa"/>
          </w:tcPr>
          <w:p w14:paraId="7DB59A42" w14:textId="564A2AF5" w:rsidR="009B44A7" w:rsidRDefault="009B44A7" w:rsidP="00DC6A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RNF-1006</w:t>
            </w:r>
          </w:p>
        </w:tc>
        <w:tc>
          <w:tcPr>
            <w:tcW w:w="3015" w:type="dxa"/>
          </w:tcPr>
          <w:p w14:paraId="3AEBE431" w14:textId="3585432B" w:rsidR="009B44A7" w:rsidRDefault="009B44A7" w:rsidP="00DC6A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Plataforma de desenvolvimento</w:t>
            </w:r>
            <w:r>
              <w:rPr>
                <w:sz w:val="20"/>
                <w:szCs w:val="20"/>
              </w:rPr>
              <w:t xml:space="preserve"> do front-</w:t>
            </w:r>
            <w:proofErr w:type="spellStart"/>
            <w:r>
              <w:rPr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5040" w:type="dxa"/>
          </w:tcPr>
          <w:p w14:paraId="069DFC5A" w14:textId="1660DBF4" w:rsidR="009B44A7" w:rsidRDefault="009E0B74" w:rsidP="00DC6AA4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9E0B74">
              <w:rPr>
                <w:sz w:val="20"/>
                <w:szCs w:val="20"/>
              </w:rPr>
              <w:t>O front-</w:t>
            </w:r>
            <w:proofErr w:type="spellStart"/>
            <w:r w:rsidRPr="009E0B74">
              <w:rPr>
                <w:sz w:val="20"/>
                <w:szCs w:val="20"/>
              </w:rPr>
              <w:t>end</w:t>
            </w:r>
            <w:proofErr w:type="spellEnd"/>
            <w:r w:rsidRPr="009E0B74">
              <w:rPr>
                <w:sz w:val="20"/>
                <w:szCs w:val="20"/>
              </w:rPr>
              <w:t xml:space="preserve"> da aplicação deve ser desenvolvido em HTML 5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JQuery</w:t>
            </w:r>
            <w:proofErr w:type="spellEnd"/>
            <w:r w:rsidRPr="009E0B74">
              <w:rPr>
                <w:sz w:val="20"/>
                <w:szCs w:val="20"/>
              </w:rPr>
              <w:t xml:space="preserve"> ou utilizando qualquer framework que esteja no mercado </w:t>
            </w:r>
            <w:r>
              <w:rPr>
                <w:sz w:val="20"/>
                <w:szCs w:val="20"/>
              </w:rPr>
              <w:t>há</w:t>
            </w:r>
            <w:r w:rsidRPr="009E0B74">
              <w:rPr>
                <w:sz w:val="20"/>
                <w:szCs w:val="20"/>
              </w:rPr>
              <w:t xml:space="preserve"> pelo menos três anos e no máximo dez anos.</w:t>
            </w:r>
          </w:p>
        </w:tc>
      </w:tr>
      <w:tr w:rsidR="009B44A7" w14:paraId="06B42031" w14:textId="77777777" w:rsidTr="22A047CC">
        <w:trPr>
          <w:jc w:val="center"/>
        </w:trPr>
        <w:tc>
          <w:tcPr>
            <w:tcW w:w="2107" w:type="dxa"/>
          </w:tcPr>
          <w:p w14:paraId="0EADE5B5" w14:textId="3596D849" w:rsidR="009B44A7" w:rsidRDefault="009B44A7" w:rsidP="00DC6A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RNF-1007</w:t>
            </w:r>
          </w:p>
        </w:tc>
        <w:tc>
          <w:tcPr>
            <w:tcW w:w="3015" w:type="dxa"/>
          </w:tcPr>
          <w:p w14:paraId="405211F1" w14:textId="3A5A91CD" w:rsidR="009B44A7" w:rsidRDefault="009B44A7" w:rsidP="00DC6A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Plataforma de persistência de dados.</w:t>
            </w:r>
          </w:p>
        </w:tc>
        <w:tc>
          <w:tcPr>
            <w:tcW w:w="5040" w:type="dxa"/>
          </w:tcPr>
          <w:p w14:paraId="27872571" w14:textId="47A5CD9B" w:rsidR="009B44A7" w:rsidRDefault="009E0B74" w:rsidP="00DC6AA4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 ser desenvolvido utilizando um dos </w:t>
            </w:r>
            <w:r w:rsidR="00A57F8E">
              <w:rPr>
                <w:sz w:val="20"/>
                <w:szCs w:val="20"/>
              </w:rPr>
              <w:t>seguintes bancos</w:t>
            </w:r>
            <w:r>
              <w:rPr>
                <w:sz w:val="20"/>
                <w:szCs w:val="20"/>
              </w:rPr>
              <w:t xml:space="preserve"> de dados: Oracle, MySQL, </w:t>
            </w:r>
            <w:proofErr w:type="spellStart"/>
            <w:r>
              <w:rPr>
                <w:sz w:val="20"/>
                <w:szCs w:val="20"/>
              </w:rPr>
              <w:t>MariaDB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SQLServer</w:t>
            </w:r>
            <w:proofErr w:type="spellEnd"/>
            <w:r>
              <w:rPr>
                <w:sz w:val="20"/>
                <w:szCs w:val="20"/>
              </w:rPr>
              <w:t xml:space="preserve"> ou PostgreSQL</w:t>
            </w:r>
          </w:p>
        </w:tc>
      </w:tr>
      <w:tr w:rsidR="009E0B74" w14:paraId="0C603B42" w14:textId="77777777" w:rsidTr="22A047CC">
        <w:trPr>
          <w:jc w:val="center"/>
        </w:trPr>
        <w:tc>
          <w:tcPr>
            <w:tcW w:w="2107" w:type="dxa"/>
          </w:tcPr>
          <w:p w14:paraId="0500E3C0" w14:textId="65BDB656" w:rsidR="009E0B74" w:rsidRDefault="009E0B74" w:rsidP="00DC6A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RNF-1008</w:t>
            </w:r>
          </w:p>
        </w:tc>
        <w:tc>
          <w:tcPr>
            <w:tcW w:w="3015" w:type="dxa"/>
          </w:tcPr>
          <w:p w14:paraId="0E2DEE48" w14:textId="30729355" w:rsidR="009E0B74" w:rsidRDefault="009E0B74" w:rsidP="00DC6A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Máscara em campos padrões</w:t>
            </w:r>
          </w:p>
        </w:tc>
        <w:tc>
          <w:tcPr>
            <w:tcW w:w="5040" w:type="dxa"/>
          </w:tcPr>
          <w:p w14:paraId="131AF61C" w14:textId="62514A7B" w:rsidR="009E0B74" w:rsidRDefault="00A57F8E" w:rsidP="00DC6AA4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 campos com padrões pré-definidos como: Telefone, CNPJ, CEP, e-mail, Inscrição Estadual e Inscrição Municipal devem ser captados e </w:t>
            </w:r>
            <w:r>
              <w:rPr>
                <w:sz w:val="20"/>
                <w:szCs w:val="20"/>
              </w:rPr>
              <w:lastRenderedPageBreak/>
              <w:t>apresentados seguindo respectivas máscaras de conhecimento comum.</w:t>
            </w:r>
          </w:p>
        </w:tc>
      </w:tr>
      <w:tr w:rsidR="00E215F8" w14:paraId="1BE5AE5F" w14:textId="77777777" w:rsidTr="22A047CC">
        <w:trPr>
          <w:jc w:val="center"/>
        </w:trPr>
        <w:tc>
          <w:tcPr>
            <w:tcW w:w="2107" w:type="dxa"/>
          </w:tcPr>
          <w:p w14:paraId="38B99CE1" w14:textId="67099353" w:rsidR="00E215F8" w:rsidRDefault="00E215F8" w:rsidP="00DC6A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RNF-1009</w:t>
            </w:r>
          </w:p>
        </w:tc>
        <w:tc>
          <w:tcPr>
            <w:tcW w:w="3015" w:type="dxa"/>
          </w:tcPr>
          <w:p w14:paraId="43C43CF1" w14:textId="232CB1D4" w:rsidR="00E215F8" w:rsidRDefault="00E215F8" w:rsidP="00DC6A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cadastro</w:t>
            </w:r>
          </w:p>
        </w:tc>
        <w:tc>
          <w:tcPr>
            <w:tcW w:w="5040" w:type="dxa"/>
          </w:tcPr>
          <w:p w14:paraId="5A62D080" w14:textId="71E43C2A" w:rsidR="00E215F8" w:rsidRDefault="00E215F8" w:rsidP="00DC6AA4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todo fornecedor cadastrado deve ser registrado a data de inserção.</w:t>
            </w:r>
          </w:p>
        </w:tc>
      </w:tr>
    </w:tbl>
    <w:p w14:paraId="67FE423E" w14:textId="20B4908E" w:rsidR="00805E6D" w:rsidRPr="00E4782D" w:rsidRDefault="00E4782D" w:rsidP="00E4782D">
      <w:pPr>
        <w:pStyle w:val="PargrafodaLista"/>
        <w:keepNext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</w:tabs>
        <w:spacing w:before="240" w:after="240"/>
        <w:rPr>
          <w:smallCaps/>
        </w:rPr>
      </w:pPr>
      <w:r>
        <w:rPr>
          <w:b/>
          <w:bCs/>
          <w:smallCaps/>
          <w:sz w:val="28"/>
          <w:szCs w:val="28"/>
        </w:rPr>
        <w:t>Regras de Negócio</w:t>
      </w:r>
    </w:p>
    <w:tbl>
      <w:tblPr>
        <w:tblW w:w="101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3015"/>
        <w:gridCol w:w="5040"/>
      </w:tblGrid>
      <w:tr w:rsidR="00805E6D" w14:paraId="5B5781E7" w14:textId="77777777" w:rsidTr="00AF7F9B">
        <w:trPr>
          <w:jc w:val="center"/>
        </w:trPr>
        <w:tc>
          <w:tcPr>
            <w:tcW w:w="2107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204020C3" w14:textId="77777777" w:rsidR="00805E6D" w:rsidRDefault="00805E6D" w:rsidP="00AF7F9B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ID</w:t>
            </w:r>
          </w:p>
        </w:tc>
        <w:tc>
          <w:tcPr>
            <w:tcW w:w="3015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5735A351" w14:textId="77777777" w:rsidR="00805E6D" w:rsidRDefault="00805E6D" w:rsidP="00AF7F9B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Nome</w:t>
            </w:r>
          </w:p>
        </w:tc>
        <w:tc>
          <w:tcPr>
            <w:tcW w:w="5040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3FC74965" w14:textId="77777777" w:rsidR="00805E6D" w:rsidRDefault="00805E6D" w:rsidP="00AF7F9B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Descrição</w:t>
            </w:r>
          </w:p>
        </w:tc>
      </w:tr>
      <w:tr w:rsidR="00805E6D" w14:paraId="1C02BA1C" w14:textId="77777777" w:rsidTr="00AF7F9B">
        <w:trPr>
          <w:jc w:val="center"/>
        </w:trPr>
        <w:tc>
          <w:tcPr>
            <w:tcW w:w="10162" w:type="dxa"/>
            <w:gridSpan w:val="3"/>
            <w:shd w:val="clear" w:color="auto" w:fill="D9D9D9" w:themeFill="background1" w:themeFillShade="D9"/>
          </w:tcPr>
          <w:p w14:paraId="471F6F6E" w14:textId="6734461B" w:rsidR="00805E6D" w:rsidRDefault="00805E6D" w:rsidP="00E4782D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Grupo</w:t>
            </w:r>
            <w:r>
              <w:rPr>
                <w:sz w:val="20"/>
                <w:szCs w:val="20"/>
              </w:rPr>
              <w:t xml:space="preserve"> 1</w:t>
            </w:r>
            <w:r w:rsidRPr="22A047CC">
              <w:rPr>
                <w:sz w:val="20"/>
                <w:szCs w:val="20"/>
              </w:rPr>
              <w:t xml:space="preserve">: </w:t>
            </w:r>
            <w:r w:rsidR="00E4782D">
              <w:rPr>
                <w:sz w:val="20"/>
                <w:szCs w:val="20"/>
              </w:rPr>
              <w:t xml:space="preserve">Cadastro de </w:t>
            </w:r>
            <w:r>
              <w:rPr>
                <w:sz w:val="20"/>
                <w:szCs w:val="20"/>
              </w:rPr>
              <w:t>Fornecedores</w:t>
            </w:r>
          </w:p>
        </w:tc>
      </w:tr>
      <w:tr w:rsidR="00805E6D" w14:paraId="43ACEF4D" w14:textId="77777777" w:rsidTr="00AF7F9B">
        <w:trPr>
          <w:jc w:val="center"/>
        </w:trPr>
        <w:tc>
          <w:tcPr>
            <w:tcW w:w="2107" w:type="dxa"/>
          </w:tcPr>
          <w:p w14:paraId="2FAA9446" w14:textId="55B76D47" w:rsidR="00805E6D" w:rsidRDefault="00805E6D" w:rsidP="00AF7F9B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</w:t>
            </w:r>
            <w:r>
              <w:rPr>
                <w:sz w:val="20"/>
                <w:szCs w:val="20"/>
              </w:rPr>
              <w:t>-1</w:t>
            </w:r>
            <w:r w:rsidRPr="22A047C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0</w:t>
            </w:r>
            <w:r w:rsidRPr="22A047CC">
              <w:rPr>
                <w:sz w:val="20"/>
                <w:szCs w:val="20"/>
              </w:rPr>
              <w:t>1</w:t>
            </w:r>
          </w:p>
        </w:tc>
        <w:tc>
          <w:tcPr>
            <w:tcW w:w="3015" w:type="dxa"/>
          </w:tcPr>
          <w:p w14:paraId="3E06FB93" w14:textId="26AE648A" w:rsidR="00805E6D" w:rsidRDefault="00E4782D" w:rsidP="00AF7F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Dados</w:t>
            </w:r>
            <w:r w:rsidR="002E1C79">
              <w:rPr>
                <w:sz w:val="20"/>
                <w:szCs w:val="20"/>
              </w:rPr>
              <w:t xml:space="preserve"> básicos</w:t>
            </w:r>
            <w:r>
              <w:rPr>
                <w:sz w:val="20"/>
                <w:szCs w:val="20"/>
              </w:rPr>
              <w:t xml:space="preserve"> obrigatórios para cadastro de fornecedor</w:t>
            </w:r>
          </w:p>
        </w:tc>
        <w:tc>
          <w:tcPr>
            <w:tcW w:w="5040" w:type="dxa"/>
          </w:tcPr>
          <w:p w14:paraId="2CEE0E72" w14:textId="1C83A6AF" w:rsidR="00805E6D" w:rsidRDefault="00E4782D" w:rsidP="00AF7F9B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todo fornecedor cadastrado é obrigatório o cadastro dos seguintes dados: </w:t>
            </w:r>
            <w:r w:rsidR="00CE3433">
              <w:rPr>
                <w:sz w:val="20"/>
                <w:szCs w:val="20"/>
              </w:rPr>
              <w:t>CNPJ</w:t>
            </w:r>
            <w:r w:rsidR="00246FA8">
              <w:rPr>
                <w:sz w:val="20"/>
                <w:szCs w:val="20"/>
              </w:rPr>
              <w:t>, Razão Social,</w:t>
            </w:r>
            <w:r w:rsidR="00A57F8E">
              <w:rPr>
                <w:sz w:val="20"/>
                <w:szCs w:val="20"/>
              </w:rPr>
              <w:t xml:space="preserve"> Nome fantasia,</w:t>
            </w:r>
            <w:r w:rsidR="00246FA8">
              <w:rPr>
                <w:sz w:val="20"/>
                <w:szCs w:val="20"/>
              </w:rPr>
              <w:t xml:space="preserve"> Inscrição Estadual, Inscrição Municipal,</w:t>
            </w:r>
            <w:r w:rsidR="00E215F8">
              <w:rPr>
                <w:sz w:val="20"/>
                <w:szCs w:val="20"/>
              </w:rPr>
              <w:t xml:space="preserve"> CNAE,</w:t>
            </w:r>
            <w:r w:rsidR="004B1F90">
              <w:rPr>
                <w:sz w:val="20"/>
                <w:szCs w:val="20"/>
              </w:rPr>
              <w:t xml:space="preserve"> T</w:t>
            </w:r>
            <w:r w:rsidR="004B1F90">
              <w:rPr>
                <w:sz w:val="20"/>
                <w:szCs w:val="20"/>
              </w:rPr>
              <w:t xml:space="preserve">ipo de fornecimento </w:t>
            </w:r>
            <w:r w:rsidR="004B1F90">
              <w:rPr>
                <w:sz w:val="20"/>
                <w:szCs w:val="20"/>
              </w:rPr>
              <w:t>(</w:t>
            </w:r>
            <w:r w:rsidR="004B1F90">
              <w:rPr>
                <w:sz w:val="20"/>
                <w:szCs w:val="20"/>
              </w:rPr>
              <w:t>Venda de produtos ou prestação de serviços</w:t>
            </w:r>
            <w:r w:rsidR="004B1F90">
              <w:rPr>
                <w:sz w:val="20"/>
                <w:szCs w:val="20"/>
              </w:rPr>
              <w:t>),</w:t>
            </w:r>
            <w:r w:rsidR="00246FA8">
              <w:rPr>
                <w:sz w:val="20"/>
                <w:szCs w:val="20"/>
              </w:rPr>
              <w:t xml:space="preserve"> </w:t>
            </w:r>
            <w:r w:rsidR="00CE3433" w:rsidRPr="00473BB8">
              <w:rPr>
                <w:color w:val="000000" w:themeColor="text1"/>
                <w:sz w:val="20"/>
                <w:szCs w:val="20"/>
              </w:rPr>
              <w:t>Telefone</w:t>
            </w:r>
            <w:r w:rsidR="00A57F8E">
              <w:rPr>
                <w:color w:val="000000" w:themeColor="text1"/>
                <w:sz w:val="20"/>
                <w:szCs w:val="20"/>
              </w:rPr>
              <w:t>(s)</w:t>
            </w:r>
            <w:r w:rsidR="00CE3433" w:rsidRPr="00473BB8">
              <w:rPr>
                <w:color w:val="000000" w:themeColor="text1"/>
                <w:sz w:val="20"/>
                <w:szCs w:val="20"/>
              </w:rPr>
              <w:t xml:space="preserve"> (deve ser composto pelo tipo, DDD</w:t>
            </w:r>
            <w:r w:rsidR="00A57F8E">
              <w:rPr>
                <w:color w:val="000000" w:themeColor="text1"/>
                <w:sz w:val="20"/>
                <w:szCs w:val="20"/>
              </w:rPr>
              <w:t>, DDI e</w:t>
            </w:r>
            <w:r w:rsidR="00CE3433" w:rsidRPr="00473BB8">
              <w:rPr>
                <w:color w:val="000000" w:themeColor="text1"/>
                <w:sz w:val="20"/>
                <w:szCs w:val="20"/>
              </w:rPr>
              <w:t xml:space="preserve"> número), e-mail, </w:t>
            </w:r>
            <w:r w:rsidR="00CE3433">
              <w:rPr>
                <w:sz w:val="20"/>
                <w:szCs w:val="20"/>
              </w:rPr>
              <w:t>e</w:t>
            </w:r>
            <w:r w:rsidR="00246FA8">
              <w:rPr>
                <w:sz w:val="20"/>
                <w:szCs w:val="20"/>
              </w:rPr>
              <w:t>ndereço</w:t>
            </w:r>
            <w:r w:rsidR="002E1C79">
              <w:rPr>
                <w:sz w:val="20"/>
                <w:szCs w:val="20"/>
              </w:rPr>
              <w:t>.</w:t>
            </w:r>
          </w:p>
        </w:tc>
      </w:tr>
      <w:tr w:rsidR="00805E6D" w14:paraId="483C40A6" w14:textId="77777777" w:rsidTr="00AF7F9B">
        <w:trPr>
          <w:jc w:val="center"/>
        </w:trPr>
        <w:tc>
          <w:tcPr>
            <w:tcW w:w="2107" w:type="dxa"/>
          </w:tcPr>
          <w:p w14:paraId="5C65262D" w14:textId="78E81EDF" w:rsidR="00805E6D" w:rsidRDefault="00805E6D" w:rsidP="00AF7F9B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</w:t>
            </w:r>
            <w:r>
              <w:rPr>
                <w:sz w:val="20"/>
                <w:szCs w:val="20"/>
              </w:rPr>
              <w:t>-1</w:t>
            </w:r>
            <w:r w:rsidRPr="22A047C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0</w:t>
            </w:r>
            <w:r w:rsidRPr="22A047CC">
              <w:rPr>
                <w:sz w:val="20"/>
                <w:szCs w:val="20"/>
              </w:rPr>
              <w:t>2</w:t>
            </w:r>
          </w:p>
        </w:tc>
        <w:tc>
          <w:tcPr>
            <w:tcW w:w="3015" w:type="dxa"/>
          </w:tcPr>
          <w:p w14:paraId="2F7677F2" w14:textId="70C7FD6C" w:rsidR="00805E6D" w:rsidRDefault="002E1C79" w:rsidP="00AF7F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Composição do registro de endereço</w:t>
            </w:r>
          </w:p>
        </w:tc>
        <w:tc>
          <w:tcPr>
            <w:tcW w:w="5040" w:type="dxa"/>
          </w:tcPr>
          <w:p w14:paraId="61C9A2BB" w14:textId="77777777" w:rsidR="00805E6D" w:rsidRDefault="002E1C79" w:rsidP="00AF7F9B">
            <w:pPr>
              <w:tabs>
                <w:tab w:val="left" w:pos="8860"/>
              </w:tabs>
              <w:rPr>
                <w:color w:val="000000" w:themeColor="text1"/>
                <w:sz w:val="20"/>
                <w:szCs w:val="20"/>
              </w:rPr>
            </w:pPr>
            <w:r w:rsidRPr="00473BB8">
              <w:rPr>
                <w:color w:val="000000" w:themeColor="text1"/>
                <w:sz w:val="20"/>
                <w:szCs w:val="20"/>
              </w:rPr>
              <w:t xml:space="preserve">Todo cadastro de endereços associados a </w:t>
            </w:r>
            <w:r>
              <w:rPr>
                <w:color w:val="000000" w:themeColor="text1"/>
                <w:sz w:val="20"/>
                <w:szCs w:val="20"/>
              </w:rPr>
              <w:t>fornecedores</w:t>
            </w:r>
            <w:r w:rsidRPr="00473BB8">
              <w:rPr>
                <w:color w:val="000000" w:themeColor="text1"/>
                <w:sz w:val="20"/>
                <w:szCs w:val="20"/>
              </w:rPr>
              <w:t xml:space="preserve"> deve ser composto dos seguintes dados: Tipo (</w:t>
            </w:r>
            <w:r w:rsidR="00A57F8E">
              <w:rPr>
                <w:color w:val="000000" w:themeColor="text1"/>
                <w:sz w:val="20"/>
                <w:szCs w:val="20"/>
              </w:rPr>
              <w:t>Galpão</w:t>
            </w:r>
            <w:r w:rsidRPr="00473BB8">
              <w:rPr>
                <w:color w:val="000000" w:themeColor="text1"/>
                <w:sz w:val="20"/>
                <w:szCs w:val="20"/>
              </w:rPr>
              <w:t xml:space="preserve">, </w:t>
            </w:r>
            <w:r w:rsidR="00A57F8E">
              <w:rPr>
                <w:color w:val="000000" w:themeColor="text1"/>
                <w:sz w:val="20"/>
                <w:szCs w:val="20"/>
              </w:rPr>
              <w:t>Sala comercial</w:t>
            </w:r>
            <w:r w:rsidR="004B1F90">
              <w:rPr>
                <w:color w:val="000000" w:themeColor="text1"/>
                <w:sz w:val="20"/>
                <w:szCs w:val="20"/>
              </w:rPr>
              <w:t>, Edifício</w:t>
            </w:r>
            <w:r w:rsidR="00A57F8E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73BB8">
              <w:rPr>
                <w:color w:val="000000" w:themeColor="text1"/>
                <w:sz w:val="20"/>
                <w:szCs w:val="20"/>
              </w:rPr>
              <w:t>etc.), Tipo Logradouro, Logradouro, Número, Bairro, CEP, Cidade, Estado e País. Todos os campos anteriores são de preenchimento obrigatório.</w:t>
            </w:r>
          </w:p>
          <w:p w14:paraId="6EE45275" w14:textId="063ED8F2" w:rsidR="004B1F90" w:rsidRDefault="004B1F90" w:rsidP="00AF7F9B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Opcionalmente, pode ser preenchido o campo Complemento.</w:t>
            </w:r>
          </w:p>
        </w:tc>
      </w:tr>
      <w:tr w:rsidR="00805E6D" w14:paraId="512887F2" w14:textId="77777777" w:rsidTr="00AF7F9B">
        <w:trPr>
          <w:jc w:val="center"/>
        </w:trPr>
        <w:tc>
          <w:tcPr>
            <w:tcW w:w="2107" w:type="dxa"/>
          </w:tcPr>
          <w:p w14:paraId="4A88FABE" w14:textId="26AFC548" w:rsidR="00805E6D" w:rsidRDefault="004B1F90" w:rsidP="00AF7F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RN-1003</w:t>
            </w:r>
          </w:p>
        </w:tc>
        <w:tc>
          <w:tcPr>
            <w:tcW w:w="3015" w:type="dxa"/>
          </w:tcPr>
          <w:p w14:paraId="04082E15" w14:textId="5848AA98" w:rsidR="00805E6D" w:rsidRDefault="004B1F90" w:rsidP="00AF7F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CNPJ</w:t>
            </w:r>
          </w:p>
        </w:tc>
        <w:tc>
          <w:tcPr>
            <w:tcW w:w="5040" w:type="dxa"/>
          </w:tcPr>
          <w:p w14:paraId="48DC940D" w14:textId="23875615" w:rsidR="00805E6D" w:rsidRDefault="004B1F90" w:rsidP="00AF7F9B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campo CNPJ deve ser válido</w:t>
            </w:r>
          </w:p>
        </w:tc>
      </w:tr>
      <w:tr w:rsidR="00805E6D" w14:paraId="145B84D4" w14:textId="77777777" w:rsidTr="00AF7F9B">
        <w:trPr>
          <w:jc w:val="center"/>
        </w:trPr>
        <w:tc>
          <w:tcPr>
            <w:tcW w:w="2107" w:type="dxa"/>
          </w:tcPr>
          <w:p w14:paraId="1AF424DC" w14:textId="6795ADEC" w:rsidR="00805E6D" w:rsidRPr="22A047CC" w:rsidRDefault="00805E6D" w:rsidP="00AF7F9B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</w:t>
            </w:r>
            <w:r>
              <w:rPr>
                <w:sz w:val="20"/>
                <w:szCs w:val="20"/>
              </w:rPr>
              <w:t>-1</w:t>
            </w:r>
            <w:r w:rsidRPr="22A047C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0</w:t>
            </w:r>
            <w:r w:rsidR="004B1F90">
              <w:rPr>
                <w:sz w:val="20"/>
                <w:szCs w:val="20"/>
              </w:rPr>
              <w:t>4</w:t>
            </w:r>
          </w:p>
        </w:tc>
        <w:tc>
          <w:tcPr>
            <w:tcW w:w="3015" w:type="dxa"/>
          </w:tcPr>
          <w:p w14:paraId="2336CC83" w14:textId="2EC585B3" w:rsidR="00805E6D" w:rsidRPr="22A047CC" w:rsidRDefault="005E36B3" w:rsidP="00AF7F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Composição do registro de serviço</w:t>
            </w:r>
          </w:p>
        </w:tc>
        <w:tc>
          <w:tcPr>
            <w:tcW w:w="5040" w:type="dxa"/>
          </w:tcPr>
          <w:p w14:paraId="08508719" w14:textId="3A6D99D4" w:rsidR="00805E6D" w:rsidRPr="22A047CC" w:rsidRDefault="005E36B3" w:rsidP="00AF7F9B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Todo</w:t>
            </w:r>
            <w:r>
              <w:rPr>
                <w:sz w:val="20"/>
                <w:szCs w:val="20"/>
              </w:rPr>
              <w:t xml:space="preserve"> cadastro de serviço cedido pelo fornecedor deve, obrigatoriamente, ser composta pelos seguintes campos: código do serviço, descrição, fornecedor, data de início. </w:t>
            </w:r>
          </w:p>
        </w:tc>
      </w:tr>
      <w:tr w:rsidR="004B1F90" w14:paraId="72DBF43C" w14:textId="77777777" w:rsidTr="00AF7F9B">
        <w:trPr>
          <w:jc w:val="center"/>
        </w:trPr>
        <w:tc>
          <w:tcPr>
            <w:tcW w:w="2107" w:type="dxa"/>
          </w:tcPr>
          <w:p w14:paraId="16037C14" w14:textId="11CB86FE" w:rsidR="004B1F90" w:rsidRPr="22A047CC" w:rsidRDefault="004B1F90" w:rsidP="004B1F90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</w:t>
            </w:r>
            <w:r>
              <w:rPr>
                <w:sz w:val="20"/>
                <w:szCs w:val="20"/>
              </w:rPr>
              <w:t>-1</w:t>
            </w:r>
            <w:r w:rsidRPr="22A047C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3015" w:type="dxa"/>
          </w:tcPr>
          <w:p w14:paraId="1EBBD48C" w14:textId="1701DED0" w:rsidR="004B1F90" w:rsidRPr="22A047CC" w:rsidRDefault="004B1F90" w:rsidP="004B1F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Produtos associados</w:t>
            </w:r>
          </w:p>
        </w:tc>
        <w:tc>
          <w:tcPr>
            <w:tcW w:w="5040" w:type="dxa"/>
          </w:tcPr>
          <w:p w14:paraId="26D5CB10" w14:textId="3D5466F2" w:rsidR="004B1F90" w:rsidRPr="22A047CC" w:rsidRDefault="004B1F90" w:rsidP="004B1F90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Apenas é possível concluir o cadastro do fornecedor caso a lista de produtos oferecidos esteja preenchida com, no mínimo, um item.</w:t>
            </w:r>
          </w:p>
        </w:tc>
      </w:tr>
      <w:tr w:rsidR="004B1F90" w14:paraId="1583775B" w14:textId="77777777" w:rsidTr="00AF7F9B">
        <w:trPr>
          <w:jc w:val="center"/>
        </w:trPr>
        <w:tc>
          <w:tcPr>
            <w:tcW w:w="2107" w:type="dxa"/>
          </w:tcPr>
          <w:p w14:paraId="22D92DA7" w14:textId="08F62F6B" w:rsidR="004B1F90" w:rsidRPr="22A047CC" w:rsidRDefault="004B1F90" w:rsidP="004B1F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RN-1006</w:t>
            </w:r>
          </w:p>
        </w:tc>
        <w:tc>
          <w:tcPr>
            <w:tcW w:w="3015" w:type="dxa"/>
          </w:tcPr>
          <w:p w14:paraId="00B91BC4" w14:textId="12B91F49" w:rsidR="004B1F90" w:rsidRDefault="004B1F90" w:rsidP="004B1F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Contatos associados</w:t>
            </w:r>
          </w:p>
        </w:tc>
        <w:tc>
          <w:tcPr>
            <w:tcW w:w="5040" w:type="dxa"/>
          </w:tcPr>
          <w:p w14:paraId="586AD53D" w14:textId="7C85C479" w:rsidR="004B1F90" w:rsidRDefault="00E215F8" w:rsidP="004B1F90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 fornecedor deve ter pelo menos um contato associado ao seu registro.</w:t>
            </w:r>
          </w:p>
        </w:tc>
      </w:tr>
      <w:tr w:rsidR="00E215F8" w14:paraId="0CC44C73" w14:textId="77777777" w:rsidTr="00AF7F9B">
        <w:trPr>
          <w:jc w:val="center"/>
        </w:trPr>
        <w:tc>
          <w:tcPr>
            <w:tcW w:w="2107" w:type="dxa"/>
          </w:tcPr>
          <w:p w14:paraId="78D6590B" w14:textId="52F65DD2" w:rsidR="00E215F8" w:rsidRDefault="00E215F8" w:rsidP="004B1F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RN-1007</w:t>
            </w:r>
          </w:p>
        </w:tc>
        <w:tc>
          <w:tcPr>
            <w:tcW w:w="3015" w:type="dxa"/>
          </w:tcPr>
          <w:p w14:paraId="5222FF8B" w14:textId="57FCAE78" w:rsidR="00E215F8" w:rsidRDefault="00E215F8" w:rsidP="004B1F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Dados de contatos associados</w:t>
            </w:r>
          </w:p>
        </w:tc>
        <w:tc>
          <w:tcPr>
            <w:tcW w:w="5040" w:type="dxa"/>
          </w:tcPr>
          <w:p w14:paraId="23B25DC6" w14:textId="00929727" w:rsidR="00E215F8" w:rsidRDefault="00E215F8" w:rsidP="004B1F90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todo contato associado, é obrigado o registro: Nome, Telefone, E-mail e Departamento.</w:t>
            </w:r>
          </w:p>
        </w:tc>
      </w:tr>
      <w:tr w:rsidR="00E215F8" w14:paraId="6452E86E" w14:textId="77777777" w:rsidTr="00AF7F9B">
        <w:trPr>
          <w:jc w:val="center"/>
        </w:trPr>
        <w:tc>
          <w:tcPr>
            <w:tcW w:w="2107" w:type="dxa"/>
          </w:tcPr>
          <w:p w14:paraId="40D14627" w14:textId="6E8177AF" w:rsidR="00E215F8" w:rsidRDefault="00E215F8" w:rsidP="004B1F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RN-1008</w:t>
            </w:r>
          </w:p>
        </w:tc>
        <w:tc>
          <w:tcPr>
            <w:tcW w:w="3015" w:type="dxa"/>
          </w:tcPr>
          <w:p w14:paraId="377D2421" w14:textId="13DCAD2C" w:rsidR="00E215F8" w:rsidRDefault="00E215F8" w:rsidP="004B1F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Verificação de unicidade de CNPJ</w:t>
            </w:r>
          </w:p>
        </w:tc>
        <w:tc>
          <w:tcPr>
            <w:tcW w:w="5040" w:type="dxa"/>
          </w:tcPr>
          <w:p w14:paraId="56DFD749" w14:textId="26A1F46F" w:rsidR="00E215F8" w:rsidRDefault="00E215F8" w:rsidP="004B1F90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fornecedor cadastrado deve possuir apenas um CNPJ válido associado a seu cadastro.</w:t>
            </w:r>
          </w:p>
        </w:tc>
      </w:tr>
    </w:tbl>
    <w:p w14:paraId="1B6C550A" w14:textId="77777777" w:rsidR="00D106A1" w:rsidRDefault="00D106A1" w:rsidP="00DC6AA4">
      <w:pPr>
        <w:keepNext/>
        <w:tabs>
          <w:tab w:val="left" w:pos="567"/>
          <w:tab w:val="left" w:pos="851"/>
          <w:tab w:val="left" w:pos="1134"/>
          <w:tab w:val="left" w:pos="1418"/>
        </w:tabs>
        <w:spacing w:before="240" w:after="240"/>
      </w:pPr>
    </w:p>
    <w:sectPr w:rsidR="00D106A1">
      <w:headerReference w:type="default" r:id="rId12"/>
      <w:footerReference w:type="even" r:id="rId13"/>
      <w:footerReference w:type="default" r:id="rId14"/>
      <w:footerReference w:type="first" r:id="rId15"/>
      <w:type w:val="continuous"/>
      <w:pgSz w:w="11906" w:h="16838"/>
      <w:pgMar w:top="567" w:right="567" w:bottom="567" w:left="567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EB81C" w14:textId="77777777" w:rsidR="009B225A" w:rsidRDefault="009B225A">
      <w:r>
        <w:separator/>
      </w:r>
    </w:p>
  </w:endnote>
  <w:endnote w:type="continuationSeparator" w:id="0">
    <w:p w14:paraId="78F34EBA" w14:textId="77777777" w:rsidR="009B225A" w:rsidRDefault="009B2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EF767" w14:textId="77777777" w:rsidR="00B46F3C" w:rsidRDefault="00B46F3C">
    <w:pP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end"/>
    </w:r>
  </w:p>
  <w:p w14:paraId="752619C2" w14:textId="77777777" w:rsidR="00B46F3C" w:rsidRDefault="00B46F3C">
    <w:pPr>
      <w:tabs>
        <w:tab w:val="center" w:pos="4252"/>
        <w:tab w:val="right" w:pos="8504"/>
      </w:tabs>
      <w:spacing w:after="170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71521" w14:textId="77777777" w:rsidR="00B46F3C" w:rsidRDefault="00B46F3C">
    <w:pPr>
      <w:widowControl w:val="0"/>
      <w:spacing w:line="276" w:lineRule="auto"/>
    </w:pPr>
  </w:p>
  <w:tbl>
    <w:tblPr>
      <w:tblStyle w:val="a5"/>
      <w:tblW w:w="10685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0188"/>
      <w:gridCol w:w="497"/>
    </w:tblGrid>
    <w:tr w:rsidR="00B46F3C" w14:paraId="1EC31F04" w14:textId="77777777">
      <w:trPr>
        <w:trHeight w:val="160"/>
      </w:trPr>
      <w:tc>
        <w:tcPr>
          <w:tcW w:w="10188" w:type="dxa"/>
          <w:shd w:val="clear" w:color="auto" w:fill="632423"/>
        </w:tcPr>
        <w:p w14:paraId="7CC27EBB" w14:textId="77777777" w:rsidR="00B46F3C" w:rsidRDefault="00B46F3C">
          <w:pPr>
            <w:tabs>
              <w:tab w:val="center" w:pos="4252"/>
              <w:tab w:val="right" w:pos="8504"/>
            </w:tabs>
            <w:ind w:right="360"/>
            <w:rPr>
              <w:sz w:val="16"/>
              <w:szCs w:val="16"/>
            </w:rPr>
          </w:pPr>
        </w:p>
      </w:tc>
      <w:tc>
        <w:tcPr>
          <w:tcW w:w="497" w:type="dxa"/>
          <w:shd w:val="clear" w:color="auto" w:fill="DDDDDD"/>
          <w:vAlign w:val="center"/>
        </w:tcPr>
        <w:p w14:paraId="4C84D3EE" w14:textId="26AA0104" w:rsidR="00B46F3C" w:rsidRDefault="00B46F3C">
          <w:pPr>
            <w:tabs>
              <w:tab w:val="center" w:pos="4252"/>
              <w:tab w:val="right" w:pos="8504"/>
            </w:tabs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>PAGE</w:instrText>
          </w:r>
          <w:r>
            <w:rPr>
              <w:b/>
              <w:sz w:val="16"/>
              <w:szCs w:val="16"/>
            </w:rPr>
            <w:fldChar w:fldCharType="separate"/>
          </w:r>
          <w:r w:rsidR="00AC4000">
            <w:rPr>
              <w:b/>
              <w:noProof/>
              <w:sz w:val="16"/>
              <w:szCs w:val="16"/>
            </w:rPr>
            <w:t>11</w:t>
          </w:r>
          <w:r>
            <w:rPr>
              <w:b/>
              <w:sz w:val="16"/>
              <w:szCs w:val="16"/>
            </w:rPr>
            <w:fldChar w:fldCharType="end"/>
          </w:r>
        </w:p>
      </w:tc>
    </w:tr>
  </w:tbl>
  <w:p w14:paraId="3E898FDB" w14:textId="77777777" w:rsidR="00B46F3C" w:rsidRDefault="00B46F3C">
    <w:pPr>
      <w:tabs>
        <w:tab w:val="center" w:pos="4252"/>
        <w:tab w:val="right" w:pos="8504"/>
      </w:tabs>
      <w:spacing w:after="170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4DADA" w14:textId="77777777" w:rsidR="00B46F3C" w:rsidRDefault="00B46F3C">
    <w:pPr>
      <w:tabs>
        <w:tab w:val="center" w:pos="4252"/>
        <w:tab w:val="right" w:pos="8504"/>
      </w:tabs>
      <w:jc w:val="center"/>
      <w:rPr>
        <w:color w:val="999999"/>
        <w:sz w:val="18"/>
        <w:szCs w:val="18"/>
      </w:rPr>
    </w:pPr>
    <w:r>
      <w:rPr>
        <w:noProof/>
        <w:color w:val="999999"/>
        <w:sz w:val="18"/>
        <w:szCs w:val="18"/>
      </w:rPr>
      <w:drawing>
        <wp:inline distT="0" distB="0" distL="114300" distR="114300" wp14:anchorId="7FC4B654" wp14:editId="3893C102">
          <wp:extent cx="2857500" cy="666750"/>
          <wp:effectExtent l="0" t="0" r="0" b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57500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D2CAB0C" w14:textId="77777777" w:rsidR="00B46F3C" w:rsidRDefault="22A047CC" w:rsidP="22A047CC">
    <w:pPr>
      <w:tabs>
        <w:tab w:val="center" w:pos="4252"/>
        <w:tab w:val="right" w:pos="8504"/>
      </w:tabs>
      <w:spacing w:after="1701"/>
      <w:jc w:val="center"/>
      <w:rPr>
        <w:color w:val="999999"/>
        <w:sz w:val="18"/>
        <w:szCs w:val="18"/>
      </w:rPr>
    </w:pPr>
    <w:r w:rsidRPr="22A047CC">
      <w:rPr>
        <w:color w:val="999999"/>
        <w:sz w:val="18"/>
        <w:szCs w:val="18"/>
      </w:rPr>
      <w:t>Tecnologia em Análise e Desenvolvimento de Sistemas | Tecnologia em Agronegócio |</w:t>
    </w:r>
    <w:r>
      <w:t xml:space="preserve"> </w:t>
    </w:r>
    <w:r w:rsidRPr="22A047CC">
      <w:rPr>
        <w:color w:val="999999"/>
        <w:sz w:val="18"/>
        <w:szCs w:val="18"/>
      </w:rPr>
      <w:t>Tecnologia em Recursos Humanos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30F2F" w14:textId="77777777" w:rsidR="009B225A" w:rsidRDefault="009B225A">
      <w:r>
        <w:separator/>
      </w:r>
    </w:p>
  </w:footnote>
  <w:footnote w:type="continuationSeparator" w:id="0">
    <w:p w14:paraId="3DFAFD0D" w14:textId="77777777" w:rsidR="009B225A" w:rsidRDefault="009B22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4"/>
      <w:tblW w:w="9360" w:type="dxa"/>
      <w:tblInd w:w="70" w:type="dxa"/>
      <w:tblLayout w:type="fixed"/>
      <w:tblLook w:val="0000" w:firstRow="0" w:lastRow="0" w:firstColumn="0" w:lastColumn="0" w:noHBand="0" w:noVBand="0"/>
    </w:tblPr>
    <w:tblGrid>
      <w:gridCol w:w="2835"/>
      <w:gridCol w:w="6525"/>
    </w:tblGrid>
    <w:tr w:rsidR="00B46F3C" w14:paraId="2A605B3D" w14:textId="77777777">
      <w:tc>
        <w:tcPr>
          <w:tcW w:w="2835" w:type="dxa"/>
          <w:tcBorders>
            <w:right w:val="single" w:sz="4" w:space="0" w:color="000000"/>
          </w:tcBorders>
        </w:tcPr>
        <w:p w14:paraId="07993015" w14:textId="77777777" w:rsidR="00B46F3C" w:rsidRDefault="00B46F3C">
          <w:pPr>
            <w:tabs>
              <w:tab w:val="center" w:pos="4252"/>
              <w:tab w:val="right" w:pos="8504"/>
            </w:tabs>
            <w:rPr>
              <w:sz w:val="16"/>
              <w:szCs w:val="16"/>
            </w:rPr>
          </w:pPr>
        </w:p>
      </w:tc>
      <w:tc>
        <w:tcPr>
          <w:tcW w:w="6525" w:type="dxa"/>
          <w:tcBorders>
            <w:left w:val="single" w:sz="4" w:space="0" w:color="000000"/>
          </w:tcBorders>
          <w:vAlign w:val="center"/>
        </w:tcPr>
        <w:p w14:paraId="1AD64D4E" w14:textId="77777777" w:rsidR="00B46F3C" w:rsidRDefault="00B46F3C">
          <w:pPr>
            <w:tabs>
              <w:tab w:val="center" w:pos="4252"/>
              <w:tab w:val="right" w:pos="8504"/>
            </w:tabs>
            <w:rPr>
              <w:sz w:val="16"/>
              <w:szCs w:val="16"/>
            </w:rPr>
          </w:pPr>
        </w:p>
      </w:tc>
    </w:tr>
  </w:tbl>
  <w:p w14:paraId="4D990BF3" w14:textId="77777777" w:rsidR="00B46F3C" w:rsidRDefault="00B46F3C">
    <w:pPr>
      <w:tabs>
        <w:tab w:val="center" w:pos="4252"/>
        <w:tab w:val="right" w:pos="850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3518C"/>
    <w:multiLevelType w:val="multilevel"/>
    <w:tmpl w:val="3FB8EC60"/>
    <w:lvl w:ilvl="0">
      <w:start w:val="1"/>
      <w:numFmt w:val="decimal"/>
      <w:lvlText w:val="%1."/>
      <w:lvlJc w:val="left"/>
      <w:pPr>
        <w:ind w:left="1049" w:hanging="907"/>
      </w:pPr>
      <w:rPr>
        <w:rFonts w:ascii="Arial" w:eastAsia="Arial" w:hAnsi="Arial" w:cs="Arial"/>
        <w:b/>
        <w:i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ascii="Arial" w:eastAsia="Arial" w:hAnsi="Arial" w:cs="Arial"/>
        <w:b/>
        <w:i w:val="0"/>
        <w:color w:val="00000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814" w:hanging="737"/>
      </w:pPr>
      <w:rPr>
        <w:rFonts w:ascii="Arial" w:eastAsia="Arial" w:hAnsi="Arial" w:cs="Arial"/>
        <w:b/>
        <w:i/>
        <w:sz w:val="22"/>
        <w:szCs w:val="22"/>
        <w:vertAlign w:val="baseline"/>
      </w:rPr>
    </w:lvl>
    <w:lvl w:ilvl="3">
      <w:start w:val="1"/>
      <w:numFmt w:val="decimal"/>
      <w:lvlText w:val="%1.%2.%3.%4."/>
      <w:lvlJc w:val="left"/>
      <w:pPr>
        <w:ind w:left="3560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4064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4568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5072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5576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6152" w:hanging="1440"/>
      </w:pPr>
      <w:rPr>
        <w:vertAlign w:val="baseline"/>
      </w:rPr>
    </w:lvl>
  </w:abstractNum>
  <w:abstractNum w:abstractNumId="1" w15:restartNumberingAfterBreak="0">
    <w:nsid w:val="60A30EB8"/>
    <w:multiLevelType w:val="multilevel"/>
    <w:tmpl w:val="3FB8EC60"/>
    <w:lvl w:ilvl="0">
      <w:start w:val="1"/>
      <w:numFmt w:val="decimal"/>
      <w:lvlText w:val="%1."/>
      <w:lvlJc w:val="left"/>
      <w:pPr>
        <w:ind w:left="1049" w:hanging="907"/>
      </w:pPr>
      <w:rPr>
        <w:rFonts w:ascii="Arial" w:eastAsia="Arial" w:hAnsi="Arial" w:cs="Arial"/>
        <w:b/>
        <w:i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ascii="Arial" w:eastAsia="Arial" w:hAnsi="Arial" w:cs="Arial"/>
        <w:b/>
        <w:i w:val="0"/>
        <w:color w:val="00000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814" w:hanging="737"/>
      </w:pPr>
      <w:rPr>
        <w:rFonts w:ascii="Arial" w:eastAsia="Arial" w:hAnsi="Arial" w:cs="Arial"/>
        <w:b/>
        <w:i/>
        <w:sz w:val="22"/>
        <w:szCs w:val="22"/>
        <w:vertAlign w:val="baseline"/>
      </w:rPr>
    </w:lvl>
    <w:lvl w:ilvl="3">
      <w:start w:val="1"/>
      <w:numFmt w:val="decimal"/>
      <w:lvlText w:val="%1.%2.%3.%4."/>
      <w:lvlJc w:val="left"/>
      <w:pPr>
        <w:ind w:left="3560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4064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4568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5072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5576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6152" w:hanging="144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A1"/>
    <w:rsid w:val="000013D2"/>
    <w:rsid w:val="000611C5"/>
    <w:rsid w:val="00076DBC"/>
    <w:rsid w:val="00081B67"/>
    <w:rsid w:val="000C4343"/>
    <w:rsid w:val="001128D0"/>
    <w:rsid w:val="00147DD1"/>
    <w:rsid w:val="00175E76"/>
    <w:rsid w:val="001806A1"/>
    <w:rsid w:val="001D2D8E"/>
    <w:rsid w:val="001E2308"/>
    <w:rsid w:val="002355E3"/>
    <w:rsid w:val="00246FA8"/>
    <w:rsid w:val="00252D7E"/>
    <w:rsid w:val="002A620D"/>
    <w:rsid w:val="002E1C79"/>
    <w:rsid w:val="00326C08"/>
    <w:rsid w:val="00335709"/>
    <w:rsid w:val="00344437"/>
    <w:rsid w:val="00365111"/>
    <w:rsid w:val="003C5E54"/>
    <w:rsid w:val="003D310E"/>
    <w:rsid w:val="003E0E50"/>
    <w:rsid w:val="003E3662"/>
    <w:rsid w:val="00427993"/>
    <w:rsid w:val="00473BB8"/>
    <w:rsid w:val="0048123E"/>
    <w:rsid w:val="004B1F90"/>
    <w:rsid w:val="004E1C94"/>
    <w:rsid w:val="00523C58"/>
    <w:rsid w:val="0053303D"/>
    <w:rsid w:val="00545BB9"/>
    <w:rsid w:val="005A7B68"/>
    <w:rsid w:val="005D5A57"/>
    <w:rsid w:val="005E0BE9"/>
    <w:rsid w:val="005E36B3"/>
    <w:rsid w:val="00640CF9"/>
    <w:rsid w:val="006F4D3A"/>
    <w:rsid w:val="00713472"/>
    <w:rsid w:val="00737B6B"/>
    <w:rsid w:val="007A1BBF"/>
    <w:rsid w:val="007B0064"/>
    <w:rsid w:val="00805E6D"/>
    <w:rsid w:val="00851CC8"/>
    <w:rsid w:val="00862327"/>
    <w:rsid w:val="008A16E5"/>
    <w:rsid w:val="008C23CC"/>
    <w:rsid w:val="008D526E"/>
    <w:rsid w:val="00941682"/>
    <w:rsid w:val="009B225A"/>
    <w:rsid w:val="009B44A7"/>
    <w:rsid w:val="009E0B74"/>
    <w:rsid w:val="009F17DC"/>
    <w:rsid w:val="00A15573"/>
    <w:rsid w:val="00A57F8E"/>
    <w:rsid w:val="00A87810"/>
    <w:rsid w:val="00A90B88"/>
    <w:rsid w:val="00AA4C6B"/>
    <w:rsid w:val="00AA6A23"/>
    <w:rsid w:val="00AB4960"/>
    <w:rsid w:val="00AC4000"/>
    <w:rsid w:val="00AD16DD"/>
    <w:rsid w:val="00B46F3C"/>
    <w:rsid w:val="00B54464"/>
    <w:rsid w:val="00B950BB"/>
    <w:rsid w:val="00BE5734"/>
    <w:rsid w:val="00C14D3D"/>
    <w:rsid w:val="00C23952"/>
    <w:rsid w:val="00C37886"/>
    <w:rsid w:val="00C90B74"/>
    <w:rsid w:val="00CB3AB6"/>
    <w:rsid w:val="00CE21B3"/>
    <w:rsid w:val="00CE3433"/>
    <w:rsid w:val="00D05A64"/>
    <w:rsid w:val="00D106A1"/>
    <w:rsid w:val="00D457FB"/>
    <w:rsid w:val="00D65CE4"/>
    <w:rsid w:val="00D759FD"/>
    <w:rsid w:val="00D873C5"/>
    <w:rsid w:val="00D94A31"/>
    <w:rsid w:val="00DA52F8"/>
    <w:rsid w:val="00DC6AA4"/>
    <w:rsid w:val="00E0614D"/>
    <w:rsid w:val="00E215F8"/>
    <w:rsid w:val="00E4782D"/>
    <w:rsid w:val="00E92CD6"/>
    <w:rsid w:val="00EB5012"/>
    <w:rsid w:val="00EF567E"/>
    <w:rsid w:val="00EF5DF0"/>
    <w:rsid w:val="00F20B9D"/>
    <w:rsid w:val="00F3159E"/>
    <w:rsid w:val="00F461ED"/>
    <w:rsid w:val="00F5589E"/>
    <w:rsid w:val="00F56292"/>
    <w:rsid w:val="00F77D0D"/>
    <w:rsid w:val="00F81996"/>
    <w:rsid w:val="00FA385A"/>
    <w:rsid w:val="00FC6AC0"/>
    <w:rsid w:val="00FF76B0"/>
    <w:rsid w:val="22A047CC"/>
    <w:rsid w:val="6873F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FFF48"/>
  <w15:docId w15:val="{A59769C9-EA55-4BA7-8B9B-899FF3DF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4D3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4D3D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E0E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E0E50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37B6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37B6B"/>
  </w:style>
  <w:style w:type="paragraph" w:styleId="PargrafodaLista">
    <w:name w:val="List Paragraph"/>
    <w:basedOn w:val="Normal"/>
    <w:uiPriority w:val="34"/>
    <w:qFormat/>
    <w:rsid w:val="00E47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525D1BAF5E45498A18186E7D0FB776" ma:contentTypeVersion="0" ma:contentTypeDescription="Crie um novo documento." ma:contentTypeScope="" ma:versionID="16b0b5c74e1e737951c86f60d44a31a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78f746c3a1c47dbaea02d3be93aa9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6C2CB-6623-46A9-A971-B6EB471D15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EA0488-F363-4235-A01F-0D3489C7AB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6CCE72-28BC-4D51-93DB-16E76FCC39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D7681F-B4A4-42C1-AB9E-B1499F7E7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683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Rocha Silva</dc:creator>
  <cp:lastModifiedBy>YURI SILVA</cp:lastModifiedBy>
  <cp:revision>3</cp:revision>
  <cp:lastPrinted>2021-08-11T14:57:00Z</cp:lastPrinted>
  <dcterms:created xsi:type="dcterms:W3CDTF">2021-08-11T22:37:00Z</dcterms:created>
  <dcterms:modified xsi:type="dcterms:W3CDTF">2021-08-11T23:36:00Z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0x010100FA525D1BAF5E45498A18186E7D0FB776</vt:lpwstr>
  </property>
</Properties>
</file>