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133" w:rsidRPr="001A287D" w:rsidRDefault="00884133" w:rsidP="001A287D">
      <w:pPr>
        <w:pStyle w:val="Heading1"/>
        <w:jc w:val="center"/>
        <w:rPr>
          <w:rFonts w:ascii="Times New Roman" w:hAnsi="Times New Roman" w:cs="Times New Roman"/>
          <w:color w:val="auto"/>
        </w:rPr>
      </w:pPr>
      <w:r w:rsidRPr="00884133">
        <w:rPr>
          <w:rFonts w:ascii="Times New Roman" w:hAnsi="Times New Roman" w:cs="Times New Roman"/>
          <w:color w:val="auto"/>
        </w:rPr>
        <w:t xml:space="preserve">Research Review for </w:t>
      </w:r>
      <w:proofErr w:type="spellStart"/>
      <w:r w:rsidRPr="00884133">
        <w:rPr>
          <w:rFonts w:ascii="Times New Roman" w:hAnsi="Times New Roman" w:cs="Times New Roman"/>
          <w:color w:val="auto"/>
        </w:rPr>
        <w:t>AlphaGo</w:t>
      </w:r>
      <w:proofErr w:type="spellEnd"/>
      <w:r w:rsidRPr="00884133">
        <w:rPr>
          <w:rFonts w:ascii="Times New Roman" w:hAnsi="Times New Roman" w:cs="Times New Roman"/>
          <w:color w:val="auto"/>
        </w:rPr>
        <w:t xml:space="preserve"> by </w:t>
      </w:r>
      <w:proofErr w:type="spellStart"/>
      <w:r w:rsidRPr="00884133">
        <w:rPr>
          <w:rFonts w:ascii="Times New Roman" w:hAnsi="Times New Roman" w:cs="Times New Roman"/>
          <w:color w:val="auto"/>
        </w:rPr>
        <w:t>DeepMind</w:t>
      </w:r>
      <w:proofErr w:type="spellEnd"/>
    </w:p>
    <w:p w:rsidR="00884133" w:rsidRPr="00884133" w:rsidRDefault="00884133" w:rsidP="001A287D">
      <w:pPr>
        <w:jc w:val="right"/>
        <w:rPr>
          <w:rFonts w:ascii="Times New Roman" w:hAnsi="Times New Roman" w:cs="Times New Roman"/>
        </w:rPr>
      </w:pPr>
      <w:r w:rsidRPr="00884133">
        <w:rPr>
          <w:rFonts w:ascii="Times New Roman" w:hAnsi="Times New Roman" w:cs="Times New Roman"/>
        </w:rPr>
        <w:t>Yue Duan</w:t>
      </w:r>
    </w:p>
    <w:p w:rsidR="00884133" w:rsidRPr="00884133" w:rsidRDefault="00884133" w:rsidP="00884133">
      <w:pPr>
        <w:jc w:val="both"/>
        <w:rPr>
          <w:rFonts w:ascii="Times New Roman" w:hAnsi="Times New Roman" w:cs="Times New Roman"/>
        </w:rPr>
      </w:pPr>
      <w:r w:rsidRPr="00884133">
        <w:rPr>
          <w:rFonts w:ascii="Times New Roman" w:hAnsi="Times New Roman" w:cs="Times New Roman"/>
        </w:rPr>
        <w:t>The game of Go has been viewed as one of the most challenging games for AI, mainly because 1) size of the search space (</w:t>
      </w:r>
      <w:proofErr w:type="spellStart"/>
      <w:r w:rsidRPr="00884133">
        <w:rPr>
          <w:rFonts w:ascii="Times New Roman" w:hAnsi="Times New Roman" w:cs="Times New Roman"/>
        </w:rPr>
        <w:t>b</w:t>
      </w:r>
      <w:r w:rsidRPr="00884133">
        <w:rPr>
          <w:rFonts w:ascii="Times New Roman" w:hAnsi="Times New Roman" w:cs="Times New Roman"/>
          <w:vertAlign w:val="superscript"/>
        </w:rPr>
        <w:t>d</w:t>
      </w:r>
      <w:proofErr w:type="spellEnd"/>
      <w:r w:rsidRPr="00884133">
        <w:rPr>
          <w:rFonts w:ascii="Times New Roman" w:hAnsi="Times New Roman" w:cs="Times New Roman"/>
        </w:rPr>
        <w:t xml:space="preserve"> possible moves where b is breadth, the number of legal moves per position and d is depth), and 2) difficulty to accurately evaluate board state and potential moves. Previous commercial and open-source Go programs used Monte Carlo tree search (MCTS) based methods, and these methods have achieved strong amateur level play. Limitations of these methods include shallow policies or using linear combination of input features for value functions, which are not optimal. </w:t>
      </w:r>
      <w:r w:rsidR="00653012">
        <w:rPr>
          <w:rFonts w:ascii="Times New Roman" w:hAnsi="Times New Roman" w:cs="Times New Roman"/>
        </w:rPr>
        <w:t xml:space="preserve">The goal of this paper is to give an overview of </w:t>
      </w:r>
      <w:proofErr w:type="spellStart"/>
      <w:r w:rsidR="00653012">
        <w:rPr>
          <w:rFonts w:ascii="Times New Roman" w:hAnsi="Times New Roman" w:cs="Times New Roman"/>
        </w:rPr>
        <w:t>DeepMind’s</w:t>
      </w:r>
      <w:proofErr w:type="spellEnd"/>
      <w:r w:rsidR="00653012">
        <w:rPr>
          <w:rFonts w:ascii="Times New Roman" w:hAnsi="Times New Roman" w:cs="Times New Roman"/>
        </w:rPr>
        <w:t xml:space="preserve"> </w:t>
      </w:r>
      <w:bookmarkStart w:id="0" w:name="_GoBack"/>
      <w:bookmarkEnd w:id="0"/>
      <w:r w:rsidR="001A287D">
        <w:rPr>
          <w:rFonts w:ascii="Times New Roman" w:hAnsi="Times New Roman" w:cs="Times New Roman"/>
        </w:rPr>
        <w:t>AlphaGo, which</w:t>
      </w:r>
      <w:r w:rsidR="00653012">
        <w:rPr>
          <w:rFonts w:ascii="Times New Roman" w:hAnsi="Times New Roman" w:cs="Times New Roman"/>
        </w:rPr>
        <w:t xml:space="preserve"> achieved professional play and defeated human professional play</w:t>
      </w:r>
      <w:r w:rsidR="00517BA1">
        <w:rPr>
          <w:rFonts w:ascii="Times New Roman" w:hAnsi="Times New Roman" w:cs="Times New Roman"/>
        </w:rPr>
        <w:t>er</w:t>
      </w:r>
      <w:r w:rsidR="00653012">
        <w:rPr>
          <w:rFonts w:ascii="Times New Roman" w:hAnsi="Times New Roman" w:cs="Times New Roman"/>
        </w:rPr>
        <w:t xml:space="preserve"> in the full-size game of Go for the first time.</w:t>
      </w:r>
    </w:p>
    <w:p w:rsidR="00884133" w:rsidRPr="00884133" w:rsidRDefault="00884133" w:rsidP="00884133">
      <w:pPr>
        <w:jc w:val="both"/>
        <w:rPr>
          <w:rFonts w:ascii="Times New Roman" w:hAnsi="Times New Roman" w:cs="Times New Roman"/>
        </w:rPr>
      </w:pPr>
    </w:p>
    <w:p w:rsidR="00884133" w:rsidRDefault="00347E0C" w:rsidP="00884133">
      <w:pPr>
        <w:jc w:val="both"/>
        <w:rPr>
          <w:rFonts w:ascii="Times New Roman" w:hAnsi="Times New Roman" w:cs="Times New Roman"/>
        </w:rPr>
      </w:pPr>
      <w:r>
        <w:rPr>
          <w:rFonts w:ascii="Times New Roman" w:hAnsi="Times New Roman" w:cs="Times New Roman"/>
        </w:rPr>
        <w:t xml:space="preserve">The work of </w:t>
      </w:r>
      <w:proofErr w:type="spellStart"/>
      <w:r>
        <w:rPr>
          <w:rFonts w:ascii="Times New Roman" w:hAnsi="Times New Roman" w:cs="Times New Roman"/>
        </w:rPr>
        <w:t>DeepMind</w:t>
      </w:r>
      <w:proofErr w:type="spellEnd"/>
      <w:r>
        <w:rPr>
          <w:rFonts w:ascii="Times New Roman" w:hAnsi="Times New Roman" w:cs="Times New Roman"/>
        </w:rPr>
        <w:t xml:space="preserve"> combines</w:t>
      </w:r>
      <w:r w:rsidR="00884133">
        <w:rPr>
          <w:rFonts w:ascii="Times New Roman" w:hAnsi="Times New Roman" w:cs="Times New Roman"/>
        </w:rPr>
        <w:t xml:space="preserve"> supervised learning and reinforcement learn</w:t>
      </w:r>
      <w:r>
        <w:rPr>
          <w:rFonts w:ascii="Times New Roman" w:hAnsi="Times New Roman" w:cs="Times New Roman"/>
        </w:rPr>
        <w:t>ing to train a multi-stage deep learning training</w:t>
      </w:r>
      <w:r w:rsidR="00884133">
        <w:rPr>
          <w:rFonts w:ascii="Times New Roman" w:hAnsi="Times New Roman" w:cs="Times New Roman"/>
        </w:rPr>
        <w:t xml:space="preserve"> pipeline. The first stage of the pipeline is a supervised learning (SL) policy network trained on expert human moves. They also trained a fast policy similar to Fuego to rapidly sample actions during rollouts. The second stage is training a reinforcement learning (RL) policy network to </w:t>
      </w:r>
      <w:r>
        <w:rPr>
          <w:rFonts w:ascii="Times New Roman" w:hAnsi="Times New Roman" w:cs="Times New Roman"/>
        </w:rPr>
        <w:t xml:space="preserve">improve the policy network by playing with itself and optimizing game outcome. In this stage, the RL policy network adjusts the policy network to optimize for winning the game, rather than the origin SL policy network’s goal to maximize prediction accuracy. In the final stage, a value network that evaluates the position and predicts the winner is trained by letting the RL policy network play against itself. </w:t>
      </w:r>
      <w:r w:rsidR="00653012">
        <w:rPr>
          <w:rFonts w:ascii="Times New Roman" w:hAnsi="Times New Roman" w:cs="Times New Roman"/>
        </w:rPr>
        <w:t xml:space="preserve">The value network is trained by regression on game state-outcome pairs to minimize mean squared error between predicted value and actual outcome using stochastic gradient descent. Once the policy and value networks are trained, they are combined in an MCST algorithm that selects actions based on </w:t>
      </w:r>
      <w:proofErr w:type="spellStart"/>
      <w:r w:rsidR="00653012">
        <w:rPr>
          <w:rFonts w:ascii="Times New Roman" w:hAnsi="Times New Roman" w:cs="Times New Roman"/>
        </w:rPr>
        <w:t>lookahead</w:t>
      </w:r>
      <w:proofErr w:type="spellEnd"/>
      <w:r w:rsidR="00653012">
        <w:rPr>
          <w:rFonts w:ascii="Times New Roman" w:hAnsi="Times New Roman" w:cs="Times New Roman"/>
        </w:rPr>
        <w:t xml:space="preserve"> search. </w:t>
      </w:r>
      <w:r w:rsidR="00EC7A41">
        <w:rPr>
          <w:rFonts w:ascii="Times New Roman" w:hAnsi="Times New Roman" w:cs="Times New Roman"/>
        </w:rPr>
        <w:t xml:space="preserve">Each simulation traverses the tree from root state by selecting the edge with maximum action value Q plus bonus </w:t>
      </w:r>
      <w:proofErr w:type="gramStart"/>
      <w:r w:rsidR="00EC7A41">
        <w:rPr>
          <w:rFonts w:ascii="Times New Roman" w:hAnsi="Times New Roman" w:cs="Times New Roman"/>
        </w:rPr>
        <w:t>u(</w:t>
      </w:r>
      <w:proofErr w:type="gramEnd"/>
      <w:r w:rsidR="00EC7A41">
        <w:rPr>
          <w:rFonts w:ascii="Times New Roman" w:hAnsi="Times New Roman" w:cs="Times New Roman"/>
        </w:rPr>
        <w:t>P) based on stored prior probability P.  The node may expand and the policy network will output probabilities for each action, and these probabilities are stored as prior probabilities. When a simulation ends, the leaf node will be evaluated by</w:t>
      </w:r>
      <w:r w:rsidR="005B7C93">
        <w:rPr>
          <w:rFonts w:ascii="Times New Roman" w:hAnsi="Times New Roman" w:cs="Times New Roman"/>
        </w:rPr>
        <w:t xml:space="preserve"> two methods: 1)</w:t>
      </w:r>
      <w:r w:rsidR="00EC7A41">
        <w:rPr>
          <w:rFonts w:ascii="Times New Roman" w:hAnsi="Times New Roman" w:cs="Times New Roman"/>
        </w:rPr>
        <w:t xml:space="preserve"> the value network</w:t>
      </w:r>
      <w:r w:rsidR="005B7C93">
        <w:rPr>
          <w:rFonts w:ascii="Times New Roman" w:hAnsi="Times New Roman" w:cs="Times New Roman"/>
        </w:rPr>
        <w:t xml:space="preserve"> </w:t>
      </w:r>
      <w:proofErr w:type="spellStart"/>
      <w:r w:rsidR="005B7C93">
        <w:rPr>
          <w:rFonts w:ascii="Times New Roman" w:hAnsi="Times New Roman" w:cs="Times New Roman"/>
        </w:rPr>
        <w:t>v</w:t>
      </w:r>
      <w:r w:rsidR="005B7C93" w:rsidRPr="005B7C93">
        <w:rPr>
          <w:rFonts w:ascii="Lucida Grande" w:hAnsi="Lucida Grande" w:cs="Lucida Grande"/>
          <w:b/>
          <w:color w:val="000000"/>
          <w:vertAlign w:val="subscript"/>
        </w:rPr>
        <w:t>θ</w:t>
      </w:r>
      <w:proofErr w:type="spellEnd"/>
      <w:r w:rsidR="00EC7A41">
        <w:rPr>
          <w:rFonts w:ascii="Times New Roman" w:hAnsi="Times New Roman" w:cs="Times New Roman"/>
        </w:rPr>
        <w:t xml:space="preserve">, </w:t>
      </w:r>
      <w:r w:rsidR="005B7C93">
        <w:rPr>
          <w:rFonts w:ascii="Times New Roman" w:hAnsi="Times New Roman" w:cs="Times New Roman"/>
        </w:rPr>
        <w:t>and 2)</w:t>
      </w:r>
      <w:r w:rsidR="00EC7A41">
        <w:rPr>
          <w:rFonts w:ascii="Times New Roman" w:hAnsi="Times New Roman" w:cs="Times New Roman"/>
        </w:rPr>
        <w:t xml:space="preserve"> running a rollout to end of the game using the fast rollout policy and</w:t>
      </w:r>
      <w:r w:rsidR="005B7C93">
        <w:rPr>
          <w:rFonts w:ascii="Times New Roman" w:hAnsi="Times New Roman" w:cs="Times New Roman"/>
        </w:rPr>
        <w:t xml:space="preserve"> then</w:t>
      </w:r>
      <w:r w:rsidR="00EC7A41">
        <w:rPr>
          <w:rFonts w:ascii="Times New Roman" w:hAnsi="Times New Roman" w:cs="Times New Roman"/>
        </w:rPr>
        <w:t xml:space="preserve"> </w:t>
      </w:r>
      <w:r w:rsidR="005B7C93">
        <w:rPr>
          <w:rFonts w:ascii="Times New Roman" w:hAnsi="Times New Roman" w:cs="Times New Roman"/>
        </w:rPr>
        <w:t xml:space="preserve">find out the outcome </w:t>
      </w:r>
      <w:proofErr w:type="spellStart"/>
      <w:proofErr w:type="gramStart"/>
      <w:r w:rsidR="005B7C93">
        <w:rPr>
          <w:rFonts w:ascii="Times New Roman" w:hAnsi="Times New Roman" w:cs="Times New Roman"/>
        </w:rPr>
        <w:t>z</w:t>
      </w:r>
      <w:r w:rsidR="005B7C93">
        <w:rPr>
          <w:rFonts w:ascii="Times New Roman" w:hAnsi="Times New Roman" w:cs="Times New Roman"/>
          <w:vertAlign w:val="subscript"/>
        </w:rPr>
        <w:t>L</w:t>
      </w:r>
      <w:proofErr w:type="spellEnd"/>
      <w:proofErr w:type="gramEnd"/>
      <w:r w:rsidR="005B7C93">
        <w:rPr>
          <w:rFonts w:ascii="Times New Roman" w:hAnsi="Times New Roman" w:cs="Times New Roman"/>
        </w:rPr>
        <w:t>. The leaf evaluation is formulated as a linear combination of the two: V=(1-λ)</w:t>
      </w:r>
      <w:r w:rsidR="005B7C93" w:rsidRPr="005B7C93">
        <w:rPr>
          <w:rFonts w:ascii="Times New Roman" w:hAnsi="Times New Roman" w:cs="Times New Roman"/>
        </w:rPr>
        <w:t xml:space="preserve"> </w:t>
      </w:r>
      <w:proofErr w:type="spellStart"/>
      <w:r w:rsidR="005B7C93">
        <w:rPr>
          <w:rFonts w:ascii="Times New Roman" w:hAnsi="Times New Roman" w:cs="Times New Roman"/>
        </w:rPr>
        <w:t>v</w:t>
      </w:r>
      <w:r w:rsidR="005B7C93" w:rsidRPr="005B7C93">
        <w:rPr>
          <w:rFonts w:ascii="Lucida Grande" w:hAnsi="Lucida Grande" w:cs="Lucida Grande"/>
          <w:b/>
          <w:color w:val="000000"/>
          <w:vertAlign w:val="subscript"/>
        </w:rPr>
        <w:t>θ</w:t>
      </w:r>
      <w:proofErr w:type="spellEnd"/>
      <w:r w:rsidR="005B7C93">
        <w:rPr>
          <w:rFonts w:ascii="Lucida Grande" w:hAnsi="Lucida Grande" w:cs="Lucida Grande"/>
          <w:b/>
          <w:color w:val="000000"/>
          <w:vertAlign w:val="subscript"/>
        </w:rPr>
        <w:t xml:space="preserve"> </w:t>
      </w:r>
      <w:r w:rsidR="005B7C93" w:rsidRPr="005B7C93">
        <w:rPr>
          <w:rFonts w:ascii="Lucida Grande" w:hAnsi="Lucida Grande" w:cs="Lucida Grande"/>
          <w:b/>
          <w:color w:val="000000"/>
        </w:rPr>
        <w:t>+</w:t>
      </w:r>
      <w:r w:rsidR="005B7C93">
        <w:rPr>
          <w:rFonts w:ascii="Lucida Grande" w:hAnsi="Lucida Grande" w:cs="Lucida Grande"/>
          <w:b/>
          <w:color w:val="000000"/>
          <w:vertAlign w:val="subscript"/>
        </w:rPr>
        <w:t xml:space="preserve"> </w:t>
      </w:r>
      <w:r w:rsidR="005B7C93">
        <w:rPr>
          <w:rFonts w:ascii="Times New Roman" w:hAnsi="Times New Roman" w:cs="Times New Roman"/>
        </w:rPr>
        <w:t>λ</w:t>
      </w:r>
      <w:r w:rsidR="005B7C93" w:rsidRPr="005B7C93">
        <w:rPr>
          <w:rFonts w:ascii="Times New Roman" w:hAnsi="Times New Roman" w:cs="Times New Roman"/>
        </w:rPr>
        <w:t xml:space="preserve"> </w:t>
      </w:r>
      <w:proofErr w:type="spellStart"/>
      <w:proofErr w:type="gramStart"/>
      <w:r w:rsidR="005B7C93">
        <w:rPr>
          <w:rFonts w:ascii="Times New Roman" w:hAnsi="Times New Roman" w:cs="Times New Roman"/>
        </w:rPr>
        <w:t>z</w:t>
      </w:r>
      <w:r w:rsidR="005B7C93">
        <w:rPr>
          <w:rFonts w:ascii="Times New Roman" w:hAnsi="Times New Roman" w:cs="Times New Roman"/>
          <w:vertAlign w:val="subscript"/>
        </w:rPr>
        <w:t>L</w:t>
      </w:r>
      <w:proofErr w:type="spellEnd"/>
      <w:proofErr w:type="gramEnd"/>
      <w:r w:rsidR="005B7C93">
        <w:rPr>
          <w:rFonts w:ascii="Times New Roman" w:hAnsi="Times New Roman" w:cs="Times New Roman"/>
        </w:rPr>
        <w:t xml:space="preserve">. It’s interesting that value network alone without rollout can provide a good alternative to Monte Carlo evaluation in Go. However, a mixed evaluation with λ=0.5 gives best performance. The authors think the two evaluation </w:t>
      </w:r>
      <w:r w:rsidR="00517BA1">
        <w:rPr>
          <w:rFonts w:ascii="Times New Roman" w:hAnsi="Times New Roman" w:cs="Times New Roman"/>
        </w:rPr>
        <w:t>mechanisms compliment each other: the value network approximates game outcome played by strong but slow RL policy network, while the rollouts can precisely evaluate game outcome played by weak by fast rollout policy. There seems to be an interesting trade-off between the two for move selection and position evaluation.</w:t>
      </w:r>
    </w:p>
    <w:p w:rsidR="00517BA1" w:rsidRDefault="00517BA1" w:rsidP="00884133">
      <w:pPr>
        <w:jc w:val="both"/>
        <w:rPr>
          <w:rFonts w:ascii="Times New Roman" w:hAnsi="Times New Roman" w:cs="Times New Roman"/>
        </w:rPr>
      </w:pPr>
    </w:p>
    <w:p w:rsidR="00517BA1" w:rsidRDefault="00517BA1" w:rsidP="00884133">
      <w:pPr>
        <w:jc w:val="both"/>
        <w:rPr>
          <w:rFonts w:ascii="Times New Roman" w:hAnsi="Times New Roman" w:cs="Times New Roman"/>
        </w:rPr>
      </w:pPr>
      <w:r>
        <w:rPr>
          <w:rFonts w:ascii="Times New Roman" w:hAnsi="Times New Roman" w:cs="Times New Roman"/>
        </w:rPr>
        <w:t xml:space="preserve">Results of this paper is really exciting: distributed </w:t>
      </w:r>
      <w:proofErr w:type="spellStart"/>
      <w:r>
        <w:rPr>
          <w:rFonts w:ascii="Times New Roman" w:hAnsi="Times New Roman" w:cs="Times New Roman"/>
        </w:rPr>
        <w:t>AlphaGo</w:t>
      </w:r>
      <w:proofErr w:type="spellEnd"/>
      <w:r>
        <w:rPr>
          <w:rFonts w:ascii="Times New Roman" w:hAnsi="Times New Roman" w:cs="Times New Roman"/>
        </w:rPr>
        <w:t xml:space="preserve"> beats all other programs consistently, and defeated human professional play in the full game of Go without handicap for the first in October 2015. And we all know the story after this: </w:t>
      </w:r>
      <w:proofErr w:type="spellStart"/>
      <w:r w:rsidR="001A287D">
        <w:rPr>
          <w:rFonts w:ascii="Times New Roman" w:hAnsi="Times New Roman" w:cs="Times New Roman"/>
        </w:rPr>
        <w:t>AlphaGo</w:t>
      </w:r>
      <w:proofErr w:type="spellEnd"/>
      <w:r w:rsidR="001A287D">
        <w:rPr>
          <w:rFonts w:ascii="Times New Roman" w:hAnsi="Times New Roman" w:cs="Times New Roman"/>
        </w:rPr>
        <w:t xml:space="preserve"> defeated Lee </w:t>
      </w:r>
      <w:proofErr w:type="spellStart"/>
      <w:r w:rsidR="001A287D">
        <w:rPr>
          <w:rFonts w:ascii="Times New Roman" w:hAnsi="Times New Roman" w:cs="Times New Roman"/>
        </w:rPr>
        <w:t>Sedol</w:t>
      </w:r>
      <w:proofErr w:type="spellEnd"/>
      <w:r w:rsidR="001A287D">
        <w:rPr>
          <w:rFonts w:ascii="Times New Roman" w:hAnsi="Times New Roman" w:cs="Times New Roman"/>
        </w:rPr>
        <w:t xml:space="preserve"> 9-dan late 2016 and then world No.1 player </w:t>
      </w:r>
      <w:proofErr w:type="spellStart"/>
      <w:r w:rsidR="001A287D">
        <w:rPr>
          <w:rFonts w:ascii="Times New Roman" w:hAnsi="Times New Roman" w:cs="Times New Roman"/>
        </w:rPr>
        <w:t>Ke</w:t>
      </w:r>
      <w:proofErr w:type="spellEnd"/>
      <w:r w:rsidR="001A287D">
        <w:rPr>
          <w:rFonts w:ascii="Times New Roman" w:hAnsi="Times New Roman" w:cs="Times New Roman"/>
        </w:rPr>
        <w:t xml:space="preserve"> </w:t>
      </w:r>
      <w:proofErr w:type="spellStart"/>
      <w:r w:rsidR="001A287D">
        <w:rPr>
          <w:rFonts w:ascii="Times New Roman" w:hAnsi="Times New Roman" w:cs="Times New Roman"/>
        </w:rPr>
        <w:t>Jie</w:t>
      </w:r>
      <w:proofErr w:type="spellEnd"/>
      <w:r w:rsidR="001A287D">
        <w:rPr>
          <w:rFonts w:ascii="Times New Roman" w:hAnsi="Times New Roman" w:cs="Times New Roman"/>
        </w:rPr>
        <w:t xml:space="preserve"> in 2017. Since then </w:t>
      </w:r>
      <w:proofErr w:type="spellStart"/>
      <w:r w:rsidR="001A287D">
        <w:rPr>
          <w:rFonts w:ascii="Times New Roman" w:hAnsi="Times New Roman" w:cs="Times New Roman"/>
        </w:rPr>
        <w:t>AlphaGo</w:t>
      </w:r>
      <w:proofErr w:type="spellEnd"/>
      <w:r w:rsidR="001A287D">
        <w:rPr>
          <w:rFonts w:ascii="Times New Roman" w:hAnsi="Times New Roman" w:cs="Times New Roman"/>
        </w:rPr>
        <w:t xml:space="preserve"> has triggered the public’s interest in deep learning and more people. I’m curious about what “mission impossible” AI can achieve in the near future.</w:t>
      </w:r>
    </w:p>
    <w:p w:rsidR="001A287D" w:rsidRDefault="001A287D" w:rsidP="00884133">
      <w:pPr>
        <w:jc w:val="both"/>
        <w:rPr>
          <w:rFonts w:ascii="Times New Roman" w:hAnsi="Times New Roman" w:cs="Times New Roman"/>
        </w:rPr>
      </w:pPr>
      <w:r>
        <w:rPr>
          <w:rFonts w:ascii="Times New Roman" w:hAnsi="Times New Roman" w:cs="Times New Roman"/>
        </w:rPr>
        <w:lastRenderedPageBreak/>
        <w:t>Reference:</w:t>
      </w:r>
    </w:p>
    <w:p w:rsidR="001A287D" w:rsidRDefault="001A287D" w:rsidP="00884133">
      <w:pPr>
        <w:jc w:val="both"/>
        <w:rPr>
          <w:rFonts w:ascii="Times New Roman" w:hAnsi="Times New Roman" w:cs="Times New Roman"/>
        </w:rPr>
      </w:pPr>
    </w:p>
    <w:p w:rsidR="001A287D" w:rsidRDefault="001A287D" w:rsidP="001A287D">
      <w:pPr>
        <w:rPr>
          <w:rFonts w:ascii="Times" w:eastAsia="Times New Roman" w:hAnsi="Times" w:cs="Times New Roman"/>
          <w:sz w:val="20"/>
          <w:szCs w:val="20"/>
          <w:lang w:eastAsia="en-US"/>
        </w:rPr>
      </w:pPr>
      <w:r>
        <w:rPr>
          <w:rFonts w:ascii="Helvetica" w:eastAsia="Times New Roman" w:hAnsi="Helvetica" w:cs="Times New Roman"/>
          <w:color w:val="222222"/>
          <w:sz w:val="19"/>
          <w:szCs w:val="19"/>
          <w:shd w:val="clear" w:color="auto" w:fill="FFFFFF"/>
          <w:lang w:eastAsia="en-US"/>
        </w:rPr>
        <w:t xml:space="preserve">[1] </w:t>
      </w:r>
      <w:r w:rsidRPr="001A287D">
        <w:rPr>
          <w:rFonts w:ascii="Helvetica" w:eastAsia="Times New Roman" w:hAnsi="Helvetica" w:cs="Times New Roman"/>
          <w:color w:val="222222"/>
          <w:sz w:val="19"/>
          <w:szCs w:val="19"/>
          <w:shd w:val="clear" w:color="auto" w:fill="FFFFFF"/>
          <w:lang w:eastAsia="en-US"/>
        </w:rPr>
        <w:t xml:space="preserve">Silver, David; Huang, </w:t>
      </w:r>
      <w:proofErr w:type="spellStart"/>
      <w:r w:rsidRPr="001A287D">
        <w:rPr>
          <w:rFonts w:ascii="Helvetica" w:eastAsia="Times New Roman" w:hAnsi="Helvetica" w:cs="Times New Roman"/>
          <w:color w:val="222222"/>
          <w:sz w:val="19"/>
          <w:szCs w:val="19"/>
          <w:shd w:val="clear" w:color="auto" w:fill="FFFFFF"/>
          <w:lang w:eastAsia="en-US"/>
        </w:rPr>
        <w:t>Aja</w:t>
      </w:r>
      <w:proofErr w:type="spellEnd"/>
      <w:r w:rsidRPr="001A287D">
        <w:rPr>
          <w:rFonts w:ascii="Helvetica" w:eastAsia="Times New Roman" w:hAnsi="Helvetica" w:cs="Times New Roman"/>
          <w:color w:val="222222"/>
          <w:sz w:val="19"/>
          <w:szCs w:val="19"/>
          <w:shd w:val="clear" w:color="auto" w:fill="FFFFFF"/>
          <w:lang w:eastAsia="en-US"/>
        </w:rPr>
        <w:t xml:space="preserve">; </w:t>
      </w:r>
      <w:proofErr w:type="spellStart"/>
      <w:r w:rsidRPr="001A287D">
        <w:rPr>
          <w:rFonts w:ascii="Helvetica" w:eastAsia="Times New Roman" w:hAnsi="Helvetica" w:cs="Times New Roman"/>
          <w:color w:val="222222"/>
          <w:sz w:val="19"/>
          <w:szCs w:val="19"/>
          <w:shd w:val="clear" w:color="auto" w:fill="FFFFFF"/>
          <w:lang w:eastAsia="en-US"/>
        </w:rPr>
        <w:t>Maddison</w:t>
      </w:r>
      <w:proofErr w:type="spellEnd"/>
      <w:r w:rsidRPr="001A287D">
        <w:rPr>
          <w:rFonts w:ascii="Helvetica" w:eastAsia="Times New Roman" w:hAnsi="Helvetica" w:cs="Times New Roman"/>
          <w:color w:val="222222"/>
          <w:sz w:val="19"/>
          <w:szCs w:val="19"/>
          <w:shd w:val="clear" w:color="auto" w:fill="FFFFFF"/>
          <w:lang w:eastAsia="en-US"/>
        </w:rPr>
        <w:t xml:space="preserve">, Chris J.; </w:t>
      </w:r>
      <w:proofErr w:type="spellStart"/>
      <w:r w:rsidRPr="001A287D">
        <w:rPr>
          <w:rFonts w:ascii="Helvetica" w:eastAsia="Times New Roman" w:hAnsi="Helvetica" w:cs="Times New Roman"/>
          <w:color w:val="222222"/>
          <w:sz w:val="19"/>
          <w:szCs w:val="19"/>
          <w:shd w:val="clear" w:color="auto" w:fill="FFFFFF"/>
          <w:lang w:eastAsia="en-US"/>
        </w:rPr>
        <w:t>Guez</w:t>
      </w:r>
      <w:proofErr w:type="spellEnd"/>
      <w:r w:rsidRPr="001A287D">
        <w:rPr>
          <w:rFonts w:ascii="Helvetica" w:eastAsia="Times New Roman" w:hAnsi="Helvetica" w:cs="Times New Roman"/>
          <w:color w:val="222222"/>
          <w:sz w:val="19"/>
          <w:szCs w:val="19"/>
          <w:shd w:val="clear" w:color="auto" w:fill="FFFFFF"/>
          <w:lang w:eastAsia="en-US"/>
        </w:rPr>
        <w:t xml:space="preserve">, Arthur; </w:t>
      </w:r>
      <w:proofErr w:type="spellStart"/>
      <w:r w:rsidRPr="001A287D">
        <w:rPr>
          <w:rFonts w:ascii="Helvetica" w:eastAsia="Times New Roman" w:hAnsi="Helvetica" w:cs="Times New Roman"/>
          <w:color w:val="222222"/>
          <w:sz w:val="19"/>
          <w:szCs w:val="19"/>
          <w:shd w:val="clear" w:color="auto" w:fill="FFFFFF"/>
          <w:lang w:eastAsia="en-US"/>
        </w:rPr>
        <w:t>Sifre</w:t>
      </w:r>
      <w:proofErr w:type="spellEnd"/>
      <w:r w:rsidRPr="001A287D">
        <w:rPr>
          <w:rFonts w:ascii="Helvetica" w:eastAsia="Times New Roman" w:hAnsi="Helvetica" w:cs="Times New Roman"/>
          <w:color w:val="222222"/>
          <w:sz w:val="19"/>
          <w:szCs w:val="19"/>
          <w:shd w:val="clear" w:color="auto" w:fill="FFFFFF"/>
          <w:lang w:eastAsia="en-US"/>
        </w:rPr>
        <w:t xml:space="preserve">, Laurent; </w:t>
      </w:r>
      <w:proofErr w:type="spellStart"/>
      <w:r w:rsidRPr="001A287D">
        <w:rPr>
          <w:rFonts w:ascii="Helvetica" w:eastAsia="Times New Roman" w:hAnsi="Helvetica" w:cs="Times New Roman"/>
          <w:color w:val="222222"/>
          <w:sz w:val="19"/>
          <w:szCs w:val="19"/>
          <w:shd w:val="clear" w:color="auto" w:fill="FFFFFF"/>
          <w:lang w:eastAsia="en-US"/>
        </w:rPr>
        <w:t>Driessche</w:t>
      </w:r>
      <w:proofErr w:type="spellEnd"/>
      <w:r w:rsidRPr="001A287D">
        <w:rPr>
          <w:rFonts w:ascii="Helvetica" w:eastAsia="Times New Roman" w:hAnsi="Helvetica" w:cs="Times New Roman"/>
          <w:color w:val="222222"/>
          <w:sz w:val="19"/>
          <w:szCs w:val="19"/>
          <w:shd w:val="clear" w:color="auto" w:fill="FFFFFF"/>
          <w:lang w:eastAsia="en-US"/>
        </w:rPr>
        <w:t xml:space="preserve">, George van den; </w:t>
      </w:r>
      <w:proofErr w:type="spellStart"/>
      <w:r w:rsidRPr="001A287D">
        <w:rPr>
          <w:rFonts w:ascii="Helvetica" w:eastAsia="Times New Roman" w:hAnsi="Helvetica" w:cs="Times New Roman"/>
          <w:color w:val="222222"/>
          <w:sz w:val="19"/>
          <w:szCs w:val="19"/>
          <w:shd w:val="clear" w:color="auto" w:fill="FFFFFF"/>
          <w:lang w:eastAsia="en-US"/>
        </w:rPr>
        <w:t>Schrittwieser</w:t>
      </w:r>
      <w:proofErr w:type="spellEnd"/>
      <w:r w:rsidRPr="001A287D">
        <w:rPr>
          <w:rFonts w:ascii="Helvetica" w:eastAsia="Times New Roman" w:hAnsi="Helvetica" w:cs="Times New Roman"/>
          <w:color w:val="222222"/>
          <w:sz w:val="19"/>
          <w:szCs w:val="19"/>
          <w:shd w:val="clear" w:color="auto" w:fill="FFFFFF"/>
          <w:lang w:eastAsia="en-US"/>
        </w:rPr>
        <w:t xml:space="preserve">, Julian; </w:t>
      </w:r>
      <w:proofErr w:type="spellStart"/>
      <w:r w:rsidRPr="001A287D">
        <w:rPr>
          <w:rFonts w:ascii="Helvetica" w:eastAsia="Times New Roman" w:hAnsi="Helvetica" w:cs="Times New Roman"/>
          <w:color w:val="222222"/>
          <w:sz w:val="19"/>
          <w:szCs w:val="19"/>
          <w:shd w:val="clear" w:color="auto" w:fill="FFFFFF"/>
          <w:lang w:eastAsia="en-US"/>
        </w:rPr>
        <w:t>Antonoglou</w:t>
      </w:r>
      <w:proofErr w:type="spellEnd"/>
      <w:r w:rsidRPr="001A287D">
        <w:rPr>
          <w:rFonts w:ascii="Helvetica" w:eastAsia="Times New Roman" w:hAnsi="Helvetica" w:cs="Times New Roman"/>
          <w:color w:val="222222"/>
          <w:sz w:val="19"/>
          <w:szCs w:val="19"/>
          <w:shd w:val="clear" w:color="auto" w:fill="FFFFFF"/>
          <w:lang w:eastAsia="en-US"/>
        </w:rPr>
        <w:t xml:space="preserve">, </w:t>
      </w:r>
      <w:proofErr w:type="spellStart"/>
      <w:r w:rsidRPr="001A287D">
        <w:rPr>
          <w:rFonts w:ascii="Helvetica" w:eastAsia="Times New Roman" w:hAnsi="Helvetica" w:cs="Times New Roman"/>
          <w:color w:val="222222"/>
          <w:sz w:val="19"/>
          <w:szCs w:val="19"/>
          <w:shd w:val="clear" w:color="auto" w:fill="FFFFFF"/>
          <w:lang w:eastAsia="en-US"/>
        </w:rPr>
        <w:t>Ioannis</w:t>
      </w:r>
      <w:proofErr w:type="spellEnd"/>
      <w:r w:rsidRPr="001A287D">
        <w:rPr>
          <w:rFonts w:ascii="Helvetica" w:eastAsia="Times New Roman" w:hAnsi="Helvetica" w:cs="Times New Roman"/>
          <w:color w:val="222222"/>
          <w:sz w:val="19"/>
          <w:szCs w:val="19"/>
          <w:shd w:val="clear" w:color="auto" w:fill="FFFFFF"/>
          <w:lang w:eastAsia="en-US"/>
        </w:rPr>
        <w:t xml:space="preserve">; </w:t>
      </w:r>
      <w:proofErr w:type="spellStart"/>
      <w:r w:rsidRPr="001A287D">
        <w:rPr>
          <w:rFonts w:ascii="Helvetica" w:eastAsia="Times New Roman" w:hAnsi="Helvetica" w:cs="Times New Roman"/>
          <w:color w:val="222222"/>
          <w:sz w:val="19"/>
          <w:szCs w:val="19"/>
          <w:shd w:val="clear" w:color="auto" w:fill="FFFFFF"/>
          <w:lang w:eastAsia="en-US"/>
        </w:rPr>
        <w:t>Panneershelvam</w:t>
      </w:r>
      <w:proofErr w:type="spellEnd"/>
      <w:r w:rsidRPr="001A287D">
        <w:rPr>
          <w:rFonts w:ascii="Helvetica" w:eastAsia="Times New Roman" w:hAnsi="Helvetica" w:cs="Times New Roman"/>
          <w:color w:val="222222"/>
          <w:sz w:val="19"/>
          <w:szCs w:val="19"/>
          <w:shd w:val="clear" w:color="auto" w:fill="FFFFFF"/>
          <w:lang w:eastAsia="en-US"/>
        </w:rPr>
        <w:t>, Veda (2016). </w:t>
      </w:r>
      <w:hyperlink r:id="rId5" w:history="1">
        <w:r w:rsidRPr="001A287D">
          <w:rPr>
            <w:rFonts w:ascii="Helvetica" w:eastAsia="Times New Roman" w:hAnsi="Helvetica" w:cs="Times New Roman"/>
            <w:color w:val="663366"/>
            <w:sz w:val="19"/>
            <w:szCs w:val="19"/>
            <w:lang w:eastAsia="en-US"/>
          </w:rPr>
          <w:t>"Mastering the game of Go with deep neural networks and tree search"</w:t>
        </w:r>
      </w:hyperlink>
      <w:r w:rsidRPr="001A287D">
        <w:rPr>
          <w:rFonts w:ascii="Helvetica" w:eastAsia="Times New Roman" w:hAnsi="Helvetica" w:cs="Times New Roman"/>
          <w:color w:val="222222"/>
          <w:sz w:val="19"/>
          <w:szCs w:val="19"/>
          <w:shd w:val="clear" w:color="auto" w:fill="FFFFFF"/>
          <w:lang w:eastAsia="en-US"/>
        </w:rPr>
        <w:t>. </w:t>
      </w:r>
      <w:r w:rsidRPr="001A287D">
        <w:rPr>
          <w:rFonts w:ascii="Helvetica" w:eastAsia="Times New Roman" w:hAnsi="Helvetica" w:cs="Times New Roman"/>
          <w:i/>
          <w:iCs/>
          <w:color w:val="222222"/>
          <w:sz w:val="19"/>
          <w:szCs w:val="19"/>
          <w:shd w:val="clear" w:color="auto" w:fill="FFFFFF"/>
          <w:lang w:eastAsia="en-US"/>
        </w:rPr>
        <w:t>Nature</w:t>
      </w:r>
      <w:r w:rsidRPr="001A287D">
        <w:rPr>
          <w:rFonts w:ascii="Helvetica" w:eastAsia="Times New Roman" w:hAnsi="Helvetica" w:cs="Times New Roman"/>
          <w:color w:val="222222"/>
          <w:sz w:val="19"/>
          <w:szCs w:val="19"/>
          <w:shd w:val="clear" w:color="auto" w:fill="FFFFFF"/>
          <w:lang w:eastAsia="en-US"/>
        </w:rPr>
        <w:t>. </w:t>
      </w:r>
      <w:proofErr w:type="gramStart"/>
      <w:r w:rsidRPr="001A287D">
        <w:rPr>
          <w:rFonts w:ascii="Helvetica" w:eastAsia="Times New Roman" w:hAnsi="Helvetica" w:cs="Times New Roman"/>
          <w:b/>
          <w:bCs/>
          <w:color w:val="222222"/>
          <w:sz w:val="19"/>
          <w:szCs w:val="19"/>
          <w:shd w:val="clear" w:color="auto" w:fill="FFFFFF"/>
          <w:lang w:eastAsia="en-US"/>
        </w:rPr>
        <w:t>529</w:t>
      </w:r>
      <w:r w:rsidRPr="001A287D">
        <w:rPr>
          <w:rFonts w:ascii="Helvetica" w:eastAsia="Times New Roman" w:hAnsi="Helvetica" w:cs="Times New Roman"/>
          <w:color w:val="222222"/>
          <w:sz w:val="19"/>
          <w:szCs w:val="19"/>
          <w:shd w:val="clear" w:color="auto" w:fill="FFFFFF"/>
          <w:lang w:eastAsia="en-US"/>
        </w:rPr>
        <w:t> (7587): 484–489.</w:t>
      </w:r>
      <w:proofErr w:type="gramEnd"/>
      <w:r w:rsidRPr="001A287D">
        <w:rPr>
          <w:rFonts w:ascii="Helvetica" w:eastAsia="Times New Roman" w:hAnsi="Helvetica" w:cs="Times New Roman"/>
          <w:color w:val="222222"/>
          <w:sz w:val="19"/>
          <w:szCs w:val="19"/>
          <w:shd w:val="clear" w:color="auto" w:fill="FFFFFF"/>
          <w:lang w:eastAsia="en-US"/>
        </w:rPr>
        <w:t> </w:t>
      </w:r>
      <w:hyperlink r:id="rId6" w:tooltip="PubMed Identifier" w:history="1">
        <w:r w:rsidRPr="001A287D">
          <w:rPr>
            <w:rFonts w:ascii="Helvetica" w:eastAsia="Times New Roman" w:hAnsi="Helvetica" w:cs="Times New Roman"/>
            <w:color w:val="0B0080"/>
            <w:sz w:val="19"/>
            <w:szCs w:val="19"/>
            <w:shd w:val="clear" w:color="auto" w:fill="FFFFFF"/>
            <w:lang w:eastAsia="en-US"/>
          </w:rPr>
          <w:t>PMID</w:t>
        </w:r>
      </w:hyperlink>
      <w:r w:rsidRPr="001A287D">
        <w:rPr>
          <w:rFonts w:ascii="Helvetica" w:eastAsia="Times New Roman" w:hAnsi="Helvetica" w:cs="Times New Roman"/>
          <w:color w:val="222222"/>
          <w:sz w:val="19"/>
          <w:szCs w:val="19"/>
          <w:shd w:val="clear" w:color="auto" w:fill="FFFFFF"/>
          <w:lang w:eastAsia="en-US"/>
        </w:rPr>
        <w:t> </w:t>
      </w:r>
      <w:hyperlink r:id="rId7" w:history="1">
        <w:r w:rsidRPr="001A287D">
          <w:rPr>
            <w:rFonts w:ascii="Helvetica" w:eastAsia="Times New Roman" w:hAnsi="Helvetica" w:cs="Times New Roman"/>
            <w:color w:val="663366"/>
            <w:sz w:val="19"/>
            <w:szCs w:val="19"/>
            <w:lang w:eastAsia="en-US"/>
          </w:rPr>
          <w:t>26819042</w:t>
        </w:r>
      </w:hyperlink>
      <w:r w:rsidRPr="001A287D">
        <w:rPr>
          <w:rFonts w:ascii="Helvetica" w:eastAsia="Times New Roman" w:hAnsi="Helvetica" w:cs="Times New Roman"/>
          <w:color w:val="222222"/>
          <w:sz w:val="19"/>
          <w:szCs w:val="19"/>
          <w:shd w:val="clear" w:color="auto" w:fill="FFFFFF"/>
          <w:lang w:eastAsia="en-US"/>
        </w:rPr>
        <w:t>. </w:t>
      </w:r>
      <w:hyperlink r:id="rId8" w:tooltip="Digital object identifier" w:history="1">
        <w:proofErr w:type="gramStart"/>
        <w:r w:rsidRPr="001A287D">
          <w:rPr>
            <w:rFonts w:ascii="Helvetica" w:eastAsia="Times New Roman" w:hAnsi="Helvetica" w:cs="Times New Roman"/>
            <w:color w:val="0B0080"/>
            <w:sz w:val="19"/>
            <w:szCs w:val="19"/>
            <w:shd w:val="clear" w:color="auto" w:fill="FFFFFF"/>
            <w:lang w:eastAsia="en-US"/>
          </w:rPr>
          <w:t>doi</w:t>
        </w:r>
        <w:proofErr w:type="gramEnd"/>
      </w:hyperlink>
      <w:r w:rsidRPr="001A287D">
        <w:rPr>
          <w:rFonts w:ascii="Helvetica" w:eastAsia="Times New Roman" w:hAnsi="Helvetica" w:cs="Times New Roman"/>
          <w:color w:val="222222"/>
          <w:sz w:val="19"/>
          <w:szCs w:val="19"/>
          <w:shd w:val="clear" w:color="auto" w:fill="FFFFFF"/>
          <w:lang w:eastAsia="en-US"/>
        </w:rPr>
        <w:t>:</w:t>
      </w:r>
      <w:hyperlink r:id="rId9" w:history="1">
        <w:r w:rsidRPr="001A287D">
          <w:rPr>
            <w:rFonts w:ascii="Helvetica" w:eastAsia="Times New Roman" w:hAnsi="Helvetica" w:cs="Times New Roman"/>
            <w:color w:val="663366"/>
            <w:sz w:val="19"/>
            <w:szCs w:val="19"/>
            <w:u w:val="single"/>
            <w:lang w:eastAsia="en-US"/>
          </w:rPr>
          <w:t>10.1038/nature16961</w:t>
        </w:r>
      </w:hyperlink>
    </w:p>
    <w:p w:rsidR="001A287D" w:rsidRPr="001A287D" w:rsidRDefault="001A287D" w:rsidP="001A287D">
      <w:pPr>
        <w:rPr>
          <w:rFonts w:ascii="Times" w:eastAsia="Times New Roman" w:hAnsi="Times" w:cs="Times New Roman"/>
          <w:sz w:val="20"/>
          <w:szCs w:val="20"/>
          <w:lang w:eastAsia="en-US"/>
        </w:rPr>
      </w:pPr>
    </w:p>
    <w:p w:rsidR="001A287D" w:rsidRPr="001A287D" w:rsidRDefault="001A287D" w:rsidP="00884133">
      <w:pPr>
        <w:jc w:val="both"/>
        <w:rPr>
          <w:rFonts w:ascii="Helvetica" w:eastAsia="Times New Roman" w:hAnsi="Helvetica" w:cs="Times New Roman"/>
          <w:color w:val="222222"/>
          <w:sz w:val="19"/>
          <w:szCs w:val="19"/>
          <w:shd w:val="clear" w:color="auto" w:fill="FFFFFF"/>
          <w:lang w:eastAsia="en-US"/>
        </w:rPr>
      </w:pPr>
      <w:proofErr w:type="gramStart"/>
      <w:r w:rsidRPr="001A287D">
        <w:rPr>
          <w:rFonts w:ascii="Helvetica" w:eastAsia="Times New Roman" w:hAnsi="Helvetica" w:cs="Times New Roman"/>
          <w:color w:val="222222"/>
          <w:sz w:val="19"/>
          <w:szCs w:val="19"/>
          <w:shd w:val="clear" w:color="auto" w:fill="FFFFFF"/>
          <w:lang w:eastAsia="en-US"/>
        </w:rPr>
        <w:t>[2]</w:t>
      </w:r>
      <w:r>
        <w:rPr>
          <w:rFonts w:ascii="Helvetica" w:eastAsia="Times New Roman" w:hAnsi="Helvetica" w:cs="Times New Roman"/>
          <w:color w:val="222222"/>
          <w:sz w:val="19"/>
          <w:szCs w:val="19"/>
          <w:shd w:val="clear" w:color="auto" w:fill="FFFFFF"/>
          <w:lang w:eastAsia="en-US"/>
        </w:rPr>
        <w:t xml:space="preserve"> </w:t>
      </w:r>
      <w:proofErr w:type="spellStart"/>
      <w:r>
        <w:rPr>
          <w:rFonts w:ascii="Helvetica" w:eastAsia="Times New Roman" w:hAnsi="Helvetica" w:cs="Times New Roman"/>
          <w:color w:val="222222"/>
          <w:sz w:val="19"/>
          <w:szCs w:val="19"/>
          <w:shd w:val="clear" w:color="auto" w:fill="FFFFFF"/>
          <w:lang w:eastAsia="en-US"/>
        </w:rPr>
        <w:t>AlphaGo</w:t>
      </w:r>
      <w:proofErr w:type="spellEnd"/>
      <w:r>
        <w:rPr>
          <w:rFonts w:ascii="Helvetica" w:eastAsia="Times New Roman" w:hAnsi="Helvetica" w:cs="Times New Roman"/>
          <w:color w:val="222222"/>
          <w:sz w:val="19"/>
          <w:szCs w:val="19"/>
          <w:shd w:val="clear" w:color="auto" w:fill="FFFFFF"/>
          <w:lang w:eastAsia="en-US"/>
        </w:rPr>
        <w:t>.</w:t>
      </w:r>
      <w:proofErr w:type="gramEnd"/>
      <w:r>
        <w:rPr>
          <w:rFonts w:ascii="Helvetica" w:eastAsia="Times New Roman" w:hAnsi="Helvetica" w:cs="Times New Roman"/>
          <w:color w:val="222222"/>
          <w:sz w:val="19"/>
          <w:szCs w:val="19"/>
          <w:shd w:val="clear" w:color="auto" w:fill="FFFFFF"/>
          <w:lang w:eastAsia="en-US"/>
        </w:rPr>
        <w:t xml:space="preserve"> Wikipedia. </w:t>
      </w:r>
      <w:hyperlink r:id="rId10" w:history="1">
        <w:r w:rsidRPr="00F607D9">
          <w:rPr>
            <w:rStyle w:val="Hyperlink"/>
            <w:rFonts w:ascii="Helvetica" w:eastAsia="Times New Roman" w:hAnsi="Helvetica" w:cs="Times New Roman"/>
            <w:sz w:val="19"/>
            <w:szCs w:val="19"/>
            <w:shd w:val="clear" w:color="auto" w:fill="FFFFFF"/>
            <w:lang w:eastAsia="en-US"/>
          </w:rPr>
          <w:t>https://en.wikipedia.org/wiki/AlphaGo</w:t>
        </w:r>
      </w:hyperlink>
      <w:r>
        <w:rPr>
          <w:rFonts w:ascii="Helvetica" w:eastAsia="Times New Roman" w:hAnsi="Helvetica" w:cs="Times New Roman"/>
          <w:color w:val="222222"/>
          <w:sz w:val="19"/>
          <w:szCs w:val="19"/>
          <w:shd w:val="clear" w:color="auto" w:fill="FFFFFF"/>
          <w:lang w:eastAsia="en-US"/>
        </w:rPr>
        <w:t xml:space="preserve"> </w:t>
      </w:r>
    </w:p>
    <w:sectPr w:rsidR="001A287D" w:rsidRPr="001A287D" w:rsidSect="00D91C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133"/>
    <w:rsid w:val="001A287D"/>
    <w:rsid w:val="00347E0C"/>
    <w:rsid w:val="00517BA1"/>
    <w:rsid w:val="005B7C93"/>
    <w:rsid w:val="00653012"/>
    <w:rsid w:val="00884133"/>
    <w:rsid w:val="00D91C13"/>
    <w:rsid w:val="00EC7A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10958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1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13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1A287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1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133"/>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1A28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818801">
      <w:bodyDiv w:val="1"/>
      <w:marLeft w:val="0"/>
      <w:marRight w:val="0"/>
      <w:marTop w:val="0"/>
      <w:marBottom w:val="0"/>
      <w:divBdr>
        <w:top w:val="none" w:sz="0" w:space="0" w:color="auto"/>
        <w:left w:val="none" w:sz="0" w:space="0" w:color="auto"/>
        <w:bottom w:val="none" w:sz="0" w:space="0" w:color="auto"/>
        <w:right w:val="none" w:sz="0" w:space="0" w:color="auto"/>
      </w:divBdr>
    </w:div>
    <w:div w:id="16515173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ature.com/doifinder/10.1038/nature16961" TargetMode="External"/><Relationship Id="rId6" Type="http://schemas.openxmlformats.org/officeDocument/2006/relationships/hyperlink" Target="https://en.wikipedia.org/wiki/PubMed_Identifier" TargetMode="External"/><Relationship Id="rId7" Type="http://schemas.openxmlformats.org/officeDocument/2006/relationships/hyperlink" Target="https://www.ncbi.nlm.nih.gov/pubmed/26819042" TargetMode="External"/><Relationship Id="rId8" Type="http://schemas.openxmlformats.org/officeDocument/2006/relationships/hyperlink" Target="https://en.wikipedia.org/wiki/Digital_object_identifier" TargetMode="External"/><Relationship Id="rId9" Type="http://schemas.openxmlformats.org/officeDocument/2006/relationships/hyperlink" Target="https://doi.org/10.1038%2Fnature16961" TargetMode="External"/><Relationship Id="rId10" Type="http://schemas.openxmlformats.org/officeDocument/2006/relationships/hyperlink" Target="https://en.wikipedia.org/wiki/Alpha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661</Words>
  <Characters>3769</Characters>
  <Application>Microsoft Macintosh Word</Application>
  <DocSecurity>0</DocSecurity>
  <Lines>31</Lines>
  <Paragraphs>8</Paragraphs>
  <ScaleCrop>false</ScaleCrop>
  <Company/>
  <LinksUpToDate>false</LinksUpToDate>
  <CharactersWithSpaces>4422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 Duan</dc:creator>
  <cp:keywords/>
  <dc:description/>
  <cp:lastModifiedBy>Yue Duan</cp:lastModifiedBy>
  <cp:revision>1</cp:revision>
  <dcterms:created xsi:type="dcterms:W3CDTF">2017-08-15T06:34:00Z</dcterms:created>
  <dcterms:modified xsi:type="dcterms:W3CDTF">2017-08-15T07:52:00Z</dcterms:modified>
</cp:coreProperties>
</file>