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8FF56" w14:textId="77777777" w:rsidR="00115431" w:rsidRPr="006D06E6" w:rsidRDefault="00115431" w:rsidP="007C1EF1">
      <w:pPr>
        <w:spacing w:line="360" w:lineRule="auto"/>
        <w:jc w:val="both"/>
        <w:rPr>
          <w:sz w:val="21"/>
          <w:szCs w:val="21"/>
        </w:rPr>
      </w:pPr>
      <w:r w:rsidRPr="006D06E6">
        <w:rPr>
          <w:sz w:val="21"/>
          <w:szCs w:val="21"/>
        </w:rPr>
        <w:t>PHYS1110D – Engineering Physics: Mechanics and Thermodynamics</w:t>
      </w:r>
    </w:p>
    <w:p w14:paraId="6B9FA1BF" w14:textId="2BEFFD5D" w:rsidR="0042338F" w:rsidRPr="006D06E6" w:rsidRDefault="0081217C" w:rsidP="007C1EF1">
      <w:pPr>
        <w:spacing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>Week 5: Common Confusion in Assignment 2</w:t>
      </w:r>
    </w:p>
    <w:p w14:paraId="1B396348" w14:textId="052500DD" w:rsidR="0055781B" w:rsidRDefault="0055781B" w:rsidP="007C1EF1">
      <w:pPr>
        <w:spacing w:line="360" w:lineRule="auto"/>
        <w:jc w:val="both"/>
        <w:rPr>
          <w:sz w:val="21"/>
          <w:szCs w:val="21"/>
        </w:rPr>
      </w:pPr>
    </w:p>
    <w:p w14:paraId="779EDA13" w14:textId="19683C4E" w:rsidR="0081217C" w:rsidRPr="0081217C" w:rsidRDefault="0081217C" w:rsidP="007C1EF1">
      <w:pPr>
        <w:spacing w:line="360" w:lineRule="auto"/>
        <w:jc w:val="both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P</w:t>
      </w:r>
      <w:r>
        <w:rPr>
          <w:b/>
          <w:bCs/>
          <w:sz w:val="21"/>
          <w:szCs w:val="21"/>
        </w:rPr>
        <w:t>roblem 3</w:t>
      </w:r>
    </w:p>
    <w:p w14:paraId="053CB629" w14:textId="77777777" w:rsidR="0081217C" w:rsidRDefault="0081217C" w:rsidP="0081217C">
      <w:pPr>
        <w:spacing w:line="360" w:lineRule="auto"/>
        <w:jc w:val="both"/>
        <w:rPr>
          <w:sz w:val="21"/>
          <w:szCs w:val="21"/>
        </w:rPr>
      </w:pPr>
      <w:r w:rsidRPr="0081217C">
        <w:rPr>
          <w:sz w:val="21"/>
          <w:szCs w:val="21"/>
        </w:rPr>
        <w:t xml:space="preserve">A 60 kg block (block 2), on top of a table, is attached to a pulley (short thick red rope in the figure). A long black rope is attached to one end of the table, goes through this pulley, then through a second pulley and its other end is attached to a 5 kg block (block 1) that hangs vertically, as shown below. No friction is involved, and the pulleys have </w:t>
      </w:r>
      <w:r w:rsidRPr="0081217C">
        <w:rPr>
          <w:b/>
          <w:bCs/>
          <w:sz w:val="21"/>
          <w:szCs w:val="21"/>
        </w:rPr>
        <w:t>negligible masses</w:t>
      </w:r>
      <w:r w:rsidRPr="0081217C">
        <w:rPr>
          <w:sz w:val="21"/>
          <w:szCs w:val="21"/>
        </w:rPr>
        <w:t xml:space="preserve">. Notice that when block 1 descends a distance 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Δ</m:t>
        </m:r>
        <m:r>
          <w:rPr>
            <w:rFonts w:ascii="Cambria Math" w:hAnsi="Cambria Math"/>
            <w:sz w:val="21"/>
            <w:szCs w:val="21"/>
          </w:rPr>
          <m:t>y</m:t>
        </m:r>
      </m:oMath>
      <w:r w:rsidRPr="0081217C">
        <w:rPr>
          <w:sz w:val="21"/>
          <w:szCs w:val="21"/>
        </w:rPr>
        <w:t xml:space="preserve">, the horizontal displacement of block 2 is 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Δ</m:t>
        </m:r>
        <m:r>
          <w:rPr>
            <w:rFonts w:ascii="Cambria Math" w:hAnsi="Cambria Math"/>
            <w:sz w:val="21"/>
            <w:szCs w:val="21"/>
          </w:rPr>
          <m:t>x=</m:t>
        </m:r>
        <m:f>
          <m:fPr>
            <m:type m:val="lin"/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Δ</m:t>
            </m:r>
            <m:r>
              <w:rPr>
                <w:rFonts w:ascii="Cambria Math" w:hAnsi="Cambria Math"/>
                <w:sz w:val="21"/>
                <w:szCs w:val="21"/>
              </w:rPr>
              <m:t>y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2</m:t>
            </m:r>
          </m:den>
        </m:f>
      </m:oMath>
      <w:r w:rsidRPr="0081217C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 xml:space="preserve"> </w:t>
      </w:r>
    </w:p>
    <w:p w14:paraId="4F41AB10" w14:textId="63204C5F" w:rsidR="0081217C" w:rsidRDefault="0081217C" w:rsidP="0081217C">
      <w:pPr>
        <w:pStyle w:val="ListParagraph"/>
        <w:numPr>
          <w:ilvl w:val="0"/>
          <w:numId w:val="27"/>
        </w:numPr>
        <w:spacing w:line="360" w:lineRule="auto"/>
        <w:ind w:firstLineChars="0"/>
        <w:jc w:val="both"/>
        <w:rPr>
          <w:sz w:val="21"/>
          <w:szCs w:val="21"/>
        </w:rPr>
      </w:pPr>
      <w:r w:rsidRPr="0081217C">
        <w:rPr>
          <w:sz w:val="21"/>
          <w:szCs w:val="21"/>
        </w:rPr>
        <w:t>Draw a free-body diagram for the pulley on the left</w:t>
      </w:r>
      <w:r>
        <w:rPr>
          <w:sz w:val="21"/>
          <w:szCs w:val="21"/>
        </w:rPr>
        <w:t>;</w:t>
      </w:r>
    </w:p>
    <w:p w14:paraId="11880F05" w14:textId="3F4C5D42" w:rsidR="006E00AA" w:rsidRDefault="0081217C" w:rsidP="0081217C">
      <w:pPr>
        <w:pStyle w:val="ListParagraph"/>
        <w:numPr>
          <w:ilvl w:val="0"/>
          <w:numId w:val="27"/>
        </w:numPr>
        <w:spacing w:line="360" w:lineRule="auto"/>
        <w:ind w:firstLineChars="0"/>
        <w:jc w:val="both"/>
        <w:rPr>
          <w:sz w:val="21"/>
          <w:szCs w:val="21"/>
        </w:rPr>
      </w:pPr>
      <w:r w:rsidRPr="0081217C">
        <w:rPr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4C3C89FA" wp14:editId="79CA2EF4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3337200" cy="144000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17C">
        <w:rPr>
          <w:sz w:val="21"/>
          <w:szCs w:val="21"/>
        </w:rPr>
        <w:t>Find the acceleration of block 1.</w:t>
      </w:r>
    </w:p>
    <w:p w14:paraId="3C4D5B41" w14:textId="761F84C2" w:rsidR="0081217C" w:rsidRDefault="0081217C" w:rsidP="0081217C">
      <w:pPr>
        <w:spacing w:line="360" w:lineRule="auto"/>
        <w:jc w:val="both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olution:</w:t>
      </w:r>
    </w:p>
    <w:p w14:paraId="226E5C6B" w14:textId="5F4F93B5" w:rsidR="0081217C" w:rsidRDefault="0081217C" w:rsidP="0081217C">
      <w:pPr>
        <w:pStyle w:val="ListParagraph"/>
        <w:numPr>
          <w:ilvl w:val="0"/>
          <w:numId w:val="28"/>
        </w:numPr>
        <w:spacing w:line="360" w:lineRule="auto"/>
        <w:ind w:firstLineChars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W</w:t>
      </w:r>
      <w:r>
        <w:rPr>
          <w:sz w:val="21"/>
          <w:szCs w:val="21"/>
        </w:rPr>
        <w:t xml:space="preserve">e </w:t>
      </w:r>
      <w:r w:rsidR="00700246">
        <w:rPr>
          <w:sz w:val="21"/>
          <w:szCs w:val="21"/>
        </w:rPr>
        <w:t>are</w:t>
      </w:r>
      <w:r>
        <w:rPr>
          <w:sz w:val="21"/>
          <w:szCs w:val="21"/>
        </w:rPr>
        <w:t xml:space="preserve"> </w:t>
      </w:r>
      <w:r w:rsidR="00700246">
        <w:rPr>
          <w:sz w:val="21"/>
          <w:szCs w:val="21"/>
        </w:rPr>
        <w:t>pleased</w:t>
      </w:r>
      <w:r>
        <w:rPr>
          <w:sz w:val="21"/>
          <w:szCs w:val="21"/>
        </w:rPr>
        <w:t xml:space="preserve"> </w:t>
      </w:r>
      <w:r w:rsidR="00700246">
        <w:rPr>
          <w:sz w:val="21"/>
          <w:szCs w:val="21"/>
        </w:rPr>
        <w:t>to see that</w:t>
      </w:r>
      <w:r>
        <w:rPr>
          <w:sz w:val="21"/>
          <w:szCs w:val="21"/>
        </w:rPr>
        <w:t xml:space="preserve"> some </w:t>
      </w:r>
      <w:r w:rsidR="00E924A4">
        <w:rPr>
          <w:sz w:val="21"/>
          <w:szCs w:val="21"/>
        </w:rPr>
        <w:t>of you</w:t>
      </w:r>
      <w:r>
        <w:rPr>
          <w:sz w:val="21"/>
          <w:szCs w:val="21"/>
        </w:rPr>
        <w:t xml:space="preserve"> tried us</w:t>
      </w:r>
      <w:r w:rsidR="00700246">
        <w:rPr>
          <w:sz w:val="21"/>
          <w:szCs w:val="21"/>
        </w:rPr>
        <w:t>ing</w:t>
      </w:r>
      <w:r>
        <w:rPr>
          <w:sz w:val="21"/>
          <w:szCs w:val="21"/>
        </w:rPr>
        <w:t xml:space="preserve"> the energy arguments to solve this question</w:t>
      </w:r>
      <w:r w:rsidR="00E924A4">
        <w:rPr>
          <w:sz w:val="21"/>
          <w:szCs w:val="21"/>
        </w:rPr>
        <w:t xml:space="preserve"> (maybe </w:t>
      </w:r>
      <w:r w:rsidR="00700246">
        <w:rPr>
          <w:sz w:val="21"/>
          <w:szCs w:val="21"/>
        </w:rPr>
        <w:t>you</w:t>
      </w:r>
      <w:r w:rsidR="00E924A4">
        <w:rPr>
          <w:sz w:val="21"/>
          <w:szCs w:val="21"/>
        </w:rPr>
        <w:t xml:space="preserve"> listened carefully on the Tutorial Session of Week 4)</w:t>
      </w:r>
      <w:r>
        <w:rPr>
          <w:sz w:val="21"/>
          <w:szCs w:val="21"/>
        </w:rPr>
        <w:t xml:space="preserve">. But unfortunately, </w:t>
      </w:r>
      <w:r w:rsidRPr="00700246">
        <w:rPr>
          <w:i/>
          <w:iCs/>
          <w:sz w:val="21"/>
          <w:szCs w:val="21"/>
        </w:rPr>
        <w:t>all</w:t>
      </w:r>
      <w:r>
        <w:rPr>
          <w:sz w:val="21"/>
          <w:szCs w:val="21"/>
        </w:rPr>
        <w:t xml:space="preserve"> of these students failed</w:t>
      </w:r>
      <w:r w:rsidR="00E924A4">
        <w:rPr>
          <w:sz w:val="21"/>
          <w:szCs w:val="21"/>
        </w:rPr>
        <w:t xml:space="preserve"> in getting the right answer:</w:t>
      </w:r>
      <w:r>
        <w:rPr>
          <w:sz w:val="21"/>
          <w:szCs w:val="21"/>
        </w:rPr>
        <w:t xml:space="preserve"> they never think seriously </w:t>
      </w:r>
      <w:r>
        <w:rPr>
          <w:i/>
          <w:iCs/>
          <w:sz w:val="21"/>
          <w:szCs w:val="21"/>
        </w:rPr>
        <w:t xml:space="preserve">whose </w:t>
      </w:r>
      <w:r>
        <w:rPr>
          <w:sz w:val="21"/>
          <w:szCs w:val="21"/>
        </w:rPr>
        <w:t>energy</w:t>
      </w:r>
      <w:r>
        <w:rPr>
          <w:sz w:val="21"/>
          <w:szCs w:val="21"/>
        </w:rPr>
        <w:t xml:space="preserve"> they are dealing with. </w:t>
      </w:r>
      <w:r w:rsidR="00E924A4">
        <w:rPr>
          <w:sz w:val="21"/>
          <w:szCs w:val="21"/>
        </w:rPr>
        <w:t>Now we give the correct solution.</w:t>
      </w:r>
    </w:p>
    <w:p w14:paraId="7BFAC7A2" w14:textId="5265B2CA" w:rsidR="0081217C" w:rsidRDefault="0081217C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We treat the two blocks, the pulleys and the rope as a whole system. It is easy to see that </w:t>
      </w:r>
      <w:r w:rsidR="00B567B1">
        <w:rPr>
          <w:sz w:val="21"/>
          <w:szCs w:val="21"/>
        </w:rPr>
        <w:t xml:space="preserve">the only force that does work on this system is the gravity of block 1. </w:t>
      </w:r>
      <w:r>
        <w:rPr>
          <w:sz w:val="21"/>
          <w:szCs w:val="21"/>
        </w:rPr>
        <w:t xml:space="preserve">When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</m:t>
            </m:r>
          </m:sub>
        </m:sSub>
      </m:oMath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drops a distance of 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Δ</m:t>
        </m:r>
        <m:r>
          <w:rPr>
            <w:rFonts w:ascii="Cambria Math" w:hAnsi="Cambria Math"/>
            <w:sz w:val="21"/>
            <w:szCs w:val="21"/>
          </w:rPr>
          <m:t>y</m:t>
        </m:r>
      </m:oMath>
      <w:r>
        <w:rPr>
          <w:rFonts w:hint="eastAsia"/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B567B1">
        <w:rPr>
          <w:sz w:val="21"/>
          <w:szCs w:val="21"/>
        </w:rPr>
        <w:t>this work is</w:t>
      </w:r>
    </w:p>
    <w:p w14:paraId="2288D297" w14:textId="05E0BD81" w:rsidR="00B567B1" w:rsidRP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W=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g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Δ</m:t>
          </m:r>
          <m:r>
            <w:rPr>
              <w:rFonts w:ascii="Cambria Math" w:hAnsi="Cambria Math"/>
              <w:sz w:val="21"/>
              <w:szCs w:val="21"/>
            </w:rPr>
            <m:t>y</m:t>
          </m:r>
        </m:oMath>
      </m:oMathPara>
    </w:p>
    <w:p w14:paraId="19D2BCCE" w14:textId="463A21FC" w:rsid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 xml:space="preserve">he work is converted to the kinetic energy of </w:t>
      </w:r>
      <w:r>
        <w:rPr>
          <w:i/>
          <w:iCs/>
          <w:sz w:val="21"/>
          <w:szCs w:val="21"/>
        </w:rPr>
        <w:t>both</w:t>
      </w:r>
      <w:r>
        <w:rPr>
          <w:sz w:val="21"/>
          <w:szCs w:val="21"/>
        </w:rPr>
        <w:t xml:space="preserve"> block 1 and block 2</w:t>
      </w:r>
      <w:r w:rsidR="00E924A4">
        <w:rPr>
          <w:sz w:val="21"/>
          <w:szCs w:val="21"/>
        </w:rPr>
        <w:t xml:space="preserve"> (</w:t>
      </w:r>
      <w:r w:rsidR="00E924A4" w:rsidRPr="00E924A4">
        <w:rPr>
          <w:i/>
          <w:iCs/>
          <w:sz w:val="21"/>
          <w:szCs w:val="21"/>
        </w:rPr>
        <w:t>some confused students will forget one of the two blocks</w:t>
      </w:r>
      <w:r w:rsidR="00E924A4">
        <w:rPr>
          <w:sz w:val="21"/>
          <w:szCs w:val="21"/>
        </w:rPr>
        <w:t>)</w:t>
      </w:r>
      <w:r>
        <w:rPr>
          <w:sz w:val="21"/>
          <w:szCs w:val="21"/>
        </w:rPr>
        <w:t xml:space="preserve">. </w:t>
      </w:r>
      <w:r w:rsidRPr="00B567B1">
        <w:rPr>
          <w:i/>
          <w:iCs/>
          <w:sz w:val="21"/>
          <w:szCs w:val="21"/>
        </w:rPr>
        <w:t>By definition</w:t>
      </w:r>
      <w:r>
        <w:rPr>
          <w:sz w:val="21"/>
          <w:szCs w:val="21"/>
        </w:rPr>
        <w:t>, the velocities of the two blocks are given by</w:t>
      </w:r>
    </w:p>
    <w:p w14:paraId="75C42CBE" w14:textId="6978CC87" w:rsidR="00B567B1" w:rsidRP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den>
          </m:f>
        </m:oMath>
      </m:oMathPara>
    </w:p>
    <w:p w14:paraId="45806C07" w14:textId="3F36A15B" w:rsidR="00B567B1" w:rsidRPr="00E924A4" w:rsidRDefault="00E924A4" w:rsidP="0081217C">
      <w:pPr>
        <w:pStyle w:val="ListParagraph"/>
        <w:spacing w:line="360" w:lineRule="auto"/>
        <w:ind w:left="420" w:firstLineChars="0" w:firstLine="0"/>
        <w:jc w:val="both"/>
        <w:rPr>
          <w:i/>
          <w:iCs/>
          <w:sz w:val="21"/>
          <w:szCs w:val="21"/>
        </w:rPr>
      </w:pPr>
      <w:r>
        <w:rPr>
          <w:sz w:val="21"/>
          <w:szCs w:val="21"/>
        </w:rPr>
        <w:t>(</w:t>
      </w:r>
      <w:r w:rsidR="00B567B1" w:rsidRPr="00E924A4">
        <w:rPr>
          <w:rFonts w:hint="eastAsia"/>
          <w:i/>
          <w:iCs/>
          <w:sz w:val="21"/>
          <w:szCs w:val="21"/>
        </w:rPr>
        <w:t>S</w:t>
      </w:r>
      <w:r w:rsidR="00B567B1" w:rsidRPr="00E924A4">
        <w:rPr>
          <w:i/>
          <w:iCs/>
          <w:sz w:val="21"/>
          <w:szCs w:val="21"/>
        </w:rPr>
        <w:t xml:space="preserve">ome </w:t>
      </w:r>
      <w:r w:rsidRPr="00E924A4">
        <w:rPr>
          <w:i/>
          <w:iCs/>
          <w:sz w:val="21"/>
          <w:szCs w:val="21"/>
        </w:rPr>
        <w:t xml:space="preserve">naïve </w:t>
      </w:r>
      <w:r w:rsidR="00B567B1" w:rsidRPr="00E924A4">
        <w:rPr>
          <w:i/>
          <w:iCs/>
          <w:sz w:val="21"/>
          <w:szCs w:val="21"/>
        </w:rPr>
        <w:t>students write</w:t>
      </w:r>
    </w:p>
    <w:p w14:paraId="0277A906" w14:textId="5081D8EE" w:rsidR="00B567B1" w:rsidRP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Δ</m:t>
              </m:r>
              <m:r>
                <w:rPr>
                  <w:rFonts w:ascii="Cambria Math" w:hAnsi="Cambria Math"/>
                  <w:sz w:val="21"/>
                  <w:szCs w:val="21"/>
                </w:rPr>
                <m:t>y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Δ</m:t>
              </m:r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 xml:space="preserve">  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wrong</m:t>
              </m:r>
            </m:e>
          </m:d>
        </m:oMath>
      </m:oMathPara>
    </w:p>
    <w:p w14:paraId="62FF1427" w14:textId="7620536F" w:rsidR="00B567B1" w:rsidRDefault="00E924A4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E924A4">
        <w:rPr>
          <w:i/>
          <w:iCs/>
          <w:sz w:val="21"/>
          <w:szCs w:val="21"/>
        </w:rPr>
        <w:t>However,</w:t>
      </w:r>
      <w:r w:rsidR="00B567B1" w:rsidRPr="00E924A4">
        <w:rPr>
          <w:i/>
          <w:iCs/>
          <w:sz w:val="21"/>
          <w:szCs w:val="21"/>
        </w:rPr>
        <w:t xml:space="preserve"> this simple relation holds for </w:t>
      </w:r>
      <w:r w:rsidR="00B567B1" w:rsidRPr="00E924A4">
        <w:rPr>
          <w:b/>
          <w:bCs/>
          <w:i/>
          <w:iCs/>
          <w:sz w:val="21"/>
          <w:szCs w:val="21"/>
        </w:rPr>
        <w:t>constant-velocity</w:t>
      </w:r>
      <w:r w:rsidR="00B567B1" w:rsidRPr="00E924A4">
        <w:rPr>
          <w:i/>
          <w:iCs/>
          <w:sz w:val="21"/>
          <w:szCs w:val="21"/>
        </w:rPr>
        <w:t xml:space="preserve"> motion only, and you should never apply it to </w:t>
      </w:r>
      <w:r w:rsidRPr="00E924A4">
        <w:rPr>
          <w:i/>
          <w:iCs/>
          <w:sz w:val="21"/>
          <w:szCs w:val="21"/>
        </w:rPr>
        <w:t>any</w:t>
      </w:r>
      <w:r w:rsidR="00B567B1" w:rsidRPr="00E924A4">
        <w:rPr>
          <w:i/>
          <w:iCs/>
          <w:sz w:val="21"/>
          <w:szCs w:val="21"/>
        </w:rPr>
        <w:t xml:space="preserve"> situation without </w:t>
      </w:r>
      <w:r w:rsidRPr="00E924A4">
        <w:rPr>
          <w:i/>
          <w:iCs/>
          <w:sz w:val="21"/>
          <w:szCs w:val="21"/>
        </w:rPr>
        <w:t>thinking with</w:t>
      </w:r>
      <w:r w:rsidR="00B567B1" w:rsidRPr="00E924A4">
        <w:rPr>
          <w:i/>
          <w:iCs/>
          <w:sz w:val="21"/>
          <w:szCs w:val="21"/>
        </w:rPr>
        <w:t xml:space="preserve"> your </w:t>
      </w:r>
      <w:r w:rsidR="00B567B1" w:rsidRPr="00E924A4">
        <w:rPr>
          <w:b/>
          <w:bCs/>
          <w:i/>
          <w:iCs/>
          <w:sz w:val="21"/>
          <w:szCs w:val="21"/>
        </w:rPr>
        <w:t>brain</w:t>
      </w:r>
      <w:r w:rsidR="00B567B1" w:rsidRPr="00E924A4">
        <w:rPr>
          <w:i/>
          <w:iCs/>
          <w:sz w:val="21"/>
          <w:szCs w:val="21"/>
        </w:rPr>
        <w:t>.</w:t>
      </w:r>
      <w:r>
        <w:rPr>
          <w:sz w:val="21"/>
          <w:szCs w:val="21"/>
        </w:rPr>
        <w:t>)</w:t>
      </w:r>
    </w:p>
    <w:p w14:paraId="206BFD80" w14:textId="0DED6356" w:rsid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Now the change in kinetic energy is </w:t>
      </w:r>
    </w:p>
    <w:p w14:paraId="670890A3" w14:textId="7645914B" w:rsidR="00B567B1" w:rsidRP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Δ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K.E.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bSup>
          <m:r>
            <w:rPr>
              <w:rFonts w:ascii="Cambria Math" w:hAnsi="Cambria Math"/>
              <w:sz w:val="21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bSup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bSup>
          <m:r>
            <w:rPr>
              <w:rFonts w:ascii="Cambria Math" w:hAnsi="Cambria Math"/>
              <w:sz w:val="21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bSup>
          <m:r>
            <w:rPr>
              <w:rFonts w:ascii="Cambria Math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g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Δ</m:t>
          </m:r>
          <m:r>
            <w:rPr>
              <w:rFonts w:ascii="Cambria Math" w:hAnsi="Cambria Math"/>
              <w:sz w:val="21"/>
              <w:szCs w:val="21"/>
            </w:rPr>
            <m:t>y</m:t>
          </m:r>
        </m:oMath>
      </m:oMathPara>
    </w:p>
    <w:p w14:paraId="65E3ED85" w14:textId="50C3C4B8" w:rsid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>hen we take the time derivative of both sides:</w:t>
      </w:r>
    </w:p>
    <w:p w14:paraId="015EB1EC" w14:textId="54E2AE7A" w:rsidR="00B567B1" w:rsidRPr="00B567B1" w:rsidRDefault="00B567B1" w:rsidP="0081217C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  <w:sz w:val="21"/>
              <w:szCs w:val="21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g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</m:oMath>
      </m:oMathPara>
    </w:p>
    <w:p w14:paraId="1B310383" w14:textId="6E067BFE" w:rsidR="00B567B1" w:rsidRDefault="00B567B1" w:rsidP="00B567B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>Since</w:t>
      </w:r>
    </w:p>
    <w:p w14:paraId="09CFC327" w14:textId="602488A4" w:rsidR="00B567B1" w:rsidRPr="00B567B1" w:rsidRDefault="00B567B1" w:rsidP="00B567B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</m:oMath>
      </m:oMathPara>
    </w:p>
    <w:p w14:paraId="749AD890" w14:textId="1139C96B" w:rsidR="00B567B1" w:rsidRDefault="00B567B1" w:rsidP="00B567B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W</w:t>
      </w:r>
      <w:r>
        <w:rPr>
          <w:sz w:val="21"/>
          <w:szCs w:val="21"/>
        </w:rPr>
        <w:t xml:space="preserve">e obtain </w:t>
      </w:r>
    </w:p>
    <w:p w14:paraId="70F0C624" w14:textId="5BBCC4D3" w:rsidR="00B567B1" w:rsidRPr="00E924A4" w:rsidRDefault="00B567B1" w:rsidP="00B567B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  <w:sz w:val="21"/>
              <w:szCs w:val="21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g⟹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5×9.81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5+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60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den>
              </m:f>
            </m:den>
          </m:f>
          <m:r>
            <m:rPr>
              <m:nor/>
            </m:rPr>
            <w:rPr>
              <w:rFonts w:ascii="Cambria Math" w:hAnsi="Cambria Math"/>
              <w:sz w:val="21"/>
              <w:szCs w:val="21"/>
            </w:rPr>
            <m:t>m/</m:t>
          </m:r>
          <m:sSup>
            <m:sSupPr>
              <m:ctrlPr>
                <w:rPr>
                  <w:rFonts w:ascii="Cambria Math" w:hAnsi="Cambria Math"/>
                  <w:sz w:val="21"/>
                  <w:szCs w:val="21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s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 xml:space="preserve">=2.45 </m:t>
          </m:r>
          <m:r>
            <m:rPr>
              <m:nor/>
            </m:rPr>
            <w:rPr>
              <w:rFonts w:ascii="Cambria Math" w:hAnsi="Cambria Math"/>
              <w:sz w:val="21"/>
              <w:szCs w:val="21"/>
            </w:rPr>
            <m:t>m/</m:t>
          </m:r>
          <m:sSup>
            <m:sSupPr>
              <m:ctrlPr>
                <w:rPr>
                  <w:rFonts w:ascii="Cambria Math" w:hAnsi="Cambria Math"/>
                  <w:sz w:val="21"/>
                  <w:szCs w:val="21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s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</m:oMath>
      </m:oMathPara>
    </w:p>
    <w:p w14:paraId="4B70B767" w14:textId="517F34D8" w:rsidR="00E924A4" w:rsidRDefault="00E924A4" w:rsidP="00E924A4">
      <w:pPr>
        <w:spacing w:line="360" w:lineRule="auto"/>
        <w:jc w:val="both"/>
        <w:rPr>
          <w:sz w:val="21"/>
          <w:szCs w:val="21"/>
        </w:rPr>
      </w:pPr>
    </w:p>
    <w:p w14:paraId="181B206E" w14:textId="0E724EFE" w:rsidR="00E924A4" w:rsidRDefault="00E924A4" w:rsidP="00E924A4">
      <w:pPr>
        <w:spacing w:line="360" w:lineRule="auto"/>
        <w:jc w:val="both"/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P</w:t>
      </w:r>
      <w:r>
        <w:rPr>
          <w:b/>
          <w:bCs/>
          <w:sz w:val="21"/>
          <w:szCs w:val="21"/>
        </w:rPr>
        <w:t>roblem 4</w:t>
      </w:r>
    </w:p>
    <w:p w14:paraId="69431037" w14:textId="524D2510" w:rsidR="00E924A4" w:rsidRDefault="009F29E5" w:rsidP="00E924A4">
      <w:pPr>
        <w:spacing w:line="360" w:lineRule="auto"/>
        <w:jc w:val="both"/>
        <w:rPr>
          <w:noProof/>
          <w:lang w:eastAsia="zh-HK"/>
        </w:rPr>
      </w:pPr>
      <w:r>
        <w:rPr>
          <w:noProof/>
          <w:lang w:eastAsia="zh-HK"/>
        </w:rPr>
        <w:drawing>
          <wp:anchor distT="0" distB="0" distL="114300" distR="114300" simplePos="0" relativeHeight="251660288" behindDoc="0" locked="0" layoutInCell="1" allowOverlap="1" wp14:anchorId="15A77E9E" wp14:editId="57819D2A">
            <wp:simplePos x="0" y="0"/>
            <wp:positionH relativeFrom="column">
              <wp:posOffset>3894455</wp:posOffset>
            </wp:positionH>
            <wp:positionV relativeFrom="paragraph">
              <wp:posOffset>90805</wp:posOffset>
            </wp:positionV>
            <wp:extent cx="1840230" cy="1840230"/>
            <wp:effectExtent l="0" t="0" r="127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5 at 23.54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4A4" w:rsidRPr="00E924A4">
        <w:rPr>
          <w:sz w:val="21"/>
          <w:szCs w:val="21"/>
        </w:rPr>
        <w:t>A solid ball is placed in a wedge formed by two planes as shown in the figure. Assuming no friction between the ball and the walls</w:t>
      </w:r>
      <w:r w:rsidR="00E924A4">
        <w:rPr>
          <w:sz w:val="21"/>
          <w:szCs w:val="21"/>
        </w:rPr>
        <w:t>:</w:t>
      </w:r>
      <w:r w:rsidR="00E924A4" w:rsidRPr="00E924A4">
        <w:rPr>
          <w:noProof/>
          <w:lang w:eastAsia="zh-HK"/>
        </w:rPr>
        <w:t xml:space="preserve"> </w:t>
      </w:r>
    </w:p>
    <w:p w14:paraId="2CEC7D1E" w14:textId="77777777" w:rsidR="00E924A4" w:rsidRPr="00E924A4" w:rsidRDefault="00E924A4" w:rsidP="00E924A4">
      <w:pPr>
        <w:pStyle w:val="ListParagraph"/>
        <w:numPr>
          <w:ilvl w:val="0"/>
          <w:numId w:val="30"/>
        </w:numPr>
        <w:spacing w:line="360" w:lineRule="auto"/>
        <w:ind w:firstLineChars="0"/>
        <w:jc w:val="both"/>
        <w:rPr>
          <w:sz w:val="21"/>
          <w:szCs w:val="21"/>
        </w:rPr>
      </w:pPr>
      <w:r w:rsidRPr="00E924A4">
        <w:rPr>
          <w:sz w:val="21"/>
          <w:szCs w:val="21"/>
        </w:rPr>
        <w:t xml:space="preserve">What are the directions of the forces exerted by the walls? </w:t>
      </w:r>
    </w:p>
    <w:p w14:paraId="0788A053" w14:textId="77777777" w:rsidR="00E924A4" w:rsidRPr="00E924A4" w:rsidRDefault="00E924A4" w:rsidP="00E924A4">
      <w:pPr>
        <w:pStyle w:val="ListParagraph"/>
        <w:numPr>
          <w:ilvl w:val="0"/>
          <w:numId w:val="30"/>
        </w:numPr>
        <w:spacing w:line="360" w:lineRule="auto"/>
        <w:ind w:firstLineChars="0"/>
        <w:jc w:val="both"/>
        <w:rPr>
          <w:sz w:val="21"/>
          <w:szCs w:val="21"/>
        </w:rPr>
      </w:pPr>
      <w:r w:rsidRPr="00E924A4">
        <w:rPr>
          <w:sz w:val="21"/>
          <w:szCs w:val="21"/>
        </w:rPr>
        <w:t>Find the magnitude of both forces</w:t>
      </w:r>
    </w:p>
    <w:p w14:paraId="1F7B3B03" w14:textId="3591767B" w:rsidR="00E924A4" w:rsidRPr="00E924A4" w:rsidRDefault="00E924A4" w:rsidP="00E924A4">
      <w:pPr>
        <w:pStyle w:val="ListParagraph"/>
        <w:numPr>
          <w:ilvl w:val="0"/>
          <w:numId w:val="30"/>
        </w:numPr>
        <w:spacing w:line="360" w:lineRule="auto"/>
        <w:ind w:firstLineChars="0"/>
        <w:jc w:val="both"/>
        <w:rPr>
          <w:sz w:val="21"/>
          <w:szCs w:val="21"/>
        </w:rPr>
      </w:pPr>
      <w:r w:rsidRPr="00E924A4">
        <w:rPr>
          <w:sz w:val="21"/>
          <w:szCs w:val="21"/>
        </w:rPr>
        <w:t xml:space="preserve">If, instead of </w:t>
      </w:r>
      <m:oMath>
        <m:r>
          <w:rPr>
            <w:rFonts w:ascii="Cambria Math" w:hAnsi="Cambria Math"/>
            <w:sz w:val="21"/>
            <w:szCs w:val="21"/>
          </w:rPr>
          <m:t>θ=30°</m:t>
        </m:r>
      </m:oMath>
      <w:r w:rsidRPr="00E924A4">
        <w:rPr>
          <w:sz w:val="21"/>
          <w:szCs w:val="21"/>
        </w:rPr>
        <w:t xml:space="preserve">, we make </w:t>
      </w:r>
      <m:oMath>
        <m:r>
          <w:rPr>
            <w:rFonts w:ascii="Cambria Math" w:hAnsi="Cambria Math"/>
            <w:sz w:val="21"/>
            <w:szCs w:val="21"/>
          </w:rPr>
          <m:t>θ=89°</m:t>
        </m:r>
      </m:oMath>
      <w:r w:rsidRPr="00E924A4">
        <w:rPr>
          <w:sz w:val="21"/>
          <w:szCs w:val="21"/>
        </w:rPr>
        <w:t>, what are the magnitudes of the forces on the ball?</w:t>
      </w:r>
    </w:p>
    <w:p w14:paraId="1258F48C" w14:textId="40F0089B" w:rsidR="00E924A4" w:rsidRDefault="00E924A4" w:rsidP="00E924A4">
      <w:pPr>
        <w:spacing w:line="360" w:lineRule="auto"/>
        <w:jc w:val="both"/>
        <w:rPr>
          <w:sz w:val="21"/>
          <w:szCs w:val="21"/>
        </w:rPr>
      </w:pPr>
    </w:p>
    <w:p w14:paraId="538705BD" w14:textId="0C3D968A" w:rsidR="00E924A4" w:rsidRDefault="00E924A4" w:rsidP="00E924A4">
      <w:pPr>
        <w:spacing w:line="360" w:lineRule="auto"/>
        <w:jc w:val="both"/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olution:</w:t>
      </w:r>
    </w:p>
    <w:p w14:paraId="31C4F3FE" w14:textId="5A89DE35" w:rsidR="00E924A4" w:rsidRDefault="00E924A4" w:rsidP="00E924A4">
      <w:pPr>
        <w:pStyle w:val="ListParagraph"/>
        <w:numPr>
          <w:ilvl w:val="0"/>
          <w:numId w:val="33"/>
        </w:numPr>
        <w:spacing w:line="360" w:lineRule="auto"/>
        <w:ind w:firstLineChars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W</w:t>
      </w:r>
      <w:r>
        <w:rPr>
          <w:sz w:val="21"/>
          <w:szCs w:val="21"/>
        </w:rPr>
        <w:t xml:space="preserve">e </w:t>
      </w:r>
      <w:r w:rsidR="009F29E5">
        <w:rPr>
          <w:rFonts w:hint="eastAsia"/>
          <w:sz w:val="21"/>
          <w:szCs w:val="21"/>
        </w:rPr>
        <w:t>are</w:t>
      </w:r>
      <w:r w:rsidR="009F29E5">
        <w:rPr>
          <w:sz w:val="21"/>
          <w:szCs w:val="21"/>
        </w:rPr>
        <w:t xml:space="preserve"> </w:t>
      </w:r>
      <w:r w:rsidR="009F29E5">
        <w:rPr>
          <w:rFonts w:hint="eastAsia"/>
          <w:sz w:val="21"/>
          <w:szCs w:val="21"/>
        </w:rPr>
        <w:t>heartbroken</w:t>
      </w:r>
      <w:r w:rsidR="009F29E5">
        <w:rPr>
          <w:sz w:val="21"/>
          <w:szCs w:val="21"/>
        </w:rPr>
        <w:t xml:space="preserve"> when we found that</w:t>
      </w:r>
      <w:r>
        <w:rPr>
          <w:sz w:val="21"/>
          <w:szCs w:val="21"/>
        </w:rPr>
        <w:t xml:space="preserve"> many of you </w:t>
      </w:r>
      <w:r w:rsidR="009F29E5">
        <w:rPr>
          <w:sz w:val="21"/>
          <w:szCs w:val="21"/>
        </w:rPr>
        <w:t>wrote</w:t>
      </w:r>
      <w:r>
        <w:rPr>
          <w:sz w:val="21"/>
          <w:szCs w:val="21"/>
        </w:rPr>
        <w:t xml:space="preserve"> down the relation</w:t>
      </w:r>
    </w:p>
    <w:p w14:paraId="48A4C900" w14:textId="41120844" w:rsidR="00E924A4" w:rsidRPr="009F29E5" w:rsidRDefault="009F29E5" w:rsidP="00E924A4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=mg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 xml:space="preserve">  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wrong</m:t>
              </m:r>
            </m:e>
          </m:d>
        </m:oMath>
      </m:oMathPara>
    </w:p>
    <w:p w14:paraId="79D80995" w14:textId="26355C80" w:rsidR="009F29E5" w:rsidRPr="00700246" w:rsidRDefault="009F29E5" w:rsidP="00E924A4">
      <w:pPr>
        <w:pStyle w:val="ListParagraph"/>
        <w:spacing w:line="360" w:lineRule="auto"/>
        <w:ind w:left="420" w:firstLineChars="0" w:firstLine="0"/>
        <w:jc w:val="both"/>
        <w:rPr>
          <w:i/>
          <w:iCs/>
          <w:sz w:val="21"/>
          <w:szCs w:val="21"/>
        </w:rPr>
      </w:pPr>
      <w:r>
        <w:rPr>
          <w:sz w:val="21"/>
          <w:szCs w:val="21"/>
        </w:rPr>
        <w:t xml:space="preserve">Didn’t you </w:t>
      </w:r>
      <w:r w:rsidRPr="009F29E5">
        <w:rPr>
          <w:i/>
          <w:iCs/>
          <w:sz w:val="21"/>
          <w:szCs w:val="21"/>
        </w:rPr>
        <w:t>feel</w:t>
      </w:r>
      <w:r>
        <w:rPr>
          <w:sz w:val="21"/>
          <w:szCs w:val="21"/>
        </w:rPr>
        <w:t xml:space="preserve"> that something unreasonable would happen if the relation was true? That’s why the teacher designed question 3. </w:t>
      </w:r>
      <w:r w:rsidR="00700246">
        <w:rPr>
          <w:sz w:val="21"/>
          <w:szCs w:val="21"/>
        </w:rPr>
        <w:t>You should see the absurdity after doing it, but</w:t>
      </w:r>
      <w:r>
        <w:rPr>
          <w:sz w:val="21"/>
          <w:szCs w:val="21"/>
        </w:rPr>
        <w:t xml:space="preserve"> those students just hurried over the last question and never reflected on what they have done. </w:t>
      </w:r>
      <w:r w:rsidRPr="00700246">
        <w:rPr>
          <w:i/>
          <w:iCs/>
          <w:sz w:val="21"/>
          <w:szCs w:val="21"/>
        </w:rPr>
        <w:t xml:space="preserve">Homework assignments are different from </w:t>
      </w:r>
      <w:r w:rsidRPr="00700246">
        <w:rPr>
          <w:rFonts w:hint="eastAsia"/>
          <w:i/>
          <w:iCs/>
          <w:sz w:val="21"/>
          <w:szCs w:val="21"/>
        </w:rPr>
        <w:t>a</w:t>
      </w:r>
      <w:r w:rsidRPr="00700246">
        <w:rPr>
          <w:i/>
          <w:iCs/>
          <w:sz w:val="21"/>
          <w:szCs w:val="21"/>
        </w:rPr>
        <w:t xml:space="preserve"> closed-book exam: </w:t>
      </w:r>
      <w:bookmarkStart w:id="0" w:name="_GoBack"/>
      <w:bookmarkEnd w:id="0"/>
      <w:r w:rsidRPr="00700246">
        <w:rPr>
          <w:i/>
          <w:iCs/>
          <w:sz w:val="21"/>
          <w:szCs w:val="21"/>
        </w:rPr>
        <w:t>you should t</w:t>
      </w:r>
      <w:r w:rsidRPr="00700246">
        <w:rPr>
          <w:i/>
          <w:iCs/>
          <w:sz w:val="21"/>
          <w:szCs w:val="21"/>
        </w:rPr>
        <w:t>ry to think as much as possible about the questions</w:t>
      </w:r>
      <w:r w:rsidRPr="00700246">
        <w:rPr>
          <w:i/>
          <w:iCs/>
          <w:sz w:val="21"/>
          <w:szCs w:val="21"/>
        </w:rPr>
        <w:t xml:space="preserve">. After taking the exam, you just throw the questions away, but you should never do the same thing to assignment problems. </w:t>
      </w:r>
    </w:p>
    <w:p w14:paraId="212B5797" w14:textId="7EC6604D" w:rsidR="00700246" w:rsidRPr="00700246" w:rsidRDefault="00700246" w:rsidP="00E924A4">
      <w:pPr>
        <w:pStyle w:val="ListParagraph"/>
        <w:spacing w:line="360" w:lineRule="auto"/>
        <w:ind w:left="420" w:firstLineChars="0" w:firstLine="0"/>
        <w:jc w:val="both"/>
        <w:rPr>
          <w:rFonts w:hint="eastAsia"/>
          <w:sz w:val="21"/>
          <w:szCs w:val="21"/>
        </w:rPr>
      </w:pPr>
    </w:p>
    <w:sectPr w:rsidR="00700246" w:rsidRPr="00700246" w:rsidSect="005626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20C1C2" w14:textId="77777777" w:rsidR="00043033" w:rsidRDefault="00043033" w:rsidP="00526CA0">
      <w:r>
        <w:separator/>
      </w:r>
    </w:p>
  </w:endnote>
  <w:endnote w:type="continuationSeparator" w:id="0">
    <w:p w14:paraId="132ED585" w14:textId="77777777" w:rsidR="00043033" w:rsidRDefault="00043033" w:rsidP="00526CA0">
      <w:r>
        <w:continuationSeparator/>
      </w:r>
    </w:p>
  </w:endnote>
  <w:endnote w:type="continuationNotice" w:id="1">
    <w:p w14:paraId="75E7851B" w14:textId="77777777" w:rsidR="00043033" w:rsidRDefault="000430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814C6" w14:textId="77777777" w:rsidR="00043033" w:rsidRDefault="00043033" w:rsidP="00526CA0">
      <w:r>
        <w:separator/>
      </w:r>
    </w:p>
  </w:footnote>
  <w:footnote w:type="continuationSeparator" w:id="0">
    <w:p w14:paraId="08C7BC93" w14:textId="77777777" w:rsidR="00043033" w:rsidRDefault="00043033" w:rsidP="00526CA0">
      <w:r>
        <w:continuationSeparator/>
      </w:r>
    </w:p>
  </w:footnote>
  <w:footnote w:type="continuationNotice" w:id="1">
    <w:p w14:paraId="2B748817" w14:textId="77777777" w:rsidR="00043033" w:rsidRDefault="0004303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D3DB3"/>
    <w:multiLevelType w:val="hybridMultilevel"/>
    <w:tmpl w:val="E1ECD19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801218"/>
    <w:multiLevelType w:val="hybridMultilevel"/>
    <w:tmpl w:val="9A567540"/>
    <w:lvl w:ilvl="0" w:tplc="24926BDC">
      <w:start w:val="2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501C2C"/>
    <w:multiLevelType w:val="hybridMultilevel"/>
    <w:tmpl w:val="064E28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442BBD"/>
    <w:multiLevelType w:val="hybridMultilevel"/>
    <w:tmpl w:val="DB087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1761F"/>
    <w:multiLevelType w:val="hybridMultilevel"/>
    <w:tmpl w:val="BFBC3D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7A5B4D"/>
    <w:multiLevelType w:val="hybridMultilevel"/>
    <w:tmpl w:val="05B8D7E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D061D1"/>
    <w:multiLevelType w:val="hybridMultilevel"/>
    <w:tmpl w:val="EA6E09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F4443B"/>
    <w:multiLevelType w:val="hybridMultilevel"/>
    <w:tmpl w:val="30E08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61734D"/>
    <w:multiLevelType w:val="hybridMultilevel"/>
    <w:tmpl w:val="0A92EE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BB3F47"/>
    <w:multiLevelType w:val="multilevel"/>
    <w:tmpl w:val="94E6B79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EA691A"/>
    <w:multiLevelType w:val="hybridMultilevel"/>
    <w:tmpl w:val="96CA5618"/>
    <w:lvl w:ilvl="0" w:tplc="0ADA9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443799"/>
    <w:multiLevelType w:val="hybridMultilevel"/>
    <w:tmpl w:val="CFEACE00"/>
    <w:lvl w:ilvl="0" w:tplc="787243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2D4AB0"/>
    <w:multiLevelType w:val="hybridMultilevel"/>
    <w:tmpl w:val="28909F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F02EC2"/>
    <w:multiLevelType w:val="hybridMultilevel"/>
    <w:tmpl w:val="72FCB4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3F0407"/>
    <w:multiLevelType w:val="hybridMultilevel"/>
    <w:tmpl w:val="0B2839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7C1419"/>
    <w:multiLevelType w:val="hybridMultilevel"/>
    <w:tmpl w:val="4A66B8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F26402"/>
    <w:multiLevelType w:val="hybridMultilevel"/>
    <w:tmpl w:val="B9F2329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5A728F"/>
    <w:multiLevelType w:val="hybridMultilevel"/>
    <w:tmpl w:val="9E64E8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E943E6"/>
    <w:multiLevelType w:val="hybridMultilevel"/>
    <w:tmpl w:val="06183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3024BA1"/>
    <w:multiLevelType w:val="hybridMultilevel"/>
    <w:tmpl w:val="8CA06188"/>
    <w:lvl w:ilvl="0" w:tplc="CC22E0E8">
      <w:start w:val="2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9490C92"/>
    <w:multiLevelType w:val="hybridMultilevel"/>
    <w:tmpl w:val="4F586D9E"/>
    <w:lvl w:ilvl="0" w:tplc="4F98CF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D8252D"/>
    <w:multiLevelType w:val="hybridMultilevel"/>
    <w:tmpl w:val="186A0A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E2677A"/>
    <w:multiLevelType w:val="multilevel"/>
    <w:tmpl w:val="5C4071E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E35FBF"/>
    <w:multiLevelType w:val="hybridMultilevel"/>
    <w:tmpl w:val="F05CA4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8E095A"/>
    <w:multiLevelType w:val="hybridMultilevel"/>
    <w:tmpl w:val="BE789DC2"/>
    <w:lvl w:ilvl="0" w:tplc="4F7EF0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9C26BB"/>
    <w:multiLevelType w:val="hybridMultilevel"/>
    <w:tmpl w:val="EE5241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245E60"/>
    <w:multiLevelType w:val="multilevel"/>
    <w:tmpl w:val="E61C3F50"/>
    <w:lvl w:ilvl="0"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0B2973"/>
    <w:multiLevelType w:val="hybridMultilevel"/>
    <w:tmpl w:val="C7B287D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1A6B95"/>
    <w:multiLevelType w:val="hybridMultilevel"/>
    <w:tmpl w:val="31AAA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CC4988"/>
    <w:multiLevelType w:val="hybridMultilevel"/>
    <w:tmpl w:val="95CEA8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88F5103"/>
    <w:multiLevelType w:val="hybridMultilevel"/>
    <w:tmpl w:val="AF200F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8995045"/>
    <w:multiLevelType w:val="hybridMultilevel"/>
    <w:tmpl w:val="88D866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9323AA4"/>
    <w:multiLevelType w:val="hybridMultilevel"/>
    <w:tmpl w:val="EB607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461502"/>
    <w:multiLevelType w:val="hybridMultilevel"/>
    <w:tmpl w:val="39C227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5"/>
  </w:num>
  <w:num w:numId="3">
    <w:abstractNumId w:val="5"/>
  </w:num>
  <w:num w:numId="4">
    <w:abstractNumId w:val="24"/>
  </w:num>
  <w:num w:numId="5">
    <w:abstractNumId w:val="11"/>
  </w:num>
  <w:num w:numId="6">
    <w:abstractNumId w:val="0"/>
  </w:num>
  <w:num w:numId="7">
    <w:abstractNumId w:val="13"/>
  </w:num>
  <w:num w:numId="8">
    <w:abstractNumId w:val="30"/>
  </w:num>
  <w:num w:numId="9">
    <w:abstractNumId w:val="29"/>
  </w:num>
  <w:num w:numId="10">
    <w:abstractNumId w:val="31"/>
  </w:num>
  <w:num w:numId="11">
    <w:abstractNumId w:val="12"/>
  </w:num>
  <w:num w:numId="12">
    <w:abstractNumId w:val="28"/>
  </w:num>
  <w:num w:numId="13">
    <w:abstractNumId w:val="7"/>
  </w:num>
  <w:num w:numId="14">
    <w:abstractNumId w:val="32"/>
  </w:num>
  <w:num w:numId="15">
    <w:abstractNumId w:val="23"/>
  </w:num>
  <w:num w:numId="16">
    <w:abstractNumId w:val="8"/>
  </w:num>
  <w:num w:numId="17">
    <w:abstractNumId w:val="25"/>
  </w:num>
  <w:num w:numId="18">
    <w:abstractNumId w:val="3"/>
  </w:num>
  <w:num w:numId="19">
    <w:abstractNumId w:val="4"/>
  </w:num>
  <w:num w:numId="20">
    <w:abstractNumId w:val="14"/>
  </w:num>
  <w:num w:numId="21">
    <w:abstractNumId w:val="21"/>
  </w:num>
  <w:num w:numId="22">
    <w:abstractNumId w:val="17"/>
  </w:num>
  <w:num w:numId="23">
    <w:abstractNumId w:val="18"/>
  </w:num>
  <w:num w:numId="24">
    <w:abstractNumId w:val="6"/>
  </w:num>
  <w:num w:numId="25">
    <w:abstractNumId w:val="33"/>
  </w:num>
  <w:num w:numId="26">
    <w:abstractNumId w:val="2"/>
  </w:num>
  <w:num w:numId="27">
    <w:abstractNumId w:val="27"/>
  </w:num>
  <w:num w:numId="28">
    <w:abstractNumId w:val="19"/>
  </w:num>
  <w:num w:numId="29">
    <w:abstractNumId w:val="20"/>
  </w:num>
  <w:num w:numId="30">
    <w:abstractNumId w:val="16"/>
  </w:num>
  <w:num w:numId="31">
    <w:abstractNumId w:val="22"/>
  </w:num>
  <w:num w:numId="32">
    <w:abstractNumId w:val="26"/>
  </w:num>
  <w:num w:numId="33">
    <w:abstractNumId w:val="1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A2E"/>
    <w:rsid w:val="000226E6"/>
    <w:rsid w:val="00023474"/>
    <w:rsid w:val="00031CFF"/>
    <w:rsid w:val="00043033"/>
    <w:rsid w:val="000517A9"/>
    <w:rsid w:val="000527EA"/>
    <w:rsid w:val="00061193"/>
    <w:rsid w:val="00066079"/>
    <w:rsid w:val="00083B76"/>
    <w:rsid w:val="00095880"/>
    <w:rsid w:val="000B22B8"/>
    <w:rsid w:val="000B294C"/>
    <w:rsid w:val="000B5EBC"/>
    <w:rsid w:val="000B7557"/>
    <w:rsid w:val="001124AB"/>
    <w:rsid w:val="00115431"/>
    <w:rsid w:val="00132DFC"/>
    <w:rsid w:val="001337A9"/>
    <w:rsid w:val="00141305"/>
    <w:rsid w:val="001604A2"/>
    <w:rsid w:val="00162188"/>
    <w:rsid w:val="001633E2"/>
    <w:rsid w:val="00172523"/>
    <w:rsid w:val="00176889"/>
    <w:rsid w:val="00181E15"/>
    <w:rsid w:val="001824F7"/>
    <w:rsid w:val="001847E7"/>
    <w:rsid w:val="00190BE3"/>
    <w:rsid w:val="001A6992"/>
    <w:rsid w:val="001B2352"/>
    <w:rsid w:val="001B74A3"/>
    <w:rsid w:val="001E6FF5"/>
    <w:rsid w:val="001F6358"/>
    <w:rsid w:val="00202FB1"/>
    <w:rsid w:val="00203510"/>
    <w:rsid w:val="00205C40"/>
    <w:rsid w:val="00207617"/>
    <w:rsid w:val="00211E86"/>
    <w:rsid w:val="0021424F"/>
    <w:rsid w:val="00216485"/>
    <w:rsid w:val="00226F42"/>
    <w:rsid w:val="00255FB9"/>
    <w:rsid w:val="00293411"/>
    <w:rsid w:val="002A2880"/>
    <w:rsid w:val="002B6069"/>
    <w:rsid w:val="002C4ED3"/>
    <w:rsid w:val="002C544C"/>
    <w:rsid w:val="002C5FF0"/>
    <w:rsid w:val="002D12E2"/>
    <w:rsid w:val="002D23D3"/>
    <w:rsid w:val="002D4FE4"/>
    <w:rsid w:val="002F4767"/>
    <w:rsid w:val="00304BFF"/>
    <w:rsid w:val="00310C4B"/>
    <w:rsid w:val="003164F6"/>
    <w:rsid w:val="00317704"/>
    <w:rsid w:val="00350F46"/>
    <w:rsid w:val="00354490"/>
    <w:rsid w:val="003629F5"/>
    <w:rsid w:val="00366781"/>
    <w:rsid w:val="00381D14"/>
    <w:rsid w:val="003824C8"/>
    <w:rsid w:val="003837C0"/>
    <w:rsid w:val="003965C4"/>
    <w:rsid w:val="003A4891"/>
    <w:rsid w:val="003D6F00"/>
    <w:rsid w:val="003F1F81"/>
    <w:rsid w:val="00412300"/>
    <w:rsid w:val="0042338F"/>
    <w:rsid w:val="00447437"/>
    <w:rsid w:val="00456E69"/>
    <w:rsid w:val="00475538"/>
    <w:rsid w:val="004D6A08"/>
    <w:rsid w:val="004E2211"/>
    <w:rsid w:val="0050020E"/>
    <w:rsid w:val="005055EE"/>
    <w:rsid w:val="005060AC"/>
    <w:rsid w:val="00521AF7"/>
    <w:rsid w:val="00522E50"/>
    <w:rsid w:val="00523135"/>
    <w:rsid w:val="00526442"/>
    <w:rsid w:val="00526CA0"/>
    <w:rsid w:val="0053172E"/>
    <w:rsid w:val="00550D0E"/>
    <w:rsid w:val="0055781B"/>
    <w:rsid w:val="005606BE"/>
    <w:rsid w:val="00562610"/>
    <w:rsid w:val="00564F54"/>
    <w:rsid w:val="005831A8"/>
    <w:rsid w:val="00583598"/>
    <w:rsid w:val="00584788"/>
    <w:rsid w:val="005867E1"/>
    <w:rsid w:val="00594D79"/>
    <w:rsid w:val="005B7367"/>
    <w:rsid w:val="005C4A6B"/>
    <w:rsid w:val="005F5A95"/>
    <w:rsid w:val="005F62E5"/>
    <w:rsid w:val="00602F9E"/>
    <w:rsid w:val="006044C4"/>
    <w:rsid w:val="006107E9"/>
    <w:rsid w:val="00611748"/>
    <w:rsid w:val="00633E88"/>
    <w:rsid w:val="00633FB3"/>
    <w:rsid w:val="00642EF1"/>
    <w:rsid w:val="0065094A"/>
    <w:rsid w:val="0066072F"/>
    <w:rsid w:val="006678FF"/>
    <w:rsid w:val="00691BF6"/>
    <w:rsid w:val="00691C52"/>
    <w:rsid w:val="0069729E"/>
    <w:rsid w:val="006B7B20"/>
    <w:rsid w:val="006D06E6"/>
    <w:rsid w:val="006E00AA"/>
    <w:rsid w:val="00700246"/>
    <w:rsid w:val="00701ECF"/>
    <w:rsid w:val="00702999"/>
    <w:rsid w:val="0070513F"/>
    <w:rsid w:val="0071657A"/>
    <w:rsid w:val="00723045"/>
    <w:rsid w:val="00724C24"/>
    <w:rsid w:val="00742E4B"/>
    <w:rsid w:val="00743D79"/>
    <w:rsid w:val="00744F55"/>
    <w:rsid w:val="00773215"/>
    <w:rsid w:val="007A3097"/>
    <w:rsid w:val="007C1EF1"/>
    <w:rsid w:val="007C5B10"/>
    <w:rsid w:val="007D44FC"/>
    <w:rsid w:val="007F06FB"/>
    <w:rsid w:val="007F3D5F"/>
    <w:rsid w:val="0081217C"/>
    <w:rsid w:val="008126F0"/>
    <w:rsid w:val="0081681F"/>
    <w:rsid w:val="0082029B"/>
    <w:rsid w:val="00824F74"/>
    <w:rsid w:val="00826CEB"/>
    <w:rsid w:val="00833CEB"/>
    <w:rsid w:val="008431A7"/>
    <w:rsid w:val="00854A16"/>
    <w:rsid w:val="0085509F"/>
    <w:rsid w:val="008813CF"/>
    <w:rsid w:val="008A0552"/>
    <w:rsid w:val="008A0894"/>
    <w:rsid w:val="008A1F5A"/>
    <w:rsid w:val="008C1AAA"/>
    <w:rsid w:val="008D0B4B"/>
    <w:rsid w:val="008D2A2E"/>
    <w:rsid w:val="008D2F32"/>
    <w:rsid w:val="008D6C6A"/>
    <w:rsid w:val="008F40CE"/>
    <w:rsid w:val="008F4B5E"/>
    <w:rsid w:val="00906831"/>
    <w:rsid w:val="0091062A"/>
    <w:rsid w:val="009122DE"/>
    <w:rsid w:val="009205ED"/>
    <w:rsid w:val="009239D8"/>
    <w:rsid w:val="00924D71"/>
    <w:rsid w:val="00952C6F"/>
    <w:rsid w:val="00984662"/>
    <w:rsid w:val="00984787"/>
    <w:rsid w:val="009A7A93"/>
    <w:rsid w:val="009C2011"/>
    <w:rsid w:val="009F29E5"/>
    <w:rsid w:val="009F512A"/>
    <w:rsid w:val="009F562E"/>
    <w:rsid w:val="00A03AA0"/>
    <w:rsid w:val="00A251D2"/>
    <w:rsid w:val="00A31A4F"/>
    <w:rsid w:val="00A3746D"/>
    <w:rsid w:val="00A563A9"/>
    <w:rsid w:val="00A64834"/>
    <w:rsid w:val="00AA0D99"/>
    <w:rsid w:val="00AA3A75"/>
    <w:rsid w:val="00AA6B8E"/>
    <w:rsid w:val="00AB3926"/>
    <w:rsid w:val="00AE153B"/>
    <w:rsid w:val="00AE1668"/>
    <w:rsid w:val="00AF5F7D"/>
    <w:rsid w:val="00B020F8"/>
    <w:rsid w:val="00B04521"/>
    <w:rsid w:val="00B04F25"/>
    <w:rsid w:val="00B33FA0"/>
    <w:rsid w:val="00B567B1"/>
    <w:rsid w:val="00B864FB"/>
    <w:rsid w:val="00BA2253"/>
    <w:rsid w:val="00BE1626"/>
    <w:rsid w:val="00BE5B58"/>
    <w:rsid w:val="00BF2063"/>
    <w:rsid w:val="00C02561"/>
    <w:rsid w:val="00C135A4"/>
    <w:rsid w:val="00C15A92"/>
    <w:rsid w:val="00C27519"/>
    <w:rsid w:val="00C3780E"/>
    <w:rsid w:val="00C816DE"/>
    <w:rsid w:val="00C92A07"/>
    <w:rsid w:val="00CA5EE9"/>
    <w:rsid w:val="00CB490C"/>
    <w:rsid w:val="00CC031C"/>
    <w:rsid w:val="00CC3003"/>
    <w:rsid w:val="00CD07A7"/>
    <w:rsid w:val="00CE1082"/>
    <w:rsid w:val="00CE377C"/>
    <w:rsid w:val="00CF1FE4"/>
    <w:rsid w:val="00D05C39"/>
    <w:rsid w:val="00D159BC"/>
    <w:rsid w:val="00D17175"/>
    <w:rsid w:val="00D17841"/>
    <w:rsid w:val="00D25FEA"/>
    <w:rsid w:val="00D3470F"/>
    <w:rsid w:val="00D37BFF"/>
    <w:rsid w:val="00D53A29"/>
    <w:rsid w:val="00D607F3"/>
    <w:rsid w:val="00D60D4C"/>
    <w:rsid w:val="00D66821"/>
    <w:rsid w:val="00D74203"/>
    <w:rsid w:val="00D84A6B"/>
    <w:rsid w:val="00D95D13"/>
    <w:rsid w:val="00DC0676"/>
    <w:rsid w:val="00DC28F6"/>
    <w:rsid w:val="00DD64CE"/>
    <w:rsid w:val="00E0571E"/>
    <w:rsid w:val="00E05DCE"/>
    <w:rsid w:val="00E20630"/>
    <w:rsid w:val="00E211D0"/>
    <w:rsid w:val="00E377BB"/>
    <w:rsid w:val="00E42C2A"/>
    <w:rsid w:val="00E43F67"/>
    <w:rsid w:val="00E62596"/>
    <w:rsid w:val="00E62B62"/>
    <w:rsid w:val="00E80664"/>
    <w:rsid w:val="00E90B77"/>
    <w:rsid w:val="00E924A4"/>
    <w:rsid w:val="00E949A3"/>
    <w:rsid w:val="00EA6C4A"/>
    <w:rsid w:val="00EB3B91"/>
    <w:rsid w:val="00ED55F2"/>
    <w:rsid w:val="00EE20AD"/>
    <w:rsid w:val="00F01DA8"/>
    <w:rsid w:val="00F257CA"/>
    <w:rsid w:val="00F43727"/>
    <w:rsid w:val="00F77AAD"/>
    <w:rsid w:val="00FB2B2D"/>
    <w:rsid w:val="00FB7E42"/>
    <w:rsid w:val="00FC56AC"/>
    <w:rsid w:val="00FD0A46"/>
    <w:rsid w:val="00FF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48F7"/>
  <w15:chartTrackingRefBased/>
  <w15:docId w15:val="{2E6D5264-67B2-F04E-AB9F-DB201D140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A2E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8D2A2E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6CA0"/>
    <w:pPr>
      <w:snapToGrid w:val="0"/>
      <w:spacing w:line="360" w:lineRule="auto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6CA0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526CA0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C15A9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15A92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C15A92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15A92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F67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F67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YUE, Zhengyuan</dc:creator>
  <cp:keywords/>
  <dc:description/>
  <cp:lastModifiedBy>YUE, Zhengyuan</cp:lastModifiedBy>
  <cp:revision>5</cp:revision>
  <cp:lastPrinted>2019-09-21T10:54:00Z</cp:lastPrinted>
  <dcterms:created xsi:type="dcterms:W3CDTF">2019-09-21T10:54:00Z</dcterms:created>
  <dcterms:modified xsi:type="dcterms:W3CDTF">2019-09-28T09:33:00Z</dcterms:modified>
</cp:coreProperties>
</file>