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jc w:val="center"/>
        <w:rPr>
          <w:rFonts w:ascii="宋体" w:hAnsi="宋体" w:eastAsia="宋体"/>
          <w:b/>
          <w:sz w:val="72"/>
          <w:szCs w:val="72"/>
        </w:rPr>
      </w:pPr>
    </w:p>
    <w:p>
      <w:pPr>
        <w:widowControl/>
        <w:jc w:val="center"/>
        <w:rPr>
          <w:rFonts w:ascii="宋体" w:hAnsi="宋体" w:eastAsia="宋体"/>
          <w:b/>
          <w:sz w:val="72"/>
          <w:szCs w:val="72"/>
        </w:rPr>
      </w:pPr>
    </w:p>
    <w:p>
      <w:pPr>
        <w:widowControl/>
        <w:jc w:val="center"/>
        <w:rPr>
          <w:rFonts w:ascii="宋体" w:hAnsi="宋体" w:eastAsia="宋体"/>
          <w:b/>
          <w:sz w:val="72"/>
          <w:szCs w:val="72"/>
        </w:rPr>
      </w:pPr>
    </w:p>
    <w:p>
      <w:pPr>
        <w:widowControl/>
        <w:jc w:val="center"/>
        <w:rPr>
          <w:rFonts w:ascii="宋体" w:hAnsi="宋体" w:eastAsia="宋体"/>
          <w:b/>
          <w:sz w:val="56"/>
          <w:szCs w:val="56"/>
        </w:rPr>
      </w:pPr>
      <w:r>
        <w:rPr>
          <w:rFonts w:hint="eastAsia" w:ascii="宋体" w:hAnsi="宋体" w:eastAsia="宋体"/>
          <w:b/>
          <w:sz w:val="56"/>
          <w:szCs w:val="56"/>
        </w:rPr>
        <w:t>数据溯源原型系统</w:t>
      </w:r>
    </w:p>
    <w:p>
      <w:pPr>
        <w:widowControl/>
        <w:jc w:val="center"/>
        <w:rPr>
          <w:rFonts w:ascii="宋体" w:hAnsi="宋体" w:eastAsia="宋体"/>
          <w:b/>
          <w:sz w:val="56"/>
          <w:szCs w:val="56"/>
        </w:rPr>
      </w:pPr>
      <w:r>
        <w:rPr>
          <w:rFonts w:hint="eastAsia" w:ascii="宋体" w:hAnsi="宋体" w:eastAsia="宋体"/>
          <w:b/>
          <w:sz w:val="56"/>
          <w:szCs w:val="56"/>
        </w:rPr>
        <w:t>（测试文档）</w:t>
      </w:r>
    </w:p>
    <w:p>
      <w:pPr>
        <w:widowControl/>
        <w:jc w:val="center"/>
        <w:rPr>
          <w:rFonts w:ascii="宋体" w:hAnsi="宋体" w:eastAsia="宋体"/>
          <w:b/>
          <w:sz w:val="32"/>
          <w:szCs w:val="32"/>
        </w:rPr>
      </w:pPr>
    </w:p>
    <w:p>
      <w:pPr>
        <w:widowControl/>
        <w:jc w:val="center"/>
        <w:rPr>
          <w:rFonts w:ascii="宋体" w:hAnsi="宋体" w:eastAsia="宋体"/>
          <w:b/>
          <w:sz w:val="32"/>
          <w:szCs w:val="32"/>
        </w:rPr>
      </w:pPr>
    </w:p>
    <w:p>
      <w:pPr>
        <w:widowControl/>
        <w:jc w:val="center"/>
        <w:rPr>
          <w:rFonts w:ascii="宋体" w:hAnsi="宋体" w:eastAsia="宋体"/>
          <w:b/>
          <w:sz w:val="32"/>
          <w:szCs w:val="32"/>
        </w:rPr>
      </w:pPr>
    </w:p>
    <w:p>
      <w:pPr>
        <w:widowControl/>
        <w:jc w:val="center"/>
        <w:rPr>
          <w:rFonts w:ascii="宋体" w:hAnsi="宋体" w:eastAsia="宋体"/>
          <w:b/>
          <w:sz w:val="32"/>
          <w:szCs w:val="32"/>
        </w:rPr>
      </w:pPr>
    </w:p>
    <w:p>
      <w:pPr>
        <w:widowControl/>
        <w:jc w:val="center"/>
        <w:rPr>
          <w:rFonts w:ascii="宋体" w:hAnsi="宋体" w:eastAsia="宋体"/>
          <w:b/>
          <w:sz w:val="32"/>
          <w:szCs w:val="32"/>
        </w:rPr>
      </w:pPr>
    </w:p>
    <w:p>
      <w:pPr>
        <w:widowControl/>
        <w:jc w:val="center"/>
        <w:rPr>
          <w:rFonts w:ascii="宋体" w:hAnsi="宋体" w:eastAsia="宋体"/>
          <w:b/>
          <w:sz w:val="32"/>
          <w:szCs w:val="32"/>
        </w:rPr>
      </w:pPr>
    </w:p>
    <w:p>
      <w:pPr>
        <w:widowControl/>
        <w:jc w:val="center"/>
        <w:rPr>
          <w:rFonts w:ascii="宋体" w:hAnsi="宋体" w:eastAsia="宋体"/>
          <w:b/>
          <w:sz w:val="32"/>
          <w:szCs w:val="32"/>
        </w:rPr>
      </w:pPr>
    </w:p>
    <w:p>
      <w:pPr>
        <w:widowControl/>
        <w:jc w:val="left"/>
        <w:rPr>
          <w:rFonts w:ascii="宋体" w:hAnsi="宋体" w:eastAsia="宋体"/>
          <w:b/>
          <w:sz w:val="32"/>
          <w:szCs w:val="32"/>
        </w:rPr>
      </w:pPr>
      <w:bookmarkStart w:id="0" w:name="_GoBack"/>
      <w:bookmarkEnd w:id="0"/>
      <w:r>
        <w:rPr>
          <w:rFonts w:ascii="宋体" w:hAnsi="宋体" w:eastAsia="宋体"/>
          <w:b/>
          <w:sz w:val="32"/>
          <w:szCs w:val="32"/>
        </w:rPr>
        <w:br w:type="page"/>
      </w:r>
    </w:p>
    <w:p>
      <w:pPr>
        <w:pStyle w:val="2"/>
      </w:pPr>
      <w:r>
        <w:rPr>
          <w:rFonts w:hint="eastAsia"/>
        </w:rPr>
        <w:t>一 用户注册登录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测试目的：</w:t>
      </w:r>
      <w:r>
        <w:rPr>
          <w:rFonts w:hint="eastAsia" w:ascii="宋体" w:hAnsi="宋体" w:eastAsia="宋体"/>
          <w:sz w:val="24"/>
          <w:szCs w:val="24"/>
        </w:rPr>
        <w:t>检验系统是否具有用户认证功能</w:t>
      </w: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测试步骤：</w:t>
      </w:r>
    </w:p>
    <w:p>
      <w:pPr>
        <w:pStyle w:val="10"/>
        <w:numPr>
          <w:ilvl w:val="0"/>
          <w:numId w:val="1"/>
        </w:numPr>
        <w:spacing w:line="360" w:lineRule="auto"/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假设开启服务的机器IP地址为i</w:t>
      </w:r>
      <w:r>
        <w:rPr>
          <w:rFonts w:ascii="宋体" w:hAnsi="宋体" w:eastAsia="宋体"/>
          <w:sz w:val="24"/>
          <w:szCs w:val="24"/>
        </w:rPr>
        <w:t>p</w:t>
      </w:r>
      <w:r>
        <w:rPr>
          <w:rFonts w:hint="eastAsia" w:ascii="宋体" w:hAnsi="宋体" w:eastAsia="宋体"/>
          <w:sz w:val="24"/>
          <w:szCs w:val="24"/>
        </w:rPr>
        <w:t>，浏览器输入url</w:t>
      </w:r>
      <w:r>
        <w:rPr>
          <w:rFonts w:ascii="宋体" w:hAnsi="宋体" w:eastAsia="宋体"/>
          <w:sz w:val="24"/>
          <w:szCs w:val="24"/>
        </w:rPr>
        <w:t xml:space="preserve"> </w:t>
      </w:r>
      <w:r>
        <w:rPr>
          <w:rFonts w:hint="eastAsia" w:ascii="宋体" w:hAnsi="宋体" w:eastAsia="宋体"/>
          <w:sz w:val="24"/>
          <w:szCs w:val="24"/>
        </w:rPr>
        <w:t>ip</w:t>
      </w:r>
      <w:r>
        <w:rPr>
          <w:rFonts w:ascii="宋体" w:hAnsi="宋体" w:eastAsia="宋体"/>
          <w:sz w:val="24"/>
          <w:szCs w:val="24"/>
        </w:rPr>
        <w:t>:8086/register</w:t>
      </w:r>
      <w:r>
        <w:rPr>
          <w:rFonts w:hint="eastAsia" w:ascii="宋体" w:hAnsi="宋体" w:eastAsia="宋体"/>
          <w:sz w:val="24"/>
          <w:szCs w:val="24"/>
        </w:rPr>
        <w:t>，进入注册界面。</w:t>
      </w:r>
    </w:p>
    <w:p>
      <w:pPr>
        <w:pStyle w:val="10"/>
        <w:numPr>
          <w:ilvl w:val="0"/>
          <w:numId w:val="1"/>
        </w:numPr>
        <w:spacing w:line="360" w:lineRule="auto"/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输入非空用户名和密码，注册成功，页面跳转至i</w:t>
      </w:r>
      <w:r>
        <w:rPr>
          <w:rFonts w:ascii="宋体" w:hAnsi="宋体" w:eastAsia="宋体"/>
          <w:sz w:val="24"/>
          <w:szCs w:val="24"/>
        </w:rPr>
        <w:t>p:8086/login</w:t>
      </w:r>
      <w:r>
        <w:rPr>
          <w:rFonts w:hint="eastAsia" w:ascii="宋体" w:hAnsi="宋体" w:eastAsia="宋体"/>
          <w:sz w:val="24"/>
          <w:szCs w:val="24"/>
        </w:rPr>
        <w:t>，进入登录界面</w:t>
      </w:r>
    </w:p>
    <w:p>
      <w:pPr>
        <w:pStyle w:val="10"/>
        <w:numPr>
          <w:ilvl w:val="0"/>
          <w:numId w:val="1"/>
        </w:numPr>
        <w:spacing w:line="360" w:lineRule="auto"/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输入正确的用户名密码，成功登录，进入系统。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预期结果：</w:t>
      </w:r>
      <w:r>
        <w:rPr>
          <w:rFonts w:hint="eastAsia" w:ascii="宋体" w:hAnsi="宋体" w:eastAsia="宋体"/>
          <w:sz w:val="24"/>
          <w:szCs w:val="24"/>
        </w:rPr>
        <w:t>成功注册、登录并进入系统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实际结果：</w:t>
      </w:r>
      <w:r>
        <w:rPr>
          <w:rFonts w:hint="eastAsia" w:ascii="宋体" w:hAnsi="宋体" w:eastAsia="宋体"/>
          <w:sz w:val="24"/>
          <w:szCs w:val="24"/>
        </w:rPr>
        <w:t>符合预期结果。</w:t>
      </w: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221615</wp:posOffset>
            </wp:positionH>
            <wp:positionV relativeFrom="paragraph">
              <wp:posOffset>441325</wp:posOffset>
            </wp:positionV>
            <wp:extent cx="5274310" cy="3253740"/>
            <wp:effectExtent l="0" t="0" r="2540" b="381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/>
          <w:b/>
          <w:bCs/>
          <w:sz w:val="24"/>
          <w:szCs w:val="24"/>
        </w:rPr>
        <w:t>截图：</w:t>
      </w:r>
    </w:p>
    <w:p>
      <w:pPr>
        <w:jc w:val="center"/>
        <w:rPr>
          <w:rFonts w:ascii="宋体" w:hAnsi="宋体" w:eastAsia="宋体"/>
          <w:b/>
          <w:bCs/>
        </w:rPr>
      </w:pPr>
      <w:r>
        <w:rPr>
          <w:rFonts w:hint="eastAsia" w:ascii="宋体" w:hAnsi="宋体" w:eastAsia="宋体"/>
          <w:b/>
          <w:bCs/>
        </w:rPr>
        <w:t>图1</w:t>
      </w:r>
      <w:r>
        <w:rPr>
          <w:rFonts w:ascii="宋体" w:hAnsi="宋体" w:eastAsia="宋体"/>
          <w:b/>
          <w:bCs/>
        </w:rPr>
        <w:t xml:space="preserve">.1 </w:t>
      </w:r>
      <w:r>
        <w:rPr>
          <w:rFonts w:hint="eastAsia" w:ascii="宋体" w:hAnsi="宋体" w:eastAsia="宋体"/>
          <w:b/>
          <w:bCs/>
        </w:rPr>
        <w:t>用户注册</w:t>
      </w:r>
    </w:p>
    <w:p>
      <w:pPr>
        <w:jc w:val="center"/>
        <w:rPr>
          <w:rFonts w:ascii="宋体" w:hAnsi="宋体" w:eastAsia="宋体"/>
          <w:b/>
          <w:bCs/>
        </w:rPr>
      </w:pPr>
    </w:p>
    <w:p>
      <w:pPr>
        <w:jc w:val="center"/>
        <w:rPr>
          <w:rFonts w:ascii="宋体" w:hAnsi="宋体" w:eastAsia="宋体"/>
          <w:b/>
          <w:bCs/>
        </w:rPr>
      </w:pPr>
    </w:p>
    <w:p>
      <w:pPr>
        <w:jc w:val="center"/>
        <w:rPr>
          <w:rFonts w:ascii="宋体" w:hAnsi="宋体" w:eastAsia="宋体"/>
          <w:b/>
          <w:bCs/>
        </w:rPr>
      </w:pPr>
    </w:p>
    <w:p>
      <w:pPr>
        <w:jc w:val="center"/>
        <w:rPr>
          <w:rFonts w:ascii="宋体" w:hAnsi="宋体" w:eastAsia="宋体"/>
          <w:b/>
          <w:bCs/>
        </w:rPr>
      </w:pPr>
    </w:p>
    <w:p>
      <w:pPr>
        <w:jc w:val="center"/>
        <w:rPr>
          <w:rFonts w:ascii="宋体" w:hAnsi="宋体" w:eastAsia="宋体"/>
          <w:b/>
          <w:bCs/>
        </w:rPr>
      </w:pPr>
    </w:p>
    <w:p>
      <w:pPr>
        <w:jc w:val="center"/>
        <w:rPr>
          <w:rFonts w:ascii="宋体" w:hAnsi="宋体" w:eastAsia="宋体"/>
          <w:b/>
          <w:bCs/>
        </w:rPr>
      </w:pPr>
    </w:p>
    <w:p>
      <w:pPr>
        <w:jc w:val="center"/>
        <w:rPr>
          <w:rFonts w:ascii="宋体" w:hAnsi="宋体" w:eastAsia="宋体"/>
          <w:b/>
          <w:bCs/>
        </w:rPr>
      </w:pPr>
    </w:p>
    <w:p>
      <w:pPr>
        <w:jc w:val="center"/>
        <w:rPr>
          <w:rFonts w:ascii="宋体" w:hAnsi="宋体" w:eastAsia="宋体"/>
          <w:b/>
          <w:bCs/>
        </w:rPr>
      </w:pPr>
      <w:r>
        <w:rPr>
          <w:rFonts w:hint="eastAsia" w:ascii="宋体" w:hAnsi="宋体" w:eastAsia="宋体"/>
          <w:b/>
          <w:bCs/>
        </w:rPr>
        <w:t>图</w:t>
      </w:r>
      <w:r>
        <w:rPr>
          <w:rFonts w:hint="eastAsia" w:ascii="宋体" w:hAnsi="宋体" w:eastAsia="宋体"/>
          <w:b/>
          <w:bCs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85090</wp:posOffset>
            </wp:positionV>
            <wp:extent cx="5274310" cy="3148330"/>
            <wp:effectExtent l="0" t="0" r="254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/>
          <w:b/>
          <w:bCs/>
        </w:rPr>
        <w:t xml:space="preserve"> </w:t>
      </w:r>
      <w:r>
        <w:rPr>
          <w:rFonts w:ascii="宋体" w:hAnsi="宋体" w:eastAsia="宋体"/>
          <w:b/>
          <w:bCs/>
        </w:rPr>
        <w:t xml:space="preserve">1.2 </w:t>
      </w:r>
      <w:r>
        <w:rPr>
          <w:rFonts w:hint="eastAsia" w:ascii="宋体" w:hAnsi="宋体" w:eastAsia="宋体"/>
          <w:b/>
          <w:bCs/>
        </w:rPr>
        <w:t>用户登录</w:t>
      </w:r>
    </w:p>
    <w:p>
      <w:pPr>
        <w:jc w:val="center"/>
        <w:rPr>
          <w:rFonts w:ascii="宋体" w:hAnsi="宋体" w:eastAsia="宋体"/>
          <w:b/>
          <w:bCs/>
        </w:rPr>
      </w:pPr>
      <w:r>
        <w:rPr>
          <w:rFonts w:ascii="宋体" w:hAnsi="宋体" w:eastAsia="宋体"/>
          <w:b/>
          <w:bCs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page">
              <wp:posOffset>447040</wp:posOffset>
            </wp:positionH>
            <wp:positionV relativeFrom="paragraph">
              <wp:posOffset>357505</wp:posOffset>
            </wp:positionV>
            <wp:extent cx="6765290" cy="3759200"/>
            <wp:effectExtent l="0" t="0" r="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529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/>
          <w:b/>
          <w:bCs/>
        </w:rPr>
        <w:t>图 1</w:t>
      </w:r>
      <w:r>
        <w:rPr>
          <w:rFonts w:ascii="宋体" w:hAnsi="宋体" w:eastAsia="宋体"/>
          <w:b/>
          <w:bCs/>
        </w:rPr>
        <w:t>.3</w:t>
      </w:r>
      <w:r>
        <w:rPr>
          <w:rFonts w:hint="eastAsia" w:ascii="宋体" w:hAnsi="宋体" w:eastAsia="宋体"/>
          <w:b/>
          <w:bCs/>
        </w:rPr>
        <w:t xml:space="preserve"> 成功登入系统</w:t>
      </w:r>
    </w:p>
    <w:p>
      <w:pPr>
        <w:jc w:val="left"/>
        <w:rPr>
          <w:rFonts w:ascii="宋体" w:hAnsi="宋体" w:eastAsia="宋体"/>
          <w:b/>
          <w:bCs/>
        </w:rPr>
      </w:pPr>
    </w:p>
    <w:p>
      <w:pPr>
        <w:jc w:val="left"/>
        <w:rPr>
          <w:rFonts w:ascii="宋体" w:hAnsi="宋体" w:eastAsia="宋体"/>
          <w:b/>
          <w:bCs/>
        </w:rPr>
      </w:pPr>
      <w:r>
        <w:drawing>
          <wp:inline distT="0" distB="0" distL="0" distR="0">
            <wp:extent cx="4133850" cy="21050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 w:eastAsia="宋体"/>
          <w:b/>
          <w:bCs/>
        </w:rPr>
      </w:pPr>
      <w:r>
        <w:drawing>
          <wp:inline distT="0" distB="0" distL="0" distR="0">
            <wp:extent cx="4400550" cy="24003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宋体" w:hAnsi="宋体" w:eastAsia="宋体"/>
          <w:b/>
          <w:bCs/>
        </w:rPr>
      </w:pPr>
      <w:r>
        <w:drawing>
          <wp:inline distT="0" distB="0" distL="0" distR="0">
            <wp:extent cx="3895725" cy="263842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二 科学数据集注册</w:t>
      </w:r>
    </w:p>
    <w:p>
      <w:pPr>
        <w:spacing w:line="360" w:lineRule="auto"/>
        <w:jc w:val="lef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测试目的：</w:t>
      </w:r>
      <w:r>
        <w:rPr>
          <w:rFonts w:hint="eastAsia" w:ascii="宋体" w:hAnsi="宋体" w:eastAsia="宋体"/>
          <w:sz w:val="24"/>
          <w:szCs w:val="24"/>
        </w:rPr>
        <w:t>检验系统用户上传数据集功能</w:t>
      </w:r>
    </w:p>
    <w:p>
      <w:pPr>
        <w:spacing w:line="360" w:lineRule="auto"/>
        <w:jc w:val="left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测试步骤：</w:t>
      </w:r>
    </w:p>
    <w:p>
      <w:pPr>
        <w:pStyle w:val="10"/>
        <w:numPr>
          <w:ilvl w:val="0"/>
          <w:numId w:val="2"/>
        </w:numPr>
        <w:spacing w:line="360" w:lineRule="auto"/>
        <w:ind w:firstLineChars="0"/>
        <w:jc w:val="lef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登入系统后，选择导航栏中的科学数据集注册项，跳转至科学数据集注册页面i</w:t>
      </w:r>
      <w:r>
        <w:rPr>
          <w:rFonts w:ascii="宋体" w:hAnsi="宋体" w:eastAsia="宋体"/>
          <w:sz w:val="24"/>
          <w:szCs w:val="24"/>
        </w:rPr>
        <w:t>p:8086/trace/registerDataSet</w:t>
      </w:r>
    </w:p>
    <w:p>
      <w:pPr>
        <w:pStyle w:val="10"/>
        <w:numPr>
          <w:ilvl w:val="0"/>
          <w:numId w:val="2"/>
        </w:numPr>
        <w:spacing w:line="360" w:lineRule="auto"/>
        <w:ind w:firstLineChars="0"/>
        <w:jc w:val="lef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在数据集注册页面填入数据集名、数据集摘要并上传数据集文件，点击注册数据集按钮。注意，在此过程中，数据集名、摘要和数据集文件不能为空，且数据集名不能与已上传的数据集名重复。</w:t>
      </w:r>
    </w:p>
    <w:p>
      <w:pPr>
        <w:pStyle w:val="10"/>
        <w:numPr>
          <w:ilvl w:val="0"/>
          <w:numId w:val="2"/>
        </w:numPr>
        <w:spacing w:line="360" w:lineRule="auto"/>
        <w:ind w:firstLineChars="0"/>
        <w:jc w:val="lef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跳转至系统首页，点击我的数据集选项，可以看到返回了用户自己注册的数据集信息。</w:t>
      </w:r>
    </w:p>
    <w:p>
      <w:pPr>
        <w:spacing w:line="360" w:lineRule="auto"/>
        <w:jc w:val="lef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预期结果：</w:t>
      </w:r>
      <w:r>
        <w:rPr>
          <w:rFonts w:hint="eastAsia" w:ascii="宋体" w:hAnsi="宋体" w:eastAsia="宋体"/>
          <w:sz w:val="24"/>
          <w:szCs w:val="24"/>
        </w:rPr>
        <w:t>成功上传数据集，数据集元信息保存在链上状态账本，数据集信息保存在IPFS文件系统中</w:t>
      </w:r>
    </w:p>
    <w:p>
      <w:pPr>
        <w:spacing w:line="360" w:lineRule="auto"/>
        <w:jc w:val="left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实际结果：</w:t>
      </w:r>
      <w:r>
        <w:rPr>
          <w:rFonts w:hint="eastAsia" w:ascii="宋体" w:hAnsi="宋体" w:eastAsia="宋体"/>
          <w:sz w:val="24"/>
          <w:szCs w:val="24"/>
        </w:rPr>
        <w:t>符合预期结果</w:t>
      </w:r>
    </w:p>
    <w:p>
      <w:pPr>
        <w:spacing w:line="360" w:lineRule="auto"/>
        <w:jc w:val="left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55245</wp:posOffset>
            </wp:positionH>
            <wp:positionV relativeFrom="paragraph">
              <wp:posOffset>302895</wp:posOffset>
            </wp:positionV>
            <wp:extent cx="5274310" cy="3249930"/>
            <wp:effectExtent l="0" t="0" r="2540" b="762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/>
          <w:b/>
          <w:bCs/>
          <w:sz w:val="24"/>
          <w:szCs w:val="24"/>
        </w:rPr>
        <w:t>截图：</w:t>
      </w:r>
    </w:p>
    <w:p>
      <w:pPr>
        <w:spacing w:line="360" w:lineRule="auto"/>
        <w:jc w:val="center"/>
        <w:rPr>
          <w:rFonts w:ascii="宋体" w:hAnsi="宋体" w:eastAsia="宋体"/>
          <w:b/>
          <w:bCs/>
          <w:sz w:val="24"/>
          <w:szCs w:val="24"/>
        </w:rPr>
      </w:pPr>
      <w:r>
        <w:rPr>
          <w:rFonts w:ascii="宋体" w:hAnsi="宋体" w:eastAsia="宋体"/>
          <w:b/>
          <w:bCs/>
          <w:sz w:val="24"/>
          <w:szCs w:val="24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3705225</wp:posOffset>
            </wp:positionV>
            <wp:extent cx="5274310" cy="1633855"/>
            <wp:effectExtent l="0" t="0" r="2540" b="4445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/>
          <w:b/>
          <w:bCs/>
          <w:sz w:val="24"/>
          <w:szCs w:val="24"/>
        </w:rPr>
        <w:t>图2</w:t>
      </w:r>
      <w:r>
        <w:rPr>
          <w:rFonts w:ascii="宋体" w:hAnsi="宋体" w:eastAsia="宋体"/>
          <w:b/>
          <w:bCs/>
          <w:sz w:val="24"/>
          <w:szCs w:val="24"/>
        </w:rPr>
        <w:t xml:space="preserve">.1 </w:t>
      </w:r>
      <w:r>
        <w:rPr>
          <w:rFonts w:hint="eastAsia" w:ascii="宋体" w:hAnsi="宋体" w:eastAsia="宋体"/>
          <w:b/>
          <w:bCs/>
          <w:sz w:val="24"/>
          <w:szCs w:val="24"/>
        </w:rPr>
        <w:t>科学数据集注册</w:t>
      </w:r>
    </w:p>
    <w:p>
      <w:pPr>
        <w:spacing w:line="360" w:lineRule="auto"/>
        <w:jc w:val="center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图2</w:t>
      </w:r>
      <w:r>
        <w:rPr>
          <w:rFonts w:ascii="宋体" w:hAnsi="宋体" w:eastAsia="宋体"/>
          <w:b/>
          <w:bCs/>
          <w:sz w:val="24"/>
          <w:szCs w:val="24"/>
        </w:rPr>
        <w:t xml:space="preserve">.2 </w:t>
      </w:r>
      <w:r>
        <w:rPr>
          <w:rFonts w:hint="eastAsia" w:ascii="宋体" w:hAnsi="宋体" w:eastAsia="宋体"/>
          <w:b/>
          <w:bCs/>
          <w:sz w:val="24"/>
          <w:szCs w:val="24"/>
        </w:rPr>
        <w:t>成功注册 显示数据集信息</w:t>
      </w:r>
    </w:p>
    <w:p>
      <w:pPr>
        <w:pStyle w:val="2"/>
      </w:pPr>
      <w:r>
        <w:rPr>
          <w:rFonts w:hint="eastAsia"/>
        </w:rPr>
        <w:t>三 科学数据集查询</w:t>
      </w:r>
    </w:p>
    <w:p>
      <w:pPr>
        <w:spacing w:line="360" w:lineRule="auto"/>
        <w:jc w:val="lef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测试目的：</w:t>
      </w:r>
      <w:r>
        <w:rPr>
          <w:rFonts w:hint="eastAsia" w:ascii="宋体" w:hAnsi="宋体" w:eastAsia="宋体"/>
          <w:sz w:val="24"/>
          <w:szCs w:val="24"/>
        </w:rPr>
        <w:t>检验系统数据集查询功能</w:t>
      </w:r>
    </w:p>
    <w:p>
      <w:pPr>
        <w:spacing w:line="360" w:lineRule="auto"/>
        <w:jc w:val="left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测试步骤：</w:t>
      </w:r>
    </w:p>
    <w:p>
      <w:pPr>
        <w:pStyle w:val="10"/>
        <w:numPr>
          <w:ilvl w:val="0"/>
          <w:numId w:val="3"/>
        </w:numPr>
        <w:spacing w:line="360" w:lineRule="auto"/>
        <w:ind w:firstLineChars="0"/>
        <w:jc w:val="lef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系统导航栏有数据集列表选项（系统首页），点击该选项能够查询在链上注册的全部数据集列表；导航栏有我的数据集选项，点击进入后可返回用户自己的数据集列表。</w:t>
      </w:r>
    </w:p>
    <w:p>
      <w:pPr>
        <w:pStyle w:val="10"/>
        <w:numPr>
          <w:ilvl w:val="0"/>
          <w:numId w:val="3"/>
        </w:numPr>
        <w:spacing w:line="360" w:lineRule="auto"/>
        <w:ind w:firstLineChars="0"/>
        <w:jc w:val="lef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数据集列表中有查询详情选项，可查询对应的数据集的详细信息。系统首页点击查询详情，可查询数据集链上存储的元信息（Id、数据集名、摘要、拥有者、加密数据集哈希、IPFS存储地址、上传或更新时间、下载状态、上链交易Txid）；在我的数据集页面点击查询详情，除上述元信息，用户还可获得存储在sql数据库中的数据集加解密的AES对称秘钥。</w:t>
      </w:r>
    </w:p>
    <w:p>
      <w:pPr>
        <w:spacing w:line="360" w:lineRule="auto"/>
        <w:jc w:val="lef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预期结果：</w:t>
      </w:r>
      <w:r>
        <w:rPr>
          <w:rFonts w:hint="eastAsia" w:ascii="宋体" w:hAnsi="宋体" w:eastAsia="宋体"/>
          <w:sz w:val="24"/>
          <w:szCs w:val="24"/>
        </w:rPr>
        <w:t>点击查询详情，获取数据集对应元信息。</w:t>
      </w:r>
    </w:p>
    <w:p>
      <w:pPr>
        <w:spacing w:line="360" w:lineRule="auto"/>
        <w:jc w:val="lef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实际结果：</w:t>
      </w:r>
      <w:r>
        <w:rPr>
          <w:rFonts w:hint="eastAsia" w:ascii="宋体" w:hAnsi="宋体" w:eastAsia="宋体"/>
          <w:sz w:val="24"/>
          <w:szCs w:val="24"/>
        </w:rPr>
        <w:t>符合预期结果。</w:t>
      </w:r>
    </w:p>
    <w:p>
      <w:pPr>
        <w:spacing w:line="360" w:lineRule="auto"/>
        <w:jc w:val="left"/>
        <w:rPr>
          <w:rFonts w:ascii="宋体" w:hAnsi="宋体" w:eastAsia="宋体"/>
          <w:b/>
          <w:bCs/>
          <w:sz w:val="24"/>
          <w:szCs w:val="24"/>
        </w:rPr>
      </w:pPr>
      <w:r>
        <w:rPr>
          <w:rFonts w:ascii="宋体" w:hAnsi="宋体" w:eastAsia="宋体"/>
          <w:b/>
          <w:bCs/>
          <w:sz w:val="24"/>
          <w:szCs w:val="24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323850</wp:posOffset>
            </wp:positionV>
            <wp:extent cx="5274310" cy="3238500"/>
            <wp:effectExtent l="0" t="0" r="2540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/>
          <w:b/>
          <w:bCs/>
          <w:sz w:val="24"/>
          <w:szCs w:val="24"/>
        </w:rPr>
        <w:t>截图：</w:t>
      </w:r>
    </w:p>
    <w:p>
      <w:pPr>
        <w:spacing w:line="360" w:lineRule="auto"/>
        <w:jc w:val="center"/>
        <w:rPr>
          <w:rFonts w:ascii="宋体" w:hAnsi="宋体" w:eastAsia="宋体"/>
          <w:b/>
          <w:bCs/>
          <w:szCs w:val="21"/>
        </w:rPr>
      </w:pPr>
      <w:r>
        <w:rPr>
          <w:rFonts w:hint="eastAsia" w:ascii="宋体" w:hAnsi="宋体" w:eastAsia="宋体"/>
          <w:b/>
          <w:bCs/>
          <w:szCs w:val="21"/>
        </w:rPr>
        <w:t>图3</w:t>
      </w:r>
      <w:r>
        <w:rPr>
          <w:rFonts w:ascii="宋体" w:hAnsi="宋体" w:eastAsia="宋体"/>
          <w:b/>
          <w:bCs/>
          <w:szCs w:val="21"/>
        </w:rPr>
        <w:t>.</w:t>
      </w:r>
      <w:r>
        <w:rPr>
          <w:rFonts w:hint="eastAsia" w:ascii="宋体" w:hAnsi="宋体" w:eastAsia="宋体"/>
          <w:b/>
          <w:bCs/>
          <w:szCs w:val="21"/>
        </w:rPr>
        <w:t>1</w:t>
      </w:r>
      <w:r>
        <w:rPr>
          <w:rFonts w:ascii="宋体" w:hAnsi="宋体" w:eastAsia="宋体"/>
          <w:b/>
          <w:bCs/>
          <w:szCs w:val="21"/>
        </w:rPr>
        <w:t xml:space="preserve">. </w:t>
      </w:r>
      <w:r>
        <w:rPr>
          <w:rFonts w:hint="eastAsia" w:ascii="宋体" w:hAnsi="宋体" w:eastAsia="宋体"/>
          <w:b/>
          <w:bCs/>
          <w:szCs w:val="21"/>
        </w:rPr>
        <w:t>数据集列表页面</w:t>
      </w:r>
    </w:p>
    <w:p>
      <w:pPr>
        <w:spacing w:line="360" w:lineRule="auto"/>
        <w:jc w:val="left"/>
        <w:rPr>
          <w:rFonts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jc w:val="left"/>
        <w:rPr>
          <w:rFonts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jc w:val="left"/>
        <w:rPr>
          <w:rFonts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jc w:val="center"/>
        <w:rPr>
          <w:rFonts w:ascii="宋体" w:hAnsi="宋体" w:eastAsia="宋体"/>
          <w:b/>
          <w:bCs/>
          <w:szCs w:val="21"/>
        </w:rPr>
      </w:pPr>
      <w:r>
        <w:rPr>
          <w:rFonts w:hint="eastAsia" w:ascii="宋体" w:hAnsi="宋体" w:eastAsia="宋体"/>
          <w:b/>
          <w:bCs/>
          <w:szCs w:val="21"/>
        </w:rPr>
        <w:t>图</w:t>
      </w:r>
      <w:r>
        <w:rPr>
          <w:rFonts w:hint="eastAsia" w:ascii="宋体" w:hAnsi="宋体" w:eastAsia="宋体"/>
          <w:b/>
          <w:bCs/>
          <w:szCs w:val="21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34290</wp:posOffset>
            </wp:positionH>
            <wp:positionV relativeFrom="paragraph">
              <wp:posOffset>69215</wp:posOffset>
            </wp:positionV>
            <wp:extent cx="5274310" cy="3358515"/>
            <wp:effectExtent l="0" t="0" r="2540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/>
          <w:b/>
          <w:bCs/>
          <w:szCs w:val="21"/>
        </w:rPr>
        <w:t>3</w:t>
      </w:r>
      <w:r>
        <w:rPr>
          <w:rFonts w:ascii="宋体" w:hAnsi="宋体" w:eastAsia="宋体"/>
          <w:b/>
          <w:bCs/>
          <w:szCs w:val="21"/>
        </w:rPr>
        <w:t xml:space="preserve">.2 </w:t>
      </w:r>
      <w:r>
        <w:rPr>
          <w:rFonts w:hint="eastAsia" w:ascii="宋体" w:hAnsi="宋体" w:eastAsia="宋体"/>
          <w:b/>
          <w:bCs/>
          <w:szCs w:val="21"/>
        </w:rPr>
        <w:t>数据集列表页点击查询详情</w:t>
      </w:r>
    </w:p>
    <w:p>
      <w:pPr>
        <w:spacing w:line="360" w:lineRule="auto"/>
        <w:jc w:val="left"/>
        <w:rPr>
          <w:rFonts w:ascii="宋体" w:hAnsi="宋体" w:eastAsia="宋体"/>
          <w:b/>
          <w:bCs/>
          <w:sz w:val="24"/>
          <w:szCs w:val="24"/>
        </w:rPr>
      </w:pPr>
      <w:r>
        <w:rPr>
          <w:rFonts w:ascii="宋体" w:hAnsi="宋体" w:eastAsia="宋体"/>
          <w:b/>
          <w:bCs/>
          <w:sz w:val="24"/>
          <w:szCs w:val="24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297180</wp:posOffset>
            </wp:positionV>
            <wp:extent cx="5274310" cy="1703070"/>
            <wp:effectExtent l="0" t="0" r="2540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jc w:val="center"/>
        <w:rPr>
          <w:rFonts w:ascii="宋体" w:hAnsi="宋体" w:eastAsia="宋体"/>
          <w:b/>
          <w:bCs/>
          <w:szCs w:val="21"/>
        </w:rPr>
      </w:pPr>
      <w:r>
        <w:rPr>
          <w:rFonts w:hint="eastAsia" w:ascii="宋体" w:hAnsi="宋体" w:eastAsia="宋体"/>
          <w:b/>
          <w:bCs/>
          <w:szCs w:val="21"/>
        </w:rPr>
        <w:t xml:space="preserve">图 </w:t>
      </w:r>
      <w:r>
        <w:rPr>
          <w:rFonts w:ascii="宋体" w:hAnsi="宋体" w:eastAsia="宋体"/>
          <w:b/>
          <w:bCs/>
          <w:szCs w:val="21"/>
        </w:rPr>
        <w:t xml:space="preserve">3.3 </w:t>
      </w:r>
      <w:r>
        <w:rPr>
          <w:rFonts w:hint="eastAsia" w:ascii="宋体" w:hAnsi="宋体" w:eastAsia="宋体"/>
          <w:b/>
          <w:bCs/>
          <w:szCs w:val="21"/>
        </w:rPr>
        <w:t>我的数据集数据列表</w:t>
      </w:r>
    </w:p>
    <w:p>
      <w:pPr>
        <w:spacing w:line="360" w:lineRule="auto"/>
        <w:jc w:val="left"/>
        <w:rPr>
          <w:rFonts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jc w:val="left"/>
        <w:rPr>
          <w:rFonts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jc w:val="left"/>
        <w:rPr>
          <w:rFonts w:ascii="宋体" w:hAnsi="宋体" w:eastAsia="宋体"/>
          <w:sz w:val="24"/>
          <w:szCs w:val="24"/>
        </w:rPr>
      </w:pPr>
    </w:p>
    <w:p/>
    <w:p/>
    <w:p/>
    <w:p/>
    <w:p/>
    <w:p/>
    <w:p/>
    <w:p/>
    <w:p/>
    <w:p>
      <w:pPr>
        <w:jc w:val="center"/>
        <w:rPr>
          <w:b/>
          <w:bCs/>
        </w:rPr>
      </w:pPr>
      <w:r>
        <w:rPr>
          <w:rFonts w:hint="eastAsia"/>
          <w:b/>
          <w:bCs/>
        </w:rPr>
        <w:t>图</w:t>
      </w:r>
      <w:r>
        <w:rPr>
          <w:rFonts w:hint="eastAsia" w:ascii="宋体" w:hAnsi="宋体" w:eastAsia="宋体"/>
          <w:b/>
          <w:bCs/>
          <w:sz w:val="24"/>
          <w:szCs w:val="24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33655</wp:posOffset>
            </wp:positionH>
            <wp:positionV relativeFrom="paragraph">
              <wp:posOffset>28575</wp:posOffset>
            </wp:positionV>
            <wp:extent cx="5274310" cy="4099560"/>
            <wp:effectExtent l="0" t="0" r="2540" b="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3.4</w:t>
      </w:r>
      <w:r>
        <w:rPr>
          <w:rFonts w:hint="eastAsia"/>
          <w:b/>
          <w:bCs/>
        </w:rPr>
        <w:t>我的数据集点击查询 返回信息包含AES秘钥</w:t>
      </w:r>
    </w:p>
    <w:p/>
    <w:p/>
    <w:p>
      <w:pPr>
        <w:pStyle w:val="2"/>
      </w:pPr>
      <w:r>
        <w:rPr>
          <w:rFonts w:hint="eastAsia"/>
        </w:rPr>
        <w:t>四 数据集删除设置</w:t>
      </w:r>
    </w:p>
    <w:p>
      <w:pPr>
        <w:spacing w:line="360" w:lineRule="auto"/>
        <w:jc w:val="lef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测试目的：</w:t>
      </w:r>
      <w:r>
        <w:rPr>
          <w:rFonts w:hint="eastAsia" w:ascii="宋体" w:hAnsi="宋体" w:eastAsia="宋体"/>
          <w:sz w:val="24"/>
          <w:szCs w:val="24"/>
        </w:rPr>
        <w:t>检验系统数据集删除设置功能</w:t>
      </w:r>
    </w:p>
    <w:p>
      <w:pPr>
        <w:spacing w:line="360" w:lineRule="auto"/>
        <w:jc w:val="left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测试步骤：</w:t>
      </w:r>
    </w:p>
    <w:p>
      <w:pPr>
        <w:pStyle w:val="10"/>
        <w:numPr>
          <w:ilvl w:val="0"/>
          <w:numId w:val="4"/>
        </w:numPr>
        <w:spacing w:line="360" w:lineRule="auto"/>
        <w:ind w:firstLineChars="0"/>
        <w:jc w:val="left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用户在我的数据集页面可以对自己的数据集进行删除设置。本系统删除与传统意义上的删除不同，本系统在联盟链状态账本上为数据集设置删除标志位，用户可以通过本系统对删除标志位进行更新，设置数据集的下载状态为允许下载和禁止下载，下载状态为允许下载时，系统用户可通过本系统进行下载；为禁止下载时，系统用户的下载请求将被拒绝。</w:t>
      </w:r>
    </w:p>
    <w:p>
      <w:pPr>
        <w:pStyle w:val="10"/>
        <w:numPr>
          <w:ilvl w:val="0"/>
          <w:numId w:val="4"/>
        </w:numPr>
        <w:spacing w:line="360" w:lineRule="auto"/>
        <w:ind w:firstLineChars="0"/>
        <w:jc w:val="left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在导航栏点击我的数据集选项，获取数据集列表。在相应数据集的下载管理栏点击，可对此数据集的下载状态进行修改，实现数据集删除管理。</w:t>
      </w:r>
    </w:p>
    <w:p>
      <w:pPr>
        <w:spacing w:line="360" w:lineRule="auto"/>
        <w:jc w:val="lef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预期结果：</w:t>
      </w:r>
      <w:r>
        <w:rPr>
          <w:rFonts w:hint="eastAsia" w:ascii="宋体" w:hAnsi="宋体" w:eastAsia="宋体"/>
          <w:sz w:val="24"/>
          <w:szCs w:val="24"/>
        </w:rPr>
        <w:t>用户能修改自己数据集的下载状态。</w:t>
      </w:r>
    </w:p>
    <w:p>
      <w:pPr>
        <w:spacing w:line="360" w:lineRule="auto"/>
        <w:jc w:val="lef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实际结果：</w:t>
      </w:r>
      <w:r>
        <w:rPr>
          <w:rFonts w:hint="eastAsia" w:ascii="宋体" w:hAnsi="宋体" w:eastAsia="宋体"/>
          <w:sz w:val="24"/>
          <w:szCs w:val="24"/>
        </w:rPr>
        <w:t>符合预期结果。</w:t>
      </w:r>
    </w:p>
    <w:p>
      <w:pPr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Cs w:val="21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-152400</wp:posOffset>
            </wp:positionH>
            <wp:positionV relativeFrom="paragraph">
              <wp:posOffset>234950</wp:posOffset>
            </wp:positionV>
            <wp:extent cx="5796915" cy="1384935"/>
            <wp:effectExtent l="0" t="0" r="0" b="5715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6915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/>
          <w:b/>
          <w:bCs/>
          <w:sz w:val="24"/>
          <w:szCs w:val="24"/>
        </w:rPr>
        <w:t>截图：</w:t>
      </w:r>
    </w:p>
    <w:p>
      <w:pPr>
        <w:jc w:val="center"/>
        <w:rPr>
          <w:rFonts w:ascii="宋体" w:hAnsi="宋体" w:eastAsia="宋体"/>
          <w:b/>
          <w:bCs/>
          <w:szCs w:val="21"/>
        </w:rPr>
      </w:pPr>
      <w:r>
        <w:rPr>
          <w:rFonts w:hint="eastAsia" w:ascii="宋体" w:hAnsi="宋体" w:eastAsia="宋体"/>
          <w:b/>
          <w:bCs/>
          <w:szCs w:val="21"/>
        </w:rPr>
        <w:t>图</w:t>
      </w:r>
      <w:r>
        <w:rPr>
          <w:rFonts w:ascii="宋体" w:hAnsi="宋体" w:eastAsia="宋体"/>
          <w:b/>
          <w:bCs/>
          <w:szCs w:val="21"/>
        </w:rPr>
        <w:t xml:space="preserve">4.1 </w:t>
      </w:r>
      <w:r>
        <w:rPr>
          <w:rFonts w:hint="eastAsia" w:ascii="宋体" w:hAnsi="宋体" w:eastAsia="宋体"/>
          <w:b/>
          <w:bCs/>
          <w:szCs w:val="21"/>
        </w:rPr>
        <w:t>我的数据集列表</w:t>
      </w:r>
    </w:p>
    <w:p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-82550</wp:posOffset>
            </wp:positionH>
            <wp:positionV relativeFrom="paragraph">
              <wp:posOffset>210820</wp:posOffset>
            </wp:positionV>
            <wp:extent cx="5274310" cy="1035050"/>
            <wp:effectExtent l="0" t="0" r="2540" b="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center"/>
        <w:rPr>
          <w:b/>
          <w:bCs/>
        </w:rPr>
      </w:pPr>
      <w:r>
        <w:rPr>
          <w:rFonts w:hint="eastAsia"/>
          <w:b/>
          <w:bCs/>
        </w:rPr>
        <w:t xml:space="preserve">图 </w:t>
      </w:r>
      <w:r>
        <w:rPr>
          <w:b/>
          <w:bCs/>
        </w:rPr>
        <w:t xml:space="preserve">4.2 </w:t>
      </w:r>
      <w:r>
        <w:rPr>
          <w:rFonts w:hint="eastAsia"/>
          <w:b/>
          <w:bCs/>
        </w:rPr>
        <w:t>点击下载管理 修改下载状态</w:t>
      </w:r>
    </w:p>
    <w:p/>
    <w:p/>
    <w:p>
      <w:pPr>
        <w:pStyle w:val="2"/>
      </w:pPr>
      <w:r>
        <w:rPr>
          <w:rFonts w:hint="eastAsia"/>
        </w:rPr>
        <w:t>五 数据集下载</w:t>
      </w:r>
    </w:p>
    <w:p>
      <w:pPr>
        <w:spacing w:line="360" w:lineRule="auto"/>
        <w:jc w:val="lef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测试目的：</w:t>
      </w:r>
      <w:r>
        <w:rPr>
          <w:rFonts w:hint="eastAsia" w:ascii="宋体" w:hAnsi="宋体" w:eastAsia="宋体"/>
          <w:sz w:val="24"/>
          <w:szCs w:val="24"/>
        </w:rPr>
        <w:t>检验系统数据集下载功能</w:t>
      </w:r>
    </w:p>
    <w:p>
      <w:pPr>
        <w:spacing w:line="360" w:lineRule="auto"/>
        <w:jc w:val="left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测试步骤：</w:t>
      </w:r>
    </w:p>
    <w:p>
      <w:pPr>
        <w:pStyle w:val="10"/>
        <w:numPr>
          <w:ilvl w:val="0"/>
          <w:numId w:val="5"/>
        </w:numPr>
        <w:spacing w:line="360" w:lineRule="auto"/>
        <w:ind w:firstLineChars="0"/>
        <w:jc w:val="left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点击导航栏的数据集列表选项，进入数据集列表页；选择感兴趣的数据集，点击查询；在查询详情页面可以看到下载按钮。</w:t>
      </w:r>
    </w:p>
    <w:p>
      <w:pPr>
        <w:pStyle w:val="10"/>
        <w:numPr>
          <w:ilvl w:val="0"/>
          <w:numId w:val="5"/>
        </w:numPr>
        <w:spacing w:line="360" w:lineRule="auto"/>
        <w:ind w:firstLineChars="0"/>
        <w:jc w:val="left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若数据集下载状态为允许下载且下载用户输入了正确的AES对称秘钥，点击下载按钮，可以下载对应的数据集文件；否则，将报错请求正确的秘钥。</w:t>
      </w:r>
    </w:p>
    <w:p>
      <w:pPr>
        <w:spacing w:line="360" w:lineRule="auto"/>
        <w:jc w:val="lef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预期结果：</w:t>
      </w:r>
      <w:r>
        <w:rPr>
          <w:rFonts w:hint="eastAsia" w:ascii="宋体" w:hAnsi="宋体" w:eastAsia="宋体"/>
          <w:sz w:val="24"/>
          <w:szCs w:val="24"/>
        </w:rPr>
        <w:t xml:space="preserve">用户能基于正确的AES对称秘钥和下载状态下载相关数据集 </w:t>
      </w:r>
    </w:p>
    <w:p>
      <w:pPr>
        <w:spacing w:line="360" w:lineRule="auto"/>
        <w:jc w:val="lef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实际结果：</w:t>
      </w:r>
      <w:r>
        <w:rPr>
          <w:rFonts w:hint="eastAsia" w:ascii="宋体" w:hAnsi="宋体" w:eastAsia="宋体"/>
          <w:sz w:val="24"/>
          <w:szCs w:val="24"/>
        </w:rPr>
        <w:t>符合预期结果。</w:t>
      </w:r>
    </w:p>
    <w:p>
      <w:pPr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截图：</w:t>
      </w:r>
    </w:p>
    <w:p>
      <w:pPr>
        <w:rPr>
          <w:rFonts w:ascii="宋体" w:hAnsi="宋体" w:eastAsia="宋体"/>
          <w:b/>
          <w:bCs/>
          <w:szCs w:val="21"/>
        </w:rPr>
      </w:pPr>
    </w:p>
    <w:p>
      <w:pPr>
        <w:rPr>
          <w:rFonts w:ascii="宋体" w:hAnsi="宋体" w:eastAsia="宋体"/>
          <w:b/>
          <w:bCs/>
          <w:szCs w:val="21"/>
        </w:rPr>
      </w:pPr>
    </w:p>
    <w:p>
      <w:pPr>
        <w:rPr>
          <w:rFonts w:ascii="宋体" w:hAnsi="宋体" w:eastAsia="宋体"/>
          <w:b/>
          <w:bCs/>
          <w:szCs w:val="21"/>
        </w:rPr>
      </w:pPr>
    </w:p>
    <w:p>
      <w:pPr>
        <w:rPr>
          <w:rFonts w:ascii="宋体" w:hAnsi="宋体" w:eastAsia="宋体"/>
          <w:b/>
          <w:bCs/>
          <w:szCs w:val="21"/>
        </w:rPr>
      </w:pPr>
    </w:p>
    <w:p>
      <w:pPr>
        <w:rPr>
          <w:rFonts w:ascii="宋体" w:hAnsi="宋体" w:eastAsia="宋体"/>
          <w:b/>
          <w:bCs/>
          <w:szCs w:val="21"/>
        </w:rPr>
      </w:pPr>
    </w:p>
    <w:p>
      <w:pPr>
        <w:rPr>
          <w:rFonts w:ascii="宋体" w:hAnsi="宋体" w:eastAsia="宋体"/>
          <w:b/>
          <w:bCs/>
          <w:szCs w:val="21"/>
        </w:rPr>
      </w:pPr>
    </w:p>
    <w:p>
      <w:pPr>
        <w:rPr>
          <w:rFonts w:ascii="宋体" w:hAnsi="宋体" w:eastAsia="宋体"/>
          <w:b/>
          <w:bCs/>
          <w:szCs w:val="21"/>
        </w:rPr>
      </w:pPr>
    </w:p>
    <w:p>
      <w:pPr>
        <w:rPr>
          <w:rFonts w:ascii="宋体" w:hAnsi="宋体" w:eastAsia="宋体"/>
          <w:b/>
          <w:bCs/>
          <w:szCs w:val="21"/>
        </w:rPr>
      </w:pPr>
    </w:p>
    <w:p>
      <w:pPr>
        <w:rPr>
          <w:rFonts w:ascii="宋体" w:hAnsi="宋体" w:eastAsia="宋体"/>
          <w:b/>
          <w:bCs/>
          <w:szCs w:val="21"/>
        </w:rPr>
      </w:pPr>
      <w:r>
        <w:rPr>
          <w:rFonts w:ascii="宋体" w:hAnsi="宋体" w:eastAsia="宋体"/>
          <w:b/>
          <w:bCs/>
          <w:szCs w:val="21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200660</wp:posOffset>
            </wp:positionV>
            <wp:extent cx="5274310" cy="2665730"/>
            <wp:effectExtent l="0" t="0" r="2540" b="127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center"/>
        <w:rPr>
          <w:rFonts w:ascii="宋体" w:hAnsi="宋体" w:eastAsia="宋体"/>
          <w:b/>
          <w:bCs/>
          <w:szCs w:val="21"/>
        </w:rPr>
      </w:pPr>
      <w:r>
        <w:rPr>
          <w:rFonts w:hint="eastAsia" w:ascii="宋体" w:hAnsi="宋体" w:eastAsia="宋体"/>
          <w:b/>
          <w:bCs/>
          <w:szCs w:val="21"/>
        </w:rPr>
        <w:t>图</w:t>
      </w:r>
      <w:r>
        <w:rPr>
          <w:rFonts w:ascii="宋体" w:hAnsi="宋体" w:eastAsia="宋体"/>
          <w:b/>
          <w:bCs/>
          <w:szCs w:val="21"/>
        </w:rPr>
        <w:t xml:space="preserve">5.1 </w:t>
      </w:r>
      <w:r>
        <w:rPr>
          <w:rFonts w:hint="eastAsia" w:ascii="宋体" w:hAnsi="宋体" w:eastAsia="宋体"/>
          <w:b/>
          <w:bCs/>
          <w:szCs w:val="21"/>
        </w:rPr>
        <w:t>查看详情界面的下载按钮</w:t>
      </w:r>
    </w:p>
    <w:p>
      <w:pPr>
        <w:rPr>
          <w:rFonts w:ascii="宋体" w:hAnsi="宋体" w:eastAsia="宋体"/>
          <w:b/>
          <w:bCs/>
          <w:szCs w:val="21"/>
        </w:rPr>
      </w:pPr>
    </w:p>
    <w:p>
      <w:pPr>
        <w:rPr>
          <w:rFonts w:ascii="宋体" w:hAnsi="宋体" w:eastAsia="宋体"/>
          <w:b/>
          <w:bCs/>
          <w:szCs w:val="21"/>
        </w:rPr>
      </w:pPr>
      <w:r>
        <w:rPr>
          <w:rFonts w:ascii="宋体" w:hAnsi="宋体" w:eastAsia="宋体"/>
          <w:b/>
          <w:bCs/>
          <w:szCs w:val="21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200025</wp:posOffset>
            </wp:positionV>
            <wp:extent cx="5274310" cy="3109595"/>
            <wp:effectExtent l="0" t="0" r="2540" b="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center"/>
        <w:rPr>
          <w:rFonts w:ascii="宋体" w:hAnsi="宋体" w:eastAsia="宋体"/>
          <w:b/>
          <w:bCs/>
          <w:szCs w:val="21"/>
        </w:rPr>
      </w:pPr>
      <w:r>
        <w:rPr>
          <w:rFonts w:hint="eastAsia" w:ascii="宋体" w:hAnsi="宋体" w:eastAsia="宋体"/>
          <w:b/>
          <w:bCs/>
          <w:szCs w:val="21"/>
        </w:rPr>
        <w:t>图5</w:t>
      </w:r>
      <w:r>
        <w:rPr>
          <w:rFonts w:ascii="宋体" w:hAnsi="宋体" w:eastAsia="宋体"/>
          <w:b/>
          <w:bCs/>
          <w:szCs w:val="21"/>
        </w:rPr>
        <w:t xml:space="preserve">.2 </w:t>
      </w:r>
      <w:r>
        <w:rPr>
          <w:rFonts w:hint="eastAsia" w:ascii="宋体" w:hAnsi="宋体" w:eastAsia="宋体"/>
          <w:b/>
          <w:bCs/>
          <w:szCs w:val="21"/>
        </w:rPr>
        <w:t>下载数据集</w:t>
      </w:r>
    </w:p>
    <w:p>
      <w:pPr>
        <w:rPr>
          <w:rFonts w:ascii="宋体" w:hAnsi="宋体" w:eastAsia="宋体"/>
          <w:b/>
          <w:bCs/>
          <w:szCs w:val="21"/>
        </w:rPr>
      </w:pPr>
    </w:p>
    <w:p>
      <w:pPr>
        <w:rPr>
          <w:rFonts w:ascii="宋体" w:hAnsi="宋体" w:eastAsia="宋体"/>
          <w:b/>
          <w:bCs/>
          <w:szCs w:val="21"/>
        </w:rPr>
      </w:pPr>
    </w:p>
    <w:p>
      <w:pPr>
        <w:rPr>
          <w:rFonts w:ascii="宋体" w:hAnsi="宋体" w:eastAsia="宋体"/>
          <w:b/>
          <w:bCs/>
          <w:szCs w:val="21"/>
        </w:rPr>
      </w:pPr>
    </w:p>
    <w:p>
      <w:pPr>
        <w:rPr>
          <w:rFonts w:ascii="宋体" w:hAnsi="宋体" w:eastAsia="宋体"/>
          <w:b/>
          <w:bCs/>
          <w:szCs w:val="21"/>
        </w:rPr>
      </w:pPr>
    </w:p>
    <w:p>
      <w:pPr>
        <w:rPr>
          <w:rFonts w:ascii="宋体" w:hAnsi="宋体" w:eastAsia="宋体"/>
          <w:b/>
          <w:bCs/>
          <w:szCs w:val="21"/>
        </w:rPr>
      </w:pPr>
    </w:p>
    <w:p>
      <w:pPr>
        <w:rPr>
          <w:rFonts w:ascii="宋体" w:hAnsi="宋体" w:eastAsia="宋体"/>
          <w:b/>
          <w:bCs/>
          <w:szCs w:val="21"/>
        </w:rPr>
      </w:pPr>
    </w:p>
    <w:p>
      <w:pPr>
        <w:rPr>
          <w:rFonts w:ascii="宋体" w:hAnsi="宋体" w:eastAsia="宋体"/>
          <w:b/>
          <w:bCs/>
          <w:szCs w:val="21"/>
        </w:rPr>
      </w:pPr>
    </w:p>
    <w:p>
      <w:pPr>
        <w:rPr>
          <w:rFonts w:ascii="宋体" w:hAnsi="宋体" w:eastAsia="宋体"/>
          <w:b/>
          <w:bCs/>
          <w:szCs w:val="21"/>
        </w:rPr>
      </w:pPr>
    </w:p>
    <w:p>
      <w:pPr>
        <w:rPr>
          <w:rFonts w:ascii="宋体" w:hAnsi="宋体" w:eastAsia="宋体"/>
          <w:b/>
          <w:bCs/>
          <w:szCs w:val="21"/>
        </w:rPr>
      </w:pPr>
    </w:p>
    <w:p>
      <w:pPr>
        <w:rPr>
          <w:rFonts w:ascii="宋体" w:hAnsi="宋体" w:eastAsia="宋体"/>
          <w:b/>
          <w:bCs/>
          <w:szCs w:val="21"/>
        </w:rPr>
      </w:pPr>
    </w:p>
    <w:p>
      <w:pPr>
        <w:jc w:val="center"/>
        <w:rPr>
          <w:rFonts w:ascii="宋体" w:hAnsi="宋体" w:eastAsia="宋体"/>
          <w:b/>
          <w:bCs/>
          <w:szCs w:val="21"/>
        </w:rPr>
      </w:pPr>
      <w:r>
        <w:rPr>
          <w:rFonts w:ascii="宋体" w:hAnsi="宋体" w:eastAsia="宋体"/>
          <w:b/>
          <w:bCs/>
          <w:szCs w:val="21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34290</wp:posOffset>
            </wp:positionH>
            <wp:positionV relativeFrom="paragraph">
              <wp:posOffset>3040380</wp:posOffset>
            </wp:positionV>
            <wp:extent cx="5274310" cy="2637155"/>
            <wp:effectExtent l="0" t="0" r="2540" b="0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/>
          <w:b/>
          <w:bCs/>
          <w:szCs w:val="21"/>
        </w:rPr>
        <w:t>图</w:t>
      </w:r>
      <w:r>
        <w:rPr>
          <w:rFonts w:ascii="宋体" w:hAnsi="宋体" w:eastAsia="宋体"/>
          <w:b/>
          <w:bCs/>
          <w:szCs w:val="21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34925</wp:posOffset>
            </wp:positionH>
            <wp:positionV relativeFrom="paragraph">
              <wp:posOffset>45085</wp:posOffset>
            </wp:positionV>
            <wp:extent cx="5274310" cy="2663825"/>
            <wp:effectExtent l="0" t="0" r="2540" b="3175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 w:eastAsia="宋体"/>
          <w:b/>
          <w:bCs/>
          <w:szCs w:val="21"/>
        </w:rPr>
        <w:t xml:space="preserve">5.3 </w:t>
      </w:r>
      <w:r>
        <w:rPr>
          <w:rFonts w:hint="eastAsia" w:ascii="宋体" w:hAnsi="宋体" w:eastAsia="宋体"/>
          <w:b/>
          <w:bCs/>
          <w:szCs w:val="21"/>
        </w:rPr>
        <w:t>输入错误AES秘钥报错</w:t>
      </w:r>
    </w:p>
    <w:p>
      <w:pPr>
        <w:jc w:val="center"/>
        <w:rPr>
          <w:rFonts w:ascii="宋体" w:hAnsi="宋体" w:eastAsia="宋体"/>
          <w:b/>
          <w:bCs/>
          <w:szCs w:val="21"/>
        </w:rPr>
      </w:pPr>
      <w:r>
        <w:rPr>
          <w:rFonts w:hint="eastAsia" w:ascii="宋体" w:hAnsi="宋体" w:eastAsia="宋体"/>
          <w:b/>
          <w:bCs/>
          <w:szCs w:val="21"/>
        </w:rPr>
        <w:t>图5</w:t>
      </w:r>
      <w:r>
        <w:rPr>
          <w:rFonts w:ascii="宋体" w:hAnsi="宋体" w:eastAsia="宋体"/>
          <w:b/>
          <w:bCs/>
          <w:szCs w:val="21"/>
        </w:rPr>
        <w:t xml:space="preserve">.4 </w:t>
      </w:r>
      <w:r>
        <w:rPr>
          <w:rFonts w:hint="eastAsia" w:ascii="宋体" w:hAnsi="宋体" w:eastAsia="宋体"/>
          <w:b/>
          <w:bCs/>
          <w:szCs w:val="21"/>
        </w:rPr>
        <w:t>下载状态为禁止下载报错</w:t>
      </w:r>
    </w:p>
    <w:p>
      <w:pPr>
        <w:rPr>
          <w:rFonts w:ascii="宋体" w:hAnsi="宋体" w:eastAsia="宋体"/>
          <w:b/>
          <w:bCs/>
          <w:szCs w:val="21"/>
        </w:rPr>
      </w:pPr>
    </w:p>
    <w:p>
      <w:pPr>
        <w:pStyle w:val="2"/>
      </w:pPr>
      <w:r>
        <w:rPr>
          <w:rFonts w:hint="eastAsia"/>
        </w:rPr>
        <w:t>六 数据集更新</w:t>
      </w:r>
    </w:p>
    <w:p>
      <w:pPr>
        <w:spacing w:line="360" w:lineRule="auto"/>
        <w:jc w:val="lef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测试目的：</w:t>
      </w:r>
      <w:r>
        <w:rPr>
          <w:rFonts w:hint="eastAsia" w:ascii="宋体" w:hAnsi="宋体" w:eastAsia="宋体"/>
          <w:sz w:val="24"/>
          <w:szCs w:val="24"/>
        </w:rPr>
        <w:t>检验系统数据集更新功能</w:t>
      </w:r>
    </w:p>
    <w:p>
      <w:pPr>
        <w:spacing w:line="360" w:lineRule="auto"/>
        <w:jc w:val="left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测试步骤：</w:t>
      </w:r>
    </w:p>
    <w:p>
      <w:pPr>
        <w:pStyle w:val="10"/>
        <w:numPr>
          <w:ilvl w:val="0"/>
          <w:numId w:val="6"/>
        </w:numPr>
        <w:spacing w:line="360" w:lineRule="auto"/>
        <w:ind w:firstLineChars="0"/>
        <w:jc w:val="left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在导航栏点击我的数据集选项，获取数据集列表。在相应数据集的更新栏点击，跳转至数据集更新页面。</w:t>
      </w:r>
    </w:p>
    <w:p>
      <w:pPr>
        <w:pStyle w:val="10"/>
        <w:numPr>
          <w:ilvl w:val="0"/>
          <w:numId w:val="6"/>
        </w:numPr>
        <w:spacing w:line="360" w:lineRule="auto"/>
        <w:ind w:firstLineChars="0"/>
        <w:jc w:val="left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修改数据集的摘要和数据集文件；其中，数据集摘要不能为空；选择上传新的数据集文件时，系统将对新文件加密保存，并修改数据集元信息；若只修改摘要介绍信息，则沿用之前上传的数据集文件。</w:t>
      </w:r>
    </w:p>
    <w:p>
      <w:pPr>
        <w:pStyle w:val="10"/>
        <w:numPr>
          <w:ilvl w:val="0"/>
          <w:numId w:val="6"/>
        </w:numPr>
        <w:spacing w:line="360" w:lineRule="auto"/>
        <w:ind w:firstLineChars="0"/>
        <w:jc w:val="left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更新成功，返回我的数据集页面。</w:t>
      </w:r>
    </w:p>
    <w:p>
      <w:pPr>
        <w:spacing w:line="360" w:lineRule="auto"/>
        <w:jc w:val="lef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预期结果：</w:t>
      </w:r>
      <w:r>
        <w:rPr>
          <w:rFonts w:hint="eastAsia" w:ascii="宋体" w:hAnsi="宋体" w:eastAsia="宋体"/>
          <w:sz w:val="24"/>
          <w:szCs w:val="24"/>
        </w:rPr>
        <w:t>用户能更新自己的数据集文件及摘要介绍信息。</w:t>
      </w:r>
    </w:p>
    <w:p>
      <w:pPr>
        <w:spacing w:line="360" w:lineRule="auto"/>
        <w:jc w:val="lef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实际结果：</w:t>
      </w:r>
      <w:r>
        <w:rPr>
          <w:rFonts w:hint="eastAsia" w:ascii="宋体" w:hAnsi="宋体" w:eastAsia="宋体"/>
          <w:sz w:val="24"/>
          <w:szCs w:val="24"/>
        </w:rPr>
        <w:t>符合预期结果。</w:t>
      </w:r>
    </w:p>
    <w:p>
      <w:pPr>
        <w:rPr>
          <w:rFonts w:ascii="宋体" w:hAnsi="宋体" w:eastAsia="宋体"/>
          <w:b/>
          <w:bCs/>
          <w:sz w:val="24"/>
          <w:szCs w:val="24"/>
        </w:rPr>
      </w:pPr>
      <w:r>
        <w:rPr>
          <w:rFonts w:ascii="宋体" w:hAnsi="宋体" w:eastAsia="宋体"/>
          <w:b/>
          <w:bCs/>
          <w:szCs w:val="21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266065</wp:posOffset>
            </wp:positionV>
            <wp:extent cx="5274310" cy="1260475"/>
            <wp:effectExtent l="0" t="0" r="2540" b="0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/>
          <w:b/>
          <w:bCs/>
          <w:sz w:val="24"/>
          <w:szCs w:val="24"/>
        </w:rPr>
        <w:t>截图：</w:t>
      </w:r>
    </w:p>
    <w:p>
      <w:pPr>
        <w:jc w:val="center"/>
        <w:rPr>
          <w:rFonts w:ascii="宋体" w:hAnsi="宋体" w:eastAsia="宋体"/>
          <w:b/>
          <w:bCs/>
          <w:szCs w:val="21"/>
        </w:rPr>
      </w:pPr>
      <w:r>
        <w:rPr>
          <w:rFonts w:ascii="宋体" w:hAnsi="宋体" w:eastAsia="宋体"/>
          <w:b/>
          <w:bCs/>
          <w:szCs w:val="21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1594485</wp:posOffset>
            </wp:positionV>
            <wp:extent cx="5274310" cy="2693035"/>
            <wp:effectExtent l="0" t="0" r="2540" b="0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/>
          <w:b/>
          <w:bCs/>
          <w:szCs w:val="21"/>
        </w:rPr>
        <w:t>图6</w:t>
      </w:r>
      <w:r>
        <w:rPr>
          <w:rFonts w:ascii="宋体" w:hAnsi="宋体" w:eastAsia="宋体"/>
          <w:b/>
          <w:bCs/>
          <w:szCs w:val="21"/>
        </w:rPr>
        <w:t xml:space="preserve">.1 </w:t>
      </w:r>
      <w:r>
        <w:rPr>
          <w:rFonts w:hint="eastAsia" w:ascii="宋体" w:hAnsi="宋体" w:eastAsia="宋体"/>
          <w:b/>
          <w:bCs/>
          <w:szCs w:val="21"/>
        </w:rPr>
        <w:t>我的数据集页面更新选项</w:t>
      </w:r>
    </w:p>
    <w:p>
      <w:pPr>
        <w:jc w:val="center"/>
        <w:rPr>
          <w:rFonts w:ascii="宋体" w:hAnsi="宋体" w:eastAsia="宋体"/>
          <w:b/>
          <w:bCs/>
          <w:szCs w:val="21"/>
        </w:rPr>
      </w:pPr>
      <w:r>
        <w:rPr>
          <w:rFonts w:hint="eastAsia" w:ascii="宋体" w:hAnsi="宋体" w:eastAsia="宋体"/>
          <w:b/>
          <w:bCs/>
          <w:szCs w:val="21"/>
        </w:rPr>
        <w:t>图6</w:t>
      </w:r>
      <w:r>
        <w:rPr>
          <w:rFonts w:ascii="宋体" w:hAnsi="宋体" w:eastAsia="宋体"/>
          <w:b/>
          <w:bCs/>
          <w:szCs w:val="21"/>
        </w:rPr>
        <w:t xml:space="preserve">.2 </w:t>
      </w:r>
      <w:r>
        <w:rPr>
          <w:rFonts w:hint="eastAsia" w:ascii="宋体" w:hAnsi="宋体" w:eastAsia="宋体"/>
          <w:b/>
          <w:bCs/>
          <w:szCs w:val="21"/>
        </w:rPr>
        <w:t>更新页面</w:t>
      </w:r>
    </w:p>
    <w:p>
      <w:pPr>
        <w:rPr>
          <w:rFonts w:ascii="宋体" w:hAnsi="宋体" w:eastAsia="宋体"/>
          <w:b/>
          <w:bCs/>
          <w:szCs w:val="21"/>
        </w:rPr>
      </w:pPr>
    </w:p>
    <w:p>
      <w:pPr>
        <w:pStyle w:val="2"/>
      </w:pPr>
      <w:r>
        <w:rPr>
          <w:rFonts w:hint="eastAsia"/>
        </w:rPr>
        <w:t>七 操作日志溯源</w:t>
      </w:r>
    </w:p>
    <w:p>
      <w:pPr>
        <w:spacing w:line="360" w:lineRule="auto"/>
        <w:jc w:val="lef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测试目的：</w:t>
      </w:r>
      <w:r>
        <w:rPr>
          <w:rFonts w:hint="eastAsia" w:ascii="宋体" w:hAnsi="宋体" w:eastAsia="宋体"/>
          <w:sz w:val="24"/>
          <w:szCs w:val="24"/>
        </w:rPr>
        <w:t>检验系统数据集日志溯源功能</w:t>
      </w:r>
    </w:p>
    <w:p>
      <w:pPr>
        <w:spacing w:line="360" w:lineRule="auto"/>
        <w:jc w:val="left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测试步骤：</w:t>
      </w:r>
    </w:p>
    <w:p>
      <w:pPr>
        <w:pStyle w:val="10"/>
        <w:numPr>
          <w:ilvl w:val="0"/>
          <w:numId w:val="6"/>
        </w:numPr>
        <w:spacing w:line="360" w:lineRule="auto"/>
        <w:ind w:firstLineChars="0"/>
        <w:jc w:val="left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在导航栏点击我的数据集选项，获取数据集列表。在相应数据集的日志溯源栏点击，跳转至数据集日志溯源页面。</w:t>
      </w:r>
    </w:p>
    <w:p>
      <w:pPr>
        <w:pStyle w:val="10"/>
        <w:numPr>
          <w:ilvl w:val="0"/>
          <w:numId w:val="6"/>
        </w:numPr>
        <w:spacing w:line="360" w:lineRule="auto"/>
        <w:ind w:firstLineChars="0"/>
        <w:jc w:val="left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在日志溯源界面能够查看该数据集的访问操作日志，包括操作人、操作、时间戳、以及相应操作调用联盟链智能合约的交易Id。</w:t>
      </w:r>
    </w:p>
    <w:p>
      <w:pPr>
        <w:spacing w:line="360" w:lineRule="auto"/>
        <w:jc w:val="lef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预期结果：</w:t>
      </w:r>
      <w:r>
        <w:rPr>
          <w:rFonts w:hint="eastAsia" w:ascii="宋体" w:hAnsi="宋体" w:eastAsia="宋体"/>
          <w:sz w:val="24"/>
          <w:szCs w:val="24"/>
        </w:rPr>
        <w:t>用户能查询自己数据集的日志记录吗，实现基于区块链的数据集监管和溯源功能。</w:t>
      </w:r>
    </w:p>
    <w:p>
      <w:pPr>
        <w:spacing w:line="360" w:lineRule="auto"/>
        <w:jc w:val="lef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实际结果：</w:t>
      </w:r>
      <w:r>
        <w:rPr>
          <w:rFonts w:hint="eastAsia" w:ascii="宋体" w:hAnsi="宋体" w:eastAsia="宋体"/>
          <w:sz w:val="24"/>
          <w:szCs w:val="24"/>
        </w:rPr>
        <w:t>符合预期结果。</w:t>
      </w:r>
    </w:p>
    <w:p>
      <w:pPr>
        <w:spacing w:line="360" w:lineRule="auto"/>
        <w:jc w:val="left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截图：</w:t>
      </w:r>
      <w:r>
        <w:rPr>
          <w:rFonts w:ascii="宋体" w:hAnsi="宋体" w:eastAsia="宋体"/>
          <w:b/>
          <w:bCs/>
          <w:szCs w:val="21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41275</wp:posOffset>
            </wp:positionH>
            <wp:positionV relativeFrom="paragraph">
              <wp:posOffset>404495</wp:posOffset>
            </wp:positionV>
            <wp:extent cx="5274310" cy="1260475"/>
            <wp:effectExtent l="0" t="0" r="2540" b="0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jc w:val="center"/>
        <w:rPr>
          <w:rFonts w:ascii="宋体" w:hAnsi="宋体" w:eastAsia="宋体"/>
          <w:b/>
          <w:bCs/>
          <w:szCs w:val="21"/>
        </w:rPr>
      </w:pPr>
      <w:r>
        <w:rPr>
          <w:rFonts w:ascii="宋体" w:hAnsi="宋体" w:eastAsia="宋体"/>
          <w:sz w:val="24"/>
          <w:szCs w:val="24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-48260</wp:posOffset>
            </wp:positionH>
            <wp:positionV relativeFrom="paragraph">
              <wp:posOffset>1726565</wp:posOffset>
            </wp:positionV>
            <wp:extent cx="5274310" cy="2439035"/>
            <wp:effectExtent l="0" t="0" r="2540" b="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/>
          <w:b/>
          <w:bCs/>
          <w:szCs w:val="21"/>
        </w:rPr>
        <w:t>图7</w:t>
      </w:r>
      <w:r>
        <w:rPr>
          <w:rFonts w:ascii="宋体" w:hAnsi="宋体" w:eastAsia="宋体"/>
          <w:b/>
          <w:bCs/>
          <w:szCs w:val="21"/>
        </w:rPr>
        <w:t xml:space="preserve">.1 </w:t>
      </w:r>
      <w:r>
        <w:rPr>
          <w:rFonts w:hint="eastAsia" w:ascii="宋体" w:hAnsi="宋体" w:eastAsia="宋体"/>
          <w:b/>
          <w:bCs/>
          <w:szCs w:val="21"/>
        </w:rPr>
        <w:t>我的数据集页面日志溯源选项</w:t>
      </w:r>
    </w:p>
    <w:p>
      <w:pPr>
        <w:spacing w:line="360" w:lineRule="auto"/>
        <w:jc w:val="center"/>
        <w:rPr>
          <w:rFonts w:ascii="宋体" w:hAnsi="宋体" w:eastAsia="宋体"/>
          <w:b/>
          <w:bCs/>
          <w:szCs w:val="21"/>
        </w:rPr>
      </w:pPr>
      <w:r>
        <w:rPr>
          <w:rFonts w:hint="eastAsia" w:ascii="宋体" w:hAnsi="宋体" w:eastAsia="宋体"/>
          <w:b/>
          <w:bCs/>
          <w:szCs w:val="21"/>
        </w:rPr>
        <w:t>图</w:t>
      </w:r>
      <w:r>
        <w:rPr>
          <w:rFonts w:ascii="宋体" w:hAnsi="宋体" w:eastAsia="宋体"/>
          <w:b/>
          <w:bCs/>
          <w:szCs w:val="21"/>
        </w:rPr>
        <w:t xml:space="preserve">7.2 </w:t>
      </w:r>
      <w:r>
        <w:rPr>
          <w:rFonts w:hint="eastAsia" w:ascii="宋体" w:hAnsi="宋体" w:eastAsia="宋体"/>
          <w:b/>
          <w:bCs/>
          <w:szCs w:val="21"/>
        </w:rPr>
        <w:t>操作日志溯源</w:t>
      </w:r>
    </w:p>
    <w:p>
      <w:pPr>
        <w:spacing w:line="360" w:lineRule="auto"/>
        <w:jc w:val="left"/>
        <w:rPr>
          <w:rFonts w:ascii="宋体" w:hAnsi="宋体" w:eastAsia="宋体"/>
          <w:sz w:val="24"/>
          <w:szCs w:val="24"/>
        </w:rPr>
      </w:pPr>
    </w:p>
    <w:p>
      <w:pPr>
        <w:pStyle w:val="2"/>
        <w:rPr>
          <w:rFonts w:ascii="宋体" w:hAnsi="宋体"/>
        </w:rPr>
      </w:pPr>
      <w:r>
        <w:rPr>
          <w:rFonts w:hint="eastAsia" w:ascii="宋体" w:hAnsi="宋体"/>
        </w:rPr>
        <w:t>八 数字水印Demo</w:t>
      </w:r>
    </w:p>
    <w:p>
      <w:pPr>
        <w:spacing w:line="360" w:lineRule="auto"/>
        <w:jc w:val="lef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测试目的：</w:t>
      </w:r>
      <w:r>
        <w:rPr>
          <w:rFonts w:hint="eastAsia" w:ascii="宋体" w:hAnsi="宋体" w:eastAsia="宋体"/>
          <w:sz w:val="24"/>
          <w:szCs w:val="24"/>
        </w:rPr>
        <w:t>检验系统数字水印Demo添加水印和水印检测的功能</w:t>
      </w:r>
    </w:p>
    <w:p>
      <w:pPr>
        <w:spacing w:line="360" w:lineRule="auto"/>
        <w:jc w:val="left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测试步骤：</w:t>
      </w:r>
    </w:p>
    <w:p>
      <w:pPr>
        <w:pStyle w:val="10"/>
        <w:numPr>
          <w:ilvl w:val="0"/>
          <w:numId w:val="7"/>
        </w:numPr>
        <w:spacing w:line="360" w:lineRule="auto"/>
        <w:ind w:firstLineChars="0"/>
        <w:jc w:val="left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在导航栏选择数字水印Demo选项，跳转至水印添加和检测页面</w:t>
      </w:r>
    </w:p>
    <w:p>
      <w:pPr>
        <w:pStyle w:val="10"/>
        <w:numPr>
          <w:ilvl w:val="0"/>
          <w:numId w:val="7"/>
        </w:numPr>
        <w:spacing w:line="360" w:lineRule="auto"/>
        <w:ind w:firstLineChars="0"/>
        <w:jc w:val="left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在数字水印添加区域，选择一张图片（图片格式要求是.</w:t>
      </w:r>
      <w:r>
        <w:rPr>
          <w:rFonts w:ascii="宋体" w:hAnsi="宋体" w:eastAsia="宋体"/>
          <w:sz w:val="24"/>
          <w:szCs w:val="24"/>
        </w:rPr>
        <w:t>jpg</w:t>
      </w:r>
      <w:r>
        <w:rPr>
          <w:rFonts w:hint="eastAsia" w:ascii="宋体" w:hAnsi="宋体" w:eastAsia="宋体"/>
          <w:sz w:val="24"/>
          <w:szCs w:val="24"/>
        </w:rPr>
        <w:t>或</w:t>
      </w:r>
      <w:r>
        <w:rPr>
          <w:rFonts w:ascii="宋体" w:hAnsi="宋体" w:eastAsia="宋体"/>
          <w:sz w:val="24"/>
          <w:szCs w:val="24"/>
        </w:rPr>
        <w:t>.jpeg</w:t>
      </w:r>
      <w:r>
        <w:rPr>
          <w:rFonts w:hint="eastAsia" w:ascii="宋体" w:hAnsi="宋体" w:eastAsia="宋体"/>
          <w:sz w:val="24"/>
          <w:szCs w:val="24"/>
        </w:rPr>
        <w:t>或.</w:t>
      </w:r>
      <w:r>
        <w:rPr>
          <w:rFonts w:ascii="宋体" w:hAnsi="宋体" w:eastAsia="宋体"/>
          <w:sz w:val="24"/>
          <w:szCs w:val="24"/>
        </w:rPr>
        <w:t>png</w:t>
      </w:r>
      <w:r>
        <w:rPr>
          <w:rFonts w:hint="eastAsia" w:ascii="宋体" w:hAnsi="宋体" w:eastAsia="宋体"/>
          <w:sz w:val="24"/>
          <w:szCs w:val="24"/>
        </w:rPr>
        <w:t>）,并输入希望添加的水印字符串（水印字符串不允许为空），点击添加水印按钮，系统将向该图片添加此字符串水印，并返回给用户添加水印后的图片。</w:t>
      </w:r>
    </w:p>
    <w:p>
      <w:pPr>
        <w:pStyle w:val="10"/>
        <w:numPr>
          <w:ilvl w:val="0"/>
          <w:numId w:val="7"/>
        </w:numPr>
        <w:spacing w:line="360" w:lineRule="auto"/>
        <w:ind w:firstLineChars="0"/>
        <w:jc w:val="left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在水印检测区域，选择添加过水印的图片上传，系统将检测出其中的水印字符串并展示该字符串（未添加过水印的图片检测出的字符串为乱码）</w:t>
      </w:r>
    </w:p>
    <w:p>
      <w:pPr>
        <w:spacing w:line="360" w:lineRule="auto"/>
        <w:jc w:val="lef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预期结果：</w:t>
      </w:r>
      <w:r>
        <w:rPr>
          <w:rFonts w:hint="eastAsia" w:ascii="宋体" w:hAnsi="宋体" w:eastAsia="宋体"/>
          <w:sz w:val="24"/>
          <w:szCs w:val="24"/>
        </w:rPr>
        <w:t>用户能够利用此水印Demo为图片添加水印，并检测水印</w:t>
      </w:r>
    </w:p>
    <w:p>
      <w:pPr>
        <w:spacing w:line="360" w:lineRule="auto"/>
        <w:jc w:val="lef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309880</wp:posOffset>
            </wp:positionV>
            <wp:extent cx="5274310" cy="2584450"/>
            <wp:effectExtent l="0" t="0" r="2540" b="6350"/>
            <wp:wrapTopAndBottom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/>
          <w:b/>
          <w:bCs/>
          <w:sz w:val="24"/>
          <w:szCs w:val="24"/>
        </w:rPr>
        <w:t>实际结果：</w:t>
      </w:r>
      <w:r>
        <w:rPr>
          <w:rFonts w:hint="eastAsia" w:ascii="宋体" w:hAnsi="宋体" w:eastAsia="宋体"/>
          <w:sz w:val="24"/>
          <w:szCs w:val="24"/>
        </w:rPr>
        <w:t>符合预期结果。</w:t>
      </w:r>
    </w:p>
    <w:p>
      <w:pPr>
        <w:spacing w:line="360" w:lineRule="auto"/>
        <w:jc w:val="center"/>
        <w:rPr>
          <w:rFonts w:ascii="宋体" w:hAnsi="宋体" w:eastAsia="宋体"/>
          <w:b/>
          <w:bCs/>
          <w:szCs w:val="21"/>
        </w:rPr>
      </w:pPr>
      <w:r>
        <w:rPr>
          <w:rFonts w:hint="eastAsia" w:ascii="宋体" w:hAnsi="宋体" w:eastAsia="宋体"/>
          <w:sz w:val="24"/>
          <w:szCs w:val="24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2981960</wp:posOffset>
            </wp:positionV>
            <wp:extent cx="5274310" cy="2152650"/>
            <wp:effectExtent l="0" t="0" r="2540" b="0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/>
          <w:b/>
          <w:bCs/>
          <w:szCs w:val="21"/>
        </w:rPr>
        <w:t>图8</w:t>
      </w:r>
      <w:r>
        <w:rPr>
          <w:rFonts w:ascii="宋体" w:hAnsi="宋体" w:eastAsia="宋体"/>
          <w:b/>
          <w:bCs/>
          <w:szCs w:val="21"/>
        </w:rPr>
        <w:t xml:space="preserve">.1 </w:t>
      </w:r>
      <w:r>
        <w:rPr>
          <w:rFonts w:hint="eastAsia" w:ascii="宋体" w:hAnsi="宋体" w:eastAsia="宋体"/>
          <w:b/>
          <w:bCs/>
          <w:szCs w:val="21"/>
        </w:rPr>
        <w:t>选择图片添加水印 返回添加水印后的图片</w:t>
      </w:r>
    </w:p>
    <w:p>
      <w:pPr>
        <w:spacing w:line="360" w:lineRule="auto"/>
        <w:jc w:val="center"/>
        <w:rPr>
          <w:rFonts w:ascii="宋体" w:hAnsi="宋体" w:eastAsia="宋体"/>
          <w:b/>
          <w:bCs/>
          <w:szCs w:val="21"/>
        </w:rPr>
      </w:pPr>
      <w:r>
        <w:rPr>
          <w:rFonts w:hint="eastAsia" w:ascii="宋体" w:hAnsi="宋体" w:eastAsia="宋体"/>
          <w:b/>
          <w:bCs/>
          <w:szCs w:val="21"/>
        </w:rPr>
        <w:t>图8</w:t>
      </w:r>
      <w:r>
        <w:rPr>
          <w:rFonts w:ascii="宋体" w:hAnsi="宋体" w:eastAsia="宋体"/>
          <w:b/>
          <w:bCs/>
          <w:szCs w:val="21"/>
        </w:rPr>
        <w:t xml:space="preserve">.2 </w:t>
      </w:r>
      <w:r>
        <w:rPr>
          <w:rFonts w:hint="eastAsia" w:ascii="宋体" w:hAnsi="宋体" w:eastAsia="宋体"/>
          <w:b/>
          <w:bCs/>
          <w:szCs w:val="21"/>
        </w:rPr>
        <w:t>水印字符串检测</w:t>
      </w:r>
    </w:p>
    <w:p>
      <w:pPr>
        <w:spacing w:line="360" w:lineRule="auto"/>
        <w:jc w:val="left"/>
        <w:rPr>
          <w:rFonts w:ascii="宋体" w:hAnsi="宋体" w:eastAsia="宋体"/>
          <w:sz w:val="24"/>
          <w:szCs w:val="24"/>
        </w:rPr>
      </w:pPr>
    </w:p>
    <w:p>
      <w:pPr>
        <w:pStyle w:val="2"/>
      </w:pPr>
      <w:r>
        <w:rPr>
          <w:rFonts w:hint="eastAsia"/>
        </w:rPr>
        <w:t>九 测试环境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科学数据版权溯源原型系统的搭建和测试系统环境为Ubuntu</w:t>
      </w:r>
      <w:r>
        <w:rPr>
          <w:rFonts w:ascii="宋体" w:hAnsi="宋体" w:eastAsia="宋体"/>
          <w:sz w:val="24"/>
          <w:szCs w:val="24"/>
        </w:rPr>
        <w:t xml:space="preserve"> 16.04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E90676C"/>
    <w:multiLevelType w:val="multilevel"/>
    <w:tmpl w:val="0E90676C"/>
    <w:lvl w:ilvl="0" w:tentative="0">
      <w:start w:val="1"/>
      <w:numFmt w:val="decimal"/>
      <w:lvlText w:val="%1."/>
      <w:lvlJc w:val="left"/>
      <w:pPr>
        <w:ind w:left="420" w:hanging="420"/>
      </w:pPr>
      <w:rPr>
        <w:b/>
        <w:bCs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9850FA9"/>
    <w:multiLevelType w:val="multilevel"/>
    <w:tmpl w:val="29850FA9"/>
    <w:lvl w:ilvl="0" w:tentative="0">
      <w:start w:val="1"/>
      <w:numFmt w:val="decimal"/>
      <w:lvlText w:val="%1."/>
      <w:lvlJc w:val="left"/>
      <w:pPr>
        <w:ind w:left="420" w:hanging="420"/>
      </w:pPr>
      <w:rPr>
        <w:b/>
        <w:bCs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AEF40D3"/>
    <w:multiLevelType w:val="multilevel"/>
    <w:tmpl w:val="2AEF40D3"/>
    <w:lvl w:ilvl="0" w:tentative="0">
      <w:start w:val="1"/>
      <w:numFmt w:val="decimal"/>
      <w:lvlText w:val="%1."/>
      <w:lvlJc w:val="left"/>
      <w:pPr>
        <w:ind w:left="420" w:hanging="420"/>
      </w:pPr>
      <w:rPr>
        <w:b/>
        <w:bCs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B260AD7"/>
    <w:multiLevelType w:val="multilevel"/>
    <w:tmpl w:val="5B260AD7"/>
    <w:lvl w:ilvl="0" w:tentative="0">
      <w:start w:val="1"/>
      <w:numFmt w:val="decimal"/>
      <w:lvlText w:val="%1."/>
      <w:lvlJc w:val="left"/>
      <w:pPr>
        <w:ind w:left="420" w:hanging="420"/>
      </w:pPr>
      <w:rPr>
        <w:b/>
        <w:bCs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A9B02D5"/>
    <w:multiLevelType w:val="multilevel"/>
    <w:tmpl w:val="6A9B02D5"/>
    <w:lvl w:ilvl="0" w:tentative="0">
      <w:start w:val="1"/>
      <w:numFmt w:val="decimal"/>
      <w:lvlText w:val="%1."/>
      <w:lvlJc w:val="left"/>
      <w:pPr>
        <w:ind w:left="420" w:hanging="420"/>
      </w:pPr>
      <w:rPr>
        <w:b/>
        <w:bCs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D1B7B52"/>
    <w:multiLevelType w:val="multilevel"/>
    <w:tmpl w:val="6D1B7B52"/>
    <w:lvl w:ilvl="0" w:tentative="0">
      <w:start w:val="1"/>
      <w:numFmt w:val="decimal"/>
      <w:lvlText w:val="%1."/>
      <w:lvlJc w:val="left"/>
      <w:pPr>
        <w:ind w:left="420" w:hanging="420"/>
      </w:pPr>
      <w:rPr>
        <w:b/>
        <w:bCs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74D67BDB"/>
    <w:multiLevelType w:val="multilevel"/>
    <w:tmpl w:val="74D67BDB"/>
    <w:lvl w:ilvl="0" w:tentative="0">
      <w:start w:val="1"/>
      <w:numFmt w:val="decimal"/>
      <w:lvlText w:val="%1."/>
      <w:lvlJc w:val="left"/>
      <w:pPr>
        <w:ind w:left="420" w:hanging="420"/>
      </w:pPr>
      <w:rPr>
        <w:b/>
        <w:bCs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zY1MDYzODExOWE0OTQ1OTY0YzBiNDJjNTBjZGU0MWIifQ=="/>
    <w:docVar w:name="KSO_WPS_MARK_KEY" w:val="4018657a-c119-4c14-a1bb-4ae05ae0f16f"/>
  </w:docVars>
  <w:rsids>
    <w:rsidRoot w:val="00100CB1"/>
    <w:rsid w:val="000F7D21"/>
    <w:rsid w:val="00100CB1"/>
    <w:rsid w:val="001B134C"/>
    <w:rsid w:val="00307EDD"/>
    <w:rsid w:val="00463B10"/>
    <w:rsid w:val="006310B1"/>
    <w:rsid w:val="00814D22"/>
    <w:rsid w:val="008F5019"/>
    <w:rsid w:val="00A54815"/>
    <w:rsid w:val="00A55424"/>
    <w:rsid w:val="00BB1170"/>
    <w:rsid w:val="00D171B3"/>
    <w:rsid w:val="00E16A3B"/>
    <w:rsid w:val="00E53FF2"/>
    <w:rsid w:val="00EA0365"/>
    <w:rsid w:val="00FE1D97"/>
    <w:rsid w:val="1457254A"/>
    <w:rsid w:val="782557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link w:val="8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eastAsia="宋体" w:asciiTheme="majorHAnsi" w:hAnsiTheme="majorHAnsi" w:cstheme="majorBidi"/>
      <w:b/>
      <w:bCs/>
      <w:sz w:val="28"/>
      <w:szCs w:val="32"/>
    </w:rPr>
  </w:style>
  <w:style w:type="paragraph" w:styleId="3">
    <w:name w:val="heading 3"/>
    <w:basedOn w:val="1"/>
    <w:next w:val="1"/>
    <w:link w:val="9"/>
    <w:unhideWhenUsed/>
    <w:qFormat/>
    <w:uiPriority w:val="9"/>
    <w:pPr>
      <w:keepNext/>
      <w:keepLines/>
      <w:spacing w:before="260" w:after="260" w:line="416" w:lineRule="auto"/>
      <w:outlineLvl w:val="2"/>
    </w:pPr>
    <w:rPr>
      <w:rFonts w:eastAsia="宋体"/>
      <w:b/>
      <w:bCs/>
      <w:sz w:val="28"/>
      <w:szCs w:val="32"/>
    </w:rPr>
  </w:style>
  <w:style w:type="character" w:default="1" w:styleId="7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2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1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8">
    <w:name w:val="标题 2 字符"/>
    <w:basedOn w:val="7"/>
    <w:link w:val="2"/>
    <w:uiPriority w:val="9"/>
    <w:rPr>
      <w:rFonts w:eastAsia="宋体" w:asciiTheme="majorHAnsi" w:hAnsiTheme="majorHAnsi" w:cstheme="majorBidi"/>
      <w:b/>
      <w:bCs/>
      <w:sz w:val="28"/>
      <w:szCs w:val="32"/>
    </w:rPr>
  </w:style>
  <w:style w:type="character" w:customStyle="1" w:styleId="9">
    <w:name w:val="标题 3 字符"/>
    <w:basedOn w:val="7"/>
    <w:link w:val="3"/>
    <w:uiPriority w:val="9"/>
    <w:rPr>
      <w:rFonts w:eastAsia="宋体"/>
      <w:b/>
      <w:bCs/>
      <w:sz w:val="28"/>
      <w:szCs w:val="32"/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  <w:style w:type="character" w:customStyle="1" w:styleId="11">
    <w:name w:val="页眉 字符"/>
    <w:basedOn w:val="7"/>
    <w:link w:val="5"/>
    <w:uiPriority w:val="99"/>
    <w:rPr>
      <w:sz w:val="18"/>
      <w:szCs w:val="18"/>
    </w:rPr>
  </w:style>
  <w:style w:type="character" w:customStyle="1" w:styleId="12">
    <w:name w:val="页脚 字符"/>
    <w:basedOn w:val="7"/>
    <w:link w:val="4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2118</Words>
  <Characters>2278</Characters>
  <Lines>17</Lines>
  <Paragraphs>5</Paragraphs>
  <TotalTime>433</TotalTime>
  <ScaleCrop>false</ScaleCrop>
  <LinksUpToDate>false</LinksUpToDate>
  <CharactersWithSpaces>2319</CharactersWithSpaces>
  <Application>WPS Office_11.1.0.12970_F1E327BC-269C-435d-A152-05C5408002CA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2019-12-31T07:04:00Z</dcterms:created>
  <dc:creator>13121141800@163.com</dc:creator>
  <cp:lastModifiedBy>HP</cp:lastModifiedBy>
  <dcterms:modified xsi:type="dcterms:W3CDTF">2023-03-06T06:28:23Z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2052-11.1.0.12970</vt:lpwstr>
  </property>
  <property fmtid="{D5CDD505-2E9C-101B-9397-08002B2CF9AE}" pid="3" name="ICV">
    <vt:lpwstr>018CAE5DE2CC4CC983570481F4F0E73C</vt:lpwstr>
  </property>
</Properties>
</file>