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EA536" w14:textId="77777777" w:rsidR="00431109" w:rsidRDefault="00311307" w:rsidP="00311307">
      <w:pPr>
        <w:pStyle w:val="a4"/>
      </w:pPr>
      <w:r>
        <w:rPr>
          <w:rFonts w:hint="eastAsia"/>
        </w:rPr>
        <w:t>Computational Biology</w:t>
      </w:r>
    </w:p>
    <w:p w14:paraId="5E24EF44" w14:textId="77777777" w:rsidR="00311307" w:rsidRDefault="00311307" w:rsidP="00311307">
      <w:pPr>
        <w:pStyle w:val="a6"/>
      </w:pPr>
      <w:r>
        <w:t>Automated Particle Picking in Cryo-EM</w:t>
      </w:r>
    </w:p>
    <w:p w14:paraId="3BB09C39" w14:textId="56C1B27F" w:rsidR="0079409E" w:rsidRPr="0079409E" w:rsidRDefault="0079409E" w:rsidP="00A91057">
      <w:r>
        <w:rPr>
          <w:rFonts w:hint="eastAsia"/>
        </w:rPr>
        <w:t>Qinyao He, Dayu Yue, Xi Ye</w:t>
      </w:r>
    </w:p>
    <w:p w14:paraId="49FBFE10" w14:textId="4C33D936" w:rsidR="00311307" w:rsidRDefault="00081FA9" w:rsidP="00081FA9">
      <w:pPr>
        <w:pStyle w:val="1"/>
        <w:numPr>
          <w:ilvl w:val="0"/>
          <w:numId w:val="1"/>
        </w:numPr>
        <w:rPr>
          <w:rFonts w:hint="eastAsia"/>
        </w:rPr>
      </w:pPr>
      <w:r>
        <w:rPr>
          <w:rFonts w:hint="eastAsia"/>
        </w:rPr>
        <w:t>Overview</w:t>
      </w:r>
    </w:p>
    <w:p w14:paraId="4E2CBD3B" w14:textId="4BE74D21" w:rsidR="001C4817" w:rsidRPr="001C4817" w:rsidRDefault="001C4817" w:rsidP="001C4817">
      <w:pPr>
        <w:ind w:firstLineChars="200" w:firstLine="440"/>
        <w:rPr>
          <w:rFonts w:hint="eastAsia"/>
        </w:rPr>
      </w:pPr>
      <w:r>
        <w:rPr>
          <w:rFonts w:hint="eastAsia"/>
        </w:rPr>
        <w:t>In this project, we</w:t>
      </w:r>
      <w:r w:rsidR="009E3977">
        <w:rPr>
          <w:rFonts w:hint="eastAsia"/>
        </w:rPr>
        <w:t xml:space="preserve"> train several </w:t>
      </w:r>
      <w:r w:rsidR="009E3977">
        <w:t>neural</w:t>
      </w:r>
      <w:r w:rsidR="009E3977">
        <w:rPr>
          <w:rFonts w:hint="eastAsia"/>
        </w:rPr>
        <w:t xml:space="preserve"> network (from simple multi-layer perceptron to convolutional network) to classify whether a crop of image (Cryo-EM) contains a particle. We make use of those network to detect position of particles in</w:t>
      </w:r>
      <w:r w:rsidR="00C01587">
        <w:rPr>
          <w:rFonts w:hint="eastAsia"/>
        </w:rPr>
        <w:t xml:space="preserve"> a full size Cryo-EM image.</w:t>
      </w:r>
    </w:p>
    <w:p w14:paraId="494DF8DE" w14:textId="39AA15DA" w:rsidR="0004455A" w:rsidRDefault="0004455A" w:rsidP="0004455A">
      <w:pPr>
        <w:pStyle w:val="1"/>
        <w:numPr>
          <w:ilvl w:val="0"/>
          <w:numId w:val="1"/>
        </w:numPr>
      </w:pPr>
      <w:r>
        <w:rPr>
          <w:rFonts w:hint="eastAsia"/>
        </w:rPr>
        <w:t>Our Approach</w:t>
      </w:r>
    </w:p>
    <w:p w14:paraId="04AA05FE" w14:textId="09B48CBC" w:rsidR="00370F1A" w:rsidRDefault="00370F1A" w:rsidP="00370F1A">
      <w:pPr>
        <w:pStyle w:val="2"/>
        <w:numPr>
          <w:ilvl w:val="1"/>
          <w:numId w:val="1"/>
        </w:numPr>
      </w:pPr>
      <w:r>
        <w:rPr>
          <w:rFonts w:hint="eastAsia"/>
        </w:rPr>
        <w:t>Preprocessing</w:t>
      </w:r>
    </w:p>
    <w:p w14:paraId="6FD23391" w14:textId="77777777" w:rsidR="00DE4487" w:rsidRDefault="00DE4487" w:rsidP="00DE4487">
      <w:pPr>
        <w:ind w:firstLineChars="200" w:firstLine="440"/>
      </w:pPr>
      <w:r>
        <w:t xml:space="preserve">In order to provide the training data for neural network, we cropped positive and negative sample with size 180*180 from the original large image, the </w:t>
      </w:r>
      <w:r>
        <w:t>crop was then resized to 64*64.</w:t>
      </w:r>
    </w:p>
    <w:p w14:paraId="245EA5D7" w14:textId="4380ACF0" w:rsidR="00DE4487" w:rsidRDefault="00DE4487" w:rsidP="00DE4487">
      <w:pPr>
        <w:ind w:firstLineChars="200" w:firstLine="440"/>
        <w:rPr>
          <w:rFonts w:hint="eastAsia"/>
        </w:rPr>
      </w:pPr>
      <w:r>
        <w:t>For there are about 170 particles in each image, which is a relatively small number. To make it enough and various for training a neural network, we come up wi</w:t>
      </w:r>
      <w:r>
        <w:t xml:space="preserve">th two ideas for data </w:t>
      </w:r>
      <w:r>
        <w:rPr>
          <w:rFonts w:hint="eastAsia"/>
        </w:rPr>
        <w:t>augmentation</w:t>
      </w:r>
      <w:r>
        <w:t>.</w:t>
      </w:r>
    </w:p>
    <w:p w14:paraId="5626999D" w14:textId="77777777" w:rsidR="00DE4487" w:rsidRDefault="00DE4487" w:rsidP="00DE4487">
      <w:pPr>
        <w:ind w:firstLineChars="200" w:firstLine="440"/>
      </w:pPr>
      <w:r>
        <w:t>a) For every particle image sample, we rotate the image for 90 degrees, 180 degrees and 270 degrees, together with the image itself, we get four positive samples in all. As for the negative samples, we randomly crop the patches whose center is at least 40 away from those of all particles. This method of sampling focus on the particle itself and we expect a high precision because it would be relative difficult for over classifier to regard a p</w:t>
      </w:r>
      <w:r>
        <w:t>atch as a particle.</w:t>
      </w:r>
    </w:p>
    <w:p w14:paraId="5EC360F3" w14:textId="21DFFC3F" w:rsidR="00DE4487" w:rsidRDefault="00DE4487" w:rsidP="00DE4487">
      <w:pPr>
        <w:ind w:firstLineChars="200" w:firstLine="440"/>
      </w:pPr>
      <w:r>
        <w:t>b) We consider that the previous method may not be able to provide enough varieties of particle. When we are detecting, it is not always possible to locate the extract center of any particle. So we propose another method. For every particle, we crop both the particle and some patches that have small offset from it (we adopt 30 in practice because the maximum of offset would be 36). And we take the same negative-</w:t>
      </w:r>
      <w:r>
        <w:lastRenderedPageBreak/>
        <w:t>sampling method as a), but this time 0.3 * particle size is required for the minimum distance from particles.</w:t>
      </w:r>
    </w:p>
    <w:p w14:paraId="25DDFA40" w14:textId="086B417E" w:rsidR="00DE4487" w:rsidRDefault="00DE4487" w:rsidP="00DE4487">
      <w:pPr>
        <w:ind w:firstLineChars="200" w:firstLine="440"/>
      </w:pPr>
      <w:r>
        <w:t>In this way we gain 70000 train image with half positive and negative examples.</w:t>
      </w:r>
    </w:p>
    <w:p w14:paraId="55EA6D83" w14:textId="31B5E235" w:rsidR="005E6221" w:rsidRDefault="005E6221" w:rsidP="005E6221">
      <w:pPr>
        <w:pStyle w:val="2"/>
        <w:numPr>
          <w:ilvl w:val="1"/>
          <w:numId w:val="1"/>
        </w:numPr>
      </w:pPr>
      <w:r>
        <w:rPr>
          <w:rFonts w:hint="eastAsia"/>
        </w:rPr>
        <w:t>Multi-Layer Perceptron</w:t>
      </w:r>
    </w:p>
    <w:p w14:paraId="6BAD61AF" w14:textId="2020202D" w:rsidR="002F4327" w:rsidRDefault="002F4327" w:rsidP="008C23AC">
      <w:pPr>
        <w:ind w:firstLineChars="200" w:firstLine="440"/>
      </w:pPr>
      <w:r>
        <w:rPr>
          <w:rFonts w:hint="eastAsia"/>
        </w:rPr>
        <w:t xml:space="preserve">For simplicity and faster training for </w:t>
      </w:r>
      <w:r w:rsidR="00122ECA">
        <w:rPr>
          <w:rFonts w:hint="eastAsia"/>
        </w:rPr>
        <w:t xml:space="preserve">validation </w:t>
      </w:r>
      <w:r w:rsidR="0037640E">
        <w:rPr>
          <w:rFonts w:hint="eastAsia"/>
        </w:rPr>
        <w:t xml:space="preserve">on </w:t>
      </w:r>
      <w:r w:rsidR="00122ECA">
        <w:t>continuous</w:t>
      </w:r>
      <w:r w:rsidR="00122ECA">
        <w:rPr>
          <w:rFonts w:hint="eastAsia"/>
        </w:rPr>
        <w:t xml:space="preserve"> process, a simple multilayer neural network with two hidden layer is built.</w:t>
      </w:r>
      <w:r w:rsidR="00D91C76">
        <w:rPr>
          <w:rFonts w:hint="eastAsia"/>
        </w:rPr>
        <w:t xml:space="preserve"> We treat the input as </w:t>
      </w:r>
      <m:oMath>
        <m:r>
          <m:rPr>
            <m:sty m:val="p"/>
          </m:rPr>
          <w:rPr>
            <w:rFonts w:ascii="Cambria Math" w:hAnsi="Cambria Math"/>
          </w:rPr>
          <m:t>64*64=4096</m:t>
        </m:r>
      </m:oMath>
      <w:r w:rsidR="00D91C76">
        <w:rPr>
          <w:rFonts w:hint="eastAsia"/>
        </w:rPr>
        <w:t xml:space="preserve"> dimention vector, with 256 output unit in each hidden layer, and the last layer output one value as the probability for the positive </w:t>
      </w:r>
      <w:hyperlink r:id="rId7" w:anchor="keyfrom=E2Ctranslation" w:history="1">
        <w:r w:rsidR="00D91C76" w:rsidRPr="00D91C76">
          <w:t>hypothesis</w:t>
        </w:r>
      </w:hyperlink>
      <w:r w:rsidR="00BE51F4">
        <w:rPr>
          <w:rFonts w:hint="eastAsia"/>
        </w:rPr>
        <w:t xml:space="preserve"> (is a particle)</w:t>
      </w:r>
      <w:r w:rsidR="00D91C76">
        <w:rPr>
          <w:rFonts w:hint="eastAsia"/>
        </w:rPr>
        <w:t>.</w:t>
      </w:r>
    </w:p>
    <w:p w14:paraId="00FD692B" w14:textId="3E86062C" w:rsidR="0012664A" w:rsidRDefault="0012664A" w:rsidP="0012664A">
      <w:pPr>
        <w:pStyle w:val="2"/>
        <w:numPr>
          <w:ilvl w:val="1"/>
          <w:numId w:val="1"/>
        </w:numPr>
      </w:pPr>
      <w:r>
        <w:rPr>
          <w:rFonts w:hint="eastAsia"/>
        </w:rPr>
        <w:t>Convolutional Neural Network</w:t>
      </w:r>
    </w:p>
    <w:p w14:paraId="14C059D1" w14:textId="52DEA068" w:rsidR="004D5135" w:rsidRDefault="004D5135" w:rsidP="004D5135">
      <w:pPr>
        <w:ind w:firstLineChars="200" w:firstLine="440"/>
      </w:pPr>
      <w:r>
        <w:rPr>
          <w:rFonts w:hint="eastAsia"/>
        </w:rPr>
        <w:t xml:space="preserve">Convolutional Neural Network has recently been proved to have state-of-art performance in image-related </w:t>
      </w:r>
      <w:r w:rsidR="009C4B60">
        <w:rPr>
          <w:rFonts w:hint="eastAsia"/>
        </w:rPr>
        <w:t>tasks.</w:t>
      </w:r>
      <w:r w:rsidR="00F47FD8">
        <w:rPr>
          <w:rFonts w:hint="eastAsia"/>
        </w:rPr>
        <w:t xml:space="preserve"> Here we can regard the Cryo-EM as a large image, and we are going to learn and detect some pattern which correspond to the particle. CNN seems to be very good at extracting high level feature from the original image (without preprocessing and feature engineering) automatically.</w:t>
      </w:r>
    </w:p>
    <w:p w14:paraId="6FF79C91" w14:textId="3FF1FF0E" w:rsidR="00BB00E5" w:rsidRDefault="00BB00E5" w:rsidP="004D5135">
      <w:pPr>
        <w:ind w:firstLineChars="200" w:firstLine="440"/>
      </w:pPr>
      <w:r>
        <w:rPr>
          <w:rFonts w:hint="eastAsia"/>
        </w:rPr>
        <w:t xml:space="preserve">We follow the practice of VGG-Net, </w:t>
      </w:r>
      <w:r w:rsidR="00AE24A0">
        <w:rPr>
          <w:rFonts w:hint="eastAsia"/>
        </w:rPr>
        <w:t>use all 3*3 convolution filter size, with paddin</w:t>
      </w:r>
      <w:r w:rsidR="00BF5E7A">
        <w:rPr>
          <w:rFonts w:hint="eastAsia"/>
        </w:rPr>
        <w:t>g 1 to make sure the size</w:t>
      </w:r>
      <w:r w:rsidR="00296DFF">
        <w:rPr>
          <w:rFonts w:hint="eastAsia"/>
        </w:rPr>
        <w:t xml:space="preserve"> unchanged</w:t>
      </w:r>
      <w:r w:rsidR="00BF5E7A">
        <w:rPr>
          <w:rFonts w:hint="eastAsia"/>
        </w:rPr>
        <w:t xml:space="preserve"> after convolution.</w:t>
      </w:r>
      <w:r w:rsidR="00834027">
        <w:rPr>
          <w:rFonts w:hint="eastAsia"/>
        </w:rPr>
        <w:t xml:space="preserve"> And a 2*2 max pooing is followed every one or two convolution layer. Channel size </w:t>
      </w:r>
      <w:r w:rsidR="00CA3A21">
        <w:rPr>
          <w:rFonts w:hint="eastAsia"/>
        </w:rPr>
        <w:t xml:space="preserve">is </w:t>
      </w:r>
      <w:r w:rsidR="00834027">
        <w:rPr>
          <w:rFonts w:hint="eastAsia"/>
        </w:rPr>
        <w:t>doubled every one or two max pooing.</w:t>
      </w:r>
      <w:r w:rsidR="00CF5978">
        <w:rPr>
          <w:rFonts w:hint="eastAsia"/>
        </w:rPr>
        <w:t xml:space="preserve"> A</w:t>
      </w:r>
      <w:r w:rsidR="00CF5978">
        <w:t>n</w:t>
      </w:r>
      <w:r w:rsidR="00CF5978">
        <w:rPr>
          <w:rFonts w:hint="eastAsia"/>
        </w:rPr>
        <w:t>d t</w:t>
      </w:r>
      <w:r w:rsidR="00804006">
        <w:rPr>
          <w:rFonts w:hint="eastAsia"/>
        </w:rPr>
        <w:t>w</w:t>
      </w:r>
      <w:r w:rsidR="00CF5978">
        <w:rPr>
          <w:rFonts w:hint="eastAsia"/>
        </w:rPr>
        <w:t>o dense layer</w:t>
      </w:r>
      <w:r w:rsidR="00263A10">
        <w:rPr>
          <w:rFonts w:hint="eastAsia"/>
        </w:rPr>
        <w:t xml:space="preserve"> </w:t>
      </w:r>
      <w:r w:rsidR="00CF5978">
        <w:rPr>
          <w:rFonts w:hint="eastAsia"/>
        </w:rPr>
        <w:t>is added after last convolution and before loss layer.</w:t>
      </w:r>
    </w:p>
    <w:p w14:paraId="100C3CD9" w14:textId="6BE2DF4D" w:rsidR="001078EE" w:rsidRDefault="00DB48DC" w:rsidP="001078EE">
      <w:pPr>
        <w:ind w:firstLineChars="200" w:firstLine="440"/>
        <w:rPr>
          <w:rFonts w:hint="eastAsia"/>
        </w:rPr>
      </w:pPr>
      <w:r>
        <w:t>Generally,</w:t>
      </w:r>
      <w:r w:rsidR="0004759B">
        <w:rPr>
          <w:rFonts w:hint="eastAsia"/>
        </w:rPr>
        <w:t xml:space="preserve"> we stop add more con</w:t>
      </w:r>
      <w:r w:rsidR="007275C4">
        <w:rPr>
          <w:rFonts w:hint="eastAsia"/>
        </w:rPr>
        <w:t xml:space="preserve">volution when image size is 2*2, </w:t>
      </w:r>
      <w:r w:rsidR="00951A27">
        <w:rPr>
          <w:rFonts w:hint="eastAsia"/>
        </w:rPr>
        <w:t>end up with 5 convolution layer and two full connected layer.</w:t>
      </w:r>
    </w:p>
    <w:p w14:paraId="5EA8C8E2" w14:textId="2D9954D6" w:rsidR="001078EE" w:rsidRDefault="002C5F0E" w:rsidP="001078EE">
      <w:pPr>
        <w:pStyle w:val="2"/>
        <w:numPr>
          <w:ilvl w:val="1"/>
          <w:numId w:val="1"/>
        </w:numPr>
        <w:rPr>
          <w:rFonts w:hint="eastAsia"/>
        </w:rPr>
      </w:pPr>
      <w:r>
        <w:rPr>
          <w:rFonts w:hint="eastAsia"/>
        </w:rPr>
        <w:t>General</w:t>
      </w:r>
      <w:r w:rsidR="001078EE">
        <w:rPr>
          <w:rFonts w:hint="eastAsia"/>
        </w:rPr>
        <w:t xml:space="preserve"> Settings</w:t>
      </w:r>
    </w:p>
    <w:p w14:paraId="5A08A1EF" w14:textId="1AA7A969" w:rsidR="009E4483" w:rsidRDefault="000E5AFC" w:rsidP="009E4483">
      <w:pPr>
        <w:ind w:firstLineChars="200" w:firstLine="440"/>
        <w:rPr>
          <w:rFonts w:hint="eastAsia"/>
        </w:rPr>
      </w:pPr>
      <w:r>
        <w:rPr>
          <w:rFonts w:hint="eastAsia"/>
        </w:rPr>
        <w:t>In deep convolutional network, weight initialization can greatly influence the convergence of training process. Bad initial weights can cause the network never converge. In this project we follow the practice suggested by Kaiming</w:t>
      </w:r>
      <w:r w:rsidR="004A56BA">
        <w:rPr>
          <w:rFonts w:hint="eastAsia"/>
        </w:rPr>
        <w:t>, He, which in practice guarantee convergence to as many as dozens of layers.</w:t>
      </w:r>
    </w:p>
    <w:p w14:paraId="76ECB2F4" w14:textId="26C16778" w:rsidR="00EE1499" w:rsidRPr="004D5135" w:rsidRDefault="00EC6C78" w:rsidP="00102E64">
      <w:pPr>
        <w:ind w:firstLineChars="200" w:firstLine="440"/>
      </w:pPr>
      <w:r>
        <w:rPr>
          <w:rFonts w:hint="eastAsia"/>
        </w:rPr>
        <w:t>Input image is rescaled to 0~1 from the original 0~255, by dividing 256.</w:t>
      </w:r>
      <w:r w:rsidR="00102E64">
        <w:rPr>
          <w:rFonts w:hint="eastAsia"/>
        </w:rPr>
        <w:t xml:space="preserve"> </w:t>
      </w:r>
      <w:r w:rsidR="00EE1499">
        <w:rPr>
          <w:rFonts w:hint="eastAsia"/>
        </w:rPr>
        <w:t>We add dropout layer befo</w:t>
      </w:r>
      <w:r w:rsidR="00102E64">
        <w:rPr>
          <w:rFonts w:hint="eastAsia"/>
        </w:rPr>
        <w:t xml:space="preserve">re every full connected layers </w:t>
      </w:r>
      <w:r w:rsidR="00EE1499">
        <w:rPr>
          <w:rFonts w:hint="eastAsia"/>
        </w:rPr>
        <w:t>to prevent overfitting.</w:t>
      </w:r>
      <w:r w:rsidR="00102E64">
        <w:rPr>
          <w:rFonts w:hint="eastAsia"/>
        </w:rPr>
        <w:t xml:space="preserve"> The final layer is a</w:t>
      </w:r>
      <w:r w:rsidR="00E9236B">
        <w:rPr>
          <w:rFonts w:hint="eastAsia"/>
        </w:rPr>
        <w:t xml:space="preserve">ctivated using sigmoid function. </w:t>
      </w:r>
      <w:r w:rsidR="002E247F">
        <w:rPr>
          <w:rFonts w:hint="eastAsia"/>
        </w:rPr>
        <w:t>The ne</w:t>
      </w:r>
      <w:r w:rsidR="006E54D0">
        <w:rPr>
          <w:rFonts w:hint="eastAsia"/>
        </w:rPr>
        <w:t>twork has only one output value, represent the probability of detecting a particle.</w:t>
      </w:r>
      <w:r w:rsidR="00BE51F4">
        <w:rPr>
          <w:rFonts w:hint="eastAsia"/>
        </w:rPr>
        <w:t xml:space="preserve"> </w:t>
      </w:r>
      <w:r w:rsidR="00BE51F4">
        <w:rPr>
          <w:rFonts w:hint="eastAsia"/>
        </w:rPr>
        <w:t>And we use binary cross entropy as loss function</w:t>
      </w:r>
    </w:p>
    <w:p w14:paraId="3B159314" w14:textId="45B83371" w:rsidR="00D91C76" w:rsidRPr="00D91C76" w:rsidRDefault="00D91C76" w:rsidP="00D91C76">
      <w:pPr>
        <w:pStyle w:val="2"/>
        <w:numPr>
          <w:ilvl w:val="1"/>
          <w:numId w:val="1"/>
        </w:numPr>
      </w:pPr>
      <w:r>
        <w:rPr>
          <w:rFonts w:hint="eastAsia"/>
        </w:rPr>
        <w:t>Particle Detection</w:t>
      </w:r>
    </w:p>
    <w:p w14:paraId="5B8FD597" w14:textId="2841F03C" w:rsidR="00081FA9" w:rsidRDefault="00370F1A" w:rsidP="005179AF">
      <w:pPr>
        <w:pStyle w:val="1"/>
        <w:numPr>
          <w:ilvl w:val="0"/>
          <w:numId w:val="1"/>
        </w:numPr>
        <w:rPr>
          <w:rFonts w:hint="eastAsia"/>
        </w:rPr>
      </w:pPr>
      <w:r>
        <w:rPr>
          <w:rFonts w:hint="eastAsia"/>
        </w:rPr>
        <w:t>Experiments</w:t>
      </w:r>
    </w:p>
    <w:p w14:paraId="218E6DF6" w14:textId="18442FF2" w:rsidR="00ED58E9" w:rsidRPr="00ED58E9" w:rsidRDefault="00D74539" w:rsidP="00ED58E9">
      <w:pPr>
        <w:pStyle w:val="2"/>
        <w:numPr>
          <w:ilvl w:val="1"/>
          <w:numId w:val="1"/>
        </w:numPr>
        <w:rPr>
          <w:rFonts w:hint="eastAsia"/>
        </w:rPr>
      </w:pPr>
      <w:r>
        <w:rPr>
          <w:rFonts w:hint="eastAsia"/>
        </w:rPr>
        <w:t>Training Network</w:t>
      </w:r>
    </w:p>
    <w:p w14:paraId="3521BEB1" w14:textId="2993EBB6" w:rsidR="00D74539" w:rsidRDefault="00EF5CFB" w:rsidP="00D74539">
      <w:pPr>
        <w:ind w:firstLineChars="200" w:firstLine="440"/>
        <w:rPr>
          <w:rFonts w:hint="eastAsia"/>
        </w:rPr>
      </w:pPr>
      <w:r>
        <w:rPr>
          <w:rFonts w:hint="eastAsia"/>
        </w:rPr>
        <w:t>In all the network training, we use Stochastic Gradient Decent (SGD), which is commonly used in deep neural network training, and turns out to be the current best practice.</w:t>
      </w:r>
    </w:p>
    <w:p w14:paraId="44E50904" w14:textId="55361155" w:rsidR="004635D4" w:rsidRDefault="004635D4" w:rsidP="00D74539">
      <w:pPr>
        <w:ind w:firstLineChars="200" w:firstLine="440"/>
        <w:rPr>
          <w:rFonts w:hint="eastAsia"/>
        </w:rPr>
      </w:pPr>
      <w:r>
        <w:rPr>
          <w:rFonts w:hint="eastAsia"/>
        </w:rPr>
        <w:t xml:space="preserve">Since a lower learning rate generally push network to a better convergence, learning rate is set to 0.001 </w:t>
      </w:r>
      <w:r>
        <w:t>initially</w:t>
      </w:r>
      <w:r>
        <w:rPr>
          <w:rFonts w:hint="eastAsia"/>
        </w:rPr>
        <w:t xml:space="preserve">, and decay by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w:r w:rsidR="00185AE0">
        <w:rPr>
          <w:rFonts w:hint="eastAsia"/>
        </w:rPr>
        <w:t xml:space="preserve"> after each iteration (updates), with </w:t>
      </w:r>
      <w:r w:rsidR="00185AE0" w:rsidRPr="00185AE0">
        <w:t>momentum</w:t>
      </w:r>
      <w:r w:rsidR="00935093">
        <w:rPr>
          <w:rFonts w:hint="eastAsia"/>
        </w:rPr>
        <w:t xml:space="preserve"> </w:t>
      </w:r>
      <w:r w:rsidR="00185AE0">
        <w:rPr>
          <w:rFonts w:hint="eastAsia"/>
        </w:rPr>
        <w:t>set to 0.9.</w:t>
      </w:r>
      <w:r w:rsidR="00935093">
        <w:rPr>
          <w:rFonts w:hint="eastAsia"/>
        </w:rPr>
        <w:t xml:space="preserve"> Batch size is 128.</w:t>
      </w:r>
      <w:r w:rsidR="002F5EDD">
        <w:rPr>
          <w:rFonts w:hint="eastAsia"/>
        </w:rPr>
        <w:t xml:space="preserve"> We train each network with 100 epoch.</w:t>
      </w:r>
    </w:p>
    <w:p w14:paraId="76622A1C" w14:textId="78D95CCC" w:rsidR="00306BEF" w:rsidRDefault="00C715B1" w:rsidP="00D74539">
      <w:pPr>
        <w:ind w:firstLineChars="200" w:firstLine="440"/>
        <w:rPr>
          <w:rFonts w:hint="eastAsia"/>
        </w:rPr>
      </w:pPr>
      <w:r>
        <w:rPr>
          <w:rFonts w:hint="eastAsia"/>
        </w:rPr>
        <w:t>The multilayer perceptron with two hidden layer tend to work very well, had</w:t>
      </w:r>
      <w:r w:rsidR="00A75C48">
        <w:rPr>
          <w:rFonts w:hint="eastAsia"/>
        </w:rPr>
        <w:t xml:space="preserve"> a validation accuracy of 0.955 after 100 epoch</w:t>
      </w:r>
      <w:r w:rsidR="00FC0185">
        <w:rPr>
          <w:rFonts w:hint="eastAsia"/>
        </w:rPr>
        <w:t>s</w:t>
      </w:r>
      <w:r w:rsidR="00A75C48">
        <w:rPr>
          <w:rFonts w:hint="eastAsia"/>
        </w:rPr>
        <w:t>.</w:t>
      </w:r>
    </w:p>
    <w:p w14:paraId="181445F8" w14:textId="184E49F6" w:rsidR="005C0DA1" w:rsidRDefault="005C0DA1" w:rsidP="00D74539">
      <w:pPr>
        <w:ind w:firstLineChars="200" w:firstLine="440"/>
        <w:rPr>
          <w:rFonts w:hint="eastAsia"/>
        </w:rPr>
      </w:pPr>
      <w:r>
        <w:rPr>
          <w:rFonts w:hint="eastAsia"/>
        </w:rPr>
        <w:t xml:space="preserve">The </w:t>
      </w:r>
      <w:r w:rsidR="00E434B2">
        <w:rPr>
          <w:rFonts w:hint="eastAsia"/>
        </w:rPr>
        <w:t>CNN</w:t>
      </w:r>
      <w:r>
        <w:rPr>
          <w:rFonts w:hint="eastAsia"/>
        </w:rPr>
        <w:t xml:space="preserve"> seems to have no sig</w:t>
      </w:r>
      <w:r w:rsidR="00F401FB">
        <w:rPr>
          <w:rFonts w:hint="eastAsia"/>
        </w:rPr>
        <w:t>nificantly improvement over MLP, on our limited configuration.</w:t>
      </w:r>
      <w:r w:rsidR="00B62EEC">
        <w:rPr>
          <w:rFonts w:hint="eastAsia"/>
        </w:rPr>
        <w:t xml:space="preserve"> Our best </w:t>
      </w:r>
      <w:r w:rsidR="00B62EEC">
        <w:t>result</w:t>
      </w:r>
      <w:r w:rsidR="00B62EEC">
        <w:rPr>
          <w:rFonts w:hint="eastAsia"/>
        </w:rPr>
        <w:t xml:space="preserve"> </w:t>
      </w:r>
      <w:r w:rsidR="0040414F">
        <w:rPr>
          <w:rFonts w:hint="eastAsia"/>
        </w:rPr>
        <w:t>has</w:t>
      </w:r>
      <w:r w:rsidR="00B62EEC">
        <w:rPr>
          <w:rFonts w:hint="eastAsia"/>
        </w:rPr>
        <w:t xml:space="preserve"> 0.965 accuracy on validation dataset, while require hundred times of time to compute.</w:t>
      </w:r>
    </w:p>
    <w:p w14:paraId="34A2F0F7" w14:textId="0BC35482" w:rsidR="00E125CC" w:rsidRDefault="00E125CC" w:rsidP="00E125CC">
      <w:pPr>
        <w:pStyle w:val="2"/>
        <w:numPr>
          <w:ilvl w:val="1"/>
          <w:numId w:val="1"/>
        </w:numPr>
        <w:rPr>
          <w:rFonts w:hint="eastAsia"/>
        </w:rPr>
      </w:pPr>
      <w:r>
        <w:rPr>
          <w:rFonts w:hint="eastAsia"/>
        </w:rPr>
        <w:t>Particle Detection</w:t>
      </w:r>
    </w:p>
    <w:p w14:paraId="3FACB1CE" w14:textId="6CEA3FAE" w:rsidR="000A20AD" w:rsidRDefault="000A20AD" w:rsidP="000A20AD">
      <w:pPr>
        <w:ind w:firstLineChars="200" w:firstLine="440"/>
        <w:rPr>
          <w:rFonts w:hint="eastAsia"/>
        </w:rPr>
      </w:pPr>
      <w:r>
        <w:rPr>
          <w:rFonts w:hint="eastAsia"/>
        </w:rPr>
        <w:t>We do sliding window with size 180*180 and stride 36 on the original larg</w:t>
      </w:r>
      <w:r w:rsidR="003610E9">
        <w:rPr>
          <w:rFonts w:hint="eastAsia"/>
        </w:rPr>
        <w:t>e image, and sent the cropped image to pre-trained network.</w:t>
      </w:r>
      <w:r w:rsidR="001766F2">
        <w:rPr>
          <w:rFonts w:hint="eastAsia"/>
        </w:rPr>
        <w:t xml:space="preserve"> We choose those with output probability greater than its </w:t>
      </w:r>
      <w:r w:rsidR="001766F2">
        <w:t>surroundings</w:t>
      </w:r>
      <w:r w:rsidR="001766F2">
        <w:rPr>
          <w:rFonts w:hint="eastAsia"/>
        </w:rPr>
        <w:t>, and larger</w:t>
      </w:r>
      <w:r w:rsidR="001078B6">
        <w:rPr>
          <w:rFonts w:hint="eastAsia"/>
        </w:rPr>
        <w:t xml:space="preserve"> than a threshold, which is 0.8, </w:t>
      </w:r>
      <w:r w:rsidR="00F64832">
        <w:rPr>
          <w:rFonts w:hint="eastAsia"/>
        </w:rPr>
        <w:t>as the ch</w:t>
      </w:r>
      <w:r w:rsidR="00BC3507">
        <w:rPr>
          <w:rFonts w:hint="eastAsia"/>
        </w:rPr>
        <w:t>osen</w:t>
      </w:r>
      <w:r w:rsidR="001078B6">
        <w:rPr>
          <w:rFonts w:hint="eastAsia"/>
        </w:rPr>
        <w:t xml:space="preserve"> particles.</w:t>
      </w:r>
      <w:r w:rsidR="00C54461">
        <w:rPr>
          <w:rFonts w:hint="eastAsia"/>
        </w:rPr>
        <w:t xml:space="preserve"> When use MLP, we get a precis</w:t>
      </w:r>
      <w:r w:rsidR="000E1CEC">
        <w:rPr>
          <w:rFonts w:hint="eastAsia"/>
        </w:rPr>
        <w:t>i</w:t>
      </w:r>
      <w:r w:rsidR="00984A81">
        <w:rPr>
          <w:rFonts w:hint="eastAsia"/>
        </w:rPr>
        <w:t>on of 0.3 and recall of 0.4</w:t>
      </w:r>
      <w:r w:rsidR="00C54461">
        <w:rPr>
          <w:rFonts w:hint="eastAsia"/>
        </w:rPr>
        <w:t>.</w:t>
      </w:r>
      <w:r w:rsidR="004D5E6F">
        <w:rPr>
          <w:rFonts w:hint="eastAsia"/>
        </w:rPr>
        <w:t xml:space="preserve"> The CNN model is too large that we don</w:t>
      </w:r>
      <w:r w:rsidR="004D5E6F">
        <w:t>’</w:t>
      </w:r>
      <w:r w:rsidR="004D5E6F">
        <w:rPr>
          <w:rFonts w:hint="eastAsia"/>
        </w:rPr>
        <w:t>t have enough time for validation.</w:t>
      </w:r>
    </w:p>
    <w:p w14:paraId="07D5EF03" w14:textId="6D2DCB6F" w:rsidR="00830FB0" w:rsidRPr="001B5AA6" w:rsidRDefault="00830FB0" w:rsidP="001B5AA6">
      <w:pPr>
        <w:ind w:firstLineChars="200" w:firstLine="440"/>
        <w:rPr>
          <w:rFonts w:hint="eastAsia"/>
        </w:rPr>
      </w:pPr>
      <w:r>
        <w:rPr>
          <w:rFonts w:hint="eastAsia"/>
        </w:rPr>
        <w:t>We are still making better algorithms for this tasks.</w:t>
      </w:r>
      <w:bookmarkStart w:id="0" w:name="_GoBack"/>
      <w:bookmarkEnd w:id="0"/>
      <w:r w:rsidR="00BF4733">
        <w:rPr>
          <w:rFonts w:hint="eastAsia"/>
        </w:rPr>
        <w:t xml:space="preserve"> Our best result till now is </w:t>
      </w:r>
      <w:r w:rsidR="001B5AA6">
        <w:rPr>
          <w:rFonts w:hint="eastAsia"/>
        </w:rPr>
        <w:t xml:space="preserve">precision of 0.5 and recall of 0.67. Some effort still to be made to have it </w:t>
      </w:r>
      <w:r w:rsidR="001B5AA6" w:rsidRPr="001B5AA6">
        <w:t>synthesized</w:t>
      </w:r>
    </w:p>
    <w:p w14:paraId="6B15878B" w14:textId="33FDDEE0" w:rsidR="00436765" w:rsidRDefault="00436765" w:rsidP="00436765">
      <w:pPr>
        <w:pStyle w:val="1"/>
        <w:numPr>
          <w:ilvl w:val="0"/>
          <w:numId w:val="1"/>
        </w:numPr>
      </w:pPr>
      <w:r>
        <w:rPr>
          <w:rFonts w:hint="eastAsia"/>
        </w:rPr>
        <w:t>Conclusion</w:t>
      </w:r>
    </w:p>
    <w:p w14:paraId="2D5C0920" w14:textId="5127FFDD" w:rsidR="00436765" w:rsidRDefault="00436765" w:rsidP="00436765">
      <w:pPr>
        <w:pStyle w:val="1"/>
        <w:rPr>
          <w:rFonts w:hint="eastAsia"/>
        </w:rPr>
      </w:pPr>
      <w:r>
        <w:rPr>
          <w:rFonts w:hint="eastAsia"/>
        </w:rPr>
        <w:t>References</w:t>
      </w:r>
    </w:p>
    <w:p w14:paraId="56B43D8B" w14:textId="77777777" w:rsidR="00CB3111" w:rsidRPr="00CB3111" w:rsidRDefault="00CB3111" w:rsidP="007160D6">
      <w:pPr>
        <w:spacing w:after="120" w:line="240" w:lineRule="auto"/>
        <w:rPr>
          <w:rFonts w:ascii="Times New Roman" w:eastAsia="Times New Roman" w:hAnsi="Times New Roman" w:cs="Times New Roman"/>
          <w:sz w:val="24"/>
          <w:szCs w:val="24"/>
        </w:rPr>
      </w:pPr>
      <w:r w:rsidRPr="00CB3111">
        <w:rPr>
          <w:rFonts w:ascii="Arial" w:eastAsia="Times New Roman" w:hAnsi="Arial" w:cs="Arial"/>
          <w:color w:val="222222"/>
          <w:sz w:val="20"/>
          <w:szCs w:val="20"/>
          <w:shd w:val="clear" w:color="auto" w:fill="FFFFFF"/>
        </w:rPr>
        <w:t>Krizhevsky, A., Sutskever, I., &amp; Hinton, G. E. (2012). Imagenet classification with deep convolutional neural networks. In </w:t>
      </w:r>
      <w:r w:rsidRPr="00CB3111">
        <w:rPr>
          <w:rFonts w:ascii="Arial" w:eastAsia="Times New Roman" w:hAnsi="Arial" w:cs="Arial"/>
          <w:i/>
          <w:iCs/>
          <w:color w:val="222222"/>
          <w:sz w:val="20"/>
          <w:szCs w:val="20"/>
          <w:shd w:val="clear" w:color="auto" w:fill="FFFFFF"/>
        </w:rPr>
        <w:t>Advances in neural information processing systems</w:t>
      </w:r>
      <w:r w:rsidRPr="00CB3111">
        <w:rPr>
          <w:rFonts w:ascii="Arial" w:eastAsia="Times New Roman" w:hAnsi="Arial" w:cs="Arial"/>
          <w:color w:val="222222"/>
          <w:sz w:val="20"/>
          <w:szCs w:val="20"/>
          <w:shd w:val="clear" w:color="auto" w:fill="FFFFFF"/>
        </w:rPr>
        <w:t> (pp. 1097-1105).</w:t>
      </w:r>
    </w:p>
    <w:p w14:paraId="4A7C5D6B" w14:textId="77777777" w:rsidR="00CB3111" w:rsidRPr="00CB3111" w:rsidRDefault="00CB3111" w:rsidP="007160D6">
      <w:pPr>
        <w:spacing w:after="120" w:line="240" w:lineRule="auto"/>
        <w:rPr>
          <w:rFonts w:ascii="Times New Roman" w:eastAsia="Times New Roman" w:hAnsi="Times New Roman" w:cs="Times New Roman"/>
          <w:sz w:val="24"/>
          <w:szCs w:val="24"/>
        </w:rPr>
      </w:pPr>
      <w:r w:rsidRPr="00CB3111">
        <w:rPr>
          <w:rFonts w:ascii="Arial" w:eastAsia="Times New Roman" w:hAnsi="Arial" w:cs="Arial"/>
          <w:color w:val="222222"/>
          <w:sz w:val="20"/>
          <w:szCs w:val="20"/>
          <w:shd w:val="clear" w:color="auto" w:fill="FFFFFF"/>
        </w:rPr>
        <w:t>Simonyan, K., &amp; Zisserman, A. (2014). Very deep convolutional networks for large-scale image recognition. </w:t>
      </w:r>
      <w:r w:rsidRPr="00CB3111">
        <w:rPr>
          <w:rFonts w:ascii="Arial" w:eastAsia="Times New Roman" w:hAnsi="Arial" w:cs="Arial"/>
          <w:i/>
          <w:iCs/>
          <w:color w:val="222222"/>
          <w:sz w:val="20"/>
          <w:szCs w:val="20"/>
          <w:shd w:val="clear" w:color="auto" w:fill="FFFFFF"/>
        </w:rPr>
        <w:t>arXiv preprint arXiv:1409.1556</w:t>
      </w:r>
      <w:r w:rsidRPr="00CB3111">
        <w:rPr>
          <w:rFonts w:ascii="Arial" w:eastAsia="Times New Roman" w:hAnsi="Arial" w:cs="Arial"/>
          <w:color w:val="222222"/>
          <w:sz w:val="20"/>
          <w:szCs w:val="20"/>
          <w:shd w:val="clear" w:color="auto" w:fill="FFFFFF"/>
        </w:rPr>
        <w:t>.</w:t>
      </w:r>
    </w:p>
    <w:p w14:paraId="3A65749E" w14:textId="77777777" w:rsidR="00CB3111" w:rsidRPr="00CB3111" w:rsidRDefault="00CB3111" w:rsidP="007160D6">
      <w:pPr>
        <w:spacing w:after="120" w:line="240" w:lineRule="auto"/>
        <w:rPr>
          <w:rFonts w:ascii="Times New Roman" w:eastAsia="Times New Roman" w:hAnsi="Times New Roman" w:cs="Times New Roman"/>
          <w:sz w:val="24"/>
          <w:szCs w:val="24"/>
        </w:rPr>
      </w:pPr>
      <w:r w:rsidRPr="00CB3111">
        <w:rPr>
          <w:rFonts w:ascii="Arial" w:eastAsia="Times New Roman" w:hAnsi="Arial" w:cs="Arial"/>
          <w:color w:val="222222"/>
          <w:sz w:val="20"/>
          <w:szCs w:val="20"/>
          <w:shd w:val="clear" w:color="auto" w:fill="FFFFFF"/>
        </w:rPr>
        <w:t>Glorot, X., &amp; Bengio, Y. (2010). Understanding the difficulty of training deep feedforward neural networks. In </w:t>
      </w:r>
      <w:r w:rsidRPr="00CB3111">
        <w:rPr>
          <w:rFonts w:ascii="Arial" w:eastAsia="Times New Roman" w:hAnsi="Arial" w:cs="Arial"/>
          <w:i/>
          <w:iCs/>
          <w:color w:val="222222"/>
          <w:sz w:val="20"/>
          <w:szCs w:val="20"/>
          <w:shd w:val="clear" w:color="auto" w:fill="FFFFFF"/>
        </w:rPr>
        <w:t>International conference on artificial intelligence and statistics</w:t>
      </w:r>
      <w:r w:rsidRPr="00CB3111">
        <w:rPr>
          <w:rFonts w:ascii="Arial" w:eastAsia="Times New Roman" w:hAnsi="Arial" w:cs="Arial"/>
          <w:color w:val="222222"/>
          <w:sz w:val="20"/>
          <w:szCs w:val="20"/>
          <w:shd w:val="clear" w:color="auto" w:fill="FFFFFF"/>
        </w:rPr>
        <w:t> (pp. 249-256).</w:t>
      </w:r>
    </w:p>
    <w:p w14:paraId="11AFC85D" w14:textId="77777777" w:rsidR="00CB3111" w:rsidRDefault="00CB3111" w:rsidP="007160D6">
      <w:pPr>
        <w:spacing w:after="120" w:line="240" w:lineRule="auto"/>
        <w:rPr>
          <w:rFonts w:ascii="Arial" w:eastAsia="Times New Roman" w:hAnsi="Arial" w:cs="Arial" w:hint="eastAsia"/>
          <w:color w:val="222222"/>
          <w:sz w:val="20"/>
          <w:szCs w:val="20"/>
          <w:shd w:val="clear" w:color="auto" w:fill="FFFFFF"/>
        </w:rPr>
      </w:pPr>
      <w:r w:rsidRPr="00CB3111">
        <w:rPr>
          <w:rFonts w:ascii="Arial" w:eastAsia="Times New Roman" w:hAnsi="Arial" w:cs="Arial"/>
          <w:color w:val="222222"/>
          <w:sz w:val="20"/>
          <w:szCs w:val="20"/>
          <w:shd w:val="clear" w:color="auto" w:fill="FFFFFF"/>
        </w:rPr>
        <w:t>He, K., Zhang, X., Ren, S., &amp; Sun, J. (2015). Delving deep into rectifiers: Surpassing human-level performance on imagenet classification. In</w:t>
      </w:r>
      <w:r w:rsidRPr="00CB3111">
        <w:rPr>
          <w:rFonts w:ascii="Arial" w:eastAsia="Times New Roman" w:hAnsi="Arial" w:cs="Arial"/>
          <w:i/>
          <w:iCs/>
          <w:color w:val="222222"/>
          <w:sz w:val="20"/>
          <w:szCs w:val="20"/>
          <w:shd w:val="clear" w:color="auto" w:fill="FFFFFF"/>
        </w:rPr>
        <w:t>Proceedings of the IEEE International Conference on Computer Vision</w:t>
      </w:r>
      <w:r w:rsidRPr="00CB3111">
        <w:rPr>
          <w:rFonts w:ascii="Arial" w:eastAsia="Times New Roman" w:hAnsi="Arial" w:cs="Arial"/>
          <w:color w:val="222222"/>
          <w:sz w:val="20"/>
          <w:szCs w:val="20"/>
          <w:shd w:val="clear" w:color="auto" w:fill="FFFFFF"/>
        </w:rPr>
        <w:t> (pp. 1026-1034).</w:t>
      </w:r>
    </w:p>
    <w:p w14:paraId="4E57481A" w14:textId="0A1825D5" w:rsidR="009C5071" w:rsidRPr="00CB3111" w:rsidRDefault="009C5071" w:rsidP="007160D6">
      <w:pPr>
        <w:spacing w:after="120" w:line="240" w:lineRule="auto"/>
        <w:rPr>
          <w:rFonts w:ascii="Times New Roman" w:eastAsia="Times New Roman" w:hAnsi="Times New Roman" w:cs="Times New Roman" w:hint="eastAsia"/>
          <w:sz w:val="24"/>
          <w:szCs w:val="24"/>
        </w:rPr>
      </w:pPr>
      <w:r w:rsidRPr="009C5071">
        <w:rPr>
          <w:rFonts w:ascii="Arial" w:eastAsia="Times New Roman" w:hAnsi="Arial" w:cs="Arial"/>
          <w:color w:val="222222"/>
          <w:sz w:val="20"/>
          <w:szCs w:val="20"/>
          <w:shd w:val="clear" w:color="auto" w:fill="FFFFFF"/>
        </w:rPr>
        <w:t>Srivastava, N., Hinton, G., Krizhevsky, A., Sutskever, I., &amp; Salakhutdinov, R. (2014). Dropout: A simple way to prevent neural networks from overfitting.</w:t>
      </w:r>
      <w:r w:rsidRPr="009C5071">
        <w:rPr>
          <w:rFonts w:ascii="Arial" w:eastAsia="Times New Roman" w:hAnsi="Arial" w:cs="Arial"/>
          <w:i/>
          <w:iCs/>
          <w:color w:val="222222"/>
          <w:sz w:val="20"/>
          <w:szCs w:val="20"/>
          <w:shd w:val="clear" w:color="auto" w:fill="FFFFFF"/>
        </w:rPr>
        <w:t>The Journal of Machine Learning Research</w:t>
      </w:r>
      <w:r w:rsidRPr="009C5071">
        <w:rPr>
          <w:rFonts w:ascii="Arial" w:eastAsia="Times New Roman" w:hAnsi="Arial" w:cs="Arial"/>
          <w:color w:val="222222"/>
          <w:sz w:val="20"/>
          <w:szCs w:val="20"/>
          <w:shd w:val="clear" w:color="auto" w:fill="FFFFFF"/>
        </w:rPr>
        <w:t>, </w:t>
      </w:r>
      <w:r w:rsidRPr="009C5071">
        <w:rPr>
          <w:rFonts w:ascii="Arial" w:eastAsia="Times New Roman" w:hAnsi="Arial" w:cs="Arial"/>
          <w:i/>
          <w:iCs/>
          <w:color w:val="222222"/>
          <w:sz w:val="20"/>
          <w:szCs w:val="20"/>
          <w:shd w:val="clear" w:color="auto" w:fill="FFFFFF"/>
        </w:rPr>
        <w:t>15</w:t>
      </w:r>
      <w:r w:rsidRPr="009C5071">
        <w:rPr>
          <w:rFonts w:ascii="Arial" w:eastAsia="Times New Roman" w:hAnsi="Arial" w:cs="Arial"/>
          <w:color w:val="222222"/>
          <w:sz w:val="20"/>
          <w:szCs w:val="20"/>
          <w:shd w:val="clear" w:color="auto" w:fill="FFFFFF"/>
        </w:rPr>
        <w:t>(1), 1929-1958.</w:t>
      </w:r>
    </w:p>
    <w:p w14:paraId="08074421" w14:textId="77777777" w:rsidR="00CB3111" w:rsidRPr="00CB3111" w:rsidRDefault="00CB3111" w:rsidP="007160D6">
      <w:pPr>
        <w:spacing w:after="120" w:line="240" w:lineRule="auto"/>
        <w:rPr>
          <w:rFonts w:ascii="Times New Roman" w:eastAsia="Times New Roman" w:hAnsi="Times New Roman" w:cs="Times New Roman"/>
          <w:sz w:val="24"/>
          <w:szCs w:val="24"/>
        </w:rPr>
      </w:pPr>
      <w:r w:rsidRPr="00CB3111">
        <w:rPr>
          <w:rFonts w:ascii="Arial" w:eastAsia="Times New Roman" w:hAnsi="Arial" w:cs="Arial"/>
          <w:color w:val="222222"/>
          <w:sz w:val="20"/>
          <w:szCs w:val="20"/>
          <w:shd w:val="clear" w:color="auto" w:fill="FFFFFF"/>
        </w:rPr>
        <w:t>Ioffe, S., &amp; Szegedy, C. (2015). Batch normalization: Accelerating deep network training by reducing internal covariate shift. </w:t>
      </w:r>
      <w:r w:rsidRPr="00CB3111">
        <w:rPr>
          <w:rFonts w:ascii="Arial" w:eastAsia="Times New Roman" w:hAnsi="Arial" w:cs="Arial"/>
          <w:i/>
          <w:iCs/>
          <w:color w:val="222222"/>
          <w:sz w:val="20"/>
          <w:szCs w:val="20"/>
          <w:shd w:val="clear" w:color="auto" w:fill="FFFFFF"/>
        </w:rPr>
        <w:t>arXiv preprint arXiv:1502.03167</w:t>
      </w:r>
      <w:r w:rsidRPr="00CB3111">
        <w:rPr>
          <w:rFonts w:ascii="Arial" w:eastAsia="Times New Roman" w:hAnsi="Arial" w:cs="Arial"/>
          <w:color w:val="222222"/>
          <w:sz w:val="20"/>
          <w:szCs w:val="20"/>
          <w:shd w:val="clear" w:color="auto" w:fill="FFFFFF"/>
        </w:rPr>
        <w:t>.</w:t>
      </w:r>
    </w:p>
    <w:p w14:paraId="250EA63D" w14:textId="20128A9F" w:rsidR="004D519F" w:rsidRPr="001F1C4A" w:rsidRDefault="004D519F" w:rsidP="007160D6">
      <w:pPr>
        <w:shd w:val="clear" w:color="auto" w:fill="FFFFFF"/>
        <w:spacing w:after="120" w:line="240" w:lineRule="auto"/>
        <w:rPr>
          <w:rFonts w:ascii="Arial" w:eastAsia="Times New Roman" w:hAnsi="Arial" w:cs="Arial" w:hint="eastAsia"/>
          <w:color w:val="222222"/>
          <w:sz w:val="20"/>
          <w:szCs w:val="20"/>
          <w:shd w:val="clear" w:color="auto" w:fill="FFFFFF"/>
        </w:rPr>
      </w:pPr>
      <w:r w:rsidRPr="001F1C4A">
        <w:rPr>
          <w:rFonts w:ascii="Arial" w:eastAsia="Times New Roman" w:hAnsi="Arial" w:cs="Arial"/>
          <w:color w:val="222222"/>
          <w:sz w:val="20"/>
          <w:szCs w:val="20"/>
          <w:shd w:val="clear" w:color="auto" w:fill="FFFFFF"/>
        </w:rPr>
        <w:t>F. Bastien, P. Lamblin, R. Pascanu, J. Bergstra, I. Goodfellow, A. Bergeron, N. Bouchard, D. Warde-Farley and Y. Bengio.</w:t>
      </w:r>
      <w:r w:rsidRPr="001F1C4A">
        <w:rPr>
          <w:rFonts w:ascii="Arial" w:hAnsi="Arial" w:cs="Arial"/>
          <w:color w:val="222222"/>
          <w:sz w:val="20"/>
          <w:szCs w:val="20"/>
          <w:shd w:val="clear" w:color="auto" w:fill="FFFFFF"/>
        </w:rPr>
        <w:t> </w:t>
      </w:r>
      <w:hyperlink r:id="rId8" w:history="1">
        <w:r w:rsidRPr="001F1C4A">
          <w:rPr>
            <w:rFonts w:ascii="Arial" w:hAnsi="Arial" w:cs="Arial"/>
            <w:color w:val="222222"/>
            <w:sz w:val="20"/>
            <w:szCs w:val="20"/>
            <w:shd w:val="clear" w:color="auto" w:fill="FFFFFF"/>
          </w:rPr>
          <w:t>“Theano: new features and speed improvements”</w:t>
        </w:r>
      </w:hyperlink>
      <w:r w:rsidRPr="001F1C4A">
        <w:rPr>
          <w:rFonts w:ascii="Arial" w:eastAsia="Times New Roman" w:hAnsi="Arial" w:cs="Arial"/>
          <w:color w:val="222222"/>
          <w:sz w:val="20"/>
          <w:szCs w:val="20"/>
          <w:shd w:val="clear" w:color="auto" w:fill="FFFFFF"/>
        </w:rPr>
        <w:t>. NIPS 2012 deep learning workshop.</w:t>
      </w:r>
    </w:p>
    <w:p w14:paraId="3E0C27E2" w14:textId="5F876804" w:rsidR="004D519F" w:rsidRDefault="004D519F" w:rsidP="007160D6">
      <w:pPr>
        <w:shd w:val="clear" w:color="auto" w:fill="FFFFFF"/>
        <w:spacing w:after="120" w:line="240" w:lineRule="auto"/>
        <w:rPr>
          <w:rFonts w:ascii="Arial" w:hAnsi="Arial" w:cs="Arial" w:hint="eastAsia"/>
          <w:color w:val="222222"/>
          <w:sz w:val="20"/>
          <w:szCs w:val="20"/>
          <w:shd w:val="clear" w:color="auto" w:fill="FFFFFF"/>
        </w:rPr>
      </w:pPr>
      <w:r w:rsidRPr="001F1C4A">
        <w:rPr>
          <w:rFonts w:ascii="Arial" w:eastAsia="Times New Roman" w:hAnsi="Arial" w:cs="Arial"/>
          <w:color w:val="222222"/>
          <w:sz w:val="20"/>
          <w:szCs w:val="20"/>
          <w:shd w:val="clear" w:color="auto" w:fill="FFFFFF"/>
        </w:rPr>
        <w:t>J. Bergstra, O. Breuleux, F. Bastien, P. Lamblin, R. Pascanu, G. Desjardins, J. Turian, D. Warde-Farley and Y. Bengio.</w:t>
      </w:r>
      <w:hyperlink r:id="rId9" w:history="1">
        <w:r w:rsidRPr="001F1C4A">
          <w:rPr>
            <w:rFonts w:ascii="Arial" w:hAnsi="Arial" w:cs="Arial"/>
            <w:color w:val="222222"/>
            <w:sz w:val="20"/>
            <w:szCs w:val="20"/>
            <w:shd w:val="clear" w:color="auto" w:fill="FFFFFF"/>
          </w:rPr>
          <w:t>“Theano: A CPU and GPU Math Expression Compiler”</w:t>
        </w:r>
      </w:hyperlink>
      <w:r w:rsidRPr="001F1C4A">
        <w:rPr>
          <w:rFonts w:ascii="Arial" w:eastAsia="Times New Roman" w:hAnsi="Arial" w:cs="Arial"/>
          <w:color w:val="222222"/>
          <w:sz w:val="20"/>
          <w:szCs w:val="20"/>
          <w:shd w:val="clear" w:color="auto" w:fill="FFFFFF"/>
        </w:rPr>
        <w:t>.</w:t>
      </w:r>
      <w:r w:rsidRPr="001F1C4A">
        <w:rPr>
          <w:rFonts w:ascii="Arial" w:hAnsi="Arial" w:cs="Arial"/>
          <w:color w:val="222222"/>
          <w:sz w:val="20"/>
          <w:szCs w:val="20"/>
          <w:shd w:val="clear" w:color="auto" w:fill="FFFFFF"/>
        </w:rPr>
        <w:t> </w:t>
      </w:r>
      <w:r w:rsidRPr="001F1C4A">
        <w:rPr>
          <w:rFonts w:ascii="Arial" w:hAnsi="Arial" w:cs="Arial"/>
          <w:i/>
          <w:iCs/>
          <w:color w:val="222222"/>
          <w:sz w:val="20"/>
          <w:szCs w:val="20"/>
          <w:shd w:val="clear" w:color="auto" w:fill="FFFFFF"/>
        </w:rPr>
        <w:t>Proceedings of the Python for Scientific Computing Conference (SciPy) 2010. June 30 - July 3, Austin, TX</w:t>
      </w:r>
      <w:r w:rsidR="00B40109">
        <w:rPr>
          <w:rFonts w:ascii="Arial" w:hAnsi="Arial" w:cs="Arial" w:hint="eastAsia"/>
          <w:color w:val="222222"/>
          <w:sz w:val="20"/>
          <w:szCs w:val="20"/>
          <w:shd w:val="clear" w:color="auto" w:fill="FFFFFF"/>
        </w:rPr>
        <w:t>.</w:t>
      </w:r>
    </w:p>
    <w:p w14:paraId="27E44BEC" w14:textId="7A27AC71" w:rsidR="008800F8" w:rsidRPr="0062521A" w:rsidRDefault="008800F8" w:rsidP="007160D6">
      <w:pPr>
        <w:spacing w:after="120" w:line="240" w:lineRule="auto"/>
        <w:rPr>
          <w:rFonts w:ascii="Times New Roman" w:eastAsia="Times New Roman" w:hAnsi="Times New Roman" w:cs="Times New Roman" w:hint="eastAsia"/>
          <w:sz w:val="24"/>
          <w:szCs w:val="24"/>
        </w:rPr>
      </w:pPr>
      <w:r w:rsidRPr="008800F8">
        <w:rPr>
          <w:rFonts w:ascii="Arial" w:eastAsia="Times New Roman" w:hAnsi="Arial" w:cs="Arial"/>
          <w:color w:val="222222"/>
          <w:sz w:val="20"/>
          <w:szCs w:val="20"/>
          <w:shd w:val="clear" w:color="auto" w:fill="FFFFFF"/>
        </w:rPr>
        <w:t>Jia, Y., Shelhamer, E., Donahue, J., Karayev, S., Long, J., Girshick, R., ... &amp; Darrell, T. (2014, November). Caffe: Convolutional architecture for fast feature embedding. In </w:t>
      </w:r>
      <w:r w:rsidRPr="008800F8">
        <w:rPr>
          <w:rFonts w:ascii="Arial" w:eastAsia="Times New Roman" w:hAnsi="Arial" w:cs="Arial"/>
          <w:i/>
          <w:iCs/>
          <w:color w:val="222222"/>
          <w:sz w:val="20"/>
          <w:szCs w:val="20"/>
          <w:shd w:val="clear" w:color="auto" w:fill="FFFFFF"/>
        </w:rPr>
        <w:t>Proceedings of the ACM International Conference on Multimedia</w:t>
      </w:r>
      <w:r w:rsidRPr="008800F8">
        <w:rPr>
          <w:rFonts w:ascii="Arial" w:eastAsia="Times New Roman" w:hAnsi="Arial" w:cs="Arial"/>
          <w:color w:val="222222"/>
          <w:sz w:val="20"/>
          <w:szCs w:val="20"/>
          <w:shd w:val="clear" w:color="auto" w:fill="FFFFFF"/>
        </w:rPr>
        <w:t> (pp. 675-678). ACM.</w:t>
      </w:r>
    </w:p>
    <w:p w14:paraId="5BA9CE7E" w14:textId="3570150C" w:rsidR="00CB3111" w:rsidRPr="001F1C4A" w:rsidRDefault="00CB3111" w:rsidP="007160D6">
      <w:pPr>
        <w:tabs>
          <w:tab w:val="left" w:pos="2849"/>
        </w:tabs>
        <w:spacing w:after="120" w:line="240" w:lineRule="auto"/>
        <w:rPr>
          <w:rFonts w:ascii="Arial" w:eastAsia="Times New Roman" w:hAnsi="Arial" w:cs="Arial" w:hint="eastAsia"/>
          <w:color w:val="222222"/>
          <w:sz w:val="20"/>
          <w:szCs w:val="20"/>
          <w:shd w:val="clear" w:color="auto" w:fill="FFFFFF"/>
        </w:rPr>
      </w:pPr>
    </w:p>
    <w:sectPr w:rsidR="00CB3111" w:rsidRPr="001F1C4A" w:rsidSect="000618B9">
      <w:footerReference w:type="even" r:id="rId10"/>
      <w:footerReference w:type="defaul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2A96E" w14:textId="77777777" w:rsidR="004560A9" w:rsidRDefault="004560A9" w:rsidP="00102E64">
      <w:pPr>
        <w:spacing w:after="0" w:line="240" w:lineRule="auto"/>
      </w:pPr>
      <w:r>
        <w:separator/>
      </w:r>
    </w:p>
  </w:endnote>
  <w:endnote w:type="continuationSeparator" w:id="0">
    <w:p w14:paraId="4EAD81F8" w14:textId="77777777" w:rsidR="004560A9" w:rsidRDefault="004560A9" w:rsidP="00102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20ACA" w14:textId="77777777" w:rsidR="00102E64" w:rsidRDefault="00102E64" w:rsidP="00BE63A3">
    <w:pPr>
      <w:pStyle w:val="af8"/>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end"/>
    </w:r>
  </w:p>
  <w:p w14:paraId="351E7D84" w14:textId="77777777" w:rsidR="00102E64" w:rsidRDefault="00102E64">
    <w:pPr>
      <w:pStyle w:val="a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CC94E" w14:textId="77777777" w:rsidR="00102E64" w:rsidRDefault="00102E64" w:rsidP="00BE63A3">
    <w:pPr>
      <w:pStyle w:val="af8"/>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separate"/>
    </w:r>
    <w:r w:rsidR="004560A9">
      <w:rPr>
        <w:rStyle w:val="afa"/>
        <w:noProof/>
      </w:rPr>
      <w:t>1</w:t>
    </w:r>
    <w:r>
      <w:rPr>
        <w:rStyle w:val="afa"/>
      </w:rPr>
      <w:fldChar w:fldCharType="end"/>
    </w:r>
  </w:p>
  <w:p w14:paraId="499BE569" w14:textId="77777777" w:rsidR="00102E64" w:rsidRDefault="00102E64">
    <w:pPr>
      <w:pStyle w:val="a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DB6B6" w14:textId="77777777" w:rsidR="004560A9" w:rsidRDefault="004560A9" w:rsidP="00102E64">
      <w:pPr>
        <w:spacing w:after="0" w:line="240" w:lineRule="auto"/>
      </w:pPr>
      <w:r>
        <w:separator/>
      </w:r>
    </w:p>
  </w:footnote>
  <w:footnote w:type="continuationSeparator" w:id="0">
    <w:p w14:paraId="1F834502" w14:textId="77777777" w:rsidR="004560A9" w:rsidRDefault="004560A9" w:rsidP="00102E6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F2B4B"/>
    <w:multiLevelType w:val="multilevel"/>
    <w:tmpl w:val="287E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374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F8C5A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FCD4D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07"/>
    <w:rsid w:val="0004455A"/>
    <w:rsid w:val="0004759B"/>
    <w:rsid w:val="000618B9"/>
    <w:rsid w:val="00081FA9"/>
    <w:rsid w:val="000A20AD"/>
    <w:rsid w:val="000E1CEC"/>
    <w:rsid w:val="000E5AFC"/>
    <w:rsid w:val="000E6935"/>
    <w:rsid w:val="00102E64"/>
    <w:rsid w:val="001078B6"/>
    <w:rsid w:val="001078EE"/>
    <w:rsid w:val="00122ECA"/>
    <w:rsid w:val="0012664A"/>
    <w:rsid w:val="001766F2"/>
    <w:rsid w:val="00184497"/>
    <w:rsid w:val="00185AE0"/>
    <w:rsid w:val="001B5AA6"/>
    <w:rsid w:val="001C4817"/>
    <w:rsid w:val="001F1C4A"/>
    <w:rsid w:val="0022230B"/>
    <w:rsid w:val="00263A10"/>
    <w:rsid w:val="00296DFF"/>
    <w:rsid w:val="002C5F0E"/>
    <w:rsid w:val="002E247F"/>
    <w:rsid w:val="002F4327"/>
    <w:rsid w:val="002F5EDD"/>
    <w:rsid w:val="00306BEF"/>
    <w:rsid w:val="00311307"/>
    <w:rsid w:val="003610E9"/>
    <w:rsid w:val="00370F1A"/>
    <w:rsid w:val="0037640E"/>
    <w:rsid w:val="0040414F"/>
    <w:rsid w:val="00420D62"/>
    <w:rsid w:val="00431109"/>
    <w:rsid w:val="00436765"/>
    <w:rsid w:val="004560A9"/>
    <w:rsid w:val="004635D4"/>
    <w:rsid w:val="004706CE"/>
    <w:rsid w:val="004A56BA"/>
    <w:rsid w:val="004D5135"/>
    <w:rsid w:val="004D519F"/>
    <w:rsid w:val="004D5E6F"/>
    <w:rsid w:val="005179AF"/>
    <w:rsid w:val="005C0DA1"/>
    <w:rsid w:val="005E6221"/>
    <w:rsid w:val="0062521A"/>
    <w:rsid w:val="006A79CE"/>
    <w:rsid w:val="006E54D0"/>
    <w:rsid w:val="007160D6"/>
    <w:rsid w:val="007275C4"/>
    <w:rsid w:val="0079409E"/>
    <w:rsid w:val="007A2F24"/>
    <w:rsid w:val="00804006"/>
    <w:rsid w:val="00830FB0"/>
    <w:rsid w:val="00834027"/>
    <w:rsid w:val="00857CEA"/>
    <w:rsid w:val="008800F8"/>
    <w:rsid w:val="008C23AC"/>
    <w:rsid w:val="00935093"/>
    <w:rsid w:val="00951A27"/>
    <w:rsid w:val="00984A81"/>
    <w:rsid w:val="009C4B60"/>
    <w:rsid w:val="009C5071"/>
    <w:rsid w:val="009D3BA6"/>
    <w:rsid w:val="009E3977"/>
    <w:rsid w:val="009E4483"/>
    <w:rsid w:val="00A75C48"/>
    <w:rsid w:val="00A91057"/>
    <w:rsid w:val="00AE24A0"/>
    <w:rsid w:val="00B40109"/>
    <w:rsid w:val="00B62EEC"/>
    <w:rsid w:val="00B954DE"/>
    <w:rsid w:val="00BA70FA"/>
    <w:rsid w:val="00BB00E5"/>
    <w:rsid w:val="00BC3507"/>
    <w:rsid w:val="00BE51F4"/>
    <w:rsid w:val="00BF4733"/>
    <w:rsid w:val="00BF5E7A"/>
    <w:rsid w:val="00C01587"/>
    <w:rsid w:val="00C54461"/>
    <w:rsid w:val="00C715B1"/>
    <w:rsid w:val="00CA3A21"/>
    <w:rsid w:val="00CB3111"/>
    <w:rsid w:val="00CF5978"/>
    <w:rsid w:val="00D63B00"/>
    <w:rsid w:val="00D74539"/>
    <w:rsid w:val="00D91C76"/>
    <w:rsid w:val="00DA361E"/>
    <w:rsid w:val="00DB48DC"/>
    <w:rsid w:val="00DE4487"/>
    <w:rsid w:val="00E125CC"/>
    <w:rsid w:val="00E434B2"/>
    <w:rsid w:val="00E9236B"/>
    <w:rsid w:val="00EC6C78"/>
    <w:rsid w:val="00ED58E9"/>
    <w:rsid w:val="00EE1499"/>
    <w:rsid w:val="00EF4DB3"/>
    <w:rsid w:val="00EF5CFB"/>
    <w:rsid w:val="00F401FB"/>
    <w:rsid w:val="00F47FD8"/>
    <w:rsid w:val="00F64832"/>
    <w:rsid w:val="00FC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4B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307"/>
  </w:style>
  <w:style w:type="paragraph" w:styleId="1">
    <w:name w:val="heading 1"/>
    <w:basedOn w:val="a"/>
    <w:next w:val="a"/>
    <w:link w:val="10"/>
    <w:uiPriority w:val="9"/>
    <w:qFormat/>
    <w:rsid w:val="0031130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3113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1130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311307"/>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31130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31130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3113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1130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3113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11307"/>
    <w:rPr>
      <w:rFonts w:asciiTheme="majorHAnsi" w:eastAsiaTheme="majorEastAsia" w:hAnsiTheme="majorHAnsi" w:cstheme="majorBidi"/>
      <w:b/>
      <w:bCs/>
      <w:color w:val="2E74B5" w:themeColor="accent1" w:themeShade="BF"/>
      <w:sz w:val="28"/>
      <w:szCs w:val="28"/>
    </w:rPr>
  </w:style>
  <w:style w:type="character" w:customStyle="1" w:styleId="20">
    <w:name w:val="标题 2字符"/>
    <w:basedOn w:val="a0"/>
    <w:link w:val="2"/>
    <w:uiPriority w:val="9"/>
    <w:rsid w:val="00311307"/>
    <w:rPr>
      <w:rFonts w:asciiTheme="majorHAnsi" w:eastAsiaTheme="majorEastAsia" w:hAnsiTheme="majorHAnsi" w:cstheme="majorBidi"/>
      <w:b/>
      <w:bCs/>
      <w:color w:val="5B9BD5" w:themeColor="accent1"/>
      <w:sz w:val="26"/>
      <w:szCs w:val="26"/>
    </w:rPr>
  </w:style>
  <w:style w:type="character" w:customStyle="1" w:styleId="30">
    <w:name w:val="标题 3字符"/>
    <w:basedOn w:val="a0"/>
    <w:link w:val="3"/>
    <w:uiPriority w:val="9"/>
    <w:semiHidden/>
    <w:rsid w:val="00311307"/>
    <w:rPr>
      <w:rFonts w:asciiTheme="majorHAnsi" w:eastAsiaTheme="majorEastAsia" w:hAnsiTheme="majorHAnsi" w:cstheme="majorBidi"/>
      <w:b/>
      <w:bCs/>
      <w:color w:val="5B9BD5" w:themeColor="accent1"/>
    </w:rPr>
  </w:style>
  <w:style w:type="character" w:customStyle="1" w:styleId="40">
    <w:name w:val="标题 4字符"/>
    <w:basedOn w:val="a0"/>
    <w:link w:val="4"/>
    <w:uiPriority w:val="9"/>
    <w:semiHidden/>
    <w:rsid w:val="00311307"/>
    <w:rPr>
      <w:rFonts w:asciiTheme="majorHAnsi" w:eastAsiaTheme="majorEastAsia" w:hAnsiTheme="majorHAnsi" w:cstheme="majorBidi"/>
      <w:b/>
      <w:bCs/>
      <w:i/>
      <w:iCs/>
      <w:color w:val="5B9BD5" w:themeColor="accent1"/>
    </w:rPr>
  </w:style>
  <w:style w:type="character" w:customStyle="1" w:styleId="50">
    <w:name w:val="标题 5字符"/>
    <w:basedOn w:val="a0"/>
    <w:link w:val="5"/>
    <w:uiPriority w:val="9"/>
    <w:semiHidden/>
    <w:rsid w:val="00311307"/>
    <w:rPr>
      <w:rFonts w:asciiTheme="majorHAnsi" w:eastAsiaTheme="majorEastAsia" w:hAnsiTheme="majorHAnsi" w:cstheme="majorBidi"/>
      <w:color w:val="1F4D78" w:themeColor="accent1" w:themeShade="7F"/>
    </w:rPr>
  </w:style>
  <w:style w:type="character" w:customStyle="1" w:styleId="60">
    <w:name w:val="标题 6字符"/>
    <w:basedOn w:val="a0"/>
    <w:link w:val="6"/>
    <w:uiPriority w:val="9"/>
    <w:semiHidden/>
    <w:rsid w:val="00311307"/>
    <w:rPr>
      <w:rFonts w:asciiTheme="majorHAnsi" w:eastAsiaTheme="majorEastAsia" w:hAnsiTheme="majorHAnsi" w:cstheme="majorBidi"/>
      <w:i/>
      <w:iCs/>
      <w:color w:val="1F4D78" w:themeColor="accent1" w:themeShade="7F"/>
    </w:rPr>
  </w:style>
  <w:style w:type="character" w:customStyle="1" w:styleId="70">
    <w:name w:val="标题 7字符"/>
    <w:basedOn w:val="a0"/>
    <w:link w:val="7"/>
    <w:uiPriority w:val="9"/>
    <w:semiHidden/>
    <w:rsid w:val="00311307"/>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311307"/>
    <w:rPr>
      <w:rFonts w:asciiTheme="majorHAnsi" w:eastAsiaTheme="majorEastAsia" w:hAnsiTheme="majorHAnsi" w:cstheme="majorBidi"/>
      <w:color w:val="5B9BD5" w:themeColor="accent1"/>
      <w:sz w:val="20"/>
      <w:szCs w:val="20"/>
    </w:rPr>
  </w:style>
  <w:style w:type="character" w:customStyle="1" w:styleId="90">
    <w:name w:val="标题 9字符"/>
    <w:basedOn w:val="a0"/>
    <w:link w:val="9"/>
    <w:uiPriority w:val="9"/>
    <w:semiHidden/>
    <w:rsid w:val="0031130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11307"/>
    <w:pPr>
      <w:spacing w:line="240" w:lineRule="auto"/>
    </w:pPr>
    <w:rPr>
      <w:b/>
      <w:bCs/>
      <w:color w:val="5B9BD5" w:themeColor="accent1"/>
      <w:sz w:val="18"/>
      <w:szCs w:val="18"/>
    </w:rPr>
  </w:style>
  <w:style w:type="paragraph" w:styleId="a4">
    <w:name w:val="Title"/>
    <w:basedOn w:val="a"/>
    <w:next w:val="a"/>
    <w:link w:val="a5"/>
    <w:uiPriority w:val="10"/>
    <w:qFormat/>
    <w:rsid w:val="0031130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5">
    <w:name w:val="标题字符"/>
    <w:basedOn w:val="a0"/>
    <w:link w:val="a4"/>
    <w:uiPriority w:val="10"/>
    <w:rsid w:val="00311307"/>
    <w:rPr>
      <w:rFonts w:asciiTheme="majorHAnsi" w:eastAsiaTheme="majorEastAsia" w:hAnsiTheme="majorHAnsi" w:cstheme="majorBidi"/>
      <w:color w:val="323E4F" w:themeColor="text2" w:themeShade="BF"/>
      <w:spacing w:val="5"/>
      <w:kern w:val="28"/>
      <w:sz w:val="52"/>
      <w:szCs w:val="52"/>
    </w:rPr>
  </w:style>
  <w:style w:type="paragraph" w:styleId="a6">
    <w:name w:val="Subtitle"/>
    <w:basedOn w:val="a"/>
    <w:next w:val="a"/>
    <w:link w:val="a7"/>
    <w:uiPriority w:val="11"/>
    <w:qFormat/>
    <w:rsid w:val="0031130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副标题字符"/>
    <w:basedOn w:val="a0"/>
    <w:link w:val="a6"/>
    <w:uiPriority w:val="11"/>
    <w:rsid w:val="00311307"/>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311307"/>
    <w:rPr>
      <w:b/>
      <w:bCs/>
    </w:rPr>
  </w:style>
  <w:style w:type="character" w:styleId="a9">
    <w:name w:val="Emphasis"/>
    <w:basedOn w:val="a0"/>
    <w:uiPriority w:val="20"/>
    <w:qFormat/>
    <w:rsid w:val="00311307"/>
    <w:rPr>
      <w:i/>
      <w:iCs/>
    </w:rPr>
  </w:style>
  <w:style w:type="paragraph" w:styleId="aa">
    <w:name w:val="No Spacing"/>
    <w:uiPriority w:val="1"/>
    <w:qFormat/>
    <w:rsid w:val="00311307"/>
    <w:pPr>
      <w:spacing w:after="0" w:line="240" w:lineRule="auto"/>
    </w:pPr>
  </w:style>
  <w:style w:type="paragraph" w:styleId="ab">
    <w:name w:val="List Paragraph"/>
    <w:basedOn w:val="a"/>
    <w:uiPriority w:val="34"/>
    <w:qFormat/>
    <w:rsid w:val="00311307"/>
    <w:pPr>
      <w:ind w:left="720"/>
      <w:contextualSpacing/>
    </w:pPr>
  </w:style>
  <w:style w:type="paragraph" w:styleId="ac">
    <w:name w:val="Quote"/>
    <w:basedOn w:val="a"/>
    <w:next w:val="a"/>
    <w:link w:val="ad"/>
    <w:uiPriority w:val="29"/>
    <w:qFormat/>
    <w:rsid w:val="00311307"/>
    <w:rPr>
      <w:i/>
      <w:iCs/>
      <w:color w:val="000000" w:themeColor="text1"/>
    </w:rPr>
  </w:style>
  <w:style w:type="character" w:customStyle="1" w:styleId="ad">
    <w:name w:val="引用字符"/>
    <w:basedOn w:val="a0"/>
    <w:link w:val="ac"/>
    <w:uiPriority w:val="29"/>
    <w:rsid w:val="00311307"/>
    <w:rPr>
      <w:i/>
      <w:iCs/>
      <w:color w:val="000000" w:themeColor="text1"/>
    </w:rPr>
  </w:style>
  <w:style w:type="paragraph" w:styleId="ae">
    <w:name w:val="Intense Quote"/>
    <w:basedOn w:val="a"/>
    <w:next w:val="a"/>
    <w:link w:val="af"/>
    <w:uiPriority w:val="30"/>
    <w:qFormat/>
    <w:rsid w:val="00311307"/>
    <w:pPr>
      <w:pBdr>
        <w:bottom w:val="single" w:sz="4" w:space="4" w:color="5B9BD5" w:themeColor="accent1"/>
      </w:pBdr>
      <w:spacing w:before="200" w:after="280"/>
      <w:ind w:left="936" w:right="936"/>
    </w:pPr>
    <w:rPr>
      <w:b/>
      <w:bCs/>
      <w:i/>
      <w:iCs/>
      <w:color w:val="5B9BD5" w:themeColor="accent1"/>
    </w:rPr>
  </w:style>
  <w:style w:type="character" w:customStyle="1" w:styleId="af">
    <w:name w:val="明显引用字符"/>
    <w:basedOn w:val="a0"/>
    <w:link w:val="ae"/>
    <w:uiPriority w:val="30"/>
    <w:rsid w:val="00311307"/>
    <w:rPr>
      <w:b/>
      <w:bCs/>
      <w:i/>
      <w:iCs/>
      <w:color w:val="5B9BD5" w:themeColor="accent1"/>
    </w:rPr>
  </w:style>
  <w:style w:type="character" w:styleId="af0">
    <w:name w:val="Subtle Emphasis"/>
    <w:basedOn w:val="a0"/>
    <w:uiPriority w:val="19"/>
    <w:qFormat/>
    <w:rsid w:val="00311307"/>
    <w:rPr>
      <w:i/>
      <w:iCs/>
      <w:color w:val="808080" w:themeColor="text1" w:themeTint="7F"/>
    </w:rPr>
  </w:style>
  <w:style w:type="character" w:styleId="af1">
    <w:name w:val="Intense Emphasis"/>
    <w:basedOn w:val="a0"/>
    <w:uiPriority w:val="21"/>
    <w:qFormat/>
    <w:rsid w:val="00311307"/>
    <w:rPr>
      <w:b/>
      <w:bCs/>
      <w:i/>
      <w:iCs/>
      <w:color w:val="5B9BD5" w:themeColor="accent1"/>
    </w:rPr>
  </w:style>
  <w:style w:type="character" w:styleId="af2">
    <w:name w:val="Subtle Reference"/>
    <w:basedOn w:val="a0"/>
    <w:uiPriority w:val="31"/>
    <w:qFormat/>
    <w:rsid w:val="00311307"/>
    <w:rPr>
      <w:smallCaps/>
      <w:color w:val="ED7D31" w:themeColor="accent2"/>
      <w:u w:val="single"/>
    </w:rPr>
  </w:style>
  <w:style w:type="character" w:styleId="af3">
    <w:name w:val="Intense Reference"/>
    <w:basedOn w:val="a0"/>
    <w:uiPriority w:val="32"/>
    <w:qFormat/>
    <w:rsid w:val="00311307"/>
    <w:rPr>
      <w:b/>
      <w:bCs/>
      <w:smallCaps/>
      <w:color w:val="ED7D31" w:themeColor="accent2"/>
      <w:spacing w:val="5"/>
      <w:u w:val="single"/>
    </w:rPr>
  </w:style>
  <w:style w:type="character" w:styleId="af4">
    <w:name w:val="Book Title"/>
    <w:basedOn w:val="a0"/>
    <w:uiPriority w:val="33"/>
    <w:qFormat/>
    <w:rsid w:val="00311307"/>
    <w:rPr>
      <w:b/>
      <w:bCs/>
      <w:smallCaps/>
      <w:spacing w:val="5"/>
    </w:rPr>
  </w:style>
  <w:style w:type="paragraph" w:styleId="af5">
    <w:name w:val="TOC Heading"/>
    <w:basedOn w:val="1"/>
    <w:next w:val="a"/>
    <w:uiPriority w:val="39"/>
    <w:semiHidden/>
    <w:unhideWhenUsed/>
    <w:qFormat/>
    <w:rsid w:val="00311307"/>
    <w:pPr>
      <w:outlineLvl w:val="9"/>
    </w:pPr>
  </w:style>
  <w:style w:type="character" w:styleId="af6">
    <w:name w:val="Placeholder Text"/>
    <w:basedOn w:val="a0"/>
    <w:uiPriority w:val="99"/>
    <w:semiHidden/>
    <w:rsid w:val="00D91C76"/>
    <w:rPr>
      <w:color w:val="808080"/>
    </w:rPr>
  </w:style>
  <w:style w:type="character" w:styleId="af7">
    <w:name w:val="Hyperlink"/>
    <w:basedOn w:val="a0"/>
    <w:uiPriority w:val="99"/>
    <w:semiHidden/>
    <w:unhideWhenUsed/>
    <w:rsid w:val="00D91C76"/>
    <w:rPr>
      <w:color w:val="0000FF"/>
      <w:u w:val="single"/>
    </w:rPr>
  </w:style>
  <w:style w:type="character" w:customStyle="1" w:styleId="apple-converted-space">
    <w:name w:val="apple-converted-space"/>
    <w:basedOn w:val="a0"/>
    <w:rsid w:val="00CB3111"/>
  </w:style>
  <w:style w:type="paragraph" w:styleId="af8">
    <w:name w:val="footer"/>
    <w:basedOn w:val="a"/>
    <w:link w:val="af9"/>
    <w:uiPriority w:val="99"/>
    <w:unhideWhenUsed/>
    <w:rsid w:val="00102E64"/>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rsid w:val="00102E64"/>
    <w:rPr>
      <w:sz w:val="18"/>
      <w:szCs w:val="18"/>
    </w:rPr>
  </w:style>
  <w:style w:type="character" w:styleId="afa">
    <w:name w:val="page number"/>
    <w:basedOn w:val="a0"/>
    <w:uiPriority w:val="99"/>
    <w:semiHidden/>
    <w:unhideWhenUsed/>
    <w:rsid w:val="00102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09280">
      <w:bodyDiv w:val="1"/>
      <w:marLeft w:val="0"/>
      <w:marRight w:val="0"/>
      <w:marTop w:val="0"/>
      <w:marBottom w:val="0"/>
      <w:divBdr>
        <w:top w:val="none" w:sz="0" w:space="0" w:color="auto"/>
        <w:left w:val="none" w:sz="0" w:space="0" w:color="auto"/>
        <w:bottom w:val="none" w:sz="0" w:space="0" w:color="auto"/>
        <w:right w:val="none" w:sz="0" w:space="0" w:color="auto"/>
      </w:divBdr>
    </w:div>
    <w:div w:id="632634399">
      <w:bodyDiv w:val="1"/>
      <w:marLeft w:val="0"/>
      <w:marRight w:val="0"/>
      <w:marTop w:val="0"/>
      <w:marBottom w:val="0"/>
      <w:divBdr>
        <w:top w:val="none" w:sz="0" w:space="0" w:color="auto"/>
        <w:left w:val="none" w:sz="0" w:space="0" w:color="auto"/>
        <w:bottom w:val="none" w:sz="0" w:space="0" w:color="auto"/>
        <w:right w:val="none" w:sz="0" w:space="0" w:color="auto"/>
      </w:divBdr>
    </w:div>
    <w:div w:id="667447320">
      <w:bodyDiv w:val="1"/>
      <w:marLeft w:val="0"/>
      <w:marRight w:val="0"/>
      <w:marTop w:val="0"/>
      <w:marBottom w:val="0"/>
      <w:divBdr>
        <w:top w:val="none" w:sz="0" w:space="0" w:color="auto"/>
        <w:left w:val="none" w:sz="0" w:space="0" w:color="auto"/>
        <w:bottom w:val="none" w:sz="0" w:space="0" w:color="auto"/>
        <w:right w:val="none" w:sz="0" w:space="0" w:color="auto"/>
      </w:divBdr>
    </w:div>
    <w:div w:id="731007600">
      <w:bodyDiv w:val="1"/>
      <w:marLeft w:val="0"/>
      <w:marRight w:val="0"/>
      <w:marTop w:val="0"/>
      <w:marBottom w:val="0"/>
      <w:divBdr>
        <w:top w:val="none" w:sz="0" w:space="0" w:color="auto"/>
        <w:left w:val="none" w:sz="0" w:space="0" w:color="auto"/>
        <w:bottom w:val="none" w:sz="0" w:space="0" w:color="auto"/>
        <w:right w:val="none" w:sz="0" w:space="0" w:color="auto"/>
      </w:divBdr>
    </w:div>
    <w:div w:id="1332634429">
      <w:bodyDiv w:val="1"/>
      <w:marLeft w:val="0"/>
      <w:marRight w:val="0"/>
      <w:marTop w:val="0"/>
      <w:marBottom w:val="0"/>
      <w:divBdr>
        <w:top w:val="none" w:sz="0" w:space="0" w:color="auto"/>
        <w:left w:val="none" w:sz="0" w:space="0" w:color="auto"/>
        <w:bottom w:val="none" w:sz="0" w:space="0" w:color="auto"/>
        <w:right w:val="none" w:sz="0" w:space="0" w:color="auto"/>
      </w:divBdr>
    </w:div>
    <w:div w:id="1390806362">
      <w:bodyDiv w:val="1"/>
      <w:marLeft w:val="0"/>
      <w:marRight w:val="0"/>
      <w:marTop w:val="0"/>
      <w:marBottom w:val="0"/>
      <w:divBdr>
        <w:top w:val="none" w:sz="0" w:space="0" w:color="auto"/>
        <w:left w:val="none" w:sz="0" w:space="0" w:color="auto"/>
        <w:bottom w:val="none" w:sz="0" w:space="0" w:color="auto"/>
        <w:right w:val="none" w:sz="0" w:space="0" w:color="auto"/>
      </w:divBdr>
    </w:div>
    <w:div w:id="1477604301">
      <w:bodyDiv w:val="1"/>
      <w:marLeft w:val="0"/>
      <w:marRight w:val="0"/>
      <w:marTop w:val="0"/>
      <w:marBottom w:val="0"/>
      <w:divBdr>
        <w:top w:val="none" w:sz="0" w:space="0" w:color="auto"/>
        <w:left w:val="none" w:sz="0" w:space="0" w:color="auto"/>
        <w:bottom w:val="none" w:sz="0" w:space="0" w:color="auto"/>
        <w:right w:val="none" w:sz="0" w:space="0" w:color="auto"/>
      </w:divBdr>
    </w:div>
    <w:div w:id="1715231195">
      <w:bodyDiv w:val="1"/>
      <w:marLeft w:val="0"/>
      <w:marRight w:val="0"/>
      <w:marTop w:val="0"/>
      <w:marBottom w:val="0"/>
      <w:divBdr>
        <w:top w:val="none" w:sz="0" w:space="0" w:color="auto"/>
        <w:left w:val="none" w:sz="0" w:space="0" w:color="auto"/>
        <w:bottom w:val="none" w:sz="0" w:space="0" w:color="auto"/>
        <w:right w:val="none" w:sz="0" w:space="0" w:color="auto"/>
      </w:divBdr>
    </w:div>
    <w:div w:id="2107800890">
      <w:bodyDiv w:val="1"/>
      <w:marLeft w:val="0"/>
      <w:marRight w:val="0"/>
      <w:marTop w:val="0"/>
      <w:marBottom w:val="0"/>
      <w:divBdr>
        <w:top w:val="none" w:sz="0" w:space="0" w:color="auto"/>
        <w:left w:val="none" w:sz="0" w:space="0" w:color="auto"/>
        <w:bottom w:val="none" w:sz="0" w:space="0" w:color="auto"/>
        <w:right w:val="none" w:sz="0" w:space="0" w:color="auto"/>
      </w:divBdr>
    </w:div>
    <w:div w:id="2119635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ict.youdao.com/w/hypothesis/" TargetMode="External"/><Relationship Id="rId8" Type="http://schemas.openxmlformats.org/officeDocument/2006/relationships/hyperlink" Target="http://arxiv.org/pdf/1211.5590.pdf" TargetMode="External"/><Relationship Id="rId9" Type="http://schemas.openxmlformats.org/officeDocument/2006/relationships/hyperlink" Target="http://www.iro.umontreal.ca/~lisa/pointeurs/theano_scipy2010.pdf"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1078</Words>
  <Characters>6151</Characters>
  <Application>Microsoft Macintosh Word</Application>
  <DocSecurity>0</DocSecurity>
  <Lines>51</Lines>
  <Paragraphs>14</Paragraphs>
  <ScaleCrop>false</ScaleCrop>
  <HeadingPairs>
    <vt:vector size="4" baseType="variant">
      <vt:variant>
        <vt:lpstr>标题</vt:lpstr>
      </vt:variant>
      <vt:variant>
        <vt:i4>1</vt:i4>
      </vt:variant>
      <vt:variant>
        <vt:lpstr>Headings</vt:lpstr>
      </vt:variant>
      <vt:variant>
        <vt:i4>12</vt:i4>
      </vt:variant>
    </vt:vector>
  </HeadingPairs>
  <TitlesOfParts>
    <vt:vector size="13" baseType="lpstr">
      <vt:lpstr/>
      <vt:lpstr>Overview</vt:lpstr>
      <vt:lpstr>Our Approach</vt:lpstr>
      <vt:lpstr>    Preprocessing</vt:lpstr>
      <vt:lpstr>    Multi-Layer Perceptron</vt:lpstr>
      <vt:lpstr>    Convolutional Neural Network</vt:lpstr>
      <vt:lpstr>    General Settings</vt:lpstr>
      <vt:lpstr>    Particle Detection</vt:lpstr>
      <vt:lpstr>Experiments</vt:lpstr>
      <vt:lpstr>    Training Network</vt:lpstr>
      <vt:lpstr>    Particle Detection</vt:lpstr>
      <vt:lpstr>Conclusion</vt:lpstr>
      <vt:lpstr>References</vt:lpstr>
    </vt:vector>
  </TitlesOfParts>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Qinyao He</dc:creator>
  <cp:keywords/>
  <dc:description/>
  <cp:lastModifiedBy>Qinyao He</cp:lastModifiedBy>
  <cp:revision>90</cp:revision>
  <dcterms:created xsi:type="dcterms:W3CDTF">2016-04-10T09:37:00Z</dcterms:created>
  <dcterms:modified xsi:type="dcterms:W3CDTF">2016-04-10T15:44:00Z</dcterms:modified>
</cp:coreProperties>
</file>