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3A029" w14:textId="77777777" w:rsidR="005B5E23" w:rsidRDefault="00BD62DE">
      <w:pPr>
        <w:rPr>
          <w:rFonts w:ascii="Times New Roman" w:hAnsi="Times New Roman" w:cs="Times New Roman"/>
          <w:b/>
          <w:sz w:val="44"/>
          <w:szCs w:val="44"/>
        </w:rPr>
      </w:pPr>
      <w:r w:rsidRPr="00BD62DE">
        <w:rPr>
          <w:rFonts w:ascii="Times New Roman" w:hAnsi="Times New Roman" w:cs="Times New Roman"/>
          <w:b/>
          <w:sz w:val="44"/>
          <w:szCs w:val="44"/>
        </w:rPr>
        <w:t>Azure Notebooks</w:t>
      </w:r>
      <w:r>
        <w:rPr>
          <w:rFonts w:ascii="Times New Roman" w:hAnsi="Times New Roman" w:cs="Times New Roman"/>
          <w:b/>
          <w:sz w:val="44"/>
          <w:szCs w:val="44"/>
        </w:rPr>
        <w:t xml:space="preserve"> Overview</w:t>
      </w:r>
    </w:p>
    <w:p w14:paraId="744433A3" w14:textId="77777777" w:rsidR="00BD62DE" w:rsidRPr="00BD62DE" w:rsidRDefault="00BD62DE">
      <w:pPr>
        <w:rPr>
          <w:rFonts w:ascii="Times New Roman" w:hAnsi="Times New Roman" w:cs="Times New Roman"/>
          <w:b/>
          <w:sz w:val="44"/>
          <w:szCs w:val="44"/>
        </w:rPr>
      </w:pPr>
    </w:p>
    <w:p w14:paraId="777DDFE2" w14:textId="77777777" w:rsidR="00BD62DE" w:rsidRPr="00BD62DE" w:rsidRDefault="00BD62DE">
      <w:pPr>
        <w:rPr>
          <w:rFonts w:ascii="Times New Roman" w:hAnsi="Times New Roman" w:cs="Times New Roman"/>
        </w:rPr>
      </w:pPr>
    </w:p>
    <w:p w14:paraId="3302E20E" w14:textId="77777777" w:rsidR="00BD62DE" w:rsidRPr="00BD62DE" w:rsidRDefault="00BD62DE" w:rsidP="00BD62DE">
      <w:pPr>
        <w:pStyle w:val="ListParagraph"/>
        <w:numPr>
          <w:ilvl w:val="0"/>
          <w:numId w:val="1"/>
        </w:numPr>
        <w:rPr>
          <w:rFonts w:ascii="Times New Roman" w:hAnsi="Times New Roman" w:cs="Times New Roman"/>
          <w:b/>
          <w:sz w:val="32"/>
          <w:szCs w:val="32"/>
        </w:rPr>
      </w:pPr>
      <w:r w:rsidRPr="00BD62DE">
        <w:rPr>
          <w:rFonts w:ascii="Times New Roman" w:hAnsi="Times New Roman" w:cs="Times New Roman"/>
          <w:b/>
          <w:sz w:val="32"/>
          <w:szCs w:val="32"/>
        </w:rPr>
        <w:t>Introduction</w:t>
      </w:r>
    </w:p>
    <w:p w14:paraId="10A6FDCB" w14:textId="77777777" w:rsidR="00BD62DE" w:rsidRPr="00BD62DE" w:rsidRDefault="00BD62DE" w:rsidP="00BD62DE">
      <w:pPr>
        <w:pStyle w:val="ListParagraph"/>
        <w:rPr>
          <w:rFonts w:ascii="Times New Roman" w:hAnsi="Times New Roman" w:cs="Times New Roman"/>
        </w:rPr>
      </w:pPr>
      <w:r w:rsidRPr="00BD62DE">
        <w:rPr>
          <w:rFonts w:ascii="Times New Roman" w:hAnsi="Times New Roman" w:cs="Times New Roman"/>
        </w:rPr>
        <w:t>Azure Notebooks is a free hosted service to develop and run Jupyter notebooks in the cloud with no installation. With Azure Notebooks, users can also copy (or "clone") notebooks into their own account for modification or experimentation, which is especially useful for instruction purposes.</w:t>
      </w:r>
    </w:p>
    <w:p w14:paraId="71630BE4" w14:textId="77777777" w:rsidR="00BD62DE" w:rsidRDefault="00BD62DE" w:rsidP="00BD62DE">
      <w:pPr>
        <w:pStyle w:val="ListParagraph"/>
        <w:rPr>
          <w:rFonts w:ascii="Times New Roman" w:hAnsi="Times New Roman" w:cs="Times New Roman"/>
        </w:rPr>
      </w:pPr>
    </w:p>
    <w:p w14:paraId="7FCC1E0A" w14:textId="77777777" w:rsidR="00BD62DE" w:rsidRPr="00BD62DE" w:rsidRDefault="00BD62DE" w:rsidP="00BD62DE">
      <w:pPr>
        <w:pStyle w:val="ListParagraph"/>
        <w:numPr>
          <w:ilvl w:val="0"/>
          <w:numId w:val="1"/>
        </w:numPr>
        <w:rPr>
          <w:rFonts w:ascii="Times New Roman" w:hAnsi="Times New Roman" w:cs="Times New Roman"/>
          <w:b/>
          <w:sz w:val="32"/>
          <w:szCs w:val="32"/>
        </w:rPr>
      </w:pPr>
      <w:r w:rsidRPr="00BD62DE">
        <w:rPr>
          <w:rFonts w:ascii="Times New Roman" w:hAnsi="Times New Roman" w:cs="Times New Roman"/>
          <w:b/>
          <w:sz w:val="32"/>
          <w:szCs w:val="32"/>
        </w:rPr>
        <w:t>Features</w:t>
      </w:r>
    </w:p>
    <w:p w14:paraId="54A95B58" w14:textId="77777777" w:rsidR="00BD62DE" w:rsidRDefault="00BD62DE" w:rsidP="00BD62DE">
      <w:pPr>
        <w:pStyle w:val="ListParagraph"/>
        <w:numPr>
          <w:ilvl w:val="0"/>
          <w:numId w:val="2"/>
        </w:numPr>
        <w:rPr>
          <w:rFonts w:ascii="Times New Roman" w:hAnsi="Times New Roman" w:cs="Times New Roman"/>
        </w:rPr>
      </w:pPr>
      <w:r>
        <w:rPr>
          <w:rFonts w:ascii="Times New Roman" w:hAnsi="Times New Roman" w:cs="Times New Roman"/>
        </w:rPr>
        <w:t>Each project is limited to 4GB memory and 1GB data to prevent abuse</w:t>
      </w:r>
    </w:p>
    <w:p w14:paraId="00222699" w14:textId="77777777" w:rsidR="00BD62DE" w:rsidRDefault="00BD62DE" w:rsidP="00BD62DE">
      <w:pPr>
        <w:pStyle w:val="ListParagraph"/>
        <w:numPr>
          <w:ilvl w:val="0"/>
          <w:numId w:val="2"/>
        </w:numPr>
        <w:rPr>
          <w:rFonts w:ascii="Times New Roman" w:hAnsi="Times New Roman" w:cs="Times New Roman"/>
        </w:rPr>
      </w:pPr>
      <w:r>
        <w:rPr>
          <w:rFonts w:ascii="Times New Roman" w:hAnsi="Times New Roman" w:cs="Times New Roman"/>
        </w:rPr>
        <w:t>Notebook servers are guaranteed to exist for at most 8 hours</w:t>
      </w:r>
    </w:p>
    <w:p w14:paraId="392F7713" w14:textId="77777777" w:rsidR="00BD62DE" w:rsidRDefault="00BD62DE" w:rsidP="00BD62DE">
      <w:pPr>
        <w:pStyle w:val="ListParagraph"/>
        <w:numPr>
          <w:ilvl w:val="0"/>
          <w:numId w:val="2"/>
        </w:num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vai</w:t>
      </w:r>
      <w:r>
        <w:rPr>
          <w:rFonts w:ascii="Times New Roman" w:hAnsi="Times New Roman" w:cs="Times New Roman"/>
        </w:rPr>
        <w:t>lable kernels and environments:</w:t>
      </w:r>
    </w:p>
    <w:p w14:paraId="6CF7F648" w14:textId="77777777" w:rsidR="00BD62DE" w:rsidRP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Python 2.7 + Anaconda2-5.3.0</w:t>
      </w:r>
    </w:p>
    <w:p w14:paraId="7FB02356" w14:textId="77777777" w:rsidR="00BD62DE" w:rsidRP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Python 3.6 + Anaconda3-5.3.0</w:t>
      </w:r>
    </w:p>
    <w:p w14:paraId="23488BC3" w14:textId="77777777" w:rsidR="00BD62DE" w:rsidRP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Python 3.5 + Anaconda3-4.2.0 (will be deprecated)</w:t>
      </w:r>
    </w:p>
    <w:p w14:paraId="31267283" w14:textId="77777777" w:rsidR="00BD62DE" w:rsidRP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R 3.4.1 + Microsoft R Open 3.4.1</w:t>
      </w:r>
    </w:p>
    <w:p w14:paraId="2B03C7AF" w14:textId="77777777" w:rsidR="00BD62DE" w:rsidRP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F# 4.1.9</w:t>
      </w:r>
    </w:p>
    <w:p w14:paraId="4B1051FA" w14:textId="77777777" w:rsidR="00BD62DE" w:rsidRDefault="00BD62DE" w:rsidP="00BD62DE">
      <w:pPr>
        <w:pStyle w:val="ListParagraph"/>
        <w:numPr>
          <w:ilvl w:val="0"/>
          <w:numId w:val="2"/>
        </w:numPr>
        <w:rPr>
          <w:rFonts w:ascii="Times New Roman" w:hAnsi="Times New Roman" w:cs="Times New Roman"/>
        </w:rPr>
      </w:pPr>
      <w:r>
        <w:rPr>
          <w:rFonts w:ascii="Times New Roman" w:hAnsi="Times New Roman" w:cs="Times New Roman"/>
        </w:rPr>
        <w:t>Azure notebook also</w:t>
      </w:r>
      <w:r w:rsidRPr="00BD62DE">
        <w:rPr>
          <w:rFonts w:ascii="Times New Roman" w:hAnsi="Times New Roman" w:cs="Times New Roman"/>
        </w:rPr>
        <w:t xml:space="preserve"> includes extra packages beyond the base distributions. The Python kernels, for example, include the </w:t>
      </w:r>
      <w:proofErr w:type="spellStart"/>
      <w:r w:rsidRPr="00BD62DE">
        <w:rPr>
          <w:rFonts w:ascii="Times New Roman" w:hAnsi="Times New Roman" w:cs="Times New Roman"/>
        </w:rPr>
        <w:t>numpy</w:t>
      </w:r>
      <w:proofErr w:type="spellEnd"/>
      <w:r w:rsidRPr="00BD62DE">
        <w:rPr>
          <w:rFonts w:ascii="Times New Roman" w:hAnsi="Times New Roman" w:cs="Times New Roman"/>
        </w:rPr>
        <w:t xml:space="preserve">, pandas, </w:t>
      </w:r>
      <w:proofErr w:type="spellStart"/>
      <w:r w:rsidRPr="00BD62DE">
        <w:rPr>
          <w:rFonts w:ascii="Times New Roman" w:hAnsi="Times New Roman" w:cs="Times New Roman"/>
        </w:rPr>
        <w:t>scikit</w:t>
      </w:r>
      <w:proofErr w:type="spellEnd"/>
      <w:r w:rsidRPr="00BD62DE">
        <w:rPr>
          <w:rFonts w:ascii="Times New Roman" w:hAnsi="Times New Roman" w:cs="Times New Roman"/>
        </w:rPr>
        <w:t>-learn, matplotlib, and bokeh libraries.</w:t>
      </w:r>
      <w:r>
        <w:rPr>
          <w:rFonts w:ascii="Times New Roman" w:hAnsi="Times New Roman" w:cs="Times New Roman"/>
        </w:rPr>
        <w:t xml:space="preserve"> Users could also customize a project to create an environment for all the notebooks in that project</w:t>
      </w:r>
    </w:p>
    <w:p w14:paraId="4C25AFA6" w14:textId="77777777" w:rsidR="00BD62DE" w:rsidRDefault="00BD62DE" w:rsidP="00BD62DE">
      <w:pPr>
        <w:pStyle w:val="ListParagraph"/>
        <w:numPr>
          <w:ilvl w:val="0"/>
          <w:numId w:val="2"/>
        </w:numPr>
        <w:rPr>
          <w:rFonts w:ascii="Times New Roman" w:hAnsi="Times New Roman" w:cs="Times New Roman"/>
        </w:rPr>
      </w:pPr>
      <w:r>
        <w:rPr>
          <w:rFonts w:ascii="Times New Roman" w:hAnsi="Times New Roman" w:cs="Times New Roman"/>
        </w:rPr>
        <w:t xml:space="preserve">GitHub support: </w:t>
      </w:r>
      <w:r w:rsidRPr="00BD62DE">
        <w:rPr>
          <w:rFonts w:ascii="Times New Roman" w:hAnsi="Times New Roman" w:cs="Times New Roman"/>
        </w:rPr>
        <w:t>Cloning a Jupyter notebook from GitHub into your Azure Notebooks account creates an independent copy of the notebook. Changes are stored in your Azure Notebooks account only, and don't affect the original GitHub repository.</w:t>
      </w:r>
    </w:p>
    <w:p w14:paraId="5CD04640" w14:textId="77777777" w:rsidR="00BD62DE" w:rsidRDefault="00BD62DE" w:rsidP="00BD62DE">
      <w:pPr>
        <w:pStyle w:val="ListParagraph"/>
        <w:numPr>
          <w:ilvl w:val="0"/>
          <w:numId w:val="2"/>
        </w:numPr>
        <w:rPr>
          <w:rFonts w:ascii="Times New Roman" w:hAnsi="Times New Roman" w:cs="Times New Roman"/>
        </w:rPr>
      </w:pPr>
      <w:r>
        <w:rPr>
          <w:rFonts w:ascii="Times New Roman" w:hAnsi="Times New Roman" w:cs="Times New Roman"/>
        </w:rPr>
        <w:t>Give PowerPoint like slideshows where code in slides is executable</w:t>
      </w:r>
    </w:p>
    <w:p w14:paraId="3D23E203" w14:textId="77777777" w:rsidR="00BD62DE" w:rsidRDefault="00BD62DE" w:rsidP="00F42055">
      <w:pPr>
        <w:pStyle w:val="ListParagraph"/>
        <w:numPr>
          <w:ilvl w:val="0"/>
          <w:numId w:val="2"/>
        </w:numPr>
        <w:rPr>
          <w:rFonts w:ascii="Times New Roman" w:hAnsi="Times New Roman" w:cs="Times New Roman"/>
        </w:rPr>
      </w:pPr>
      <w:r w:rsidRPr="00BD62DE">
        <w:rPr>
          <w:rFonts w:ascii="Times New Roman" w:hAnsi="Times New Roman" w:cs="Times New Roman"/>
        </w:rPr>
        <w:t xml:space="preserve">Application scenarios: </w:t>
      </w:r>
    </w:p>
    <w:p w14:paraId="24A261FC" w14:textId="77777777" w:rsid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Teach a course for hundreds of students</w:t>
      </w:r>
    </w:p>
    <w:p w14:paraId="0495D2AC" w14:textId="77777777" w:rsid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give a webinar online or at a conference without spending time on installation</w:t>
      </w:r>
    </w:p>
    <w:p w14:paraId="02BFC6F6" w14:textId="77777777" w:rsidR="00BD62DE" w:rsidRDefault="00BD62DE" w:rsidP="00BD62DE">
      <w:pPr>
        <w:pStyle w:val="ListParagraph"/>
        <w:numPr>
          <w:ilvl w:val="0"/>
          <w:numId w:val="2"/>
        </w:numPr>
        <w:rPr>
          <w:rFonts w:ascii="Times New Roman" w:hAnsi="Times New Roman" w:cs="Times New Roman"/>
        </w:rPr>
      </w:pPr>
      <w:r>
        <w:rPr>
          <w:rFonts w:ascii="Times New Roman" w:hAnsi="Times New Roman" w:cs="Times New Roman"/>
        </w:rPr>
        <w:t>Pre-configured Jupyter extensions:</w:t>
      </w:r>
    </w:p>
    <w:p w14:paraId="124080DE" w14:textId="77777777" w:rsidR="00BD62DE" w:rsidRP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RISE: A Jupyter Slideshow Extension (also known as live_reveal)</w:t>
      </w:r>
    </w:p>
    <w:p w14:paraId="4F9C92A7" w14:textId="77777777" w:rsidR="00BD62DE" w:rsidRP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JupyterLab: A full computational environment for working with Jupyter notebooks.</w:t>
      </w:r>
    </w:p>
    <w:p w14:paraId="44B2DE85" w14:textId="77777777" w:rsidR="00BD62DE" w:rsidRP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Altair: A declarative statistical visualization library for Python.</w:t>
      </w:r>
    </w:p>
    <w:p w14:paraId="1D0F6398" w14:textId="77777777" w:rsidR="00BD62DE" w:rsidRPr="00BD62DE" w:rsidRDefault="00BD62DE" w:rsidP="00BD62DE">
      <w:pPr>
        <w:pStyle w:val="ListParagraph"/>
        <w:ind w:left="1080"/>
        <w:rPr>
          <w:rFonts w:ascii="Times New Roman" w:hAnsi="Times New Roman" w:cs="Times New Roman"/>
        </w:rPr>
      </w:pPr>
      <w:r w:rsidRPr="00BD62DE">
        <w:rPr>
          <w:rFonts w:ascii="Times New Roman" w:hAnsi="Times New Roman" w:cs="Times New Roman"/>
        </w:rPr>
        <w:t>BQPlot: An interactive plotting framework for Jupyter Notebooks</w:t>
      </w:r>
    </w:p>
    <w:p w14:paraId="726C786F" w14:textId="77777777" w:rsidR="00BD62DE" w:rsidRDefault="00BD62DE" w:rsidP="00BD62DE">
      <w:pPr>
        <w:pStyle w:val="ListParagraph"/>
        <w:ind w:left="1080"/>
        <w:rPr>
          <w:rFonts w:ascii="Times New Roman" w:hAnsi="Times New Roman" w:cs="Times New Roman"/>
        </w:rPr>
      </w:pPr>
      <w:proofErr w:type="spellStart"/>
      <w:r w:rsidRPr="00BD62DE">
        <w:rPr>
          <w:rFonts w:ascii="Times New Roman" w:hAnsi="Times New Roman" w:cs="Times New Roman"/>
        </w:rPr>
        <w:t>IpyWidgets</w:t>
      </w:r>
      <w:proofErr w:type="spellEnd"/>
      <w:r w:rsidRPr="00BD62DE">
        <w:rPr>
          <w:rFonts w:ascii="Times New Roman" w:hAnsi="Times New Roman" w:cs="Times New Roman"/>
        </w:rPr>
        <w:t>: Interactive HTML widgets for Jupyter Notebooks.</w:t>
      </w:r>
    </w:p>
    <w:p w14:paraId="46553FB2" w14:textId="389D9223" w:rsidR="00BD62DE" w:rsidRDefault="00BD62DE" w:rsidP="00BD62DE">
      <w:pPr>
        <w:pStyle w:val="ListParagraph"/>
        <w:numPr>
          <w:ilvl w:val="0"/>
          <w:numId w:val="2"/>
        </w:numPr>
        <w:rPr>
          <w:rFonts w:ascii="Times New Roman" w:hAnsi="Times New Roman" w:cs="Times New Roman"/>
        </w:rPr>
      </w:pPr>
      <w:r>
        <w:rPr>
          <w:rFonts w:ascii="Times New Roman" w:hAnsi="Times New Roman" w:cs="Times New Roman"/>
        </w:rPr>
        <w:t>Users could choose either private or public for the project</w:t>
      </w:r>
    </w:p>
    <w:p w14:paraId="0FFC118C" w14:textId="77777777" w:rsidR="00D64623" w:rsidRPr="00D64623" w:rsidRDefault="00D64623" w:rsidP="00D64623">
      <w:pPr>
        <w:rPr>
          <w:rFonts w:ascii="Times New Roman" w:hAnsi="Times New Roman" w:cs="Times New Roman"/>
        </w:rPr>
      </w:pPr>
    </w:p>
    <w:p w14:paraId="43AB776A" w14:textId="04C3F7E6" w:rsidR="00D64623" w:rsidRDefault="00EA21DA" w:rsidP="00D6462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Limitation</w:t>
      </w:r>
      <w:bookmarkStart w:id="0" w:name="_GoBack"/>
      <w:bookmarkEnd w:id="0"/>
    </w:p>
    <w:p w14:paraId="1F016813" w14:textId="3E690BD1" w:rsidR="00D64623" w:rsidRPr="00D64623" w:rsidRDefault="00D64623" w:rsidP="00D64623">
      <w:pPr>
        <w:pStyle w:val="ListParagraph"/>
        <w:numPr>
          <w:ilvl w:val="0"/>
          <w:numId w:val="6"/>
        </w:numPr>
        <w:rPr>
          <w:rFonts w:ascii="Times New Roman" w:hAnsi="Times New Roman" w:cs="Times New Roman"/>
        </w:rPr>
      </w:pPr>
      <w:r w:rsidRPr="00D64623">
        <w:rPr>
          <w:rFonts w:ascii="Times New Roman" w:hAnsi="Times New Roman" w:cs="Times New Roman"/>
        </w:rPr>
        <w:t xml:space="preserve">As this is a preview service under development, there is currently a known issue where </w:t>
      </w:r>
      <w:r w:rsidRPr="00D64623">
        <w:rPr>
          <w:rFonts w:ascii="Times New Roman" w:hAnsi="Times New Roman" w:cs="Times New Roman"/>
          <w:u w:val="single"/>
        </w:rPr>
        <w:t xml:space="preserve">the Environment.yml setting </w:t>
      </w:r>
      <w:r w:rsidRPr="00D64623">
        <w:rPr>
          <w:rFonts w:ascii="Times New Roman" w:hAnsi="Times New Roman" w:cs="Times New Roman"/>
        </w:rPr>
        <w:t>does not get applied to the project as expected. The project and the Jupyter notebooks within do not load the specified environment file at present.</w:t>
      </w:r>
    </w:p>
    <w:p w14:paraId="4F7975CA" w14:textId="77777777" w:rsidR="00BD62DE" w:rsidRPr="00BD62DE" w:rsidRDefault="00BD62DE" w:rsidP="00BD62DE">
      <w:pPr>
        <w:pStyle w:val="ListParagraph"/>
        <w:ind w:left="1080"/>
        <w:rPr>
          <w:rFonts w:ascii="Times New Roman" w:hAnsi="Times New Roman" w:cs="Times New Roman"/>
        </w:rPr>
      </w:pPr>
    </w:p>
    <w:p w14:paraId="01A8B654" w14:textId="77777777" w:rsidR="00BD62DE" w:rsidRDefault="00BD62DE" w:rsidP="00BD62DE">
      <w:pPr>
        <w:pStyle w:val="ListParagraph"/>
        <w:numPr>
          <w:ilvl w:val="0"/>
          <w:numId w:val="1"/>
        </w:numPr>
        <w:rPr>
          <w:rFonts w:ascii="Times New Roman" w:hAnsi="Times New Roman" w:cs="Times New Roman"/>
          <w:b/>
          <w:sz w:val="32"/>
          <w:szCs w:val="32"/>
        </w:rPr>
      </w:pPr>
      <w:r w:rsidRPr="00BD62DE">
        <w:rPr>
          <w:rFonts w:ascii="Times New Roman" w:hAnsi="Times New Roman" w:cs="Times New Roman"/>
          <w:b/>
          <w:sz w:val="32"/>
          <w:szCs w:val="32"/>
        </w:rPr>
        <w:t>Future</w:t>
      </w:r>
    </w:p>
    <w:p w14:paraId="4067763A" w14:textId="77777777" w:rsidR="00BD62DE" w:rsidRDefault="00BD62DE" w:rsidP="00BD62DE">
      <w:pPr>
        <w:pStyle w:val="ListParagraph"/>
        <w:rPr>
          <w:rFonts w:ascii="Times New Roman" w:hAnsi="Times New Roman" w:cs="Times New Roman"/>
        </w:rPr>
      </w:pPr>
      <w:r w:rsidRPr="00BD62DE">
        <w:rPr>
          <w:rFonts w:ascii="Times New Roman" w:hAnsi="Times New Roman" w:cs="Times New Roman"/>
        </w:rPr>
        <w:t>On October 9, 2020 the Azure Notebooks public preview site will be retired and replaced with integrated services from Visual Studio, Azure, and GitHub. </w:t>
      </w:r>
    </w:p>
    <w:p w14:paraId="5C2F7460" w14:textId="77777777" w:rsidR="00BD62DE" w:rsidRDefault="00BD62DE" w:rsidP="00BD62DE">
      <w:pPr>
        <w:pStyle w:val="ListParagraph"/>
        <w:rPr>
          <w:rFonts w:ascii="Times New Roman" w:hAnsi="Times New Roman" w:cs="Times New Roman"/>
        </w:rPr>
      </w:pPr>
      <w:r w:rsidRPr="00BD62DE">
        <w:rPr>
          <w:rFonts w:ascii="Times New Roman" w:hAnsi="Times New Roman" w:cs="Times New Roman"/>
        </w:rPr>
        <w:t>Several choices:</w:t>
      </w:r>
    </w:p>
    <w:p w14:paraId="23905BFF" w14:textId="77777777" w:rsidR="00BD62DE" w:rsidRDefault="00BD62DE" w:rsidP="00BD62DE">
      <w:pPr>
        <w:pStyle w:val="ListParagraph"/>
        <w:numPr>
          <w:ilvl w:val="0"/>
          <w:numId w:val="3"/>
        </w:numPr>
        <w:rPr>
          <w:rFonts w:ascii="Times New Roman" w:hAnsi="Times New Roman" w:cs="Times New Roman"/>
        </w:rPr>
      </w:pPr>
      <w:r>
        <w:rPr>
          <w:rFonts w:ascii="Times New Roman" w:hAnsi="Times New Roman" w:cs="Times New Roman"/>
        </w:rPr>
        <w:lastRenderedPageBreak/>
        <w:t>Notebooks in Visual Studio Code: a free code editor and development platform that you could use locally or connected to remote compute</w:t>
      </w:r>
    </w:p>
    <w:p w14:paraId="7426064C" w14:textId="77777777" w:rsidR="00BD62DE" w:rsidRDefault="00BD62DE" w:rsidP="00BD62DE">
      <w:pPr>
        <w:pStyle w:val="ListParagraph"/>
        <w:numPr>
          <w:ilvl w:val="0"/>
          <w:numId w:val="3"/>
        </w:numPr>
        <w:rPr>
          <w:rFonts w:ascii="Times New Roman" w:hAnsi="Times New Roman" w:cs="Times New Roman"/>
        </w:rPr>
      </w:pPr>
      <w:r>
        <w:rPr>
          <w:rFonts w:ascii="Times New Roman" w:hAnsi="Times New Roman" w:cs="Times New Roman"/>
        </w:rPr>
        <w:t xml:space="preserve">Visual Studio </w:t>
      </w:r>
      <w:proofErr w:type="spellStart"/>
      <w:r>
        <w:rPr>
          <w:rFonts w:ascii="Times New Roman" w:hAnsi="Times New Roman" w:cs="Times New Roman"/>
        </w:rPr>
        <w:t>Codespaces</w:t>
      </w:r>
      <w:proofErr w:type="spellEnd"/>
      <w:r>
        <w:rPr>
          <w:rFonts w:ascii="Times New Roman" w:hAnsi="Times New Roman" w:cs="Times New Roman"/>
        </w:rPr>
        <w:t>: provides cloud-hosted environments where you could edit your notebooks using Visual Studio Code or your web browser, and store them on GitHub, without needing to install anything on the devices.</w:t>
      </w:r>
    </w:p>
    <w:p w14:paraId="71CC8871" w14:textId="77777777" w:rsidR="00BD62DE" w:rsidRDefault="00BD62DE" w:rsidP="00BD62DE">
      <w:pPr>
        <w:pStyle w:val="ListParagraph"/>
        <w:numPr>
          <w:ilvl w:val="0"/>
          <w:numId w:val="3"/>
        </w:numPr>
        <w:rPr>
          <w:rFonts w:ascii="Times New Roman" w:hAnsi="Times New Roman" w:cs="Times New Roman"/>
        </w:rPr>
      </w:pPr>
      <w:r>
        <w:rPr>
          <w:rFonts w:ascii="Times New Roman" w:hAnsi="Times New Roman" w:cs="Times New Roman"/>
        </w:rPr>
        <w:t xml:space="preserve">Azure Machine Learning: provides an end-to-end machine learning platform to enable users to </w:t>
      </w:r>
      <w:r w:rsidRPr="00BD62DE">
        <w:rPr>
          <w:rFonts w:ascii="Times New Roman" w:hAnsi="Times New Roman" w:cs="Times New Roman"/>
        </w:rPr>
        <w:t>build and deploy models faster on Azure</w:t>
      </w:r>
      <w:r>
        <w:rPr>
          <w:rFonts w:ascii="Times New Roman" w:hAnsi="Times New Roman" w:cs="Times New Roman"/>
        </w:rPr>
        <w:t xml:space="preserve"> </w:t>
      </w:r>
      <w:r w:rsidRPr="00BD62DE">
        <w:rPr>
          <w:rFonts w:ascii="Times New Roman" w:hAnsi="Times New Roman" w:cs="Times New Roman"/>
        </w:rPr>
        <w:t>VM or a shared cluster computing environment.</w:t>
      </w:r>
    </w:p>
    <w:p w14:paraId="4E9B5A8D" w14:textId="77777777" w:rsidR="00BD62DE" w:rsidRPr="00BD62DE" w:rsidRDefault="00BD62DE" w:rsidP="00BD62DE">
      <w:pPr>
        <w:rPr>
          <w:rFonts w:ascii="Times New Roman" w:hAnsi="Times New Roman" w:cs="Times New Roman"/>
        </w:rPr>
      </w:pPr>
    </w:p>
    <w:p w14:paraId="38EDA4AC" w14:textId="77777777" w:rsidR="00BD62DE" w:rsidRPr="00BD62DE" w:rsidRDefault="00BD62DE" w:rsidP="00BD62DE">
      <w:pPr>
        <w:pStyle w:val="ListParagraph"/>
        <w:rPr>
          <w:rFonts w:ascii="Times New Roman" w:hAnsi="Times New Roman" w:cs="Times New Roman"/>
          <w:b/>
          <w:sz w:val="32"/>
          <w:szCs w:val="32"/>
        </w:rPr>
      </w:pPr>
    </w:p>
    <w:p w14:paraId="0FD31EF9" w14:textId="77777777" w:rsidR="00BD62DE" w:rsidRPr="00BD62DE" w:rsidRDefault="00BD62DE" w:rsidP="00BD62DE">
      <w:pPr>
        <w:ind w:left="720"/>
        <w:rPr>
          <w:rFonts w:ascii="Times New Roman" w:hAnsi="Times New Roman" w:cs="Times New Roman"/>
        </w:rPr>
      </w:pPr>
    </w:p>
    <w:sectPr w:rsidR="00BD62DE" w:rsidRPr="00BD62DE" w:rsidSect="00BD62DE">
      <w:pgSz w:w="11900" w:h="16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0D98"/>
    <w:multiLevelType w:val="multilevel"/>
    <w:tmpl w:val="8798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7500"/>
    <w:multiLevelType w:val="hybridMultilevel"/>
    <w:tmpl w:val="A5FC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20A5F"/>
    <w:multiLevelType w:val="hybridMultilevel"/>
    <w:tmpl w:val="65DE542C"/>
    <w:lvl w:ilvl="0" w:tplc="A210A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F64D12"/>
    <w:multiLevelType w:val="hybridMultilevel"/>
    <w:tmpl w:val="1CC047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040D1B"/>
    <w:multiLevelType w:val="multilevel"/>
    <w:tmpl w:val="E8D6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A66C4"/>
    <w:multiLevelType w:val="hybridMultilevel"/>
    <w:tmpl w:val="84F642E0"/>
    <w:lvl w:ilvl="0" w:tplc="F0C2E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23"/>
    <w:rsid w:val="005B5E23"/>
    <w:rsid w:val="00A43ED4"/>
    <w:rsid w:val="00BD62DE"/>
    <w:rsid w:val="00D64623"/>
    <w:rsid w:val="00EA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0635"/>
  <w15:chartTrackingRefBased/>
  <w15:docId w15:val="{6E0EC019-E63D-554D-8612-3D63290A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2DE"/>
    <w:pPr>
      <w:ind w:left="720"/>
      <w:contextualSpacing/>
    </w:pPr>
  </w:style>
  <w:style w:type="character" w:customStyle="1" w:styleId="apple-converted-space">
    <w:name w:val="apple-converted-space"/>
    <w:basedOn w:val="DefaultParagraphFont"/>
    <w:rsid w:val="00BD62DE"/>
  </w:style>
  <w:style w:type="character" w:styleId="Hyperlink">
    <w:name w:val="Hyperlink"/>
    <w:basedOn w:val="DefaultParagraphFont"/>
    <w:uiPriority w:val="99"/>
    <w:semiHidden/>
    <w:unhideWhenUsed/>
    <w:rsid w:val="00BD62DE"/>
    <w:rPr>
      <w:color w:val="0000FF"/>
      <w:u w:val="single"/>
    </w:rPr>
  </w:style>
  <w:style w:type="character" w:customStyle="1" w:styleId="sxs-lookup">
    <w:name w:val="sxs-lookup"/>
    <w:basedOn w:val="DefaultParagraphFont"/>
    <w:rsid w:val="00D64623"/>
  </w:style>
  <w:style w:type="character" w:styleId="HTMLCode">
    <w:name w:val="HTML Code"/>
    <w:basedOn w:val="DefaultParagraphFont"/>
    <w:uiPriority w:val="99"/>
    <w:semiHidden/>
    <w:unhideWhenUsed/>
    <w:rsid w:val="00D646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455">
      <w:bodyDiv w:val="1"/>
      <w:marLeft w:val="0"/>
      <w:marRight w:val="0"/>
      <w:marTop w:val="0"/>
      <w:marBottom w:val="0"/>
      <w:divBdr>
        <w:top w:val="none" w:sz="0" w:space="0" w:color="auto"/>
        <w:left w:val="none" w:sz="0" w:space="0" w:color="auto"/>
        <w:bottom w:val="none" w:sz="0" w:space="0" w:color="auto"/>
        <w:right w:val="none" w:sz="0" w:space="0" w:color="auto"/>
      </w:divBdr>
    </w:div>
    <w:div w:id="164561094">
      <w:bodyDiv w:val="1"/>
      <w:marLeft w:val="0"/>
      <w:marRight w:val="0"/>
      <w:marTop w:val="0"/>
      <w:marBottom w:val="0"/>
      <w:divBdr>
        <w:top w:val="none" w:sz="0" w:space="0" w:color="auto"/>
        <w:left w:val="none" w:sz="0" w:space="0" w:color="auto"/>
        <w:bottom w:val="none" w:sz="0" w:space="0" w:color="auto"/>
        <w:right w:val="none" w:sz="0" w:space="0" w:color="auto"/>
      </w:divBdr>
    </w:div>
    <w:div w:id="412121830">
      <w:bodyDiv w:val="1"/>
      <w:marLeft w:val="0"/>
      <w:marRight w:val="0"/>
      <w:marTop w:val="0"/>
      <w:marBottom w:val="0"/>
      <w:divBdr>
        <w:top w:val="none" w:sz="0" w:space="0" w:color="auto"/>
        <w:left w:val="none" w:sz="0" w:space="0" w:color="auto"/>
        <w:bottom w:val="none" w:sz="0" w:space="0" w:color="auto"/>
        <w:right w:val="none" w:sz="0" w:space="0" w:color="auto"/>
      </w:divBdr>
    </w:div>
    <w:div w:id="415059294">
      <w:bodyDiv w:val="1"/>
      <w:marLeft w:val="0"/>
      <w:marRight w:val="0"/>
      <w:marTop w:val="0"/>
      <w:marBottom w:val="0"/>
      <w:divBdr>
        <w:top w:val="none" w:sz="0" w:space="0" w:color="auto"/>
        <w:left w:val="none" w:sz="0" w:space="0" w:color="auto"/>
        <w:bottom w:val="none" w:sz="0" w:space="0" w:color="auto"/>
        <w:right w:val="none" w:sz="0" w:space="0" w:color="auto"/>
      </w:divBdr>
    </w:div>
    <w:div w:id="510993778">
      <w:bodyDiv w:val="1"/>
      <w:marLeft w:val="0"/>
      <w:marRight w:val="0"/>
      <w:marTop w:val="0"/>
      <w:marBottom w:val="0"/>
      <w:divBdr>
        <w:top w:val="none" w:sz="0" w:space="0" w:color="auto"/>
        <w:left w:val="none" w:sz="0" w:space="0" w:color="auto"/>
        <w:bottom w:val="none" w:sz="0" w:space="0" w:color="auto"/>
        <w:right w:val="none" w:sz="0" w:space="0" w:color="auto"/>
      </w:divBdr>
    </w:div>
    <w:div w:id="584921813">
      <w:bodyDiv w:val="1"/>
      <w:marLeft w:val="0"/>
      <w:marRight w:val="0"/>
      <w:marTop w:val="0"/>
      <w:marBottom w:val="0"/>
      <w:divBdr>
        <w:top w:val="none" w:sz="0" w:space="0" w:color="auto"/>
        <w:left w:val="none" w:sz="0" w:space="0" w:color="auto"/>
        <w:bottom w:val="none" w:sz="0" w:space="0" w:color="auto"/>
        <w:right w:val="none" w:sz="0" w:space="0" w:color="auto"/>
      </w:divBdr>
    </w:div>
    <w:div w:id="867913204">
      <w:bodyDiv w:val="1"/>
      <w:marLeft w:val="0"/>
      <w:marRight w:val="0"/>
      <w:marTop w:val="0"/>
      <w:marBottom w:val="0"/>
      <w:divBdr>
        <w:top w:val="none" w:sz="0" w:space="0" w:color="auto"/>
        <w:left w:val="none" w:sz="0" w:space="0" w:color="auto"/>
        <w:bottom w:val="none" w:sz="0" w:space="0" w:color="auto"/>
        <w:right w:val="none" w:sz="0" w:space="0" w:color="auto"/>
      </w:divBdr>
    </w:div>
    <w:div w:id="878668858">
      <w:bodyDiv w:val="1"/>
      <w:marLeft w:val="0"/>
      <w:marRight w:val="0"/>
      <w:marTop w:val="0"/>
      <w:marBottom w:val="0"/>
      <w:divBdr>
        <w:top w:val="none" w:sz="0" w:space="0" w:color="auto"/>
        <w:left w:val="none" w:sz="0" w:space="0" w:color="auto"/>
        <w:bottom w:val="none" w:sz="0" w:space="0" w:color="auto"/>
        <w:right w:val="none" w:sz="0" w:space="0" w:color="auto"/>
      </w:divBdr>
    </w:div>
    <w:div w:id="1584103313">
      <w:bodyDiv w:val="1"/>
      <w:marLeft w:val="0"/>
      <w:marRight w:val="0"/>
      <w:marTop w:val="0"/>
      <w:marBottom w:val="0"/>
      <w:divBdr>
        <w:top w:val="none" w:sz="0" w:space="0" w:color="auto"/>
        <w:left w:val="none" w:sz="0" w:space="0" w:color="auto"/>
        <w:bottom w:val="none" w:sz="0" w:space="0" w:color="auto"/>
        <w:right w:val="none" w:sz="0" w:space="0" w:color="auto"/>
      </w:divBdr>
    </w:div>
    <w:div w:id="1773086681">
      <w:bodyDiv w:val="1"/>
      <w:marLeft w:val="0"/>
      <w:marRight w:val="0"/>
      <w:marTop w:val="0"/>
      <w:marBottom w:val="0"/>
      <w:divBdr>
        <w:top w:val="none" w:sz="0" w:space="0" w:color="auto"/>
        <w:left w:val="none" w:sz="0" w:space="0" w:color="auto"/>
        <w:bottom w:val="none" w:sz="0" w:space="0" w:color="auto"/>
        <w:right w:val="none" w:sz="0" w:space="0" w:color="auto"/>
      </w:divBdr>
    </w:div>
    <w:div w:id="1828666999">
      <w:bodyDiv w:val="1"/>
      <w:marLeft w:val="0"/>
      <w:marRight w:val="0"/>
      <w:marTop w:val="0"/>
      <w:marBottom w:val="0"/>
      <w:divBdr>
        <w:top w:val="none" w:sz="0" w:space="0" w:color="auto"/>
        <w:left w:val="none" w:sz="0" w:space="0" w:color="auto"/>
        <w:bottom w:val="none" w:sz="0" w:space="0" w:color="auto"/>
        <w:right w:val="none" w:sz="0" w:space="0" w:color="auto"/>
      </w:divBdr>
    </w:div>
    <w:div w:id="1833913661">
      <w:bodyDiv w:val="1"/>
      <w:marLeft w:val="0"/>
      <w:marRight w:val="0"/>
      <w:marTop w:val="0"/>
      <w:marBottom w:val="0"/>
      <w:divBdr>
        <w:top w:val="none" w:sz="0" w:space="0" w:color="auto"/>
        <w:left w:val="none" w:sz="0" w:space="0" w:color="auto"/>
        <w:bottom w:val="none" w:sz="0" w:space="0" w:color="auto"/>
        <w:right w:val="none" w:sz="0" w:space="0" w:color="auto"/>
      </w:divBdr>
    </w:div>
    <w:div w:id="185449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2020-08-14T01:23:00Z</dcterms:created>
  <dcterms:modified xsi:type="dcterms:W3CDTF">2020-08-14T20:32:00Z</dcterms:modified>
</cp:coreProperties>
</file>