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用户手册</w:t>
      </w:r>
    </w:p>
    <w:p/>
    <w:p>
      <w:pPr>
        <w:ind w:firstLine="0"/>
      </w:pP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1.引言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t>1.1编写目的</w:t>
      </w:r>
    </w:p>
    <w:p>
      <w:r>
        <w:t>    指导用户正确安装、配置系统并且使用</w:t>
      </w:r>
      <w:r>
        <w:rPr>
          <w:rFonts w:hint="eastAsia"/>
          <w:lang w:val="en-US" w:eastAsia="zh-CN"/>
        </w:rPr>
        <w:t>智能课堂签到心痛</w:t>
      </w:r>
      <w:r>
        <w:t>。以及当系统出现错误时，作为系统恢复参考手册。</w:t>
      </w:r>
    </w:p>
    <w:p>
      <w:r>
        <w:br w:type="textWrapping"/>
      </w:r>
      <w:r>
        <w:t>1.2项目背景</w:t>
      </w:r>
    </w:p>
    <w:p>
      <w:pPr>
        <w:rPr>
          <w:szCs w:val="28"/>
        </w:rPr>
      </w:pPr>
      <w:r>
        <w:t>    </w:t>
      </w:r>
      <w:r>
        <w:rPr>
          <w:rFonts w:hint="eastAsia"/>
        </w:rPr>
        <w:t>据不完全统计，</w:t>
      </w:r>
      <w:r>
        <w:t>2015</w:t>
      </w:r>
      <w:r>
        <w:rPr>
          <w:rFonts w:hint="eastAsia"/>
        </w:rPr>
        <w:t>年高校毕业人数</w:t>
      </w:r>
      <w:r>
        <w:t>749</w:t>
      </w:r>
      <w:r>
        <w:rPr>
          <w:rFonts w:hint="eastAsia"/>
        </w:rPr>
        <w:t>万，以此估算，目前高校人数至少在</w:t>
      </w:r>
      <w:r>
        <w:t>3000</w:t>
      </w:r>
      <w:r>
        <w:rPr>
          <w:rFonts w:hint="eastAsia"/>
        </w:rPr>
        <w:t>万级别，如此巨大的市场受众有着巨大的价值。故而校园市场历来是众多公司必争之地。尤其是大学校园市场，更是每家互联网公司都垂涎欲滴的一块“肥肉”。这不仅仅是因为大学校园聚集了几千万的年轻互联网用户，更是因为这些在校大学生极具传播力和辐射力，能够在产品的传播和推广过程中起到至为关键的作用。</w:t>
      </w:r>
    </w:p>
    <w:p>
      <w:pPr>
        <w:shd w:val="clear" w:color="auto" w:fill="FFFFFF"/>
        <w:rPr>
          <w:szCs w:val="28"/>
        </w:rPr>
      </w:pP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. 运行说明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rPr>
          <w:rFonts w:hint="eastAsia"/>
          <w:szCs w:val="28"/>
          <w:lang w:val="en-US" w:eastAsia="zh-CN"/>
        </w:rPr>
        <w:t>2</w:t>
      </w:r>
      <w:r>
        <w:rPr>
          <w:szCs w:val="28"/>
        </w:rPr>
        <w:t>.</w:t>
      </w:r>
      <w:r>
        <w:rPr>
          <w:rFonts w:hint="eastAsia"/>
          <w:szCs w:val="28"/>
          <w:lang w:val="en-US" w:eastAsia="zh-CN"/>
        </w:rPr>
        <w:t>1</w:t>
      </w:r>
      <w:r>
        <w:rPr>
          <w:szCs w:val="28"/>
        </w:rPr>
        <w:t>运行步骤</w:t>
      </w:r>
      <w:r>
        <w:rPr>
          <w:szCs w:val="28"/>
        </w:rPr>
        <w:br w:type="textWrapping"/>
      </w:r>
      <w:r>
        <w:rPr>
          <w:rFonts w:hint="eastAsia"/>
          <w:szCs w:val="28"/>
          <w:lang w:val="en-US" w:eastAsia="zh-CN"/>
        </w:rPr>
        <w:t>2</w:t>
      </w:r>
      <w:r>
        <w:rPr>
          <w:szCs w:val="28"/>
        </w:rPr>
        <w:t>.2.1运行控制</w:t>
      </w:r>
    </w:p>
    <w:p>
      <w:pPr>
        <w:shd w:val="clear" w:color="auto" w:fill="FFFFFF"/>
        <w:rPr>
          <w:szCs w:val="28"/>
        </w:rPr>
      </w:pPr>
      <w:r>
        <w:rPr>
          <w:rFonts w:hint="eastAsia"/>
          <w:szCs w:val="28"/>
          <w:lang w:val="en-US" w:eastAsia="zh-CN"/>
        </w:rPr>
        <w:t>鼠标点击按钮控制</w:t>
      </w:r>
      <w:r>
        <w:rPr>
          <w:szCs w:val="28"/>
        </w:rPr>
        <w:br w:type="textWrapping"/>
      </w:r>
      <w:r>
        <w:rPr>
          <w:rFonts w:hint="eastAsia"/>
          <w:szCs w:val="28"/>
          <w:lang w:val="en-US" w:eastAsia="zh-CN"/>
        </w:rPr>
        <w:t>2</w:t>
      </w:r>
      <w:r>
        <w:rPr>
          <w:szCs w:val="28"/>
        </w:rPr>
        <w:t>.2.2操作信息</w:t>
      </w:r>
    </w:p>
    <w:p>
      <w:pPr>
        <w:numPr>
          <w:ilvl w:val="0"/>
          <w:numId w:val="1"/>
        </w:numPr>
        <w:shd w:val="clear" w:color="auto" w:fill="FFFFFF"/>
        <w:ind w:left="482" w:leftChars="0" w:firstLine="0" w:firstLineChars="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打开程序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6965" cy="3341370"/>
            <wp:effectExtent l="0" t="0" r="635" b="1143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ind w:left="482" w:leftChars="0" w:firstLine="0" w:firstLineChars="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打开摄像头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5860" cy="3373755"/>
            <wp:effectExtent l="0" t="0" r="2540" b="444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ind w:left="482" w:leftChars="0" w:firstLine="0" w:firstLineChars="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等待识别签到</w:t>
      </w:r>
    </w:p>
    <w:p>
      <w:pPr>
        <w:numPr>
          <w:ilvl w:val="0"/>
          <w:numId w:val="1"/>
        </w:numPr>
        <w:shd w:val="clear" w:color="auto" w:fill="FFFFFF"/>
        <w:ind w:left="482" w:leftChars="0" w:firstLine="0" w:firstLineChars="0"/>
        <w:rPr>
          <w:rFonts w:hint="default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签到完成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2515" cy="3305810"/>
            <wp:effectExtent l="0" t="0" r="6985" b="889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szCs w:val="28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62DAA"/>
    <w:multiLevelType w:val="singleLevel"/>
    <w:tmpl w:val="E9762DAA"/>
    <w:lvl w:ilvl="0" w:tentative="0">
      <w:start w:val="1"/>
      <w:numFmt w:val="lowerLetter"/>
      <w:suff w:val="space"/>
      <w:lvlText w:val="%1."/>
      <w:lvlJc w:val="left"/>
      <w:pPr>
        <w:ind w:left="48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2D"/>
    <w:rsid w:val="000F060F"/>
    <w:rsid w:val="00202318"/>
    <w:rsid w:val="00252EF7"/>
    <w:rsid w:val="00271D9B"/>
    <w:rsid w:val="0032732C"/>
    <w:rsid w:val="003627E9"/>
    <w:rsid w:val="00592380"/>
    <w:rsid w:val="006F662D"/>
    <w:rsid w:val="00720E5F"/>
    <w:rsid w:val="007928E4"/>
    <w:rsid w:val="0089225E"/>
    <w:rsid w:val="00984D1F"/>
    <w:rsid w:val="00ED7648"/>
    <w:rsid w:val="00ED7776"/>
    <w:rsid w:val="00FC4B66"/>
    <w:rsid w:val="41B2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ordinary-output"/>
    <w:basedOn w:val="1"/>
    <w:uiPriority w:val="0"/>
    <w:pPr>
      <w:spacing w:before="100" w:beforeAutospacing="1" w:after="100" w:afterAutospacing="1" w:line="360" w:lineRule="auto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列出段落1"/>
    <w:basedOn w:val="1"/>
    <w:qFormat/>
    <w:uiPriority w:val="34"/>
    <w:pPr>
      <w:widowControl w:val="0"/>
      <w:ind w:firstLine="200" w:firstLineChars="200"/>
      <w:jc w:val="both"/>
    </w:pPr>
    <w:rPr>
      <w:rFonts w:ascii="Cambria" w:hAnsi="Cambria" w:eastAsia="宋体" w:cs="黑体"/>
    </w:rPr>
  </w:style>
  <w:style w:type="paragraph" w:styleId="15">
    <w:name w:val="List Paragraph"/>
    <w:basedOn w:val="1"/>
    <w:qFormat/>
    <w:uiPriority w:val="34"/>
    <w:pPr>
      <w:ind w:firstLine="200" w:firstLineChars="200"/>
    </w:pPr>
  </w:style>
  <w:style w:type="character" w:customStyle="1" w:styleId="16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620</Words>
  <Characters>3537</Characters>
  <Lines>29</Lines>
  <Paragraphs>8</Paragraphs>
  <TotalTime>84</TotalTime>
  <ScaleCrop>false</ScaleCrop>
  <LinksUpToDate>false</LinksUpToDate>
  <CharactersWithSpaces>4149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2019-06-13T07:53:00Z</dcterms:created>
  <dc:creator>张 欢欢</dc:creator>
  <cp:lastModifiedBy>Mr.Bang_ _</cp:lastModifiedBy>
  <dcterms:modified xsi:type="dcterms:W3CDTF">2019-06-16T02:49:41Z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