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760CE593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r w:rsidRPr="0071404E">
        <w:rPr>
          <w:rFonts w:ascii="Times New Roman" w:hAnsi="Times New Roman" w:cs="Times New Roman"/>
          <w:sz w:val="24"/>
          <w:szCs w:val="24"/>
        </w:rPr>
        <w:t>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393244">
        <w:rPr>
          <w:rFonts w:ascii="Times New Roman" w:hAnsi="Times New Roman" w:cs="Times New Roman"/>
          <w:sz w:val="24"/>
          <w:szCs w:val="24"/>
        </w:rPr>
        <w:t>10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BE6461">
        <w:rPr>
          <w:rFonts w:ascii="Times New Roman" w:hAnsi="Times New Roman" w:cs="Times New Roman"/>
          <w:sz w:val="24"/>
          <w:szCs w:val="24"/>
        </w:rPr>
        <w:t>Mar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28084F">
        <w:rPr>
          <w:rFonts w:ascii="Times New Roman" w:hAnsi="Times New Roman" w:cs="Times New Roman"/>
          <w:sz w:val="24"/>
          <w:szCs w:val="24"/>
        </w:rPr>
        <w:t>2</w:t>
      </w:r>
      <w:r w:rsidR="00393244">
        <w:rPr>
          <w:rFonts w:ascii="Times New Roman" w:hAnsi="Times New Roman" w:cs="Times New Roman"/>
          <w:sz w:val="24"/>
          <w:szCs w:val="24"/>
        </w:rPr>
        <w:t>9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77777777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77777777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4DE472C6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66C8D0C0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14CB2A37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5A7D1DD" w14:textId="77777777" w:rsidR="002B68FC" w:rsidRDefault="00482668" w:rsidP="00203A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t>Question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 </w:t>
      </w:r>
      <w:r w:rsidR="00E7467F" w:rsidRPr="00D5639D">
        <w:rPr>
          <w:rFonts w:ascii="Times New Roman" w:hAnsi="Times New Roman" w:cs="Times New Roman"/>
          <w:b/>
          <w:sz w:val="24"/>
          <w:szCs w:val="24"/>
        </w:rPr>
        <w:t>1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: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B80">
        <w:rPr>
          <w:rFonts w:ascii="Times New Roman" w:hAnsi="Times New Roman" w:cs="Times New Roman"/>
          <w:sz w:val="24"/>
          <w:szCs w:val="24"/>
        </w:rPr>
        <w:t xml:space="preserve">Consider the circuit </w:t>
      </w:r>
      <w:r w:rsidR="00125C7C">
        <w:rPr>
          <w:rFonts w:ascii="Times New Roman" w:hAnsi="Times New Roman" w:cs="Times New Roman"/>
          <w:sz w:val="24"/>
          <w:szCs w:val="24"/>
        </w:rPr>
        <w:t>shown</w:t>
      </w:r>
      <w:r w:rsidR="00587B80">
        <w:rPr>
          <w:rFonts w:ascii="Times New Roman" w:hAnsi="Times New Roman" w:cs="Times New Roman"/>
          <w:sz w:val="24"/>
          <w:szCs w:val="24"/>
        </w:rPr>
        <w:t xml:space="preserve"> and assume ideal op-amp behavior.</w:t>
      </w:r>
      <w:r w:rsidR="00125C7C">
        <w:rPr>
          <w:rFonts w:ascii="Times New Roman" w:hAnsi="Times New Roman" w:cs="Times New Roman"/>
          <w:sz w:val="24"/>
          <w:szCs w:val="24"/>
        </w:rPr>
        <w:t xml:space="preserve"> The op-amp circuit is configured as a differentiator where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=-RC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125C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EF4770" w14:textId="322AC1FC" w:rsidR="00587B80" w:rsidRDefault="002B68FC" w:rsidP="002B68FC">
      <w:pPr>
        <w:spacing w:after="1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533459" wp14:editId="597C1CC7">
            <wp:extent cx="2237753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1" t="1482" r="44074" b="34980"/>
                    <a:stretch/>
                  </pic:blipFill>
                  <pic:spPr bwMode="auto">
                    <a:xfrm>
                      <a:off x="0" y="0"/>
                      <a:ext cx="2237753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60BE" w14:textId="4AA92AB6" w:rsidR="00B84475" w:rsidRPr="00125C7C" w:rsidRDefault="00587B80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 the </w:t>
      </w:r>
      <w:r w:rsidR="00B84475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B84475">
        <w:rPr>
          <w:rFonts w:ascii="Times New Roman" w:hAnsi="Times New Roman" w:cs="Times New Roman"/>
          <w:sz w:val="24"/>
          <w:szCs w:val="24"/>
        </w:rPr>
        <w:t xml:space="preserve"> as a function of the input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 xml:space="preserve">[1 </w:t>
      </w:r>
      <w:proofErr w:type="spellStart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F926B57" w14:textId="51B85108" w:rsidR="00125C7C" w:rsidRDefault="00125C7C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the input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increases over time at a rate of 0.5 V over 1 milliseconds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0.5 V/ms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the 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current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 xml:space="preserve">drawn </w:t>
      </w:r>
      <w:r>
        <w:rPr>
          <w:rFonts w:ascii="Times New Roman" w:eastAsiaTheme="minorEastAsia" w:hAnsi="Times New Roman" w:cs="Times New Roman"/>
          <w:sz w:val="24"/>
          <w:szCs w:val="24"/>
        </w:rPr>
        <w:t>by the input voltage source is 40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μA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=400 μA</m:t>
        </m:r>
      </m:oMath>
      <w:r w:rsidR="004E215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and the output voltage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 xml:space="preserve"> value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=-5 V.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What value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t>be for this to be possible? [</w:t>
      </w:r>
      <w:r w:rsidR="004F6736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</w:p>
    <w:p w14:paraId="454851FF" w14:textId="5E3744A3" w:rsidR="00B84475" w:rsidRDefault="00B84475" w:rsidP="0017367E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447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ssume 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 xml:space="preserve">now that 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the resistance of </w:t>
      </w:r>
      <w:r w:rsidR="00125C7C">
        <w:rPr>
          <w:rFonts w:ascii="Times New Roman" w:eastAsiaTheme="minorEastAsia" w:hAnsi="Times New Roman" w:cs="Times New Roman"/>
          <w:i/>
          <w:sz w:val="24"/>
          <w:szCs w:val="24"/>
        </w:rPr>
        <w:t xml:space="preserve">R 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is 10 </w:t>
      </w:r>
      <w:proofErr w:type="spellStart"/>
      <w:r w:rsidR="00125C7C">
        <w:rPr>
          <w:rFonts w:ascii="Times New Roman" w:eastAsiaTheme="minorEastAsia" w:hAnsi="Times New Roman" w:cs="Times New Roman"/>
          <w:sz w:val="24"/>
          <w:szCs w:val="24"/>
        </w:rPr>
        <w:t>kΩ</w:t>
      </w:r>
      <w:proofErr w:type="spellEnd"/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25C7C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125C7C">
        <w:rPr>
          <w:rFonts w:ascii="Times New Roman" w:eastAsiaTheme="minorEastAsia" w:hAnsi="Times New Roman" w:cs="Times New Roman"/>
          <w:sz w:val="24"/>
          <w:szCs w:val="24"/>
        </w:rPr>
        <w:t>kΩ</w:t>
      </w:r>
      <w:proofErr w:type="spellEnd"/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) and the capacitance of </w:t>
      </w:r>
      <w:r w:rsidR="00125C7C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is 20 </w:t>
      </w:r>
      <w:proofErr w:type="spellStart"/>
      <w:r w:rsidR="00125C7C">
        <w:rPr>
          <w:rFonts w:ascii="Times New Roman" w:eastAsiaTheme="minorEastAsia" w:hAnsi="Times New Roman" w:cs="Times New Roman"/>
          <w:sz w:val="24"/>
          <w:szCs w:val="24"/>
        </w:rPr>
        <w:t>nF</w:t>
      </w:r>
      <w:proofErr w:type="spellEnd"/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25C7C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20</w:t>
      </w:r>
      <w:r w:rsidR="004E2154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="00125C7C">
        <w:rPr>
          <w:rFonts w:ascii="Times New Roman" w:eastAsiaTheme="minorEastAsia" w:hAnsi="Times New Roman" w:cs="Times New Roman"/>
          <w:sz w:val="24"/>
          <w:szCs w:val="24"/>
        </w:rPr>
        <w:t>nF</w:t>
      </w:r>
      <w:proofErr w:type="spellEnd"/>
      <w:r w:rsidR="00125C7C">
        <w:rPr>
          <w:rFonts w:ascii="Times New Roman" w:eastAsiaTheme="minorEastAsia" w:hAnsi="Times New Roman" w:cs="Times New Roman"/>
          <w:sz w:val="24"/>
          <w:szCs w:val="24"/>
        </w:rPr>
        <w:t>). A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n ac input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</m:t>
                </m:r>
              </m:e>
            </m:d>
          </m:e>
        </m:func>
      </m:oMath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is applied to the input of the circuit where</w:t>
      </w:r>
      <w:r w:rsidR="00A1406A">
        <w:rPr>
          <w:rFonts w:ascii="Times New Roman" w:eastAsiaTheme="minorEastAsia" w:hAnsi="Times New Roman" w:cs="Times New Roman"/>
          <w:sz w:val="24"/>
          <w:szCs w:val="24"/>
        </w:rPr>
        <w:t xml:space="preserve"> the amplitude of the input </w:t>
      </w:r>
      <w:r w:rsidR="00475379">
        <w:rPr>
          <w:rFonts w:ascii="Times New Roman" w:eastAsiaTheme="minorEastAsia" w:hAnsi="Times New Roman" w:cs="Times New Roman"/>
          <w:sz w:val="24"/>
          <w:szCs w:val="24"/>
        </w:rPr>
        <w:t xml:space="preserve">sinusoidal </w:t>
      </w:r>
      <w:r w:rsidR="00A1406A">
        <w:rPr>
          <w:rFonts w:ascii="Times New Roman" w:eastAsiaTheme="minorEastAsia" w:hAnsi="Times New Roman" w:cs="Times New Roman"/>
          <w:sz w:val="24"/>
          <w:szCs w:val="24"/>
        </w:rPr>
        <w:t>signal is</w:t>
      </w:r>
      <w:r w:rsidR="00475379">
        <w:rPr>
          <w:rFonts w:ascii="Times New Roman" w:eastAsiaTheme="minorEastAsia" w:hAnsi="Times New Roman" w:cs="Times New Roman"/>
          <w:sz w:val="24"/>
          <w:szCs w:val="24"/>
        </w:rPr>
        <w:t xml:space="preserve"> 2 V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537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 V</m:t>
        </m:r>
      </m:oMath>
      <w:r w:rsidR="0047537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>. The frequency ω is in radian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</m:t>
        </m:r>
        <m:r>
          <w:rPr>
            <w:rFonts w:ascii="Cambria Math" w:hAnsi="Cambria Math" w:cs="Times New Roman"/>
            <w:sz w:val="24"/>
            <w:szCs w:val="24"/>
          </w:rPr>
          <m:t>2πf</m:t>
        </m:r>
      </m:oMath>
      <w:r w:rsidR="002B68FC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where the sinusoidal 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 xml:space="preserve">time 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r w:rsidRPr="00B8447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den>
        </m:f>
      </m:oMath>
      <w:r w:rsidRPr="00B8447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which frequency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B844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1666">
        <w:rPr>
          <w:rFonts w:ascii="Times New Roman" w:eastAsiaTheme="minorEastAsia" w:hAnsi="Times New Roman" w:cs="Times New Roman"/>
          <w:sz w:val="24"/>
          <w:szCs w:val="24"/>
        </w:rPr>
        <w:t xml:space="preserve">will the amplitude of the output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3516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5379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3516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51666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351666">
        <w:rPr>
          <w:rFonts w:ascii="Times New Roman" w:eastAsiaTheme="minorEastAsia" w:hAnsi="Times New Roman" w:cs="Times New Roman"/>
          <w:sz w:val="24"/>
          <w:szCs w:val="24"/>
        </w:rPr>
        <w:t>V? [</w:t>
      </w:r>
      <w:r w:rsidR="00FB68A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3516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51666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35166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4F1A058" w14:textId="0874B3E4" w:rsidR="00EA3AF4" w:rsidRPr="00351666" w:rsidRDefault="00EA3AF4" w:rsidP="00351666">
      <w:pPr>
        <w:spacing w:after="120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2401B8" w14:textId="69A8A1E1" w:rsidR="0036133A" w:rsidRPr="00EA3AF4" w:rsidRDefault="0036133A" w:rsidP="00EA3AF4">
      <w:pPr>
        <w:rPr>
          <w:rFonts w:ascii="Times New Roman" w:hAnsi="Times New Roman" w:cs="Times New Roman"/>
          <w:sz w:val="24"/>
          <w:szCs w:val="24"/>
        </w:rPr>
      </w:pPr>
    </w:p>
    <w:p w14:paraId="710CDC24" w14:textId="77777777" w:rsidR="0036133A" w:rsidRDefault="003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41017C5D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CB5F1C6" w14:textId="266E2F99" w:rsidR="000C3AED" w:rsidRDefault="00EA3AF4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644E5C">
        <w:rPr>
          <w:rFonts w:ascii="Times New Roman" w:hAnsi="Times New Roman" w:cs="Times New Roman"/>
          <w:b/>
          <w:sz w:val="24"/>
          <w:szCs w:val="24"/>
        </w:rPr>
        <w:t> 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9A43FA">
        <w:rPr>
          <w:rFonts w:ascii="Times New Roman" w:hAnsi="Times New Roman" w:cs="Times New Roman"/>
          <w:sz w:val="24"/>
          <w:szCs w:val="24"/>
        </w:rPr>
        <w:t xml:space="preserve">Consider the circuit shown below. The switch connects the 10 V independent voltage source for </w:t>
      </w:r>
      <w:r w:rsidR="009A43FA">
        <w:rPr>
          <w:rFonts w:ascii="Times New Roman" w:hAnsi="Times New Roman" w:cs="Times New Roman"/>
          <w:i/>
          <w:sz w:val="24"/>
          <w:szCs w:val="24"/>
        </w:rPr>
        <w:t>t </w:t>
      </w:r>
      <w:r w:rsidR="009A43FA" w:rsidRPr="009A43FA">
        <w:rPr>
          <w:rFonts w:ascii="Times New Roman" w:hAnsi="Times New Roman" w:cs="Times New Roman"/>
          <w:sz w:val="24"/>
          <w:szCs w:val="24"/>
        </w:rPr>
        <w:t>&lt;</w:t>
      </w:r>
      <w:r w:rsidR="009A43FA">
        <w:rPr>
          <w:rFonts w:ascii="Times New Roman" w:hAnsi="Times New Roman" w:cs="Times New Roman"/>
          <w:i/>
          <w:sz w:val="24"/>
          <w:szCs w:val="24"/>
        </w:rPr>
        <w:t> </w:t>
      </w:r>
      <w:r w:rsidR="009A43FA" w:rsidRPr="009A43FA">
        <w:rPr>
          <w:rFonts w:ascii="Times New Roman" w:hAnsi="Times New Roman" w:cs="Times New Roman"/>
          <w:sz w:val="24"/>
          <w:szCs w:val="24"/>
        </w:rPr>
        <w:t>0</w:t>
      </w:r>
      <w:r w:rsidR="009A43FA">
        <w:rPr>
          <w:rFonts w:ascii="Times New Roman" w:hAnsi="Times New Roman" w:cs="Times New Roman"/>
          <w:sz w:val="24"/>
          <w:szCs w:val="24"/>
        </w:rPr>
        <w:t xml:space="preserve"> s. The circuit reaches steady state before the switch changes its connection to the other voltage source. For </w:t>
      </w:r>
      <w:r w:rsidR="009A43FA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9A43FA" w:rsidRPr="009A43FA">
        <w:rPr>
          <w:rFonts w:ascii="Times New Roman" w:hAnsi="Times New Roman" w:cs="Times New Roman"/>
          <w:sz w:val="24"/>
          <w:szCs w:val="24"/>
        </w:rPr>
        <w:t>&gt;</w:t>
      </w:r>
      <w:r w:rsidR="009A43FA">
        <w:rPr>
          <w:rFonts w:ascii="Times New Roman" w:hAnsi="Times New Roman" w:cs="Times New Roman"/>
          <w:sz w:val="24"/>
          <w:szCs w:val="24"/>
        </w:rPr>
        <w:t xml:space="preserve"> 0 s, the switch connects the 5 V independent voltage source. Answer the following questions.</w:t>
      </w:r>
    </w:p>
    <w:p w14:paraId="232D3587" w14:textId="66F8E5B9" w:rsidR="009A43FA" w:rsidRPr="009A43FA" w:rsidRDefault="009A43FA" w:rsidP="002B68F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1D307" wp14:editId="3ECB410E">
            <wp:extent cx="4094329" cy="1463040"/>
            <wp:effectExtent l="0" t="0" r="1905" b="3810"/>
            <wp:docPr id="1" name="Picture 1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2140" r="11944" b="22716"/>
                    <a:stretch/>
                  </pic:blipFill>
                  <pic:spPr bwMode="auto">
                    <a:xfrm>
                      <a:off x="0" y="0"/>
                      <a:ext cx="4094329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94591" w14:textId="30A3AAFC" w:rsidR="00E7467F" w:rsidRPr="009A43FA" w:rsidRDefault="009A43FA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Find the Th</w:t>
      </w:r>
      <w:proofErr w:type="spellStart"/>
      <w:r w:rsidRPr="009A43FA">
        <w:rPr>
          <w:rFonts w:ascii="Times New Roman" w:hAnsi="Times New Roman" w:cs="Times New Roman"/>
          <w:sz w:val="24"/>
          <w:szCs w:val="24"/>
        </w:rPr>
        <w:t>évenin</w:t>
      </w:r>
      <w:proofErr w:type="spellEnd"/>
      <w:r w:rsidRPr="009A43FA">
        <w:rPr>
          <w:rFonts w:ascii="Times New Roman" w:hAnsi="Times New Roman" w:cs="Times New Roman"/>
          <w:sz w:val="24"/>
          <w:szCs w:val="24"/>
        </w:rPr>
        <w:t xml:space="preserve"> equivalent c</w:t>
      </w:r>
      <w:r>
        <w:rPr>
          <w:rFonts w:ascii="Times New Roman" w:hAnsi="Times New Roman" w:cs="Times New Roman"/>
          <w:sz w:val="24"/>
          <w:szCs w:val="24"/>
        </w:rPr>
        <w:t xml:space="preserve">ircuit for </w:t>
      </w:r>
      <w:r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&gt; 0 s</w:t>
      </w:r>
      <w:r w:rsidR="004E2154">
        <w:rPr>
          <w:rFonts w:ascii="Times New Roman" w:hAnsi="Times New Roman" w:cs="Times New Roman"/>
          <w:sz w:val="24"/>
          <w:szCs w:val="24"/>
        </w:rPr>
        <w:t xml:space="preserve"> providing the open-circuit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sub>
        </m:sSub>
      </m:oMath>
      <w:r w:rsidR="004E215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154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4E2154">
        <w:rPr>
          <w:rFonts w:ascii="Times New Roman" w:hAnsi="Times New Roman" w:cs="Times New Roman"/>
          <w:sz w:val="24"/>
          <w:szCs w:val="24"/>
        </w:rPr>
        <w:t>Th</w:t>
      </w:r>
      <w:r w:rsidR="004E2154" w:rsidRPr="004E2154">
        <w:rPr>
          <w:rFonts w:ascii="Times New Roman" w:hAnsi="Times New Roman" w:cs="Times New Roman"/>
          <w:sz w:val="24"/>
          <w:szCs w:val="24"/>
        </w:rPr>
        <w:t>évenin</w:t>
      </w:r>
      <w:proofErr w:type="spellEnd"/>
      <w:r w:rsidR="004E2154" w:rsidRPr="004E2154">
        <w:rPr>
          <w:rFonts w:ascii="Times New Roman" w:hAnsi="Times New Roman" w:cs="Times New Roman"/>
          <w:sz w:val="24"/>
          <w:szCs w:val="24"/>
        </w:rPr>
        <w:t xml:space="preserve"> resistance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E2154" w:rsidRPr="004E2154">
        <w:rPr>
          <w:rFonts w:ascii="Times New Roman" w:hAnsi="Times New Roman" w:cs="Times New Roman"/>
          <w:sz w:val="24"/>
          <w:szCs w:val="24"/>
        </w:rPr>
        <w:t>)</w:t>
      </w:r>
      <w:r w:rsidR="00906E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[</w:t>
      </w:r>
      <w:r w:rsidR="004F6736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F8AEB17" w14:textId="5B16FA5B" w:rsidR="009A43FA" w:rsidRPr="000F4DC0" w:rsidRDefault="002B68FC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A43FA">
        <w:rPr>
          <w:rFonts w:ascii="Times New Roman" w:hAnsi="Times New Roman" w:cs="Times New Roman"/>
          <w:sz w:val="24"/>
          <w:szCs w:val="24"/>
        </w:rPr>
        <w:t xml:space="preserve">onnect a 10 </w:t>
      </w:r>
      <w:proofErr w:type="spellStart"/>
      <w:r w:rsidR="009A43FA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="009A43FA">
        <w:rPr>
          <w:rFonts w:ascii="Times New Roman" w:hAnsi="Times New Roman" w:cs="Times New Roman"/>
          <w:sz w:val="24"/>
          <w:szCs w:val="24"/>
        </w:rPr>
        <w:t xml:space="preserve"> capacitor across the terminals A and B</w:t>
      </w:r>
      <w:r w:rsidR="00906EF7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06EF7">
        <w:rPr>
          <w:rFonts w:ascii="Times New Roman" w:eastAsiaTheme="minorEastAsia" w:hAnsi="Times New Roman" w:cs="Times New Roman"/>
          <w:sz w:val="24"/>
          <w:szCs w:val="24"/>
        </w:rPr>
        <w:t>is the voltage across the capacitor</w:t>
      </w:r>
      <w:r w:rsidR="009A43FA">
        <w:rPr>
          <w:rFonts w:ascii="Times New Roman" w:hAnsi="Times New Roman" w:cs="Times New Roman"/>
          <w:sz w:val="24"/>
          <w:szCs w:val="24"/>
        </w:rPr>
        <w:t xml:space="preserve">. Find the </w:t>
      </w:r>
      <w:r w:rsidR="00906EF7">
        <w:rPr>
          <w:rFonts w:ascii="Times New Roman" w:hAnsi="Times New Roman" w:cs="Times New Roman"/>
          <w:sz w:val="24"/>
          <w:szCs w:val="24"/>
        </w:rPr>
        <w:t xml:space="preserve">values of </w:t>
      </w:r>
      <w:r w:rsidR="009A43FA">
        <w:rPr>
          <w:rFonts w:ascii="Times New Roman" w:hAnsi="Times New Roman" w:cs="Times New Roman"/>
          <w:sz w:val="24"/>
          <w:szCs w:val="24"/>
        </w:rPr>
        <w:t xml:space="preserve">voltage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43FA">
        <w:rPr>
          <w:rFonts w:ascii="Times New Roman" w:hAnsi="Times New Roman" w:cs="Times New Roman"/>
          <w:sz w:val="24"/>
          <w:szCs w:val="24"/>
        </w:rPr>
        <w:t xml:space="preserve">at </w:t>
      </w:r>
      <w:r w:rsidR="009A43FA">
        <w:rPr>
          <w:rFonts w:ascii="Times New Roman" w:hAnsi="Times New Roman" w:cs="Times New Roman"/>
          <w:i/>
          <w:sz w:val="24"/>
          <w:szCs w:val="24"/>
        </w:rPr>
        <w:t>t</w:t>
      </w:r>
      <w:r w:rsidR="000F4DC0">
        <w:rPr>
          <w:rFonts w:ascii="Times New Roman" w:hAnsi="Times New Roman" w:cs="Times New Roman"/>
          <w:sz w:val="24"/>
          <w:szCs w:val="24"/>
        </w:rPr>
        <w:t> </w:t>
      </w:r>
      <w:r w:rsidR="009A43FA">
        <w:rPr>
          <w:rFonts w:ascii="Times New Roman" w:hAnsi="Times New Roman" w:cs="Times New Roman"/>
          <w:sz w:val="24"/>
          <w:szCs w:val="24"/>
        </w:rPr>
        <w:t>=</w:t>
      </w:r>
      <w:r w:rsidR="000F4DC0">
        <w:rPr>
          <w:rFonts w:ascii="Times New Roman" w:hAnsi="Times New Roman" w:cs="Times New Roman"/>
          <w:sz w:val="24"/>
          <w:szCs w:val="24"/>
        </w:rPr>
        <w:t> </w:t>
      </w:r>
      <w:r w:rsidR="009A43FA">
        <w:rPr>
          <w:rFonts w:ascii="Times New Roman" w:hAnsi="Times New Roman" w:cs="Times New Roman"/>
          <w:sz w:val="24"/>
          <w:szCs w:val="24"/>
        </w:rPr>
        <w:t>0</w:t>
      </w:r>
      <w:r w:rsidR="009A43FA" w:rsidRPr="000F4DC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F4DC0">
        <w:rPr>
          <w:rFonts w:ascii="Times New Roman" w:hAnsi="Times New Roman" w:cs="Times New Roman"/>
          <w:sz w:val="24"/>
          <w:szCs w:val="24"/>
        </w:rPr>
        <w:t xml:space="preserve"> s, </w:t>
      </w:r>
      <w:r w:rsidR="000F4DC0">
        <w:rPr>
          <w:rFonts w:ascii="Times New Roman" w:hAnsi="Times New Roman" w:cs="Times New Roman"/>
          <w:i/>
          <w:sz w:val="24"/>
          <w:szCs w:val="24"/>
        </w:rPr>
        <w:t>t</w:t>
      </w:r>
      <w:r w:rsidR="000F4DC0">
        <w:rPr>
          <w:rFonts w:ascii="Times New Roman" w:hAnsi="Times New Roman" w:cs="Times New Roman"/>
          <w:sz w:val="24"/>
          <w:szCs w:val="24"/>
        </w:rPr>
        <w:t> = 0</w:t>
      </w:r>
      <w:r w:rsidR="000F4DC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0F4DC0">
        <w:rPr>
          <w:rFonts w:ascii="Times New Roman" w:hAnsi="Times New Roman" w:cs="Times New Roman"/>
          <w:sz w:val="24"/>
          <w:szCs w:val="24"/>
        </w:rPr>
        <w:t xml:space="preserve"> s, and </w:t>
      </w:r>
      <w:r w:rsidR="000F4DC0">
        <w:rPr>
          <w:rFonts w:ascii="Times New Roman" w:hAnsi="Times New Roman" w:cs="Times New Roman"/>
          <w:i/>
          <w:sz w:val="24"/>
          <w:szCs w:val="24"/>
        </w:rPr>
        <w:t>t</w:t>
      </w:r>
      <w:r w:rsidR="000F4DC0">
        <w:rPr>
          <w:rFonts w:ascii="Times New Roman" w:hAnsi="Times New Roman" w:cs="Times New Roman"/>
          <w:sz w:val="24"/>
          <w:szCs w:val="24"/>
        </w:rPr>
        <w:t xml:space="preserve"> → ∞. In other words, find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</m:e>
        </m:d>
      </m:oMath>
      <w:r w:rsidR="000F4DC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p>
            </m:sSup>
          </m:e>
        </m:d>
      </m:oMath>
      <w:r w:rsidR="000F4DC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e>
        </m:d>
      </m:oMath>
      <w:r w:rsidR="000F4DC0">
        <w:rPr>
          <w:rFonts w:ascii="Times New Roman" w:eastAsiaTheme="minorEastAsia" w:hAnsi="Times New Roman" w:cs="Times New Roman"/>
          <w:sz w:val="24"/>
          <w:szCs w:val="24"/>
        </w:rPr>
        <w:t>.  [</w:t>
      </w:r>
      <w:r w:rsidR="00FB68A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0F4D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4DC0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0F4DC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D9663E6" w14:textId="6F3AD231" w:rsidR="000F4DC0" w:rsidRPr="00906EF7" w:rsidRDefault="000F4DC0" w:rsidP="0033411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Draw the </w:t>
      </w:r>
      <w:proofErr w:type="spellStart"/>
      <w:r w:rsidRPr="00906EF7">
        <w:rPr>
          <w:rFonts w:ascii="Times New Roman" w:eastAsiaTheme="minorEastAsia" w:hAnsi="Times New Roman" w:cs="Times New Roman"/>
          <w:sz w:val="24"/>
          <w:szCs w:val="24"/>
        </w:rPr>
        <w:t>Thévenin</w:t>
      </w:r>
      <w:proofErr w:type="spellEnd"/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equivalent circuit </w:t>
      </w:r>
      <w:r w:rsidR="00475379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475379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475379" w:rsidRPr="009A43FA">
        <w:rPr>
          <w:rFonts w:ascii="Times New Roman" w:hAnsi="Times New Roman" w:cs="Times New Roman"/>
          <w:sz w:val="24"/>
          <w:szCs w:val="24"/>
        </w:rPr>
        <w:t>&gt;</w:t>
      </w:r>
      <w:r w:rsidR="00475379">
        <w:rPr>
          <w:rFonts w:ascii="Times New Roman" w:hAnsi="Times New Roman" w:cs="Times New Roman"/>
          <w:sz w:val="24"/>
          <w:szCs w:val="24"/>
        </w:rPr>
        <w:t xml:space="preserve"> 0 s</w:t>
      </w:r>
      <w:r w:rsidR="00475379"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found </w:t>
      </w:r>
      <w:r w:rsidR="00906EF7" w:rsidRPr="00906EF7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Pr="00906EF7">
        <w:rPr>
          <w:rFonts w:ascii="Times New Roman" w:eastAsiaTheme="minorEastAsia" w:hAnsi="Times New Roman" w:cs="Times New Roman"/>
          <w:sz w:val="24"/>
          <w:szCs w:val="24"/>
        </w:rPr>
        <w:t>part a) connect</w:t>
      </w:r>
      <w:r w:rsidR="00906EF7" w:rsidRPr="00906EF7">
        <w:rPr>
          <w:rFonts w:ascii="Times New Roman" w:eastAsiaTheme="minorEastAsia" w:hAnsi="Times New Roman" w:cs="Times New Roman"/>
          <w:sz w:val="24"/>
          <w:szCs w:val="24"/>
        </w:rPr>
        <w:t>ing</w:t>
      </w:r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the 10 </w:t>
      </w:r>
      <w:proofErr w:type="spellStart"/>
      <w:r w:rsidRPr="00906EF7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Pr="00906EF7">
        <w:rPr>
          <w:rFonts w:ascii="Times New Roman" w:hAnsi="Times New Roman" w:cs="Times New Roman"/>
          <w:sz w:val="24"/>
          <w:szCs w:val="24"/>
        </w:rPr>
        <w:t xml:space="preserve"> capacitor</w:t>
      </w:r>
      <w:r w:rsidR="00906EF7" w:rsidRPr="00906EF7">
        <w:rPr>
          <w:rFonts w:ascii="Times New Roman" w:hAnsi="Times New Roman" w:cs="Times New Roman"/>
          <w:sz w:val="24"/>
          <w:szCs w:val="24"/>
        </w:rPr>
        <w:t xml:space="preserve"> described in part b)</w:t>
      </w:r>
      <w:r w:rsidRPr="00906EF7">
        <w:rPr>
          <w:rFonts w:ascii="Times New Roman" w:hAnsi="Times New Roman" w:cs="Times New Roman"/>
          <w:sz w:val="24"/>
          <w:szCs w:val="24"/>
        </w:rPr>
        <w:t xml:space="preserve">. </w:t>
      </w:r>
      <w:r w:rsidR="00906EF7" w:rsidRPr="00906EF7">
        <w:rPr>
          <w:rFonts w:ascii="Times New Roman" w:hAnsi="Times New Roman" w:cs="Times New Roman"/>
          <w:sz w:val="24"/>
          <w:szCs w:val="24"/>
        </w:rPr>
        <w:t>As seen in class, the solution to the differential equation obtained from the</w:t>
      </w:r>
      <w:r w:rsidRPr="00906EF7">
        <w:rPr>
          <w:rFonts w:ascii="Times New Roman" w:hAnsi="Times New Roman" w:cs="Times New Roman"/>
          <w:sz w:val="24"/>
          <w:szCs w:val="24"/>
        </w:rPr>
        <w:t xml:space="preserve"> KVL equation where the variable is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906EF7"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-kt</m:t>
            </m:r>
          </m:sup>
        </m:sSup>
      </m:oMath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. Find the value of </w:t>
      </w:r>
      <w:r w:rsidRPr="00906EF7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06EF7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906EF7" w:rsidRPr="00906EF7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906EF7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906EF7" w:rsidRPr="00906EF7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. Recall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</m:oMath>
      <w:r w:rsidR="002B68F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FB68A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0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06EF7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Pr="00906EF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E38F7CF" w14:textId="063D4FC5" w:rsidR="000F4DC0" w:rsidRPr="009A43FA" w:rsidRDefault="000F4DC0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Clearly indicate the initial and final steady state values as well as the time constant τ. 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t which time </w:t>
      </w:r>
      <w:proofErr w:type="spellStart"/>
      <w:r w:rsidR="00906EF7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proofErr w:type="spellEnd"/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 does the voltage change the most, i.e.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 fastest rate of change</w:t>
      </w:r>
      <w:r w:rsidR="002B68FC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90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[2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E769CE5" w14:textId="77777777" w:rsidR="00DF52AB" w:rsidRDefault="00DF52AB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0F603D6" w14:textId="37AB8474" w:rsidR="008B0192" w:rsidRDefault="008B0192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8B0192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70BDEB3A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082C7" w14:textId="77777777" w:rsidR="00C46D29" w:rsidRDefault="00C46D29" w:rsidP="00544C3B">
      <w:pPr>
        <w:spacing w:after="0" w:line="240" w:lineRule="auto"/>
      </w:pPr>
      <w:r>
        <w:separator/>
      </w:r>
    </w:p>
  </w:endnote>
  <w:endnote w:type="continuationSeparator" w:id="0">
    <w:p w14:paraId="4D524EA3" w14:textId="77777777" w:rsidR="00C46D29" w:rsidRDefault="00C46D29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17367E" w:rsidRPr="00D12106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 w:rsidRPr="00D12106">
              <w:rPr>
                <w:sz w:val="24"/>
                <w:szCs w:val="24"/>
              </w:rPr>
              <w:t xml:space="preserve">(double-sided) </w:t>
            </w:r>
          </w:p>
        </w:sdtContent>
      </w:sdt>
    </w:sdtContent>
  </w:sdt>
  <w:p w14:paraId="70309C4A" w14:textId="77777777" w:rsidR="0017367E" w:rsidRDefault="0017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17367E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17367E" w:rsidRDefault="0017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116A" w14:textId="77777777" w:rsidR="00C46D29" w:rsidRDefault="00C46D29" w:rsidP="00544C3B">
      <w:pPr>
        <w:spacing w:after="0" w:line="240" w:lineRule="auto"/>
      </w:pPr>
      <w:r>
        <w:separator/>
      </w:r>
    </w:p>
  </w:footnote>
  <w:footnote w:type="continuationSeparator" w:id="0">
    <w:p w14:paraId="68E5A890" w14:textId="77777777" w:rsidR="00C46D29" w:rsidRDefault="00C46D29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17367E" w:rsidRDefault="0017367E">
    <w:pPr>
      <w:pStyle w:val="Header"/>
    </w:pPr>
  </w:p>
  <w:p w14:paraId="7F730289" w14:textId="77777777" w:rsidR="0017367E" w:rsidRDefault="00173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500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1C26"/>
    <w:multiLevelType w:val="hybridMultilevel"/>
    <w:tmpl w:val="7988F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92D31"/>
    <w:multiLevelType w:val="hybridMultilevel"/>
    <w:tmpl w:val="92AA2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0"/>
  </w:num>
  <w:num w:numId="7">
    <w:abstractNumId w:val="14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61717"/>
    <w:rsid w:val="00061846"/>
    <w:rsid w:val="000671AF"/>
    <w:rsid w:val="00076341"/>
    <w:rsid w:val="000765B2"/>
    <w:rsid w:val="00082654"/>
    <w:rsid w:val="00090D5E"/>
    <w:rsid w:val="000A08D1"/>
    <w:rsid w:val="000B355F"/>
    <w:rsid w:val="000B754B"/>
    <w:rsid w:val="000C3AED"/>
    <w:rsid w:val="000C56BD"/>
    <w:rsid w:val="000E4653"/>
    <w:rsid w:val="000E676D"/>
    <w:rsid w:val="000F3C73"/>
    <w:rsid w:val="000F3F2A"/>
    <w:rsid w:val="000F4DC0"/>
    <w:rsid w:val="00100832"/>
    <w:rsid w:val="00124685"/>
    <w:rsid w:val="00125C7C"/>
    <w:rsid w:val="00144D6B"/>
    <w:rsid w:val="00145181"/>
    <w:rsid w:val="001528CA"/>
    <w:rsid w:val="0017367E"/>
    <w:rsid w:val="0018683E"/>
    <w:rsid w:val="001940A9"/>
    <w:rsid w:val="001A1F5E"/>
    <w:rsid w:val="001A36DF"/>
    <w:rsid w:val="001A6C14"/>
    <w:rsid w:val="001C0E5A"/>
    <w:rsid w:val="001C2A35"/>
    <w:rsid w:val="001C2D27"/>
    <w:rsid w:val="001D7244"/>
    <w:rsid w:val="001E28C9"/>
    <w:rsid w:val="001F351B"/>
    <w:rsid w:val="00203A10"/>
    <w:rsid w:val="00215BE5"/>
    <w:rsid w:val="00224FE9"/>
    <w:rsid w:val="00225EBD"/>
    <w:rsid w:val="00226D8C"/>
    <w:rsid w:val="00230AC5"/>
    <w:rsid w:val="002362DF"/>
    <w:rsid w:val="00245DC7"/>
    <w:rsid w:val="0025233C"/>
    <w:rsid w:val="00255A7E"/>
    <w:rsid w:val="0026049D"/>
    <w:rsid w:val="0028084F"/>
    <w:rsid w:val="00291DB7"/>
    <w:rsid w:val="002B68FC"/>
    <w:rsid w:val="002C789A"/>
    <w:rsid w:val="00324152"/>
    <w:rsid w:val="00347AFE"/>
    <w:rsid w:val="00351666"/>
    <w:rsid w:val="00360259"/>
    <w:rsid w:val="0036133A"/>
    <w:rsid w:val="00373550"/>
    <w:rsid w:val="003757E4"/>
    <w:rsid w:val="00393244"/>
    <w:rsid w:val="003A5D68"/>
    <w:rsid w:val="003D2773"/>
    <w:rsid w:val="003E1270"/>
    <w:rsid w:val="003E68B8"/>
    <w:rsid w:val="003F0553"/>
    <w:rsid w:val="003F3B59"/>
    <w:rsid w:val="00405357"/>
    <w:rsid w:val="00422B3D"/>
    <w:rsid w:val="004336DC"/>
    <w:rsid w:val="0043482E"/>
    <w:rsid w:val="00445F0D"/>
    <w:rsid w:val="004538CF"/>
    <w:rsid w:val="004621FA"/>
    <w:rsid w:val="0046451F"/>
    <w:rsid w:val="00475379"/>
    <w:rsid w:val="00481A17"/>
    <w:rsid w:val="00482668"/>
    <w:rsid w:val="0048532C"/>
    <w:rsid w:val="00491A3D"/>
    <w:rsid w:val="004B4273"/>
    <w:rsid w:val="004C3D0C"/>
    <w:rsid w:val="004E2154"/>
    <w:rsid w:val="004E5755"/>
    <w:rsid w:val="004F6736"/>
    <w:rsid w:val="00500432"/>
    <w:rsid w:val="00500661"/>
    <w:rsid w:val="005133F3"/>
    <w:rsid w:val="00513E95"/>
    <w:rsid w:val="005140EC"/>
    <w:rsid w:val="0052782A"/>
    <w:rsid w:val="00530A42"/>
    <w:rsid w:val="00533100"/>
    <w:rsid w:val="00544C3B"/>
    <w:rsid w:val="00547AF2"/>
    <w:rsid w:val="00575631"/>
    <w:rsid w:val="00576BC7"/>
    <w:rsid w:val="00582AC2"/>
    <w:rsid w:val="00587B80"/>
    <w:rsid w:val="005B2C6A"/>
    <w:rsid w:val="005D1545"/>
    <w:rsid w:val="005D2D3E"/>
    <w:rsid w:val="005E0BE5"/>
    <w:rsid w:val="005F4BAB"/>
    <w:rsid w:val="00606CF2"/>
    <w:rsid w:val="00617252"/>
    <w:rsid w:val="006259E9"/>
    <w:rsid w:val="00644E5C"/>
    <w:rsid w:val="006460E9"/>
    <w:rsid w:val="0065104F"/>
    <w:rsid w:val="0067521E"/>
    <w:rsid w:val="006851EC"/>
    <w:rsid w:val="00697B7F"/>
    <w:rsid w:val="006A0322"/>
    <w:rsid w:val="006A10C7"/>
    <w:rsid w:val="006B32F6"/>
    <w:rsid w:val="006C2B25"/>
    <w:rsid w:val="006D01ED"/>
    <w:rsid w:val="006E315E"/>
    <w:rsid w:val="006E3C54"/>
    <w:rsid w:val="006F25CA"/>
    <w:rsid w:val="006F60D1"/>
    <w:rsid w:val="006F649A"/>
    <w:rsid w:val="00753486"/>
    <w:rsid w:val="0075368A"/>
    <w:rsid w:val="00763DC7"/>
    <w:rsid w:val="00780150"/>
    <w:rsid w:val="00784ACC"/>
    <w:rsid w:val="00787844"/>
    <w:rsid w:val="007A09A1"/>
    <w:rsid w:val="007A182C"/>
    <w:rsid w:val="007C1DBE"/>
    <w:rsid w:val="007F2137"/>
    <w:rsid w:val="00815508"/>
    <w:rsid w:val="00816AA7"/>
    <w:rsid w:val="00837035"/>
    <w:rsid w:val="00843C91"/>
    <w:rsid w:val="00860068"/>
    <w:rsid w:val="008614B1"/>
    <w:rsid w:val="00863ECB"/>
    <w:rsid w:val="00882D37"/>
    <w:rsid w:val="00894AD6"/>
    <w:rsid w:val="008A01B3"/>
    <w:rsid w:val="008B0192"/>
    <w:rsid w:val="008B327C"/>
    <w:rsid w:val="008B4006"/>
    <w:rsid w:val="008C2783"/>
    <w:rsid w:val="008D3B86"/>
    <w:rsid w:val="008E3535"/>
    <w:rsid w:val="008F39CD"/>
    <w:rsid w:val="008F7565"/>
    <w:rsid w:val="00906EF7"/>
    <w:rsid w:val="00911EC9"/>
    <w:rsid w:val="00912006"/>
    <w:rsid w:val="00917359"/>
    <w:rsid w:val="009176CA"/>
    <w:rsid w:val="00935649"/>
    <w:rsid w:val="00951A67"/>
    <w:rsid w:val="00963358"/>
    <w:rsid w:val="009658FD"/>
    <w:rsid w:val="00973222"/>
    <w:rsid w:val="00975CC8"/>
    <w:rsid w:val="00984496"/>
    <w:rsid w:val="00987C21"/>
    <w:rsid w:val="009A43FA"/>
    <w:rsid w:val="009A7B1C"/>
    <w:rsid w:val="009D4BF1"/>
    <w:rsid w:val="009E19E2"/>
    <w:rsid w:val="009E3D79"/>
    <w:rsid w:val="00A01CF7"/>
    <w:rsid w:val="00A03835"/>
    <w:rsid w:val="00A07E48"/>
    <w:rsid w:val="00A1406A"/>
    <w:rsid w:val="00A2107B"/>
    <w:rsid w:val="00A210BB"/>
    <w:rsid w:val="00A3339C"/>
    <w:rsid w:val="00A368C1"/>
    <w:rsid w:val="00A53D1A"/>
    <w:rsid w:val="00A72FB2"/>
    <w:rsid w:val="00A84065"/>
    <w:rsid w:val="00AA0A92"/>
    <w:rsid w:val="00AA17EA"/>
    <w:rsid w:val="00AA6250"/>
    <w:rsid w:val="00AB3597"/>
    <w:rsid w:val="00AB771A"/>
    <w:rsid w:val="00AC5F93"/>
    <w:rsid w:val="00AD30F4"/>
    <w:rsid w:val="00AE2286"/>
    <w:rsid w:val="00AF1380"/>
    <w:rsid w:val="00AF685C"/>
    <w:rsid w:val="00AF73A0"/>
    <w:rsid w:val="00B160BA"/>
    <w:rsid w:val="00B4080C"/>
    <w:rsid w:val="00B41A59"/>
    <w:rsid w:val="00B42568"/>
    <w:rsid w:val="00B62571"/>
    <w:rsid w:val="00B6340D"/>
    <w:rsid w:val="00B662AE"/>
    <w:rsid w:val="00B673BB"/>
    <w:rsid w:val="00B77373"/>
    <w:rsid w:val="00B83B56"/>
    <w:rsid w:val="00B84475"/>
    <w:rsid w:val="00BA790E"/>
    <w:rsid w:val="00BB3F93"/>
    <w:rsid w:val="00BC052C"/>
    <w:rsid w:val="00BC3A1E"/>
    <w:rsid w:val="00BE6461"/>
    <w:rsid w:val="00BF1D3C"/>
    <w:rsid w:val="00C002D3"/>
    <w:rsid w:val="00C0309C"/>
    <w:rsid w:val="00C05994"/>
    <w:rsid w:val="00C17448"/>
    <w:rsid w:val="00C348C9"/>
    <w:rsid w:val="00C46D29"/>
    <w:rsid w:val="00C86B0D"/>
    <w:rsid w:val="00C876B0"/>
    <w:rsid w:val="00C973E7"/>
    <w:rsid w:val="00CA521F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528CA"/>
    <w:rsid w:val="00D5639D"/>
    <w:rsid w:val="00D61C38"/>
    <w:rsid w:val="00D74196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A3AF4"/>
    <w:rsid w:val="00EA4303"/>
    <w:rsid w:val="00EB7B3C"/>
    <w:rsid w:val="00EE30D6"/>
    <w:rsid w:val="00EE7C48"/>
    <w:rsid w:val="00EF55EC"/>
    <w:rsid w:val="00F2085D"/>
    <w:rsid w:val="00F41C14"/>
    <w:rsid w:val="00F74FB7"/>
    <w:rsid w:val="00F903FF"/>
    <w:rsid w:val="00FB4022"/>
    <w:rsid w:val="00FB68A3"/>
    <w:rsid w:val="00FB7EB3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E4E84-3DF5-4C61-91A8-3ED58CEE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 Odile Liboiron-Ladouceur</dc:creator>
  <cp:lastModifiedBy>Odile Liboiron-Ladouceur, Prof.</cp:lastModifiedBy>
  <cp:revision>8</cp:revision>
  <cp:lastPrinted>2019-03-28T13:24:00Z</cp:lastPrinted>
  <dcterms:created xsi:type="dcterms:W3CDTF">2019-03-25T16:21:00Z</dcterms:created>
  <dcterms:modified xsi:type="dcterms:W3CDTF">2019-03-28T14:35:00Z</dcterms:modified>
</cp:coreProperties>
</file>