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99C7EC" w14:textId="5F3DD1E2" w:rsidR="00FE7424" w:rsidRPr="00E93CB8" w:rsidRDefault="00FE7424" w:rsidP="00FE7424">
      <w:pPr>
        <w:snapToGrid w:val="0"/>
        <w:spacing w:line="480" w:lineRule="auto"/>
        <w:jc w:val="center"/>
        <w:rPr>
          <w:rFonts w:ascii="Times" w:hAnsi="Times"/>
          <w:b/>
          <w:bCs/>
          <w:sz w:val="32"/>
          <w:szCs w:val="32"/>
        </w:rPr>
      </w:pPr>
      <w:r w:rsidRPr="00E93CB8">
        <w:rPr>
          <w:rFonts w:ascii="Times" w:hAnsi="Times"/>
          <w:b/>
          <w:bCs/>
          <w:sz w:val="32"/>
          <w:szCs w:val="32"/>
        </w:rPr>
        <w:t>Project 2 Cloud Detection Data Report</w:t>
      </w:r>
    </w:p>
    <w:p w14:paraId="4B59B385" w14:textId="32EC8958" w:rsidR="00E93CB8" w:rsidRDefault="00736E8A" w:rsidP="00736E8A">
      <w:pPr>
        <w:snapToGrid w:val="0"/>
        <w:spacing w:line="480" w:lineRule="auto"/>
        <w:jc w:val="center"/>
        <w:rPr>
          <w:rFonts w:ascii="Times" w:hAnsi="Times"/>
          <w:sz w:val="22"/>
          <w:szCs w:val="22"/>
        </w:rPr>
      </w:pPr>
      <w:r w:rsidRPr="00736E8A">
        <w:rPr>
          <w:rFonts w:ascii="Times" w:hAnsi="Times"/>
          <w:b/>
          <w:bCs/>
          <w:sz w:val="22"/>
          <w:szCs w:val="22"/>
        </w:rPr>
        <w:t>Team TBD:</w:t>
      </w:r>
      <w:r>
        <w:rPr>
          <w:rFonts w:ascii="Times" w:hAnsi="Times"/>
          <w:sz w:val="22"/>
          <w:szCs w:val="22"/>
        </w:rPr>
        <w:t xml:space="preserve"> </w:t>
      </w:r>
      <w:r w:rsidR="00FE7424" w:rsidRPr="00AA541B">
        <w:rPr>
          <w:rFonts w:ascii="Times" w:hAnsi="Times"/>
          <w:sz w:val="22"/>
          <w:szCs w:val="22"/>
        </w:rPr>
        <w:t>Camilla Yu</w:t>
      </w:r>
      <w:r>
        <w:rPr>
          <w:rFonts w:ascii="Times" w:hAnsi="Times"/>
          <w:sz w:val="22"/>
          <w:szCs w:val="22"/>
        </w:rPr>
        <w:t xml:space="preserve">, yy330@duke.edu &amp; </w:t>
      </w:r>
      <w:proofErr w:type="spellStart"/>
      <w:r w:rsidR="00FE7424" w:rsidRPr="00AA541B">
        <w:rPr>
          <w:rFonts w:ascii="Times" w:hAnsi="Times"/>
          <w:sz w:val="22"/>
          <w:szCs w:val="22"/>
        </w:rPr>
        <w:t>Shuo</w:t>
      </w:r>
      <w:proofErr w:type="spellEnd"/>
      <w:r w:rsidR="00FE7424" w:rsidRPr="00AA541B">
        <w:rPr>
          <w:rFonts w:ascii="Times" w:hAnsi="Times"/>
          <w:sz w:val="22"/>
          <w:szCs w:val="22"/>
        </w:rPr>
        <w:t xml:space="preserve"> Wang</w:t>
      </w:r>
      <w:r>
        <w:rPr>
          <w:rFonts w:ascii="Times" w:hAnsi="Times"/>
          <w:sz w:val="22"/>
          <w:szCs w:val="22"/>
        </w:rPr>
        <w:t>, sw532@duke.edu</w:t>
      </w:r>
    </w:p>
    <w:p w14:paraId="3D439A0C" w14:textId="51C9E143" w:rsidR="000E132E" w:rsidRDefault="000E132E" w:rsidP="000E132E">
      <w:pPr>
        <w:snapToGrid w:val="0"/>
        <w:spacing w:line="360" w:lineRule="auto"/>
        <w:ind w:left="720"/>
        <w:rPr>
          <w:rFonts w:ascii="Times" w:hAnsi="Times"/>
          <w:b/>
          <w:bCs/>
          <w:sz w:val="22"/>
          <w:szCs w:val="22"/>
        </w:rPr>
      </w:pPr>
      <w:r w:rsidRPr="00736E8A">
        <w:rPr>
          <w:rFonts w:ascii="Times" w:hAnsi="Times"/>
          <w:b/>
          <w:bCs/>
          <w:sz w:val="22"/>
          <w:szCs w:val="22"/>
        </w:rPr>
        <w:t xml:space="preserve">Acknowledgement </w:t>
      </w:r>
    </w:p>
    <w:p w14:paraId="591AA5BE" w14:textId="72DF9521" w:rsidR="000E132E" w:rsidRDefault="00980513" w:rsidP="00C84EA5">
      <w:pPr>
        <w:snapToGrid w:val="0"/>
        <w:spacing w:line="360" w:lineRule="auto"/>
        <w:ind w:left="720"/>
        <w:rPr>
          <w:rFonts w:ascii="Times" w:hAnsi="Times"/>
          <w:sz w:val="22"/>
          <w:szCs w:val="22"/>
        </w:rPr>
      </w:pPr>
      <w:r>
        <w:rPr>
          <w:rFonts w:ascii="Times" w:hAnsi="Times"/>
          <w:sz w:val="22"/>
          <w:szCs w:val="22"/>
        </w:rPr>
        <w:t xml:space="preserve">Camilla and </w:t>
      </w:r>
      <w:proofErr w:type="spellStart"/>
      <w:r>
        <w:rPr>
          <w:rFonts w:ascii="Times" w:hAnsi="Times"/>
          <w:sz w:val="22"/>
          <w:szCs w:val="22"/>
        </w:rPr>
        <w:t>Shuo</w:t>
      </w:r>
      <w:proofErr w:type="spellEnd"/>
      <w:r>
        <w:rPr>
          <w:rFonts w:ascii="Times" w:hAnsi="Times"/>
          <w:sz w:val="22"/>
          <w:szCs w:val="22"/>
        </w:rPr>
        <w:t xml:space="preserve"> contributed equally to the project. We discussed EDA, how to separate images, classification model choices, cross validation (tune parameter) </w:t>
      </w:r>
      <w:r w:rsidR="00C84EA5">
        <w:rPr>
          <w:rFonts w:ascii="Times" w:hAnsi="Times"/>
          <w:sz w:val="22"/>
          <w:szCs w:val="22"/>
        </w:rPr>
        <w:t>as well as</w:t>
      </w:r>
      <w:r>
        <w:rPr>
          <w:rFonts w:ascii="Times" w:hAnsi="Times"/>
          <w:sz w:val="22"/>
          <w:szCs w:val="22"/>
        </w:rPr>
        <w:t xml:space="preserve"> diagnostics </w:t>
      </w:r>
      <w:r w:rsidR="00C84EA5">
        <w:rPr>
          <w:rFonts w:ascii="Times" w:hAnsi="Times"/>
          <w:sz w:val="22"/>
          <w:szCs w:val="22"/>
        </w:rPr>
        <w:t xml:space="preserve">together. At first, we checked correlations between variables and plotted images to have a general sense about the data. Then, two separating methods were used to solve for the problem that points are not </w:t>
      </w:r>
      <w:proofErr w:type="spellStart"/>
      <w:r w:rsidR="00C84EA5">
        <w:rPr>
          <w:rFonts w:ascii="Times" w:hAnsi="Times"/>
          <w:sz w:val="22"/>
          <w:szCs w:val="22"/>
        </w:rPr>
        <w:t>iid</w:t>
      </w:r>
      <w:proofErr w:type="spellEnd"/>
      <w:r w:rsidR="00C84EA5">
        <w:rPr>
          <w:rFonts w:ascii="Times" w:hAnsi="Times"/>
          <w:sz w:val="22"/>
          <w:szCs w:val="22"/>
        </w:rPr>
        <w:t xml:space="preserve">. Before fitting the classification methods, we tested the accuracy for trivial classifier as the base model as well as checked assumptions for classification models we would use later. </w:t>
      </w:r>
      <w:proofErr w:type="spellStart"/>
      <w:r w:rsidR="00C84EA5">
        <w:rPr>
          <w:rFonts w:ascii="Times" w:hAnsi="Times"/>
          <w:sz w:val="22"/>
          <w:szCs w:val="22"/>
        </w:rPr>
        <w:t>Shuo</w:t>
      </w:r>
      <w:proofErr w:type="spellEnd"/>
      <w:r w:rsidR="00C84EA5">
        <w:rPr>
          <w:rFonts w:ascii="Times" w:hAnsi="Times"/>
          <w:sz w:val="22"/>
          <w:szCs w:val="22"/>
        </w:rPr>
        <w:t xml:space="preserve"> worked majorly on building </w:t>
      </w:r>
      <w:proofErr w:type="spellStart"/>
      <w:r w:rsidR="00C84EA5">
        <w:rPr>
          <w:rFonts w:ascii="Times" w:hAnsi="Times"/>
          <w:sz w:val="22"/>
          <w:szCs w:val="22"/>
        </w:rPr>
        <w:t>CVmaster</w:t>
      </w:r>
      <w:proofErr w:type="spellEnd"/>
      <w:r w:rsidR="00C84EA5">
        <w:rPr>
          <w:rFonts w:ascii="Times" w:hAnsi="Times"/>
          <w:sz w:val="22"/>
          <w:szCs w:val="22"/>
        </w:rPr>
        <w:t xml:space="preserve">, while Camilla focused on analyzing the output as well as diagnostic criteria. Finally, we worked together on fitting classification models, </w:t>
      </w:r>
      <w:proofErr w:type="gramStart"/>
      <w:r w:rsidR="00C84EA5">
        <w:rPr>
          <w:rFonts w:ascii="Times" w:hAnsi="Times"/>
          <w:sz w:val="22"/>
          <w:szCs w:val="22"/>
        </w:rPr>
        <w:t>write-up</w:t>
      </w:r>
      <w:proofErr w:type="gramEnd"/>
      <w:r w:rsidR="00C84EA5">
        <w:rPr>
          <w:rFonts w:ascii="Times" w:hAnsi="Times"/>
          <w:sz w:val="22"/>
          <w:szCs w:val="22"/>
        </w:rPr>
        <w:t xml:space="preserve"> and Readme file. Special thanks to the help from Professor Chen, </w:t>
      </w:r>
      <w:proofErr w:type="spellStart"/>
      <w:r w:rsidR="00C84EA5">
        <w:rPr>
          <w:rFonts w:ascii="Times" w:hAnsi="Times"/>
          <w:sz w:val="22"/>
          <w:szCs w:val="22"/>
        </w:rPr>
        <w:t>Jion</w:t>
      </w:r>
      <w:r w:rsidR="00417975">
        <w:rPr>
          <w:rFonts w:ascii="Times" w:hAnsi="Times"/>
          <w:sz w:val="22"/>
          <w:szCs w:val="22"/>
        </w:rPr>
        <w:t>g</w:t>
      </w:r>
      <w:r w:rsidR="00C84EA5">
        <w:rPr>
          <w:rFonts w:ascii="Times" w:hAnsi="Times"/>
          <w:sz w:val="22"/>
          <w:szCs w:val="22"/>
        </w:rPr>
        <w:t>ran</w:t>
      </w:r>
      <w:proofErr w:type="spellEnd"/>
      <w:r w:rsidR="00C84EA5">
        <w:rPr>
          <w:rFonts w:ascii="Times" w:hAnsi="Times"/>
          <w:sz w:val="22"/>
          <w:szCs w:val="22"/>
        </w:rPr>
        <w:t xml:space="preserve"> Wang and Google.</w:t>
      </w:r>
    </w:p>
    <w:p w14:paraId="46FC8736" w14:textId="77777777" w:rsidR="00C84EA5" w:rsidRPr="00AA541B" w:rsidRDefault="00C84EA5" w:rsidP="00C84EA5">
      <w:pPr>
        <w:snapToGrid w:val="0"/>
        <w:ind w:left="720"/>
        <w:rPr>
          <w:rFonts w:ascii="Times" w:hAnsi="Times"/>
          <w:sz w:val="22"/>
          <w:szCs w:val="22"/>
        </w:rPr>
      </w:pPr>
    </w:p>
    <w:p w14:paraId="42888C77" w14:textId="3D6C9947" w:rsidR="00FE7424" w:rsidRPr="00AA541B" w:rsidRDefault="00FE7424" w:rsidP="00736E8A">
      <w:pPr>
        <w:pStyle w:val="a3"/>
        <w:numPr>
          <w:ilvl w:val="0"/>
          <w:numId w:val="5"/>
        </w:numPr>
        <w:snapToGrid w:val="0"/>
        <w:spacing w:line="480" w:lineRule="auto"/>
        <w:contextualSpacing w:val="0"/>
        <w:rPr>
          <w:rFonts w:ascii="Times" w:hAnsi="Times"/>
          <w:b/>
          <w:bCs/>
          <w:sz w:val="22"/>
          <w:szCs w:val="22"/>
        </w:rPr>
      </w:pPr>
      <w:r w:rsidRPr="00AA541B">
        <w:rPr>
          <w:rFonts w:ascii="Times" w:hAnsi="Times"/>
          <w:b/>
          <w:bCs/>
          <w:sz w:val="22"/>
          <w:szCs w:val="22"/>
        </w:rPr>
        <w:t xml:space="preserve">Data Collection and Exploration </w:t>
      </w:r>
    </w:p>
    <w:p w14:paraId="0A410021" w14:textId="4377F1D1" w:rsidR="00FE7424" w:rsidRPr="00AA541B" w:rsidRDefault="00FE7424" w:rsidP="00A330DE">
      <w:pPr>
        <w:pStyle w:val="a3"/>
        <w:numPr>
          <w:ilvl w:val="0"/>
          <w:numId w:val="6"/>
        </w:numPr>
        <w:snapToGrid w:val="0"/>
        <w:spacing w:line="480" w:lineRule="auto"/>
        <w:contextualSpacing w:val="0"/>
        <w:rPr>
          <w:rFonts w:ascii="Times" w:hAnsi="Times"/>
          <w:b/>
          <w:bCs/>
          <w:sz w:val="22"/>
          <w:szCs w:val="22"/>
        </w:rPr>
      </w:pPr>
      <w:r w:rsidRPr="00AA541B">
        <w:rPr>
          <w:rFonts w:ascii="Times" w:hAnsi="Times"/>
          <w:b/>
          <w:bCs/>
          <w:sz w:val="22"/>
          <w:szCs w:val="22"/>
        </w:rPr>
        <w:t xml:space="preserve"> </w:t>
      </w:r>
      <w:r w:rsidR="0028702C" w:rsidRPr="00AA541B">
        <w:rPr>
          <w:rFonts w:ascii="Times" w:hAnsi="Times"/>
          <w:b/>
          <w:bCs/>
          <w:sz w:val="22"/>
          <w:szCs w:val="22"/>
        </w:rPr>
        <w:t xml:space="preserve">Summary </w:t>
      </w:r>
    </w:p>
    <w:p w14:paraId="23CCD84D" w14:textId="7B94AFDD" w:rsidR="0028702C" w:rsidRPr="00AA541B" w:rsidRDefault="0028702C" w:rsidP="00A330DE">
      <w:pPr>
        <w:pStyle w:val="a3"/>
        <w:snapToGrid w:val="0"/>
        <w:spacing w:line="360" w:lineRule="auto"/>
        <w:contextualSpacing w:val="0"/>
        <w:rPr>
          <w:rFonts w:ascii="Times" w:hAnsi="Times"/>
          <w:sz w:val="22"/>
          <w:szCs w:val="22"/>
        </w:rPr>
      </w:pPr>
      <w:r w:rsidRPr="00AA541B">
        <w:rPr>
          <w:rFonts w:ascii="Times" w:hAnsi="Times"/>
          <w:sz w:val="22"/>
          <w:szCs w:val="22"/>
        </w:rPr>
        <w:t xml:space="preserve">To predict the dependences of surface air temperature and atmospheric carbon dioxide level in Arctic, accurate Arctic-wide measurements, especially like cloud coverage are required. So, the study proposes Arctic cloud detection algorithms using Multiangle Imaging Spectro Radiometer (MISR) imagery to identify cloud-free surface pixels. </w:t>
      </w:r>
    </w:p>
    <w:p w14:paraId="122BBDEE" w14:textId="3ADA6E6F" w:rsidR="0028702C" w:rsidRPr="00AA541B" w:rsidRDefault="0028702C" w:rsidP="00A330DE">
      <w:pPr>
        <w:pStyle w:val="a3"/>
        <w:snapToGrid w:val="0"/>
        <w:spacing w:line="360" w:lineRule="auto"/>
        <w:contextualSpacing w:val="0"/>
        <w:rPr>
          <w:rFonts w:ascii="Times" w:hAnsi="Times"/>
          <w:sz w:val="22"/>
          <w:szCs w:val="22"/>
        </w:rPr>
      </w:pPr>
      <w:r w:rsidRPr="00AA541B">
        <w:rPr>
          <w:rFonts w:ascii="Times" w:hAnsi="Times"/>
          <w:sz w:val="22"/>
          <w:szCs w:val="22"/>
        </w:rPr>
        <w:tab/>
      </w:r>
      <w:r w:rsidR="00211F0D" w:rsidRPr="00AA541B">
        <w:rPr>
          <w:rFonts w:ascii="Times" w:hAnsi="Times"/>
          <w:sz w:val="22"/>
          <w:szCs w:val="22"/>
        </w:rPr>
        <w:t>Data were collected from 10 MISR orbits of path 26 over the Arctic, northern Greenland, and Baffin Bays. The path 26 was chosen for studying because of the richness of its surface features. Six data units from each orbit are included in the study. The data used for training classification models are a collection of features (x coordinate, y coordinate, expert label, NDAI, SD, CORR, DF, CF, BF, AF, AN) from three images. And these images are three data units collected from MISR blocks 20-22 over three consecutive orbits. Expert labels were used as true class to evaluate the performance of different cloud detection algorithms.</w:t>
      </w:r>
    </w:p>
    <w:p w14:paraId="68CB67BF" w14:textId="3ACF2859" w:rsidR="00A330DE" w:rsidRPr="00AA541B" w:rsidRDefault="00A330DE" w:rsidP="00A330DE">
      <w:pPr>
        <w:pStyle w:val="a3"/>
        <w:snapToGrid w:val="0"/>
        <w:spacing w:line="360" w:lineRule="auto"/>
        <w:contextualSpacing w:val="0"/>
        <w:rPr>
          <w:rFonts w:ascii="Times" w:hAnsi="Times"/>
          <w:sz w:val="22"/>
          <w:szCs w:val="22"/>
        </w:rPr>
      </w:pPr>
      <w:r w:rsidRPr="00AA541B">
        <w:rPr>
          <w:rFonts w:ascii="Times" w:hAnsi="Times"/>
          <w:sz w:val="22"/>
          <w:szCs w:val="22"/>
        </w:rPr>
        <w:tab/>
        <w:t xml:space="preserve">Electromagnetic radiation measurements were captured by nine cameras at nine different angles and only angles of DF, CF, BF, AF, AN are available in our dataset. AN in the nadir direction (0 degree and vertically downward) is the best angle to capture the whole picture of clouds because it is less influenced by atmospheric scattering and surface </w:t>
      </w:r>
      <w:r w:rsidR="00CA1C57" w:rsidRPr="00AA541B">
        <w:rPr>
          <w:rFonts w:ascii="Times" w:hAnsi="Times"/>
          <w:sz w:val="22"/>
          <w:szCs w:val="22"/>
        </w:rPr>
        <w:t xml:space="preserve">topographic effects. NDAI was calculated as the ratio between the difference of the mean radiance measurements and the sum of them by using some specific pixel regions. CORR was calculated as the average linear correlation between radiance measurements and SD is the standard deviation within different groups of angles for MISR. And specific formulas for calculating these three features are clearly explained in the paper written by Shi. </w:t>
      </w:r>
      <w:proofErr w:type="gramStart"/>
      <w:r w:rsidR="00CA1C57" w:rsidRPr="00AA541B">
        <w:rPr>
          <w:rFonts w:ascii="Times" w:hAnsi="Times"/>
          <w:sz w:val="22"/>
          <w:szCs w:val="22"/>
        </w:rPr>
        <w:t>et al..</w:t>
      </w:r>
      <w:proofErr w:type="gramEnd"/>
      <w:r w:rsidR="00CA1C57" w:rsidRPr="00AA541B">
        <w:rPr>
          <w:rFonts w:ascii="Times" w:hAnsi="Times"/>
          <w:sz w:val="22"/>
          <w:szCs w:val="22"/>
        </w:rPr>
        <w:t xml:space="preserve"> </w:t>
      </w:r>
    </w:p>
    <w:p w14:paraId="42BD2DB9" w14:textId="7239D954" w:rsidR="00E93CB8" w:rsidRDefault="00CA1C57" w:rsidP="007A7586">
      <w:pPr>
        <w:pStyle w:val="a3"/>
        <w:snapToGrid w:val="0"/>
        <w:spacing w:line="360" w:lineRule="auto"/>
        <w:contextualSpacing w:val="0"/>
        <w:rPr>
          <w:rFonts w:ascii="Times" w:hAnsi="Times"/>
          <w:sz w:val="22"/>
          <w:szCs w:val="22"/>
        </w:rPr>
      </w:pPr>
      <w:r w:rsidRPr="00AA541B">
        <w:rPr>
          <w:rFonts w:ascii="Times" w:hAnsi="Times"/>
          <w:sz w:val="22"/>
          <w:szCs w:val="22"/>
        </w:rPr>
        <w:tab/>
        <w:t xml:space="preserve">In general, ELCM and ELCM-QDA have the best performance in both accuracy and coverage, and they are consistent with the expert labels </w:t>
      </w:r>
      <w:r w:rsidR="00690B63" w:rsidRPr="00AA541B">
        <w:rPr>
          <w:rFonts w:ascii="Times" w:hAnsi="Times"/>
          <w:sz w:val="22"/>
          <w:szCs w:val="22"/>
        </w:rPr>
        <w:t xml:space="preserve">as well as more informative. This study will enable scientific community to study the relationship between changing cloud properties in Arctic and atmospheric carbon dioxide, which is significant for analyzing global climatic models in the future. </w:t>
      </w:r>
    </w:p>
    <w:p w14:paraId="30536BA5" w14:textId="77777777" w:rsidR="007A7586" w:rsidRPr="007A7586" w:rsidRDefault="007A7586" w:rsidP="007A7586">
      <w:pPr>
        <w:pStyle w:val="a3"/>
        <w:snapToGrid w:val="0"/>
        <w:contextualSpacing w:val="0"/>
        <w:rPr>
          <w:rFonts w:ascii="Times" w:hAnsi="Times"/>
          <w:sz w:val="22"/>
          <w:szCs w:val="22"/>
        </w:rPr>
      </w:pPr>
    </w:p>
    <w:p w14:paraId="2225DC9F" w14:textId="119D3A2F" w:rsidR="00E93CB8" w:rsidRDefault="001717BF" w:rsidP="007A7586">
      <w:pPr>
        <w:pStyle w:val="a3"/>
        <w:numPr>
          <w:ilvl w:val="0"/>
          <w:numId w:val="6"/>
        </w:numPr>
        <w:snapToGrid w:val="0"/>
        <w:spacing w:line="360" w:lineRule="auto"/>
        <w:rPr>
          <w:rFonts w:ascii="Times" w:hAnsi="Times"/>
          <w:b/>
          <w:bCs/>
          <w:sz w:val="22"/>
          <w:szCs w:val="22"/>
        </w:rPr>
      </w:pPr>
      <w:r w:rsidRPr="00AA541B">
        <w:rPr>
          <w:rFonts w:ascii="Times" w:hAnsi="Times"/>
          <w:b/>
          <w:bCs/>
          <w:sz w:val="22"/>
          <w:szCs w:val="22"/>
        </w:rPr>
        <w:t>Plots of Images</w:t>
      </w:r>
    </w:p>
    <w:p w14:paraId="57CDD2DF" w14:textId="77777777" w:rsidR="007A7586" w:rsidRPr="007A7586" w:rsidRDefault="007A7586" w:rsidP="007A7586">
      <w:pPr>
        <w:pStyle w:val="a3"/>
        <w:snapToGrid w:val="0"/>
        <w:ind w:left="1080"/>
        <w:contextualSpacing w:val="0"/>
        <w:rPr>
          <w:rFonts w:ascii="Times" w:hAnsi="Times"/>
          <w:b/>
          <w:bCs/>
          <w:sz w:val="22"/>
          <w:szCs w:val="22"/>
        </w:rPr>
      </w:pPr>
    </w:p>
    <w:p w14:paraId="2978F815" w14:textId="7ACC4BD4" w:rsidR="00387B01" w:rsidRPr="00AA541B" w:rsidRDefault="001717BF" w:rsidP="00AF0639">
      <w:pPr>
        <w:adjustRightInd w:val="0"/>
        <w:snapToGrid w:val="0"/>
        <w:spacing w:line="360" w:lineRule="auto"/>
        <w:ind w:left="720"/>
        <w:rPr>
          <w:rFonts w:ascii="Times" w:hAnsi="Times"/>
          <w:sz w:val="22"/>
          <w:szCs w:val="22"/>
        </w:rPr>
      </w:pPr>
      <w:r w:rsidRPr="00AA541B">
        <w:rPr>
          <w:rFonts w:ascii="Times" w:hAnsi="Times"/>
          <w:sz w:val="22"/>
          <w:szCs w:val="22"/>
        </w:rPr>
        <w:t xml:space="preserve">Figure 1 shows three unlabeled images plotted using AN </w:t>
      </w:r>
      <w:r w:rsidR="003B5379" w:rsidRPr="00AA541B">
        <w:rPr>
          <w:rFonts w:ascii="Times" w:hAnsi="Times"/>
          <w:sz w:val="22"/>
          <w:szCs w:val="22"/>
        </w:rPr>
        <w:t>radiance</w:t>
      </w:r>
      <w:r w:rsidRPr="00AA541B">
        <w:rPr>
          <w:rFonts w:ascii="Times" w:hAnsi="Times"/>
          <w:sz w:val="22"/>
          <w:szCs w:val="22"/>
        </w:rPr>
        <w:t xml:space="preserve"> because AN is the best angle to capture the whole picture of clouds and could give us </w:t>
      </w:r>
      <w:r w:rsidR="003B5379" w:rsidRPr="00AA541B">
        <w:rPr>
          <w:rFonts w:ascii="Times" w:hAnsi="Times"/>
          <w:sz w:val="22"/>
          <w:szCs w:val="22"/>
        </w:rPr>
        <w:t>plots that look like satellite pictures</w:t>
      </w:r>
      <w:r w:rsidR="00782190" w:rsidRPr="00AA541B">
        <w:rPr>
          <w:rFonts w:ascii="Times" w:hAnsi="Times"/>
          <w:sz w:val="22"/>
          <w:szCs w:val="22"/>
        </w:rPr>
        <w:t xml:space="preserve">. From the plot, we could easily identify there are at least two classes using human eyes, but it’s hard to use only AN </w:t>
      </w:r>
      <w:r w:rsidR="00387B01" w:rsidRPr="00AA541B">
        <w:rPr>
          <w:rFonts w:ascii="Times" w:hAnsi="Times"/>
          <w:sz w:val="22"/>
          <w:szCs w:val="22"/>
        </w:rPr>
        <w:t>value</w:t>
      </w:r>
      <w:r w:rsidR="00782190" w:rsidRPr="00AA541B">
        <w:rPr>
          <w:rFonts w:ascii="Times" w:hAnsi="Times"/>
          <w:sz w:val="22"/>
          <w:szCs w:val="22"/>
        </w:rPr>
        <w:t xml:space="preserve"> to classify them since two classes have similar overlapped range of AN values, which suggests us to use more features for classification models. </w:t>
      </w:r>
    </w:p>
    <w:p w14:paraId="178AAC3B" w14:textId="38E463FC" w:rsidR="001717BF" w:rsidRPr="00AA541B" w:rsidRDefault="00387B01" w:rsidP="00387B01">
      <w:pPr>
        <w:snapToGrid w:val="0"/>
        <w:spacing w:line="360" w:lineRule="auto"/>
        <w:rPr>
          <w:rFonts w:ascii="Times" w:hAnsi="Times"/>
          <w:noProof/>
          <w:sz w:val="22"/>
          <w:szCs w:val="22"/>
        </w:rPr>
      </w:pPr>
      <w:r w:rsidRPr="00AA541B">
        <w:rPr>
          <w:rFonts w:ascii="Times" w:hAnsi="Times"/>
          <w:noProof/>
          <w:sz w:val="22"/>
          <w:szCs w:val="22"/>
        </w:rPr>
        <w:t xml:space="preserve">  </w:t>
      </w:r>
      <w:r w:rsidR="00E93CB8">
        <w:rPr>
          <w:rFonts w:ascii="Times" w:hAnsi="Times"/>
          <w:noProof/>
          <w:sz w:val="22"/>
          <w:szCs w:val="22"/>
        </w:rPr>
        <w:t xml:space="preserve">                  </w:t>
      </w:r>
      <w:r w:rsidRPr="00AA541B">
        <w:rPr>
          <w:rFonts w:ascii="Times" w:hAnsi="Times"/>
          <w:noProof/>
          <w:sz w:val="22"/>
          <w:szCs w:val="22"/>
        </w:rPr>
        <w:t xml:space="preserve">  </w:t>
      </w:r>
      <w:r w:rsidR="001717BF" w:rsidRPr="00AA541B">
        <w:rPr>
          <w:noProof/>
          <w:sz w:val="22"/>
          <w:szCs w:val="22"/>
        </w:rPr>
        <w:drawing>
          <wp:inline distT="0" distB="0" distL="0" distR="0" wp14:anchorId="4DE09169" wp14:editId="700C0E21">
            <wp:extent cx="2711989" cy="1912690"/>
            <wp:effectExtent l="0" t="0" r="6350" b="5080"/>
            <wp:docPr id="1"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2764463" cy="1949699"/>
                    </a:xfrm>
                    <a:prstGeom prst="rect">
                      <a:avLst/>
                    </a:prstGeom>
                  </pic:spPr>
                </pic:pic>
              </a:graphicData>
            </a:graphic>
          </wp:inline>
        </w:drawing>
      </w:r>
      <w:r w:rsidR="007A7586">
        <w:rPr>
          <w:rFonts w:ascii="Times" w:hAnsi="Times"/>
          <w:noProof/>
          <w:sz w:val="22"/>
          <w:szCs w:val="22"/>
        </w:rPr>
        <w:t xml:space="preserve">  </w:t>
      </w:r>
      <w:r w:rsidR="00E93CB8">
        <w:rPr>
          <w:rFonts w:ascii="Times" w:hAnsi="Times"/>
          <w:noProof/>
          <w:sz w:val="22"/>
          <w:szCs w:val="22"/>
        </w:rPr>
        <w:t xml:space="preserve">        </w:t>
      </w:r>
      <w:r w:rsidRPr="00AA541B">
        <w:rPr>
          <w:rFonts w:ascii="Times" w:hAnsi="Times"/>
          <w:noProof/>
          <w:sz w:val="22"/>
          <w:szCs w:val="22"/>
        </w:rPr>
        <w:drawing>
          <wp:inline distT="0" distB="0" distL="0" distR="0" wp14:anchorId="1814DC62" wp14:editId="7981E42C">
            <wp:extent cx="2841474" cy="1946246"/>
            <wp:effectExtent l="0" t="0" r="3810" b="0"/>
            <wp:docPr id="2" name="Picture 2"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diagram&#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2955886" cy="2024611"/>
                    </a:xfrm>
                    <a:prstGeom prst="rect">
                      <a:avLst/>
                    </a:prstGeom>
                  </pic:spPr>
                </pic:pic>
              </a:graphicData>
            </a:graphic>
          </wp:inline>
        </w:drawing>
      </w:r>
    </w:p>
    <w:p w14:paraId="4C3B5A71" w14:textId="7641E71C" w:rsidR="00387B01" w:rsidRDefault="00387B01" w:rsidP="00AF0639">
      <w:pPr>
        <w:snapToGrid w:val="0"/>
        <w:spacing w:line="360" w:lineRule="auto"/>
        <w:ind w:left="720" w:firstLine="720"/>
        <w:rPr>
          <w:rFonts w:ascii="Times" w:hAnsi="Times"/>
          <w:sz w:val="22"/>
          <w:szCs w:val="22"/>
        </w:rPr>
      </w:pPr>
      <w:r w:rsidRPr="00AA541B">
        <w:rPr>
          <w:rFonts w:ascii="Times" w:hAnsi="Times"/>
          <w:sz w:val="22"/>
          <w:szCs w:val="22"/>
        </w:rPr>
        <w:t xml:space="preserve">Compared to figure 1, figure 2 shows three </w:t>
      </w:r>
      <w:r w:rsidR="00AF0639" w:rsidRPr="00AA541B">
        <w:rPr>
          <w:rFonts w:ascii="Times" w:hAnsi="Times"/>
          <w:sz w:val="22"/>
          <w:szCs w:val="22"/>
        </w:rPr>
        <w:t>expertly labeled</w:t>
      </w:r>
      <w:r w:rsidRPr="00AA541B">
        <w:rPr>
          <w:rFonts w:ascii="Times" w:hAnsi="Times"/>
          <w:sz w:val="22"/>
          <w:szCs w:val="22"/>
        </w:rPr>
        <w:t xml:space="preserve"> images</w:t>
      </w:r>
      <w:r w:rsidR="00AF0639" w:rsidRPr="00AA541B">
        <w:rPr>
          <w:rFonts w:ascii="Times" w:hAnsi="Times"/>
          <w:sz w:val="22"/>
          <w:szCs w:val="22"/>
        </w:rPr>
        <w:t xml:space="preserve">. For the first image, 37.25% pixels are clear, 28.63% pixels are unknown, and 34.11% pixels are cloudy. Similarly, for the second image, 43.78% pixels are clear, 38.46% pixels are unknown, and 17.77% pixels are cloudy. Lastly for the third image, 29.29% pixels are clear, 52.27% pixels are unknown, and 18.44% pixels are cloudy. In general, three images have different proportions for three classes, but they are not far apart. And from the plot, points from the same class tend to cluster in similar regions, which indicates that points are not identically independently distributed, and we can’t random choose points to train model since one point contains information about other points which are close to it. And the boundaries for different classes seem not to be linear or easily identified. </w:t>
      </w:r>
    </w:p>
    <w:p w14:paraId="568927D0" w14:textId="34226FF4" w:rsidR="00E93CB8" w:rsidRPr="00AA541B" w:rsidRDefault="00E93CB8" w:rsidP="00AF0639">
      <w:pPr>
        <w:snapToGrid w:val="0"/>
        <w:spacing w:line="360" w:lineRule="auto"/>
        <w:ind w:left="720" w:firstLine="720"/>
        <w:rPr>
          <w:rFonts w:ascii="Times" w:hAnsi="Times"/>
          <w:sz w:val="22"/>
          <w:szCs w:val="22"/>
        </w:rPr>
      </w:pPr>
    </w:p>
    <w:p w14:paraId="019091CD" w14:textId="7E8F2083" w:rsidR="00D95B75" w:rsidRDefault="00D95B75" w:rsidP="00D95B75">
      <w:pPr>
        <w:pStyle w:val="a3"/>
        <w:numPr>
          <w:ilvl w:val="0"/>
          <w:numId w:val="6"/>
        </w:numPr>
        <w:snapToGrid w:val="0"/>
        <w:spacing w:line="360" w:lineRule="auto"/>
        <w:rPr>
          <w:rFonts w:ascii="Times" w:hAnsi="Times"/>
          <w:b/>
          <w:bCs/>
          <w:sz w:val="22"/>
          <w:szCs w:val="22"/>
        </w:rPr>
      </w:pPr>
      <w:r w:rsidRPr="00AA541B">
        <w:rPr>
          <w:rFonts w:ascii="Times" w:hAnsi="Times"/>
          <w:b/>
          <w:bCs/>
          <w:sz w:val="22"/>
          <w:szCs w:val="22"/>
        </w:rPr>
        <w:t xml:space="preserve">Visual and </w:t>
      </w:r>
      <w:r w:rsidRPr="00AA541B">
        <w:rPr>
          <w:rFonts w:ascii="Times" w:hAnsi="Times" w:hint="eastAsia"/>
          <w:b/>
          <w:bCs/>
          <w:sz w:val="22"/>
          <w:szCs w:val="22"/>
        </w:rPr>
        <w:t>Qu</w:t>
      </w:r>
      <w:r w:rsidRPr="00AA541B">
        <w:rPr>
          <w:rFonts w:ascii="Times" w:hAnsi="Times"/>
          <w:b/>
          <w:bCs/>
          <w:sz w:val="22"/>
          <w:szCs w:val="22"/>
        </w:rPr>
        <w:t xml:space="preserve">antitative EDA </w:t>
      </w:r>
    </w:p>
    <w:p w14:paraId="4FC5ABEB" w14:textId="393D2617" w:rsidR="00E93CB8" w:rsidRPr="00AA541B" w:rsidRDefault="00417975" w:rsidP="00E93CB8">
      <w:pPr>
        <w:pStyle w:val="a3"/>
        <w:snapToGrid w:val="0"/>
        <w:spacing w:line="360" w:lineRule="auto"/>
        <w:ind w:left="1080"/>
        <w:rPr>
          <w:rFonts w:ascii="Times" w:hAnsi="Times"/>
          <w:b/>
          <w:bCs/>
          <w:sz w:val="22"/>
          <w:szCs w:val="22"/>
        </w:rPr>
      </w:pPr>
      <w:r>
        <w:rPr>
          <w:rFonts w:ascii="Times" w:hAnsi="Times"/>
          <w:noProof/>
          <w:sz w:val="22"/>
          <w:szCs w:val="22"/>
        </w:rPr>
        <w:drawing>
          <wp:anchor distT="0" distB="0" distL="114300" distR="114300" simplePos="0" relativeHeight="251662336" behindDoc="0" locked="0" layoutInCell="1" allowOverlap="1" wp14:anchorId="4B8B620C" wp14:editId="0AB259E6">
            <wp:simplePos x="0" y="0"/>
            <wp:positionH relativeFrom="margin">
              <wp:posOffset>415925</wp:posOffset>
            </wp:positionH>
            <wp:positionV relativeFrom="margin">
              <wp:posOffset>6470650</wp:posOffset>
            </wp:positionV>
            <wp:extent cx="2401570" cy="1903095"/>
            <wp:effectExtent l="0" t="0" r="0" b="1905"/>
            <wp:wrapSquare wrapText="bothSides"/>
            <wp:docPr id="32" name="Picture 32"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 bubble char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2401570" cy="1903095"/>
                    </a:xfrm>
                    <a:prstGeom prst="rect">
                      <a:avLst/>
                    </a:prstGeom>
                  </pic:spPr>
                </pic:pic>
              </a:graphicData>
            </a:graphic>
            <wp14:sizeRelH relativeFrom="margin">
              <wp14:pctWidth>0</wp14:pctWidth>
            </wp14:sizeRelH>
            <wp14:sizeRelV relativeFrom="margin">
              <wp14:pctHeight>0</wp14:pctHeight>
            </wp14:sizeRelV>
          </wp:anchor>
        </w:drawing>
      </w:r>
    </w:p>
    <w:p w14:paraId="34960E35" w14:textId="73CA76D1" w:rsidR="001E1B96" w:rsidRDefault="0088463B" w:rsidP="007A7586">
      <w:pPr>
        <w:snapToGrid w:val="0"/>
        <w:spacing w:line="360" w:lineRule="auto"/>
        <w:ind w:left="720"/>
        <w:rPr>
          <w:rFonts w:ascii="Times" w:hAnsi="Times"/>
          <w:sz w:val="22"/>
          <w:szCs w:val="22"/>
        </w:rPr>
      </w:pPr>
      <w:r w:rsidRPr="00AA541B">
        <w:rPr>
          <w:rFonts w:ascii="Times" w:hAnsi="Times"/>
          <w:sz w:val="22"/>
          <w:szCs w:val="22"/>
        </w:rPr>
        <w:t xml:space="preserve">Table 1 </w:t>
      </w:r>
      <w:r w:rsidR="007A7586">
        <w:rPr>
          <w:rFonts w:ascii="Times" w:hAnsi="Times"/>
          <w:sz w:val="22"/>
          <w:szCs w:val="22"/>
        </w:rPr>
        <w:t xml:space="preserve">and figure </w:t>
      </w:r>
      <w:r w:rsidR="001E1B96">
        <w:rPr>
          <w:rFonts w:ascii="Times" w:hAnsi="Times"/>
          <w:sz w:val="22"/>
          <w:szCs w:val="22"/>
        </w:rPr>
        <w:t xml:space="preserve">18 </w:t>
      </w:r>
      <w:r w:rsidRPr="00AA541B">
        <w:rPr>
          <w:rFonts w:ascii="Times" w:hAnsi="Times"/>
          <w:sz w:val="22"/>
          <w:szCs w:val="22"/>
        </w:rPr>
        <w:t xml:space="preserve">show the correlation </w:t>
      </w:r>
      <w:r w:rsidR="00D963ED" w:rsidRPr="00AA541B">
        <w:rPr>
          <w:rFonts w:ascii="Times" w:hAnsi="Times"/>
          <w:sz w:val="22"/>
          <w:szCs w:val="22"/>
        </w:rPr>
        <w:t>between features themselves as well as the correlation between the expert labels and individual features</w:t>
      </w:r>
      <w:r w:rsidRPr="00AA541B">
        <w:rPr>
          <w:rFonts w:ascii="Times" w:hAnsi="Times"/>
          <w:sz w:val="22"/>
          <w:szCs w:val="22"/>
        </w:rPr>
        <w:t xml:space="preserve">. For radiance features, </w:t>
      </w:r>
      <w:r w:rsidR="00D963ED" w:rsidRPr="00AA541B">
        <w:rPr>
          <w:rFonts w:ascii="Times" w:hAnsi="Times"/>
          <w:sz w:val="22"/>
          <w:szCs w:val="22"/>
        </w:rPr>
        <w:t>except for DF, they are all strongly correlated with each other with correlation higher than 0.7</w:t>
      </w:r>
      <w:r w:rsidR="003501D7" w:rsidRPr="00AA541B">
        <w:rPr>
          <w:rFonts w:ascii="Times" w:hAnsi="Times"/>
          <w:sz w:val="22"/>
          <w:szCs w:val="22"/>
        </w:rPr>
        <w:t xml:space="preserve"> since the only difference between these radiance features is the angle when taking the picture. </w:t>
      </w:r>
      <w:r w:rsidR="00D963ED" w:rsidRPr="00AA541B">
        <w:rPr>
          <w:rFonts w:ascii="Times" w:hAnsi="Times"/>
          <w:sz w:val="22"/>
          <w:szCs w:val="22"/>
        </w:rPr>
        <w:t>For NDAI, SD and CORR, they seem to have weaker correlation with each other, but have relatively stronger correlation with radiance features</w:t>
      </w:r>
      <w:r w:rsidR="003501D7" w:rsidRPr="00AA541B">
        <w:rPr>
          <w:rFonts w:ascii="Times" w:hAnsi="Times"/>
          <w:sz w:val="22"/>
          <w:szCs w:val="22"/>
        </w:rPr>
        <w:t>, which is</w:t>
      </w:r>
      <w:r w:rsidR="001E1B96">
        <w:rPr>
          <w:rFonts w:ascii="Times" w:hAnsi="Times"/>
          <w:sz w:val="22"/>
          <w:szCs w:val="22"/>
        </w:rPr>
        <w:t xml:space="preserve"> </w:t>
      </w:r>
      <w:r w:rsidR="001E1B96" w:rsidRPr="00AA541B">
        <w:rPr>
          <w:rFonts w:ascii="Times" w:hAnsi="Times"/>
          <w:sz w:val="22"/>
          <w:szCs w:val="22"/>
        </w:rPr>
        <w:t>reasonable since</w:t>
      </w:r>
      <w:r w:rsidR="001E1B96">
        <w:rPr>
          <w:rFonts w:ascii="Times" w:hAnsi="Times"/>
          <w:sz w:val="22"/>
          <w:szCs w:val="22"/>
        </w:rPr>
        <w:t xml:space="preserve"> NDAI</w:t>
      </w:r>
    </w:p>
    <w:p w14:paraId="63463864" w14:textId="772F7670" w:rsidR="00E93CB8" w:rsidRPr="00AA541B" w:rsidRDefault="001E1B96" w:rsidP="007A7586">
      <w:pPr>
        <w:snapToGrid w:val="0"/>
        <w:spacing w:line="360" w:lineRule="auto"/>
        <w:ind w:left="720"/>
        <w:rPr>
          <w:rFonts w:ascii="Times" w:hAnsi="Times"/>
          <w:sz w:val="22"/>
          <w:szCs w:val="22"/>
        </w:rPr>
      </w:pPr>
      <w:r>
        <w:rPr>
          <w:rFonts w:ascii="Times" w:hAnsi="Times"/>
          <w:sz w:val="22"/>
          <w:szCs w:val="22"/>
        </w:rPr>
        <w:t xml:space="preserve">            </w:t>
      </w:r>
      <w:r w:rsidR="00417975">
        <w:rPr>
          <w:rFonts w:ascii="Times" w:hAnsi="Times"/>
          <w:sz w:val="22"/>
          <w:szCs w:val="22"/>
        </w:rPr>
        <w:t xml:space="preserve"> </w:t>
      </w:r>
      <w:r w:rsidRPr="001E1B96">
        <w:rPr>
          <w:rFonts w:ascii="Times" w:hAnsi="Times"/>
          <w:b/>
          <w:bCs/>
          <w:i/>
          <w:iCs/>
          <w:sz w:val="16"/>
          <w:szCs w:val="16"/>
        </w:rPr>
        <w:t>Figure 18</w:t>
      </w:r>
      <w:r w:rsidRPr="001E1B96">
        <w:rPr>
          <w:rFonts w:ascii="Times" w:hAnsi="Times"/>
          <w:i/>
          <w:iCs/>
          <w:sz w:val="16"/>
          <w:szCs w:val="16"/>
        </w:rPr>
        <w:t xml:space="preserve"> Feature Correlation</w:t>
      </w:r>
      <w:r w:rsidRPr="001E1B96">
        <w:rPr>
          <w:rFonts w:ascii="Times" w:hAnsi="Times"/>
          <w:sz w:val="21"/>
          <w:szCs w:val="21"/>
        </w:rPr>
        <w:t xml:space="preserve"> </w:t>
      </w:r>
      <w:r>
        <w:rPr>
          <w:rFonts w:ascii="Times" w:hAnsi="Times"/>
          <w:sz w:val="21"/>
          <w:szCs w:val="21"/>
        </w:rPr>
        <w:t xml:space="preserve">                      SD, </w:t>
      </w:r>
      <w:r w:rsidR="003501D7" w:rsidRPr="00AA541B">
        <w:rPr>
          <w:rFonts w:ascii="Times" w:hAnsi="Times"/>
          <w:sz w:val="22"/>
          <w:szCs w:val="22"/>
        </w:rPr>
        <w:t xml:space="preserve">and CORR are calculated based on radiance features. NDAI, CORR, AF and AN have relatively high correlation with expert labels, which might suggest they play important roles in classifying classes. </w:t>
      </w:r>
    </w:p>
    <w:p w14:paraId="3CA72B46" w14:textId="20A80A91" w:rsidR="00D95B75" w:rsidRPr="00AA541B" w:rsidRDefault="00E93CB8" w:rsidP="0088463B">
      <w:pPr>
        <w:snapToGrid w:val="0"/>
        <w:spacing w:line="360" w:lineRule="auto"/>
        <w:ind w:left="720"/>
        <w:rPr>
          <w:rFonts w:ascii="Times" w:hAnsi="Times"/>
          <w:sz w:val="22"/>
          <w:szCs w:val="22"/>
        </w:rPr>
      </w:pPr>
      <w:r>
        <w:rPr>
          <w:rFonts w:ascii="Times" w:hAnsi="Times"/>
          <w:sz w:val="22"/>
          <w:szCs w:val="22"/>
        </w:rPr>
        <w:lastRenderedPageBreak/>
        <w:t xml:space="preserve">           </w:t>
      </w:r>
      <w:r w:rsidR="00D963ED" w:rsidRPr="00AA541B">
        <w:rPr>
          <w:rFonts w:ascii="Times" w:hAnsi="Times"/>
          <w:noProof/>
          <w:sz w:val="22"/>
          <w:szCs w:val="22"/>
        </w:rPr>
        <w:drawing>
          <wp:inline distT="0" distB="0" distL="0" distR="0" wp14:anchorId="0B28E11C" wp14:editId="56E2D3A9">
            <wp:extent cx="5550897" cy="1828800"/>
            <wp:effectExtent l="0" t="0" r="0" b="0"/>
            <wp:docPr id="4" name="Picture 4"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 tabl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570199" cy="1835159"/>
                    </a:xfrm>
                    <a:prstGeom prst="rect">
                      <a:avLst/>
                    </a:prstGeom>
                  </pic:spPr>
                </pic:pic>
              </a:graphicData>
            </a:graphic>
          </wp:inline>
        </w:drawing>
      </w:r>
    </w:p>
    <w:p w14:paraId="6A58D561" w14:textId="496834D4" w:rsidR="00E93CB8" w:rsidRPr="007A7586" w:rsidRDefault="0088463B" w:rsidP="007A7586">
      <w:pPr>
        <w:snapToGrid w:val="0"/>
        <w:spacing w:line="360" w:lineRule="auto"/>
        <w:ind w:left="720"/>
        <w:jc w:val="center"/>
        <w:rPr>
          <w:rFonts w:ascii="Times" w:hAnsi="Times"/>
          <w:i/>
          <w:iCs/>
          <w:sz w:val="20"/>
          <w:szCs w:val="20"/>
        </w:rPr>
      </w:pPr>
      <w:r w:rsidRPr="00E93CB8">
        <w:rPr>
          <w:rFonts w:ascii="Times" w:hAnsi="Times"/>
          <w:b/>
          <w:bCs/>
          <w:i/>
          <w:iCs/>
          <w:sz w:val="20"/>
          <w:szCs w:val="20"/>
        </w:rPr>
        <w:t>Table 1</w:t>
      </w:r>
      <w:r w:rsidRPr="00E93CB8">
        <w:rPr>
          <w:rFonts w:ascii="Times" w:hAnsi="Times"/>
          <w:i/>
          <w:iCs/>
          <w:sz w:val="20"/>
          <w:szCs w:val="20"/>
        </w:rPr>
        <w:t xml:space="preserve"> Correlation Table Between Features</w:t>
      </w:r>
    </w:p>
    <w:p w14:paraId="159AB3DE" w14:textId="2CDC8793" w:rsidR="00E93CB8" w:rsidRPr="00AA541B" w:rsidRDefault="003501D7" w:rsidP="007A7586">
      <w:pPr>
        <w:snapToGrid w:val="0"/>
        <w:spacing w:line="360" w:lineRule="auto"/>
        <w:ind w:left="720" w:firstLine="720"/>
        <w:rPr>
          <w:rFonts w:ascii="Times" w:hAnsi="Times"/>
          <w:sz w:val="22"/>
          <w:szCs w:val="22"/>
        </w:rPr>
      </w:pPr>
      <w:r w:rsidRPr="00AA541B">
        <w:rPr>
          <w:rFonts w:ascii="Times" w:hAnsi="Times"/>
          <w:sz w:val="22"/>
          <w:szCs w:val="22"/>
        </w:rPr>
        <w:t xml:space="preserve">Figure 3 </w:t>
      </w:r>
      <w:r w:rsidR="0026066D" w:rsidRPr="00AA541B">
        <w:rPr>
          <w:rFonts w:ascii="Times" w:hAnsi="Times"/>
          <w:sz w:val="22"/>
          <w:szCs w:val="22"/>
        </w:rPr>
        <w:t xml:space="preserve">and figure 4 </w:t>
      </w:r>
      <w:r w:rsidR="00EB053F" w:rsidRPr="00AA541B">
        <w:rPr>
          <w:rFonts w:ascii="Times" w:hAnsi="Times"/>
          <w:sz w:val="22"/>
          <w:szCs w:val="22"/>
        </w:rPr>
        <w:t xml:space="preserve">show </w:t>
      </w:r>
      <w:r w:rsidR="000B1DD2" w:rsidRPr="00AA541B">
        <w:rPr>
          <w:rFonts w:ascii="Times" w:hAnsi="Times"/>
          <w:sz w:val="22"/>
          <w:szCs w:val="22"/>
        </w:rPr>
        <w:t xml:space="preserve">visual NDAI </w:t>
      </w:r>
      <w:r w:rsidR="0026066D" w:rsidRPr="00AA541B">
        <w:rPr>
          <w:rFonts w:ascii="Times" w:hAnsi="Times"/>
          <w:sz w:val="22"/>
          <w:szCs w:val="22"/>
        </w:rPr>
        <w:t xml:space="preserve">and SD </w:t>
      </w:r>
      <w:r w:rsidR="000B1DD2" w:rsidRPr="00AA541B">
        <w:rPr>
          <w:rFonts w:ascii="Times" w:hAnsi="Times"/>
          <w:sz w:val="22"/>
          <w:szCs w:val="22"/>
        </w:rPr>
        <w:t>values for clear and cloudy classes in according to x and y for image 1. From</w:t>
      </w:r>
      <w:r w:rsidR="0026066D" w:rsidRPr="00AA541B">
        <w:rPr>
          <w:rFonts w:ascii="Times" w:hAnsi="Times"/>
          <w:sz w:val="22"/>
          <w:szCs w:val="22"/>
        </w:rPr>
        <w:t xml:space="preserve"> figure 3</w:t>
      </w:r>
      <w:r w:rsidR="000B1DD2" w:rsidRPr="00AA541B">
        <w:rPr>
          <w:rFonts w:ascii="Times" w:hAnsi="Times"/>
          <w:sz w:val="22"/>
          <w:szCs w:val="22"/>
        </w:rPr>
        <w:t xml:space="preserve">, we could see that points in the clear class seem to have lower NDAI values, while points in the cloudy class have relatively higher NDAI values. And the clear difference between two classes in terms of NDAI values suggests NDAI could be a pretty good classifier. </w:t>
      </w:r>
      <w:r w:rsidR="0026066D" w:rsidRPr="00AA541B">
        <w:rPr>
          <w:rFonts w:ascii="Times" w:hAnsi="Times"/>
          <w:sz w:val="22"/>
          <w:szCs w:val="22"/>
        </w:rPr>
        <w:t xml:space="preserve">From figure 4, points from two classes seem to have similar range and pattern for SD values, which demonstrates based only on SD values, the classification model will perform badly. </w:t>
      </w:r>
    </w:p>
    <w:p w14:paraId="7CDAFDF4" w14:textId="1978D96D" w:rsidR="00EB053F" w:rsidRPr="00AA541B" w:rsidRDefault="0026066D" w:rsidP="0026066D">
      <w:pPr>
        <w:snapToGrid w:val="0"/>
        <w:spacing w:line="360" w:lineRule="auto"/>
        <w:rPr>
          <w:rFonts w:ascii="Times" w:hAnsi="Times"/>
          <w:noProof/>
          <w:sz w:val="22"/>
          <w:szCs w:val="22"/>
        </w:rPr>
      </w:pPr>
      <w:r w:rsidRPr="00AA541B">
        <w:rPr>
          <w:rFonts w:ascii="Times" w:hAnsi="Times"/>
          <w:sz w:val="22"/>
          <w:szCs w:val="22"/>
        </w:rPr>
        <w:t xml:space="preserve"> </w:t>
      </w:r>
      <w:r w:rsidR="00EB053F" w:rsidRPr="00AA541B">
        <w:rPr>
          <w:rFonts w:ascii="Times" w:hAnsi="Times"/>
          <w:sz w:val="22"/>
          <w:szCs w:val="22"/>
        </w:rPr>
        <w:t xml:space="preserve"> </w:t>
      </w:r>
      <w:r w:rsidR="00E93CB8">
        <w:rPr>
          <w:rFonts w:ascii="Times" w:hAnsi="Times"/>
          <w:sz w:val="22"/>
          <w:szCs w:val="22"/>
        </w:rPr>
        <w:t xml:space="preserve">                </w:t>
      </w:r>
      <w:r w:rsidR="00EB053F" w:rsidRPr="00AA541B">
        <w:rPr>
          <w:rFonts w:ascii="Times" w:hAnsi="Times"/>
          <w:sz w:val="22"/>
          <w:szCs w:val="22"/>
        </w:rPr>
        <w:t xml:space="preserve">   </w:t>
      </w:r>
      <w:r w:rsidR="00EB053F" w:rsidRPr="00AA541B">
        <w:rPr>
          <w:rFonts w:ascii="Times" w:hAnsi="Times"/>
          <w:noProof/>
          <w:sz w:val="22"/>
          <w:szCs w:val="22"/>
        </w:rPr>
        <w:drawing>
          <wp:inline distT="0" distB="0" distL="0" distR="0" wp14:anchorId="609F7314" wp14:editId="6ADB763C">
            <wp:extent cx="2828392" cy="1885315"/>
            <wp:effectExtent l="0" t="0" r="3810" b="0"/>
            <wp:docPr id="6" name="Picture 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881140" cy="1920475"/>
                    </a:xfrm>
                    <a:prstGeom prst="rect">
                      <a:avLst/>
                    </a:prstGeom>
                  </pic:spPr>
                </pic:pic>
              </a:graphicData>
            </a:graphic>
          </wp:inline>
        </w:drawing>
      </w:r>
      <w:r w:rsidRPr="00AA541B">
        <w:rPr>
          <w:rFonts w:ascii="Times" w:hAnsi="Times"/>
          <w:noProof/>
          <w:sz w:val="22"/>
          <w:szCs w:val="22"/>
        </w:rPr>
        <w:t xml:space="preserve"> </w:t>
      </w:r>
      <w:r w:rsidR="00E93CB8">
        <w:rPr>
          <w:rFonts w:ascii="Times" w:hAnsi="Times"/>
          <w:noProof/>
          <w:sz w:val="22"/>
          <w:szCs w:val="22"/>
        </w:rPr>
        <w:t xml:space="preserve">      </w:t>
      </w:r>
      <w:r w:rsidRPr="00AA541B">
        <w:rPr>
          <w:rFonts w:ascii="Times" w:hAnsi="Times"/>
          <w:noProof/>
          <w:sz w:val="22"/>
          <w:szCs w:val="22"/>
        </w:rPr>
        <w:drawing>
          <wp:inline distT="0" distB="0" distL="0" distR="0" wp14:anchorId="59C1F8F8" wp14:editId="21470714">
            <wp:extent cx="2766259" cy="1894512"/>
            <wp:effectExtent l="0" t="0" r="2540" b="0"/>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865194" cy="1962269"/>
                    </a:xfrm>
                    <a:prstGeom prst="rect">
                      <a:avLst/>
                    </a:prstGeom>
                  </pic:spPr>
                </pic:pic>
              </a:graphicData>
            </a:graphic>
          </wp:inline>
        </w:drawing>
      </w:r>
    </w:p>
    <w:p w14:paraId="0DB406CA" w14:textId="2349E1C1" w:rsidR="00E93CB8" w:rsidRPr="00AA541B" w:rsidRDefault="0026066D" w:rsidP="007A7586">
      <w:pPr>
        <w:snapToGrid w:val="0"/>
        <w:spacing w:line="360" w:lineRule="auto"/>
        <w:ind w:left="720" w:firstLine="720"/>
        <w:rPr>
          <w:rFonts w:ascii="Times" w:hAnsi="Times"/>
          <w:noProof/>
          <w:sz w:val="22"/>
          <w:szCs w:val="22"/>
        </w:rPr>
      </w:pPr>
      <w:r w:rsidRPr="00AA541B">
        <w:rPr>
          <w:rFonts w:ascii="Times" w:hAnsi="Times"/>
          <w:noProof/>
          <w:sz w:val="22"/>
          <w:szCs w:val="22"/>
        </w:rPr>
        <w:t xml:space="preserve">Figure 5 and figure 6 show visual CORR and DF values for two classes for image </w:t>
      </w:r>
      <w:r w:rsidR="00396908" w:rsidRPr="00AA541B">
        <w:rPr>
          <w:rFonts w:ascii="Times" w:hAnsi="Times"/>
          <w:noProof/>
          <w:sz w:val="22"/>
          <w:szCs w:val="22"/>
        </w:rPr>
        <w:t xml:space="preserve">2. For both two plots, two classes share similar patterns and ranges for CORR and DF values, which suggests they might not be strong classifiers. </w:t>
      </w:r>
    </w:p>
    <w:p w14:paraId="2B6A8D3D" w14:textId="39D01E9C" w:rsidR="00396908" w:rsidRPr="00AA541B" w:rsidRDefault="00396908" w:rsidP="00396908">
      <w:pPr>
        <w:snapToGrid w:val="0"/>
        <w:spacing w:line="360" w:lineRule="auto"/>
        <w:rPr>
          <w:rFonts w:ascii="Times" w:hAnsi="Times"/>
          <w:sz w:val="22"/>
          <w:szCs w:val="22"/>
        </w:rPr>
      </w:pPr>
      <w:r w:rsidRPr="00AA541B">
        <w:rPr>
          <w:rFonts w:ascii="Times" w:hAnsi="Times"/>
          <w:noProof/>
          <w:sz w:val="22"/>
          <w:szCs w:val="22"/>
        </w:rPr>
        <w:t xml:space="preserve">       </w:t>
      </w:r>
      <w:r w:rsidR="00E93CB8">
        <w:rPr>
          <w:rFonts w:ascii="Times" w:hAnsi="Times"/>
          <w:noProof/>
          <w:sz w:val="22"/>
          <w:szCs w:val="22"/>
        </w:rPr>
        <w:t xml:space="preserve">             </w:t>
      </w:r>
      <w:r w:rsidRPr="00AA541B">
        <w:rPr>
          <w:rFonts w:ascii="Times" w:hAnsi="Times"/>
          <w:noProof/>
          <w:sz w:val="22"/>
          <w:szCs w:val="22"/>
        </w:rPr>
        <w:t xml:space="preserve"> </w:t>
      </w:r>
      <w:r w:rsidRPr="00AA541B">
        <w:rPr>
          <w:rFonts w:ascii="Times" w:hAnsi="Times"/>
          <w:noProof/>
          <w:sz w:val="22"/>
          <w:szCs w:val="22"/>
        </w:rPr>
        <w:drawing>
          <wp:inline distT="0" distB="0" distL="0" distR="0" wp14:anchorId="5ADB0F5F" wp14:editId="25806F53">
            <wp:extent cx="2927684" cy="1932235"/>
            <wp:effectExtent l="0" t="0" r="0" b="0"/>
            <wp:docPr id="8" name="Picture 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scatter char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37269" cy="1938561"/>
                    </a:xfrm>
                    <a:prstGeom prst="rect">
                      <a:avLst/>
                    </a:prstGeom>
                  </pic:spPr>
                </pic:pic>
              </a:graphicData>
            </a:graphic>
          </wp:inline>
        </w:drawing>
      </w:r>
      <w:r w:rsidR="00E93CB8">
        <w:rPr>
          <w:rFonts w:ascii="Times" w:hAnsi="Times"/>
          <w:noProof/>
          <w:sz w:val="22"/>
          <w:szCs w:val="22"/>
        </w:rPr>
        <w:t xml:space="preserve">      </w:t>
      </w:r>
      <w:r w:rsidRPr="00AA541B">
        <w:rPr>
          <w:rFonts w:ascii="Times" w:hAnsi="Times"/>
          <w:noProof/>
          <w:sz w:val="22"/>
          <w:szCs w:val="22"/>
        </w:rPr>
        <w:drawing>
          <wp:inline distT="0" distB="0" distL="0" distR="0" wp14:anchorId="4FDCF2C3" wp14:editId="05892FD4">
            <wp:extent cx="2606675" cy="1926467"/>
            <wp:effectExtent l="0" t="0" r="0" b="4445"/>
            <wp:docPr id="9" name="Picture 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673473" cy="1975834"/>
                    </a:xfrm>
                    <a:prstGeom prst="rect">
                      <a:avLst/>
                    </a:prstGeom>
                  </pic:spPr>
                </pic:pic>
              </a:graphicData>
            </a:graphic>
          </wp:inline>
        </w:drawing>
      </w:r>
    </w:p>
    <w:p w14:paraId="66687826" w14:textId="6D256768" w:rsidR="00396908" w:rsidRPr="00AA541B" w:rsidRDefault="00396908" w:rsidP="00396908">
      <w:pPr>
        <w:snapToGrid w:val="0"/>
        <w:spacing w:line="360" w:lineRule="auto"/>
        <w:ind w:left="720" w:firstLine="780"/>
        <w:rPr>
          <w:rFonts w:ascii="Times" w:hAnsi="Times"/>
          <w:sz w:val="22"/>
          <w:szCs w:val="22"/>
        </w:rPr>
      </w:pPr>
      <w:r w:rsidRPr="00AA541B">
        <w:rPr>
          <w:rFonts w:ascii="Times" w:hAnsi="Times"/>
          <w:sz w:val="22"/>
          <w:szCs w:val="22"/>
        </w:rPr>
        <w:t xml:space="preserve">Figure 7 and figure 8 show visual CF and AF values for two classes for image 3. For both two plots, points in cloudy class have slightly smaller values </w:t>
      </w:r>
      <w:r w:rsidR="00E15D92" w:rsidRPr="00AA541B">
        <w:rPr>
          <w:rFonts w:ascii="Times" w:hAnsi="Times"/>
          <w:sz w:val="22"/>
          <w:szCs w:val="22"/>
        </w:rPr>
        <w:t>of</w:t>
      </w:r>
      <w:r w:rsidRPr="00AA541B">
        <w:rPr>
          <w:rFonts w:ascii="Times" w:hAnsi="Times"/>
          <w:sz w:val="22"/>
          <w:szCs w:val="22"/>
        </w:rPr>
        <w:t xml:space="preserve"> CF and AF</w:t>
      </w:r>
      <w:r w:rsidR="00E15D92" w:rsidRPr="00AA541B">
        <w:rPr>
          <w:rFonts w:ascii="Times" w:hAnsi="Times"/>
          <w:sz w:val="22"/>
          <w:szCs w:val="22"/>
        </w:rPr>
        <w:t xml:space="preserve"> since points in cloudy class have darker colors in the images. At the same time, points in cloudy class have specific pattern for the change of CF and AF values </w:t>
      </w:r>
      <w:r w:rsidR="00E15D92" w:rsidRPr="00AA541B">
        <w:rPr>
          <w:rFonts w:ascii="Times" w:hAnsi="Times"/>
          <w:sz w:val="22"/>
          <w:szCs w:val="22"/>
        </w:rPr>
        <w:lastRenderedPageBreak/>
        <w:t xml:space="preserve">(change pattern for the color), while it is not the case for points in clear class. So, it might suggest they </w:t>
      </w:r>
      <w:r w:rsidR="008B1EC3" w:rsidRPr="00AA541B">
        <w:rPr>
          <w:rFonts w:ascii="Times" w:hAnsi="Times"/>
          <w:sz w:val="22"/>
          <w:szCs w:val="22"/>
        </w:rPr>
        <w:t xml:space="preserve">are informative for predicting the class. </w:t>
      </w:r>
    </w:p>
    <w:p w14:paraId="3E62D1EE" w14:textId="7B313E7A" w:rsidR="00396908" w:rsidRPr="00AA541B" w:rsidRDefault="00396908" w:rsidP="00EB053F">
      <w:pPr>
        <w:snapToGrid w:val="0"/>
        <w:spacing w:line="360" w:lineRule="auto"/>
        <w:rPr>
          <w:rFonts w:ascii="Times" w:hAnsi="Times"/>
          <w:sz w:val="22"/>
          <w:szCs w:val="22"/>
        </w:rPr>
      </w:pPr>
      <w:r w:rsidRPr="00AA541B">
        <w:rPr>
          <w:rFonts w:ascii="Times" w:hAnsi="Times"/>
          <w:sz w:val="22"/>
          <w:szCs w:val="22"/>
        </w:rPr>
        <w:t xml:space="preserve">  </w:t>
      </w:r>
      <w:r w:rsidR="00E93CB8">
        <w:rPr>
          <w:rFonts w:ascii="Times" w:hAnsi="Times"/>
          <w:sz w:val="22"/>
          <w:szCs w:val="22"/>
        </w:rPr>
        <w:t xml:space="preserve">              </w:t>
      </w:r>
      <w:r w:rsidRPr="00AA541B">
        <w:rPr>
          <w:rFonts w:ascii="Times" w:hAnsi="Times"/>
          <w:sz w:val="22"/>
          <w:szCs w:val="22"/>
        </w:rPr>
        <w:t xml:space="preserve">     </w:t>
      </w:r>
      <w:r w:rsidRPr="00AA541B">
        <w:rPr>
          <w:rFonts w:ascii="Times" w:hAnsi="Times"/>
          <w:noProof/>
          <w:sz w:val="22"/>
          <w:szCs w:val="22"/>
        </w:rPr>
        <w:drawing>
          <wp:inline distT="0" distB="0" distL="0" distR="0" wp14:anchorId="77C3D1A1" wp14:editId="1741097D">
            <wp:extent cx="2922777" cy="2083324"/>
            <wp:effectExtent l="0" t="0" r="0" b="0"/>
            <wp:docPr id="10" name="Picture 10" descr="Timeli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imeline&#10;&#10;Description automatically generated with low confidenc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38463" cy="2094505"/>
                    </a:xfrm>
                    <a:prstGeom prst="rect">
                      <a:avLst/>
                    </a:prstGeom>
                  </pic:spPr>
                </pic:pic>
              </a:graphicData>
            </a:graphic>
          </wp:inline>
        </w:drawing>
      </w:r>
      <w:r w:rsidR="00E93CB8">
        <w:rPr>
          <w:rFonts w:ascii="Times" w:hAnsi="Times"/>
          <w:sz w:val="22"/>
          <w:szCs w:val="22"/>
        </w:rPr>
        <w:t xml:space="preserve">      </w:t>
      </w:r>
      <w:r w:rsidRPr="00AA541B">
        <w:rPr>
          <w:rFonts w:ascii="Times" w:hAnsi="Times"/>
          <w:noProof/>
          <w:sz w:val="22"/>
          <w:szCs w:val="22"/>
        </w:rPr>
        <w:drawing>
          <wp:inline distT="0" distB="0" distL="0" distR="0" wp14:anchorId="2508427E" wp14:editId="383448C4">
            <wp:extent cx="2656250" cy="2083232"/>
            <wp:effectExtent l="0" t="0" r="0" b="0"/>
            <wp:docPr id="11" name="Picture 11" descr="Timeli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imeline&#10;&#10;Description automatically generated with low confidenc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689709" cy="2109473"/>
                    </a:xfrm>
                    <a:prstGeom prst="rect">
                      <a:avLst/>
                    </a:prstGeom>
                  </pic:spPr>
                </pic:pic>
              </a:graphicData>
            </a:graphic>
          </wp:inline>
        </w:drawing>
      </w:r>
    </w:p>
    <w:p w14:paraId="59DF6385" w14:textId="7E3AF1EC" w:rsidR="008B1EC3" w:rsidRDefault="008B1EC3" w:rsidP="008B1EC3">
      <w:pPr>
        <w:snapToGrid w:val="0"/>
        <w:spacing w:line="360" w:lineRule="auto"/>
        <w:ind w:left="720" w:firstLine="720"/>
        <w:rPr>
          <w:rFonts w:ascii="Times" w:hAnsi="Times"/>
          <w:sz w:val="22"/>
          <w:szCs w:val="22"/>
        </w:rPr>
      </w:pPr>
      <w:r w:rsidRPr="00AA541B">
        <w:rPr>
          <w:rFonts w:ascii="Times" w:hAnsi="Times"/>
          <w:sz w:val="22"/>
          <w:szCs w:val="22"/>
        </w:rPr>
        <w:t xml:space="preserve">Because of the limited length for the paper, we didn’t show graphs for all features for each image. Graphs above visually give the idea that good classifiers have different range or pattern of values for each class so that we could use them to predict the class for each point. </w:t>
      </w:r>
    </w:p>
    <w:p w14:paraId="365FEB72" w14:textId="77777777" w:rsidR="00E93CB8" w:rsidRPr="00AA541B" w:rsidRDefault="00E93CB8" w:rsidP="007A7586">
      <w:pPr>
        <w:snapToGrid w:val="0"/>
        <w:ind w:left="720" w:firstLine="720"/>
        <w:rPr>
          <w:rFonts w:ascii="Times" w:hAnsi="Times"/>
          <w:sz w:val="22"/>
          <w:szCs w:val="22"/>
        </w:rPr>
      </w:pPr>
    </w:p>
    <w:p w14:paraId="390615EA" w14:textId="49102261" w:rsidR="00E93CB8" w:rsidRPr="00E93CB8" w:rsidRDefault="008B1EC3" w:rsidP="00E93CB8">
      <w:pPr>
        <w:pStyle w:val="a3"/>
        <w:numPr>
          <w:ilvl w:val="0"/>
          <w:numId w:val="5"/>
        </w:numPr>
        <w:snapToGrid w:val="0"/>
        <w:spacing w:line="480" w:lineRule="auto"/>
        <w:contextualSpacing w:val="0"/>
        <w:rPr>
          <w:rFonts w:ascii="Times" w:hAnsi="Times"/>
          <w:b/>
          <w:bCs/>
          <w:sz w:val="22"/>
          <w:szCs w:val="22"/>
        </w:rPr>
      </w:pPr>
      <w:r w:rsidRPr="00AA541B">
        <w:rPr>
          <w:rFonts w:ascii="Times" w:hAnsi="Times"/>
          <w:b/>
          <w:bCs/>
          <w:sz w:val="22"/>
          <w:szCs w:val="22"/>
        </w:rPr>
        <w:t xml:space="preserve">Preparation </w:t>
      </w:r>
    </w:p>
    <w:p w14:paraId="0306BEA2" w14:textId="1675EC83" w:rsidR="00E93CB8" w:rsidRPr="00E93CB8" w:rsidRDefault="008B1EC3" w:rsidP="00E93CB8">
      <w:pPr>
        <w:pStyle w:val="a3"/>
        <w:numPr>
          <w:ilvl w:val="0"/>
          <w:numId w:val="7"/>
        </w:numPr>
        <w:snapToGrid w:val="0"/>
        <w:spacing w:line="480" w:lineRule="auto"/>
        <w:contextualSpacing w:val="0"/>
        <w:rPr>
          <w:rFonts w:ascii="Times" w:hAnsi="Times"/>
          <w:b/>
          <w:bCs/>
          <w:sz w:val="22"/>
          <w:szCs w:val="22"/>
        </w:rPr>
      </w:pPr>
      <w:r w:rsidRPr="00AA541B">
        <w:rPr>
          <w:rFonts w:ascii="Times" w:hAnsi="Times"/>
          <w:b/>
          <w:bCs/>
          <w:sz w:val="22"/>
          <w:szCs w:val="22"/>
        </w:rPr>
        <w:t>Split the Entire Data</w:t>
      </w:r>
    </w:p>
    <w:p w14:paraId="2C979F2E" w14:textId="77777777" w:rsidR="004D0FAC" w:rsidRPr="00AA541B" w:rsidRDefault="008B1EC3" w:rsidP="001E4FBA">
      <w:pPr>
        <w:pStyle w:val="a3"/>
        <w:snapToGrid w:val="0"/>
        <w:spacing w:line="360" w:lineRule="auto"/>
        <w:rPr>
          <w:rFonts w:ascii="Times" w:hAnsi="Times"/>
          <w:sz w:val="22"/>
          <w:szCs w:val="22"/>
        </w:rPr>
      </w:pPr>
      <w:r w:rsidRPr="00AA541B">
        <w:rPr>
          <w:rFonts w:ascii="Times" w:hAnsi="Times"/>
          <w:sz w:val="22"/>
          <w:szCs w:val="22"/>
        </w:rPr>
        <w:t xml:space="preserve">Since points are not identically independently distributed, it does not make sense to random pick points as training, </w:t>
      </w:r>
      <w:proofErr w:type="gramStart"/>
      <w:r w:rsidRPr="00AA541B">
        <w:rPr>
          <w:rFonts w:ascii="Times" w:hAnsi="Times"/>
          <w:sz w:val="22"/>
          <w:szCs w:val="22"/>
        </w:rPr>
        <w:t>validation</w:t>
      </w:r>
      <w:proofErr w:type="gramEnd"/>
      <w:r w:rsidRPr="00AA541B">
        <w:rPr>
          <w:rFonts w:ascii="Times" w:hAnsi="Times"/>
          <w:sz w:val="22"/>
          <w:szCs w:val="22"/>
        </w:rPr>
        <w:t xml:space="preserve"> and test dataset. </w:t>
      </w:r>
      <w:r w:rsidR="001E4FBA" w:rsidRPr="00AA541B">
        <w:rPr>
          <w:rFonts w:ascii="Times" w:hAnsi="Times"/>
          <w:sz w:val="22"/>
          <w:szCs w:val="22"/>
        </w:rPr>
        <w:t>Instead,</w:t>
      </w:r>
      <w:r w:rsidRPr="00AA541B">
        <w:rPr>
          <w:rFonts w:ascii="Times" w:hAnsi="Times"/>
          <w:sz w:val="22"/>
          <w:szCs w:val="22"/>
        </w:rPr>
        <w:t xml:space="preserve"> we separated images into different blocks combining many points in the same regions as points contain information about nearby points</w:t>
      </w:r>
      <w:r w:rsidR="001E4FBA" w:rsidRPr="00AA541B">
        <w:rPr>
          <w:rFonts w:ascii="Times" w:hAnsi="Times"/>
          <w:sz w:val="22"/>
          <w:szCs w:val="22"/>
        </w:rPr>
        <w:t xml:space="preserve">. </w:t>
      </w:r>
    </w:p>
    <w:p w14:paraId="707B77B9" w14:textId="77777777" w:rsidR="004D0FAC" w:rsidRPr="00AA541B" w:rsidRDefault="008B1EC3" w:rsidP="004D0FAC">
      <w:pPr>
        <w:pStyle w:val="a3"/>
        <w:snapToGrid w:val="0"/>
        <w:spacing w:line="360" w:lineRule="auto"/>
        <w:ind w:firstLine="720"/>
        <w:rPr>
          <w:rFonts w:ascii="Times" w:hAnsi="Times"/>
          <w:sz w:val="22"/>
          <w:szCs w:val="22"/>
        </w:rPr>
      </w:pPr>
      <w:r w:rsidRPr="00AA541B">
        <w:rPr>
          <w:rFonts w:ascii="Times" w:hAnsi="Times"/>
          <w:sz w:val="22"/>
          <w:szCs w:val="22"/>
        </w:rPr>
        <w:t xml:space="preserve">For the first method, before separating </w:t>
      </w:r>
      <w:r w:rsidR="001E4FBA" w:rsidRPr="00AA541B">
        <w:rPr>
          <w:rFonts w:ascii="Times" w:hAnsi="Times"/>
          <w:sz w:val="22"/>
          <w:szCs w:val="22"/>
        </w:rPr>
        <w:t>blocks</w:t>
      </w:r>
      <w:r w:rsidRPr="00AA541B">
        <w:rPr>
          <w:rFonts w:ascii="Times" w:hAnsi="Times"/>
          <w:sz w:val="22"/>
          <w:szCs w:val="22"/>
        </w:rPr>
        <w:t>, we combine</w:t>
      </w:r>
      <w:r w:rsidR="001E4FBA" w:rsidRPr="00AA541B">
        <w:rPr>
          <w:rFonts w:ascii="Times" w:hAnsi="Times"/>
          <w:sz w:val="22"/>
          <w:szCs w:val="22"/>
        </w:rPr>
        <w:t>d</w:t>
      </w:r>
      <w:r w:rsidRPr="00AA541B">
        <w:rPr>
          <w:rFonts w:ascii="Times" w:hAnsi="Times"/>
          <w:sz w:val="22"/>
          <w:szCs w:val="22"/>
        </w:rPr>
        <w:t xml:space="preserve"> three images together</w:t>
      </w:r>
      <w:r w:rsidR="001E4FBA" w:rsidRPr="00AA541B">
        <w:rPr>
          <w:rFonts w:ascii="Times" w:hAnsi="Times"/>
          <w:sz w:val="22"/>
          <w:szCs w:val="22"/>
        </w:rPr>
        <w:t xml:space="preserve"> </w:t>
      </w:r>
      <w:r w:rsidRPr="00AA541B">
        <w:rPr>
          <w:rFonts w:ascii="Times" w:hAnsi="Times"/>
          <w:sz w:val="22"/>
          <w:szCs w:val="22"/>
        </w:rPr>
        <w:t>as our complete dataset, and then separate</w:t>
      </w:r>
      <w:r w:rsidR="001E4FBA" w:rsidRPr="00AA541B">
        <w:rPr>
          <w:rFonts w:ascii="Times" w:hAnsi="Times"/>
          <w:sz w:val="22"/>
          <w:szCs w:val="22"/>
        </w:rPr>
        <w:t>d</w:t>
      </w:r>
      <w:r w:rsidRPr="00AA541B">
        <w:rPr>
          <w:rFonts w:ascii="Times" w:hAnsi="Times"/>
          <w:sz w:val="22"/>
          <w:szCs w:val="22"/>
        </w:rPr>
        <w:t xml:space="preserve"> it into </w:t>
      </w:r>
      <w:r w:rsidR="001E4FBA" w:rsidRPr="00AA541B">
        <w:rPr>
          <w:rFonts w:ascii="Times" w:hAnsi="Times"/>
          <w:sz w:val="22"/>
          <w:szCs w:val="22"/>
        </w:rPr>
        <w:t>10</w:t>
      </w:r>
      <w:r w:rsidRPr="00AA541B">
        <w:rPr>
          <w:rFonts w:ascii="Times" w:hAnsi="Times"/>
          <w:sz w:val="22"/>
          <w:szCs w:val="22"/>
        </w:rPr>
        <w:t xml:space="preserve"> blocks in according to y</w:t>
      </w:r>
      <w:r w:rsidR="001E4FBA" w:rsidRPr="00AA541B">
        <w:rPr>
          <w:rFonts w:ascii="Times" w:hAnsi="Times"/>
          <w:sz w:val="22"/>
          <w:szCs w:val="22"/>
        </w:rPr>
        <w:t xml:space="preserve"> </w:t>
      </w:r>
      <w:r w:rsidRPr="00AA541B">
        <w:rPr>
          <w:rFonts w:ascii="Times" w:hAnsi="Times"/>
          <w:sz w:val="22"/>
          <w:szCs w:val="22"/>
        </w:rPr>
        <w:t xml:space="preserve">axis by using the </w:t>
      </w:r>
      <w:r w:rsidR="001E4FBA" w:rsidRPr="00AA541B">
        <w:rPr>
          <w:rFonts w:ascii="Times" w:hAnsi="Times"/>
          <w:sz w:val="22"/>
          <w:szCs w:val="22"/>
        </w:rPr>
        <w:t>step size</w:t>
      </w:r>
      <w:r w:rsidRPr="00AA541B">
        <w:rPr>
          <w:rFonts w:ascii="Times" w:hAnsi="Times"/>
          <w:sz w:val="22"/>
          <w:szCs w:val="22"/>
        </w:rPr>
        <w:t xml:space="preserve"> of the range of y divided by </w:t>
      </w:r>
      <w:r w:rsidR="001E4FBA" w:rsidRPr="00AA541B">
        <w:rPr>
          <w:rFonts w:ascii="Times" w:hAnsi="Times"/>
          <w:sz w:val="22"/>
          <w:szCs w:val="22"/>
        </w:rPr>
        <w:t>10</w:t>
      </w:r>
      <w:r w:rsidRPr="00AA541B">
        <w:rPr>
          <w:rFonts w:ascii="Times" w:hAnsi="Times"/>
          <w:sz w:val="22"/>
          <w:szCs w:val="22"/>
        </w:rPr>
        <w:t xml:space="preserve">. </w:t>
      </w:r>
      <w:r w:rsidR="001E4FBA" w:rsidRPr="00AA541B">
        <w:rPr>
          <w:rFonts w:ascii="Times" w:hAnsi="Times"/>
          <w:sz w:val="22"/>
          <w:szCs w:val="22"/>
        </w:rPr>
        <w:t xml:space="preserve">We selected test dataset and validation dataset by randomly picking two indexes for blocks and used the whole block as test or validation. After selecting the test and validation, the remaining blocks were used as train dataset (1 block for test, 1 block for validation and remaining 8 blocks for train). The reason for us to separate images into 10 blocks is we want to have enough folds later for cross validation but at the same time we don’t want to cut images into too small blocks and each block will have higher correlation. In addition, </w:t>
      </w:r>
      <w:r w:rsidR="004D0FAC" w:rsidRPr="00AA541B">
        <w:rPr>
          <w:rFonts w:ascii="Times" w:hAnsi="Times"/>
          <w:sz w:val="22"/>
          <w:szCs w:val="22"/>
        </w:rPr>
        <w:t xml:space="preserve">we didn’t separate images in according to both x and y axis because we would like our blocks to include points from different classes as much as possible so that when we use trained model to predict the test data, the accuracy would be higher. </w:t>
      </w:r>
      <w:r w:rsidR="001E4FBA" w:rsidRPr="00AA541B">
        <w:rPr>
          <w:rFonts w:ascii="Times" w:hAnsi="Times"/>
          <w:sz w:val="22"/>
          <w:szCs w:val="22"/>
        </w:rPr>
        <w:t xml:space="preserve">  </w:t>
      </w:r>
    </w:p>
    <w:p w14:paraId="481CB222" w14:textId="557D2C5D" w:rsidR="008B1EC3" w:rsidRDefault="008B1EC3" w:rsidP="004D0FAC">
      <w:pPr>
        <w:pStyle w:val="a3"/>
        <w:snapToGrid w:val="0"/>
        <w:spacing w:line="360" w:lineRule="auto"/>
        <w:ind w:firstLine="720"/>
        <w:rPr>
          <w:rFonts w:ascii="Times" w:hAnsi="Times"/>
          <w:sz w:val="22"/>
          <w:szCs w:val="22"/>
        </w:rPr>
      </w:pPr>
      <w:r w:rsidRPr="00AA541B">
        <w:rPr>
          <w:rFonts w:ascii="Times" w:hAnsi="Times"/>
          <w:sz w:val="22"/>
          <w:szCs w:val="22"/>
        </w:rPr>
        <w:t>For the second method,</w:t>
      </w:r>
      <w:r w:rsidR="001E4FBA" w:rsidRPr="00AA541B">
        <w:rPr>
          <w:rFonts w:ascii="Times" w:hAnsi="Times"/>
          <w:sz w:val="22"/>
          <w:szCs w:val="22"/>
        </w:rPr>
        <w:t xml:space="preserve"> </w:t>
      </w:r>
      <w:r w:rsidRPr="00AA541B">
        <w:rPr>
          <w:rFonts w:ascii="Times" w:hAnsi="Times"/>
          <w:sz w:val="22"/>
          <w:szCs w:val="22"/>
        </w:rPr>
        <w:t>we separate</w:t>
      </w:r>
      <w:r w:rsidR="001E4FBA" w:rsidRPr="00AA541B">
        <w:rPr>
          <w:rFonts w:ascii="Times" w:hAnsi="Times"/>
          <w:sz w:val="22"/>
          <w:szCs w:val="22"/>
        </w:rPr>
        <w:t>d</w:t>
      </w:r>
      <w:r w:rsidRPr="00AA541B">
        <w:rPr>
          <w:rFonts w:ascii="Times" w:hAnsi="Times"/>
          <w:sz w:val="22"/>
          <w:szCs w:val="22"/>
        </w:rPr>
        <w:t xml:space="preserve"> each image into </w:t>
      </w:r>
      <w:r w:rsidR="004D0FAC" w:rsidRPr="00AA541B">
        <w:rPr>
          <w:rFonts w:ascii="Times" w:hAnsi="Times"/>
          <w:sz w:val="22"/>
          <w:szCs w:val="22"/>
        </w:rPr>
        <w:t>10</w:t>
      </w:r>
      <w:r w:rsidRPr="00AA541B">
        <w:rPr>
          <w:rFonts w:ascii="Times" w:hAnsi="Times"/>
          <w:sz w:val="22"/>
          <w:szCs w:val="22"/>
        </w:rPr>
        <w:t xml:space="preserve"> blocks in according to y axis. And </w:t>
      </w:r>
      <w:r w:rsidR="004D0FAC" w:rsidRPr="00AA541B">
        <w:rPr>
          <w:rFonts w:ascii="Times" w:hAnsi="Times"/>
          <w:sz w:val="22"/>
          <w:szCs w:val="22"/>
        </w:rPr>
        <w:t xml:space="preserve">we </w:t>
      </w:r>
      <w:r w:rsidRPr="00AA541B">
        <w:rPr>
          <w:rFonts w:ascii="Times" w:hAnsi="Times"/>
          <w:sz w:val="22"/>
          <w:szCs w:val="22"/>
        </w:rPr>
        <w:t>randomly pick 2 blocks from each image as our test dataset and validation dataset, and then combine</w:t>
      </w:r>
      <w:r w:rsidR="004D0FAC" w:rsidRPr="00AA541B">
        <w:rPr>
          <w:rFonts w:ascii="Times" w:hAnsi="Times"/>
          <w:sz w:val="22"/>
          <w:szCs w:val="22"/>
        </w:rPr>
        <w:t xml:space="preserve">d them together as complete test dataset and validation dataset. All the remaining blocks were combined as our train dataset (total: 10x3 blocks, validation: 1x3 blocks, test: 1x3 blocks, train: 8x3 blocks). The advantage for the second method is that test dataset as well as validation dataset could include blocks in different regions in according to y axis, while for the first method, test dataset as well as validation dataset used three blocks (one big block) from three images in the exact same regions since we separated blocks using combined three images. This method could better show </w:t>
      </w:r>
      <w:r w:rsidR="004D0FAC" w:rsidRPr="00AA541B">
        <w:rPr>
          <w:rFonts w:ascii="Times" w:hAnsi="Times"/>
          <w:sz w:val="22"/>
          <w:szCs w:val="22"/>
        </w:rPr>
        <w:lastRenderedPageBreak/>
        <w:t xml:space="preserve">the accuracy and performance for trained model </w:t>
      </w:r>
      <w:r w:rsidR="008F632C" w:rsidRPr="00AA541B">
        <w:rPr>
          <w:rFonts w:ascii="Times" w:hAnsi="Times"/>
          <w:sz w:val="22"/>
          <w:szCs w:val="22"/>
        </w:rPr>
        <w:t xml:space="preserve">since we used more generalized blocks as validation dataset and test dataset. </w:t>
      </w:r>
    </w:p>
    <w:p w14:paraId="3E1BD150" w14:textId="77777777" w:rsidR="00C10787" w:rsidRPr="00AA541B" w:rsidRDefault="00C10787" w:rsidP="007A7586">
      <w:pPr>
        <w:pStyle w:val="a3"/>
        <w:snapToGrid w:val="0"/>
        <w:ind w:firstLine="720"/>
        <w:contextualSpacing w:val="0"/>
        <w:rPr>
          <w:rFonts w:ascii="Times" w:hAnsi="Times"/>
          <w:sz w:val="22"/>
          <w:szCs w:val="22"/>
        </w:rPr>
      </w:pPr>
    </w:p>
    <w:p w14:paraId="65081A54" w14:textId="7DA3DEEE" w:rsidR="00E93CB8" w:rsidRPr="00E93CB8" w:rsidRDefault="008F632C" w:rsidP="00E93CB8">
      <w:pPr>
        <w:pStyle w:val="a3"/>
        <w:numPr>
          <w:ilvl w:val="0"/>
          <w:numId w:val="7"/>
        </w:numPr>
        <w:snapToGrid w:val="0"/>
        <w:spacing w:line="480" w:lineRule="auto"/>
        <w:contextualSpacing w:val="0"/>
        <w:rPr>
          <w:rFonts w:ascii="Times" w:hAnsi="Times"/>
          <w:b/>
          <w:bCs/>
          <w:sz w:val="22"/>
          <w:szCs w:val="22"/>
        </w:rPr>
      </w:pPr>
      <w:r w:rsidRPr="00AA541B">
        <w:rPr>
          <w:rFonts w:ascii="Times" w:hAnsi="Times"/>
          <w:b/>
          <w:bCs/>
          <w:sz w:val="22"/>
          <w:szCs w:val="22"/>
        </w:rPr>
        <w:t xml:space="preserve">Trivial Classifier </w:t>
      </w:r>
    </w:p>
    <w:p w14:paraId="745172B4" w14:textId="2BB6D849" w:rsidR="00E93CB8" w:rsidRDefault="008F23EE" w:rsidP="00CD6EA1">
      <w:pPr>
        <w:snapToGrid w:val="0"/>
        <w:spacing w:line="360" w:lineRule="auto"/>
        <w:ind w:left="720"/>
        <w:rPr>
          <w:rFonts w:ascii="Times" w:hAnsi="Times"/>
          <w:sz w:val="22"/>
          <w:szCs w:val="22"/>
        </w:rPr>
      </w:pPr>
      <w:r w:rsidRPr="00AA541B">
        <w:rPr>
          <w:rFonts w:ascii="Times" w:hAnsi="Times"/>
          <w:sz w:val="22"/>
          <w:szCs w:val="22"/>
        </w:rPr>
        <w:t xml:space="preserve">Trivial classifier was used as base classification model by setting all labels to -1 (cloud-free) on the validation set and on the test set. For the first method, the accuracy of the trivial classifier on the validation set is 0.3162 and accuracy on the test set is 0.3715. For the second method, the accuracy of the trivial classifier on the validation set is 0.2699 and accuracy on the test set is 0.552. When the validation dataset and test dataset include many cloud-free points, this trivial classifier has high accuracy. Or when we use the most frequentist class appeared in the validation dataset and test dataset as our trivial classifier, the accuracy for the classifier will be high. </w:t>
      </w:r>
    </w:p>
    <w:p w14:paraId="469AD08F" w14:textId="77777777" w:rsidR="00CD6EA1" w:rsidRPr="00AA541B" w:rsidRDefault="00CD6EA1" w:rsidP="00CD6EA1">
      <w:pPr>
        <w:snapToGrid w:val="0"/>
        <w:ind w:left="720"/>
        <w:rPr>
          <w:rFonts w:ascii="Times" w:hAnsi="Times"/>
          <w:sz w:val="22"/>
          <w:szCs w:val="22"/>
        </w:rPr>
      </w:pPr>
    </w:p>
    <w:p w14:paraId="752B9C88" w14:textId="0D601FB3" w:rsidR="00B00097" w:rsidRPr="00B00097" w:rsidRDefault="008F23EE" w:rsidP="00B00097">
      <w:pPr>
        <w:pStyle w:val="a3"/>
        <w:numPr>
          <w:ilvl w:val="0"/>
          <w:numId w:val="7"/>
        </w:numPr>
        <w:snapToGrid w:val="0"/>
        <w:spacing w:line="360" w:lineRule="auto"/>
        <w:rPr>
          <w:rFonts w:ascii="Times" w:hAnsi="Times"/>
          <w:b/>
          <w:bCs/>
          <w:sz w:val="22"/>
          <w:szCs w:val="22"/>
        </w:rPr>
      </w:pPr>
      <w:r w:rsidRPr="00B00097">
        <w:rPr>
          <w:rFonts w:ascii="Times" w:hAnsi="Times"/>
          <w:b/>
          <w:bCs/>
          <w:sz w:val="22"/>
          <w:szCs w:val="22"/>
        </w:rPr>
        <w:t xml:space="preserve">Three ‘Best’ Features </w:t>
      </w:r>
      <w:r w:rsidR="00CD6EA1" w:rsidRPr="00B00097">
        <w:rPr>
          <w:rFonts w:ascii="Times" w:hAnsi="Times"/>
          <w:b/>
          <w:bCs/>
          <w:sz w:val="22"/>
          <w:szCs w:val="22"/>
        </w:rPr>
        <w:tab/>
      </w:r>
      <w:r w:rsidR="00CD6EA1" w:rsidRPr="00B00097">
        <w:rPr>
          <w:rFonts w:ascii="Times" w:hAnsi="Times"/>
          <w:b/>
          <w:bCs/>
          <w:sz w:val="22"/>
          <w:szCs w:val="22"/>
        </w:rPr>
        <w:tab/>
      </w:r>
    </w:p>
    <w:p w14:paraId="4E1028EE" w14:textId="05652F99" w:rsidR="00CD6EA1" w:rsidRPr="00B00097" w:rsidRDefault="00CD6EA1" w:rsidP="00B00097">
      <w:pPr>
        <w:pStyle w:val="a3"/>
        <w:snapToGrid w:val="0"/>
        <w:ind w:left="1080"/>
        <w:contextualSpacing w:val="0"/>
        <w:rPr>
          <w:rFonts w:ascii="Times" w:hAnsi="Times"/>
          <w:sz w:val="22"/>
          <w:szCs w:val="22"/>
        </w:rPr>
      </w:pPr>
      <w:r w:rsidRPr="00B00097">
        <w:rPr>
          <w:rFonts w:ascii="Times" w:hAnsi="Times"/>
          <w:b/>
          <w:bCs/>
          <w:sz w:val="22"/>
          <w:szCs w:val="22"/>
        </w:rPr>
        <w:tab/>
      </w:r>
      <w:r w:rsidRPr="00B00097">
        <w:rPr>
          <w:rFonts w:ascii="Times" w:hAnsi="Times"/>
          <w:b/>
          <w:bCs/>
          <w:sz w:val="22"/>
          <w:szCs w:val="22"/>
        </w:rPr>
        <w:tab/>
      </w:r>
      <w:r w:rsidR="007A7586" w:rsidRPr="00B00097">
        <w:rPr>
          <w:rFonts w:ascii="Times" w:hAnsi="Times"/>
          <w:b/>
          <w:bCs/>
          <w:sz w:val="22"/>
          <w:szCs w:val="22"/>
        </w:rPr>
        <w:t xml:space="preserve">                                               </w:t>
      </w:r>
      <w:r w:rsidR="00B00097">
        <w:rPr>
          <w:rFonts w:ascii="Times" w:hAnsi="Times"/>
          <w:b/>
          <w:bCs/>
          <w:sz w:val="22"/>
          <w:szCs w:val="22"/>
        </w:rPr>
        <w:t xml:space="preserve"> </w:t>
      </w:r>
      <w:r w:rsidR="00B00097">
        <w:rPr>
          <w:rFonts w:ascii="Times" w:hAnsi="Times"/>
          <w:b/>
          <w:bCs/>
          <w:sz w:val="22"/>
          <w:szCs w:val="22"/>
        </w:rPr>
        <w:tab/>
      </w:r>
      <w:r w:rsidR="00B00097">
        <w:rPr>
          <w:rFonts w:ascii="Times" w:hAnsi="Times"/>
          <w:b/>
          <w:bCs/>
          <w:sz w:val="22"/>
          <w:szCs w:val="22"/>
        </w:rPr>
        <w:tab/>
      </w:r>
      <w:r w:rsidR="00B00097">
        <w:rPr>
          <w:rFonts w:ascii="Times" w:hAnsi="Times"/>
          <w:b/>
          <w:bCs/>
          <w:sz w:val="22"/>
          <w:szCs w:val="22"/>
        </w:rPr>
        <w:tab/>
      </w:r>
      <w:r w:rsidR="00B00097">
        <w:rPr>
          <w:rFonts w:ascii="Times" w:hAnsi="Times"/>
          <w:b/>
          <w:bCs/>
          <w:sz w:val="22"/>
          <w:szCs w:val="22"/>
        </w:rPr>
        <w:tab/>
      </w:r>
      <w:r w:rsidR="00B00097">
        <w:rPr>
          <w:rFonts w:ascii="Times" w:hAnsi="Times"/>
          <w:b/>
          <w:bCs/>
          <w:sz w:val="22"/>
          <w:szCs w:val="22"/>
        </w:rPr>
        <w:tab/>
        <w:t xml:space="preserve">       </w:t>
      </w:r>
      <w:r w:rsidR="007A7586" w:rsidRPr="00B00097">
        <w:rPr>
          <w:rFonts w:ascii="Times" w:hAnsi="Times"/>
          <w:b/>
          <w:bCs/>
          <w:i/>
          <w:iCs/>
          <w:sz w:val="16"/>
          <w:szCs w:val="16"/>
        </w:rPr>
        <w:t>Table 2</w:t>
      </w:r>
      <w:r w:rsidR="007A7586" w:rsidRPr="00B00097">
        <w:rPr>
          <w:rFonts w:ascii="Times" w:hAnsi="Times"/>
          <w:i/>
          <w:iCs/>
          <w:sz w:val="16"/>
          <w:szCs w:val="16"/>
        </w:rPr>
        <w:t xml:space="preserve"> R Squared Table for Features</w:t>
      </w:r>
      <w:r w:rsidRPr="00B00097">
        <w:rPr>
          <w:rFonts w:ascii="Times" w:hAnsi="Times"/>
          <w:b/>
          <w:bCs/>
          <w:sz w:val="22"/>
          <w:szCs w:val="22"/>
        </w:rPr>
        <w:tab/>
        <w:t xml:space="preserve">                     </w:t>
      </w:r>
    </w:p>
    <w:p w14:paraId="1A7DDDA6" w14:textId="3BACCA1A" w:rsidR="00CD6EA1" w:rsidRDefault="00B00097" w:rsidP="00CD6EA1">
      <w:pPr>
        <w:snapToGrid w:val="0"/>
        <w:spacing w:line="360" w:lineRule="auto"/>
        <w:ind w:left="720"/>
        <w:rPr>
          <w:rFonts w:ascii="Times" w:hAnsi="Times"/>
          <w:i/>
          <w:iCs/>
          <w:sz w:val="22"/>
          <w:szCs w:val="22"/>
        </w:rPr>
      </w:pPr>
      <w:r w:rsidRPr="00AA541B">
        <w:rPr>
          <w:noProof/>
        </w:rPr>
        <w:drawing>
          <wp:anchor distT="0" distB="0" distL="114300" distR="114300" simplePos="0" relativeHeight="251660288" behindDoc="0" locked="0" layoutInCell="1" allowOverlap="1" wp14:anchorId="226EB2D0" wp14:editId="26AC1006">
            <wp:simplePos x="0" y="0"/>
            <wp:positionH relativeFrom="margin">
              <wp:posOffset>5584190</wp:posOffset>
            </wp:positionH>
            <wp:positionV relativeFrom="margin">
              <wp:posOffset>2967990</wp:posOffset>
            </wp:positionV>
            <wp:extent cx="1252220" cy="1589405"/>
            <wp:effectExtent l="0" t="0" r="5080" b="0"/>
            <wp:wrapSquare wrapText="bothSides"/>
            <wp:docPr id="12" name="Picture 1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252220" cy="1589405"/>
                    </a:xfrm>
                    <a:prstGeom prst="rect">
                      <a:avLst/>
                    </a:prstGeom>
                  </pic:spPr>
                </pic:pic>
              </a:graphicData>
            </a:graphic>
            <wp14:sizeRelH relativeFrom="margin">
              <wp14:pctWidth>0</wp14:pctWidth>
            </wp14:sizeRelH>
            <wp14:sizeRelV relativeFrom="margin">
              <wp14:pctHeight>0</wp14:pctHeight>
            </wp14:sizeRelV>
          </wp:anchor>
        </w:drawing>
      </w:r>
      <w:r w:rsidR="009562C0" w:rsidRPr="00AA541B">
        <w:rPr>
          <w:rFonts w:ascii="Times" w:hAnsi="Times"/>
          <w:sz w:val="22"/>
          <w:szCs w:val="22"/>
        </w:rPr>
        <w:t xml:space="preserve">Before building classification models, we used simple linear regression model to glimpse what are the best three features to predict expert labels. By fitting features to the model one by one, r squared was used to see how much variation </w:t>
      </w:r>
      <w:r w:rsidR="006E003F" w:rsidRPr="00AA541B">
        <w:rPr>
          <w:rFonts w:ascii="Times" w:hAnsi="Times"/>
          <w:sz w:val="22"/>
          <w:szCs w:val="22"/>
        </w:rPr>
        <w:t xml:space="preserve">in expert labels </w:t>
      </w:r>
      <w:r w:rsidR="009562C0" w:rsidRPr="00AA541B">
        <w:rPr>
          <w:rFonts w:ascii="Times" w:hAnsi="Times"/>
          <w:sz w:val="22"/>
          <w:szCs w:val="22"/>
        </w:rPr>
        <w:t>the feature could explain in general. From table 2, NDAI, CORR and AF have relatively higher r squared values than the rest of features (r square for AN is really close to AF, it’s also reasonable to include AN as three “best” features), which means they could explain more about expert labels than others.</w:t>
      </w:r>
      <w:r w:rsidR="006E003F" w:rsidRPr="00AA541B">
        <w:rPr>
          <w:rFonts w:ascii="Times" w:hAnsi="Times"/>
          <w:i/>
          <w:iCs/>
          <w:sz w:val="22"/>
          <w:szCs w:val="22"/>
        </w:rPr>
        <w:t xml:space="preserve">  </w:t>
      </w:r>
    </w:p>
    <w:p w14:paraId="79F30834" w14:textId="237E5A7C" w:rsidR="009562C0" w:rsidRPr="007A7586" w:rsidRDefault="006E003F" w:rsidP="007A7586">
      <w:pPr>
        <w:snapToGrid w:val="0"/>
        <w:spacing w:line="360" w:lineRule="auto"/>
        <w:ind w:left="720" w:firstLine="720"/>
        <w:rPr>
          <w:rFonts w:ascii="Times" w:hAnsi="Times"/>
          <w:sz w:val="22"/>
          <w:szCs w:val="22"/>
        </w:rPr>
      </w:pPr>
      <w:r w:rsidRPr="00AA541B">
        <w:rPr>
          <w:rFonts w:ascii="Times" w:hAnsi="Times"/>
          <w:sz w:val="22"/>
          <w:szCs w:val="22"/>
        </w:rPr>
        <w:t xml:space="preserve">Density plots and figures with expert labels were also used for finding three of the “best” features. And we found that NDAI, CORR and AF have best performance in predicting expert labels than the rest of features, which is consistent with what we found in table 2 as well as in table 1 (these three features also have relatively high correlations with expert labels). Because of limited length for the paper, we will only show the relative figures below. </w:t>
      </w:r>
    </w:p>
    <w:p w14:paraId="3779F406" w14:textId="48592F51" w:rsidR="001524EF" w:rsidRPr="00AA541B" w:rsidRDefault="001524EF" w:rsidP="009562C0">
      <w:pPr>
        <w:snapToGrid w:val="0"/>
        <w:spacing w:line="360" w:lineRule="auto"/>
        <w:ind w:left="720"/>
        <w:rPr>
          <w:rFonts w:ascii="Times" w:hAnsi="Times"/>
          <w:sz w:val="22"/>
          <w:szCs w:val="22"/>
        </w:rPr>
      </w:pPr>
      <w:r w:rsidRPr="00AA541B">
        <w:rPr>
          <w:rFonts w:ascii="Times" w:hAnsi="Times"/>
          <w:sz w:val="22"/>
          <w:szCs w:val="22"/>
        </w:rPr>
        <w:tab/>
        <w:t xml:space="preserve">Figure 9 shows the density plot for NDAI values with respect to two classes for three images. And we could see that points in two classes have different ranges and densities for NDAI values, which suggests that NDAI might be able to classify two classes since density plots for two classes don’t have much area overlapped with each other. At the same time, figure 3 shows that points in clear area tend to have lower NDAI values while points in cloudy area tend to have higher NDAI values. So, both two plots could give us evidence that NDAI is a good classifier. </w:t>
      </w:r>
    </w:p>
    <w:p w14:paraId="5C483ED1" w14:textId="3D75889C" w:rsidR="006E003F" w:rsidRPr="00AA541B" w:rsidRDefault="007A7586" w:rsidP="009562C0">
      <w:pPr>
        <w:snapToGrid w:val="0"/>
        <w:spacing w:line="360" w:lineRule="auto"/>
        <w:ind w:left="720"/>
        <w:rPr>
          <w:rFonts w:ascii="Times" w:hAnsi="Times"/>
          <w:sz w:val="22"/>
          <w:szCs w:val="22"/>
        </w:rPr>
      </w:pPr>
      <w:r>
        <w:rPr>
          <w:rFonts w:ascii="Times" w:hAnsi="Times"/>
          <w:sz w:val="22"/>
          <w:szCs w:val="22"/>
        </w:rPr>
        <w:lastRenderedPageBreak/>
        <w:t xml:space="preserve">       </w:t>
      </w:r>
      <w:r w:rsidR="001524EF" w:rsidRPr="00AA541B">
        <w:rPr>
          <w:rFonts w:ascii="Times" w:hAnsi="Times"/>
          <w:noProof/>
          <w:sz w:val="22"/>
          <w:szCs w:val="22"/>
        </w:rPr>
        <w:drawing>
          <wp:inline distT="0" distB="0" distL="0" distR="0" wp14:anchorId="593BA59F" wp14:editId="0D37FE2C">
            <wp:extent cx="2742330" cy="1836822"/>
            <wp:effectExtent l="0" t="0" r="1270" b="5080"/>
            <wp:docPr id="13" name="Picture 1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765605" cy="1852411"/>
                    </a:xfrm>
                    <a:prstGeom prst="rect">
                      <a:avLst/>
                    </a:prstGeom>
                  </pic:spPr>
                </pic:pic>
              </a:graphicData>
            </a:graphic>
          </wp:inline>
        </w:drawing>
      </w:r>
      <w:r>
        <w:rPr>
          <w:rFonts w:ascii="Times" w:hAnsi="Times"/>
          <w:sz w:val="22"/>
          <w:szCs w:val="22"/>
        </w:rPr>
        <w:t xml:space="preserve">              </w:t>
      </w:r>
      <w:r w:rsidR="001524EF" w:rsidRPr="00AA541B">
        <w:rPr>
          <w:rFonts w:ascii="Times" w:hAnsi="Times"/>
          <w:noProof/>
          <w:sz w:val="22"/>
          <w:szCs w:val="22"/>
        </w:rPr>
        <w:drawing>
          <wp:inline distT="0" distB="0" distL="0" distR="0" wp14:anchorId="639AE38E" wp14:editId="1671D62B">
            <wp:extent cx="2549269" cy="1852864"/>
            <wp:effectExtent l="0" t="0" r="3810" b="1905"/>
            <wp:docPr id="14" name="Picture 1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621386" cy="1905280"/>
                    </a:xfrm>
                    <a:prstGeom prst="rect">
                      <a:avLst/>
                    </a:prstGeom>
                  </pic:spPr>
                </pic:pic>
              </a:graphicData>
            </a:graphic>
          </wp:inline>
        </w:drawing>
      </w:r>
    </w:p>
    <w:p w14:paraId="61AAF8C4" w14:textId="49B204CF" w:rsidR="001524EF" w:rsidRPr="00AA541B" w:rsidRDefault="001524EF" w:rsidP="009562C0">
      <w:pPr>
        <w:snapToGrid w:val="0"/>
        <w:spacing w:line="360" w:lineRule="auto"/>
        <w:ind w:left="720"/>
        <w:rPr>
          <w:rFonts w:ascii="Times" w:hAnsi="Times"/>
          <w:sz w:val="22"/>
          <w:szCs w:val="22"/>
        </w:rPr>
      </w:pPr>
      <w:r w:rsidRPr="00AA541B">
        <w:rPr>
          <w:rFonts w:ascii="Times" w:hAnsi="Times"/>
          <w:sz w:val="22"/>
          <w:szCs w:val="22"/>
        </w:rPr>
        <w:tab/>
        <w:t xml:space="preserve">Figure 10 shows the density plot for AF values with respect to two classes for three images. Even though </w:t>
      </w:r>
      <w:r w:rsidR="001C091F" w:rsidRPr="00AA541B">
        <w:rPr>
          <w:rFonts w:ascii="Times" w:hAnsi="Times"/>
          <w:sz w:val="22"/>
          <w:szCs w:val="22"/>
        </w:rPr>
        <w:t xml:space="preserve">overlapped area for two density plots is larger than what we found in figure 9, they are still relatively small compared to other features, which suggests that AF is relatively a good classifier compared to others. In addition, figure 8 demonstrates there is specific pattern and range of AF values for points in cloudy area, which also suggests AF might be able to classify two classes. </w:t>
      </w:r>
    </w:p>
    <w:p w14:paraId="5878DBBF" w14:textId="630742BE" w:rsidR="001524EF" w:rsidRPr="00AA541B" w:rsidRDefault="007A7586" w:rsidP="009562C0">
      <w:pPr>
        <w:snapToGrid w:val="0"/>
        <w:spacing w:line="360" w:lineRule="auto"/>
        <w:ind w:left="720"/>
        <w:rPr>
          <w:rFonts w:ascii="Times" w:hAnsi="Times"/>
          <w:sz w:val="22"/>
          <w:szCs w:val="22"/>
        </w:rPr>
      </w:pPr>
      <w:r>
        <w:rPr>
          <w:rFonts w:ascii="Times" w:hAnsi="Times"/>
          <w:sz w:val="22"/>
          <w:szCs w:val="22"/>
        </w:rPr>
        <w:t xml:space="preserve">       </w:t>
      </w:r>
      <w:r w:rsidR="001524EF" w:rsidRPr="00AA541B">
        <w:rPr>
          <w:rFonts w:ascii="Times" w:hAnsi="Times"/>
          <w:noProof/>
          <w:sz w:val="22"/>
          <w:szCs w:val="22"/>
        </w:rPr>
        <w:drawing>
          <wp:inline distT="0" distB="0" distL="0" distR="0" wp14:anchorId="141A3050" wp14:editId="168AED27">
            <wp:extent cx="2742329" cy="1804737"/>
            <wp:effectExtent l="0" t="0" r="1270" b="0"/>
            <wp:docPr id="15" name="Picture 1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histogram&#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761749" cy="1817517"/>
                    </a:xfrm>
                    <a:prstGeom prst="rect">
                      <a:avLst/>
                    </a:prstGeom>
                  </pic:spPr>
                </pic:pic>
              </a:graphicData>
            </a:graphic>
          </wp:inline>
        </w:drawing>
      </w:r>
      <w:r>
        <w:rPr>
          <w:rFonts w:ascii="Times" w:hAnsi="Times"/>
          <w:sz w:val="22"/>
          <w:szCs w:val="22"/>
        </w:rPr>
        <w:t xml:space="preserve">              </w:t>
      </w:r>
      <w:r w:rsidR="001524EF" w:rsidRPr="00AA541B">
        <w:rPr>
          <w:rFonts w:ascii="Times" w:hAnsi="Times"/>
          <w:noProof/>
          <w:sz w:val="22"/>
          <w:szCs w:val="22"/>
        </w:rPr>
        <w:drawing>
          <wp:inline distT="0" distB="0" distL="0" distR="0" wp14:anchorId="1A3A9483" wp14:editId="59084367">
            <wp:extent cx="2548890" cy="1796716"/>
            <wp:effectExtent l="0" t="0" r="3810" b="0"/>
            <wp:docPr id="16" name="Picture 16" descr="Timeli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imeline&#10;&#10;Description automatically generated with low confidenc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608477" cy="1838719"/>
                    </a:xfrm>
                    <a:prstGeom prst="rect">
                      <a:avLst/>
                    </a:prstGeom>
                  </pic:spPr>
                </pic:pic>
              </a:graphicData>
            </a:graphic>
          </wp:inline>
        </w:drawing>
      </w:r>
    </w:p>
    <w:p w14:paraId="4532DCE3" w14:textId="02FADE9B" w:rsidR="001C091F" w:rsidRPr="00AA541B" w:rsidRDefault="001C091F" w:rsidP="009562C0">
      <w:pPr>
        <w:snapToGrid w:val="0"/>
        <w:spacing w:line="360" w:lineRule="auto"/>
        <w:ind w:left="720"/>
        <w:rPr>
          <w:rFonts w:ascii="Times" w:hAnsi="Times"/>
          <w:sz w:val="22"/>
          <w:szCs w:val="22"/>
        </w:rPr>
      </w:pPr>
      <w:r w:rsidRPr="00AA541B">
        <w:rPr>
          <w:rFonts w:ascii="Times" w:hAnsi="Times"/>
          <w:sz w:val="22"/>
          <w:szCs w:val="22"/>
        </w:rPr>
        <w:tab/>
        <w:t xml:space="preserve">To show the difference between good classifiers and bad classifiers, we picked SD as our example. Figure 11 shows the density plot for SD values with respect to two classes for three images. And most of the area for density plots are overlapped with each other for two classes, at the same time, SD values with highest density for two classes are so close to each other (peak values for SD in the plot), which might show that the range as well as the pattern for SD values is similar for classes and it won’t be able to classify them. What’s more, figure 4 also shows that </w:t>
      </w:r>
      <w:r w:rsidR="00806E74" w:rsidRPr="00AA541B">
        <w:rPr>
          <w:rFonts w:ascii="Times" w:hAnsi="Times"/>
          <w:sz w:val="22"/>
          <w:szCs w:val="22"/>
        </w:rPr>
        <w:t xml:space="preserve">SD values for both clear region and cloudy region are </w:t>
      </w:r>
      <w:proofErr w:type="gramStart"/>
      <w:r w:rsidR="00806E74" w:rsidRPr="00AA541B">
        <w:rPr>
          <w:rFonts w:ascii="Times" w:hAnsi="Times"/>
          <w:sz w:val="22"/>
          <w:szCs w:val="22"/>
        </w:rPr>
        <w:t>similar</w:t>
      </w:r>
      <w:proofErr w:type="gramEnd"/>
      <w:r w:rsidR="00806E74" w:rsidRPr="00AA541B">
        <w:rPr>
          <w:rFonts w:ascii="Times" w:hAnsi="Times"/>
          <w:sz w:val="22"/>
          <w:szCs w:val="22"/>
        </w:rPr>
        <w:t xml:space="preserve"> and we couldn’t use only SD values as the classifier to identify two classes. </w:t>
      </w:r>
    </w:p>
    <w:p w14:paraId="77C4510A" w14:textId="26D2BD6C" w:rsidR="001C091F" w:rsidRDefault="007A7586" w:rsidP="009562C0">
      <w:pPr>
        <w:snapToGrid w:val="0"/>
        <w:spacing w:line="360" w:lineRule="auto"/>
        <w:ind w:left="720"/>
        <w:rPr>
          <w:rFonts w:ascii="Times" w:hAnsi="Times"/>
          <w:sz w:val="22"/>
          <w:szCs w:val="22"/>
        </w:rPr>
      </w:pPr>
      <w:r>
        <w:rPr>
          <w:rFonts w:ascii="Times" w:hAnsi="Times"/>
          <w:sz w:val="22"/>
          <w:szCs w:val="22"/>
        </w:rPr>
        <w:t xml:space="preserve">     </w:t>
      </w:r>
      <w:r w:rsidR="00B00097">
        <w:rPr>
          <w:rFonts w:ascii="Times" w:hAnsi="Times"/>
          <w:sz w:val="22"/>
          <w:szCs w:val="22"/>
        </w:rPr>
        <w:t xml:space="preserve"> </w:t>
      </w:r>
      <w:r>
        <w:rPr>
          <w:rFonts w:ascii="Times" w:hAnsi="Times"/>
          <w:sz w:val="22"/>
          <w:szCs w:val="22"/>
        </w:rPr>
        <w:t xml:space="preserve"> </w:t>
      </w:r>
      <w:r w:rsidR="001C091F" w:rsidRPr="00AA541B">
        <w:rPr>
          <w:rFonts w:ascii="Times" w:hAnsi="Times"/>
          <w:noProof/>
          <w:sz w:val="22"/>
          <w:szCs w:val="22"/>
        </w:rPr>
        <w:drawing>
          <wp:inline distT="0" distB="0" distL="0" distR="0" wp14:anchorId="330415EF" wp14:editId="30F7DA80">
            <wp:extent cx="2769870" cy="1844842"/>
            <wp:effectExtent l="0" t="0" r="0" b="0"/>
            <wp:docPr id="17" name="Picture 1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785501" cy="1855253"/>
                    </a:xfrm>
                    <a:prstGeom prst="rect">
                      <a:avLst/>
                    </a:prstGeom>
                  </pic:spPr>
                </pic:pic>
              </a:graphicData>
            </a:graphic>
          </wp:inline>
        </w:drawing>
      </w:r>
      <w:r>
        <w:rPr>
          <w:rFonts w:ascii="Times" w:hAnsi="Times"/>
          <w:sz w:val="22"/>
          <w:szCs w:val="22"/>
        </w:rPr>
        <w:t xml:space="preserve">             </w:t>
      </w:r>
      <w:r w:rsidR="00B00097">
        <w:rPr>
          <w:rFonts w:ascii="Times" w:hAnsi="Times"/>
          <w:sz w:val="22"/>
          <w:szCs w:val="22"/>
        </w:rPr>
        <w:t xml:space="preserve"> </w:t>
      </w:r>
      <w:r w:rsidR="001C091F" w:rsidRPr="00AA541B">
        <w:rPr>
          <w:rFonts w:ascii="Times" w:hAnsi="Times"/>
          <w:noProof/>
          <w:sz w:val="22"/>
          <w:szCs w:val="22"/>
        </w:rPr>
        <w:drawing>
          <wp:inline distT="0" distB="0" distL="0" distR="0" wp14:anchorId="3838D11F" wp14:editId="77560C24">
            <wp:extent cx="2515468" cy="1836821"/>
            <wp:effectExtent l="0" t="0" r="0" b="5080"/>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634609" cy="1923819"/>
                    </a:xfrm>
                    <a:prstGeom prst="rect">
                      <a:avLst/>
                    </a:prstGeom>
                  </pic:spPr>
                </pic:pic>
              </a:graphicData>
            </a:graphic>
          </wp:inline>
        </w:drawing>
      </w:r>
    </w:p>
    <w:p w14:paraId="7DB9A3D5" w14:textId="207A5B82" w:rsidR="00E33E62" w:rsidRDefault="00E33E62" w:rsidP="00E33E62">
      <w:pPr>
        <w:pStyle w:val="a3"/>
        <w:numPr>
          <w:ilvl w:val="0"/>
          <w:numId w:val="7"/>
        </w:numPr>
        <w:snapToGrid w:val="0"/>
        <w:spacing w:line="360" w:lineRule="auto"/>
        <w:rPr>
          <w:rFonts w:ascii="Times" w:hAnsi="Times"/>
          <w:b/>
          <w:bCs/>
          <w:sz w:val="22"/>
          <w:szCs w:val="22"/>
        </w:rPr>
      </w:pPr>
      <w:proofErr w:type="spellStart"/>
      <w:r w:rsidRPr="00E33E62">
        <w:rPr>
          <w:rFonts w:ascii="Times" w:hAnsi="Times"/>
          <w:b/>
          <w:bCs/>
          <w:sz w:val="22"/>
          <w:szCs w:val="22"/>
        </w:rPr>
        <w:t>CVmaster</w:t>
      </w:r>
      <w:proofErr w:type="spellEnd"/>
    </w:p>
    <w:p w14:paraId="11154234" w14:textId="09241A6D" w:rsidR="00E33E62" w:rsidRPr="00E33E62" w:rsidRDefault="00E33E62" w:rsidP="00E33E62">
      <w:pPr>
        <w:pStyle w:val="a3"/>
        <w:snapToGrid w:val="0"/>
        <w:spacing w:line="360" w:lineRule="auto"/>
        <w:ind w:left="1080"/>
        <w:rPr>
          <w:rFonts w:ascii="Times" w:hAnsi="Times"/>
          <w:sz w:val="22"/>
          <w:szCs w:val="22"/>
        </w:rPr>
      </w:pPr>
      <w:r>
        <w:rPr>
          <w:rFonts w:ascii="Times" w:hAnsi="Times"/>
          <w:sz w:val="22"/>
          <w:szCs w:val="22"/>
        </w:rPr>
        <w:t xml:space="preserve">Specific code is included in </w:t>
      </w:r>
      <w:proofErr w:type="spellStart"/>
      <w:r>
        <w:rPr>
          <w:rFonts w:ascii="Times" w:hAnsi="Times"/>
          <w:sz w:val="22"/>
          <w:szCs w:val="22"/>
        </w:rPr>
        <w:t>CVmaster.r</w:t>
      </w:r>
      <w:proofErr w:type="spellEnd"/>
      <w:r>
        <w:rPr>
          <w:rFonts w:ascii="Times" w:hAnsi="Times"/>
          <w:sz w:val="22"/>
          <w:szCs w:val="22"/>
        </w:rPr>
        <w:t xml:space="preserve"> document and the details are explained in the README.md file. </w:t>
      </w:r>
    </w:p>
    <w:p w14:paraId="67EE1ED0" w14:textId="5254DBA3" w:rsidR="008F632C" w:rsidRDefault="008054D3" w:rsidP="008054D3">
      <w:pPr>
        <w:pStyle w:val="a3"/>
        <w:numPr>
          <w:ilvl w:val="0"/>
          <w:numId w:val="5"/>
        </w:numPr>
        <w:snapToGrid w:val="0"/>
        <w:spacing w:line="360" w:lineRule="auto"/>
        <w:rPr>
          <w:rFonts w:ascii="Times" w:hAnsi="Times"/>
          <w:b/>
          <w:bCs/>
          <w:sz w:val="22"/>
          <w:szCs w:val="22"/>
        </w:rPr>
      </w:pPr>
      <w:r w:rsidRPr="00AA541B">
        <w:rPr>
          <w:rFonts w:ascii="Times" w:hAnsi="Times"/>
          <w:b/>
          <w:bCs/>
          <w:sz w:val="22"/>
          <w:szCs w:val="22"/>
        </w:rPr>
        <w:lastRenderedPageBreak/>
        <w:t>Modeling</w:t>
      </w:r>
    </w:p>
    <w:p w14:paraId="1C7AE20B" w14:textId="77777777" w:rsidR="007A7586" w:rsidRPr="00AA541B" w:rsidRDefault="007A7586" w:rsidP="007A7586">
      <w:pPr>
        <w:pStyle w:val="a3"/>
        <w:snapToGrid w:val="0"/>
        <w:contextualSpacing w:val="0"/>
        <w:rPr>
          <w:rFonts w:ascii="Times" w:hAnsi="Times"/>
          <w:b/>
          <w:bCs/>
          <w:sz w:val="22"/>
          <w:szCs w:val="22"/>
        </w:rPr>
      </w:pPr>
    </w:p>
    <w:p w14:paraId="5C93D1CD" w14:textId="6106ABC3" w:rsidR="008054D3" w:rsidRDefault="006F2A97" w:rsidP="008054D3">
      <w:pPr>
        <w:pStyle w:val="a3"/>
        <w:numPr>
          <w:ilvl w:val="0"/>
          <w:numId w:val="8"/>
        </w:numPr>
        <w:snapToGrid w:val="0"/>
        <w:spacing w:line="360" w:lineRule="auto"/>
        <w:rPr>
          <w:rFonts w:ascii="Times" w:hAnsi="Times"/>
          <w:b/>
          <w:bCs/>
          <w:sz w:val="22"/>
          <w:szCs w:val="22"/>
        </w:rPr>
      </w:pPr>
      <w:r w:rsidRPr="00AA541B">
        <w:rPr>
          <w:rFonts w:ascii="Times" w:hAnsi="Times"/>
          <w:b/>
          <w:bCs/>
          <w:sz w:val="22"/>
          <w:szCs w:val="22"/>
        </w:rPr>
        <w:t>Classification Methods: Logistic Regression, LDA, QDA, Random Forest</w:t>
      </w:r>
    </w:p>
    <w:p w14:paraId="57F84D54" w14:textId="77777777" w:rsidR="007A7586" w:rsidRPr="00AA541B" w:rsidRDefault="007A7586" w:rsidP="007A7586">
      <w:pPr>
        <w:pStyle w:val="a3"/>
        <w:snapToGrid w:val="0"/>
        <w:ind w:left="1080"/>
        <w:contextualSpacing w:val="0"/>
        <w:rPr>
          <w:rFonts w:ascii="Times" w:hAnsi="Times"/>
          <w:b/>
          <w:bCs/>
          <w:sz w:val="22"/>
          <w:szCs w:val="22"/>
        </w:rPr>
      </w:pPr>
    </w:p>
    <w:p w14:paraId="79C4EF3B" w14:textId="057D54D1" w:rsidR="008B1EC3" w:rsidRPr="00AA541B" w:rsidRDefault="006F2A97" w:rsidP="00061EDF">
      <w:pPr>
        <w:snapToGrid w:val="0"/>
        <w:spacing w:line="360" w:lineRule="auto"/>
        <w:ind w:left="720"/>
        <w:rPr>
          <w:rFonts w:ascii="Times" w:hAnsi="Times"/>
          <w:sz w:val="22"/>
          <w:szCs w:val="22"/>
        </w:rPr>
      </w:pPr>
      <w:r w:rsidRPr="00AA541B">
        <w:rPr>
          <w:rFonts w:ascii="Times" w:hAnsi="Times"/>
          <w:sz w:val="22"/>
          <w:szCs w:val="22"/>
        </w:rPr>
        <w:t>We tried logistic regression, Linear Discriminant Analysis (LDA), Qua</w:t>
      </w:r>
      <w:r w:rsidR="00A22D60" w:rsidRPr="00AA541B">
        <w:rPr>
          <w:rFonts w:ascii="Times" w:hAnsi="Times"/>
          <w:sz w:val="22"/>
          <w:szCs w:val="22"/>
        </w:rPr>
        <w:t xml:space="preserve">dratic Discriminant Analysis (QDA) and Random Forest as our classification methods. </w:t>
      </w:r>
      <w:proofErr w:type="gramStart"/>
      <w:r w:rsidR="00A22D60" w:rsidRPr="00AA541B">
        <w:rPr>
          <w:rFonts w:ascii="Times" w:hAnsi="Times"/>
          <w:sz w:val="22"/>
          <w:szCs w:val="22"/>
        </w:rPr>
        <w:t>Before assessing the fit for these models, there</w:t>
      </w:r>
      <w:proofErr w:type="gramEnd"/>
      <w:r w:rsidR="00A22D60" w:rsidRPr="00AA541B">
        <w:rPr>
          <w:rFonts w:ascii="Times" w:hAnsi="Times"/>
          <w:sz w:val="22"/>
          <w:szCs w:val="22"/>
        </w:rPr>
        <w:t xml:space="preserve"> are some assumptions for each of them.  For logistic regression model, at first, it requires the observations to be independent of each other, which is suitable for our blocks (the reason for us to separate image as blocks is </w:t>
      </w:r>
      <w:r w:rsidR="006A7BF6" w:rsidRPr="00AA541B">
        <w:rPr>
          <w:rFonts w:ascii="Times" w:hAnsi="Times"/>
          <w:sz w:val="22"/>
          <w:szCs w:val="22"/>
        </w:rPr>
        <w:t>individual points are not independent from each other</w:t>
      </w:r>
      <w:r w:rsidR="00A22D60" w:rsidRPr="00AA541B">
        <w:rPr>
          <w:rFonts w:ascii="Times" w:hAnsi="Times"/>
          <w:sz w:val="22"/>
          <w:szCs w:val="22"/>
        </w:rPr>
        <w:t>)</w:t>
      </w:r>
      <w:r w:rsidR="006A7BF6" w:rsidRPr="00AA541B">
        <w:rPr>
          <w:rFonts w:ascii="Times" w:hAnsi="Times"/>
          <w:sz w:val="22"/>
          <w:szCs w:val="22"/>
        </w:rPr>
        <w:t>. Secondly, it requires there to be little or no multicollinearity among the independent variables</w:t>
      </w:r>
      <w:r w:rsidR="002635E1" w:rsidRPr="00AA541B">
        <w:rPr>
          <w:rFonts w:ascii="Times" w:hAnsi="Times"/>
          <w:sz w:val="22"/>
          <w:szCs w:val="22"/>
        </w:rPr>
        <w:t>, which might be the concern for us since from table 1, features are correlated with each other. Thirdly, we need to make sure the relationship between independent variables and log odds is linear</w:t>
      </w:r>
      <w:r w:rsidR="00A83C71" w:rsidRPr="00AA541B">
        <w:rPr>
          <w:rFonts w:ascii="Times" w:hAnsi="Times"/>
          <w:sz w:val="22"/>
          <w:szCs w:val="22"/>
        </w:rPr>
        <w:t>, which was not met for features (we plotted a graph using log odds as y-axis and feature values as x axis one by one to check linearity, but none of them has linear relationship with log odds)</w:t>
      </w:r>
      <w:r w:rsidR="002635E1" w:rsidRPr="00AA541B">
        <w:rPr>
          <w:rFonts w:ascii="Times" w:hAnsi="Times"/>
          <w:sz w:val="22"/>
          <w:szCs w:val="22"/>
        </w:rPr>
        <w:t xml:space="preserve">. And For LDA, we assume that </w:t>
      </w:r>
      <w:r w:rsidR="00940FB8" w:rsidRPr="00AA541B">
        <w:rPr>
          <w:rFonts w:ascii="Times" w:hAnsi="Times"/>
          <w:sz w:val="22"/>
          <w:szCs w:val="22"/>
        </w:rPr>
        <w:t xml:space="preserve">the </w:t>
      </w:r>
      <w:r w:rsidR="00C468E2" w:rsidRPr="00AA541B">
        <w:rPr>
          <w:rFonts w:ascii="Times" w:hAnsi="Times"/>
          <w:sz w:val="22"/>
          <w:szCs w:val="22"/>
        </w:rPr>
        <w:t xml:space="preserve">joint </w:t>
      </w:r>
      <w:r w:rsidR="00940FB8" w:rsidRPr="00AA541B">
        <w:rPr>
          <w:rFonts w:ascii="Times" w:hAnsi="Times"/>
          <w:sz w:val="22"/>
          <w:szCs w:val="22"/>
        </w:rPr>
        <w:t>distribution for features given labels is Gaussian distribution</w:t>
      </w:r>
      <w:r w:rsidR="00061EDF" w:rsidRPr="00AA541B">
        <w:rPr>
          <w:rFonts w:ascii="Times" w:hAnsi="Times"/>
          <w:sz w:val="22"/>
          <w:szCs w:val="22"/>
        </w:rPr>
        <w:t xml:space="preserve"> and we used multivariate normality test in the </w:t>
      </w:r>
      <w:proofErr w:type="spellStart"/>
      <w:r w:rsidR="00061EDF" w:rsidRPr="00AA541B">
        <w:rPr>
          <w:rFonts w:ascii="Times" w:hAnsi="Times"/>
          <w:sz w:val="22"/>
          <w:szCs w:val="22"/>
        </w:rPr>
        <w:t>QuantPsyc</w:t>
      </w:r>
      <w:proofErr w:type="spellEnd"/>
      <w:r w:rsidR="00061EDF" w:rsidRPr="00AA541B">
        <w:rPr>
          <w:rFonts w:ascii="Times" w:hAnsi="Times"/>
          <w:sz w:val="22"/>
          <w:szCs w:val="22"/>
        </w:rPr>
        <w:t xml:space="preserve"> library to check and found out that</w:t>
      </w:r>
      <w:r w:rsidR="00980513">
        <w:rPr>
          <w:rFonts w:ascii="Times" w:hAnsi="Times"/>
          <w:sz w:val="22"/>
          <w:szCs w:val="22"/>
        </w:rPr>
        <w:t xml:space="preserve"> it’s unreasonable to assume it</w:t>
      </w:r>
      <w:r w:rsidR="00061EDF" w:rsidRPr="00AA541B">
        <w:rPr>
          <w:rFonts w:ascii="Times" w:hAnsi="Times"/>
          <w:sz w:val="22"/>
          <w:szCs w:val="22"/>
        </w:rPr>
        <w:t xml:space="preserve">. </w:t>
      </w:r>
      <w:r w:rsidR="00C468E2" w:rsidRPr="00AA541B">
        <w:rPr>
          <w:rFonts w:ascii="Times" w:hAnsi="Times"/>
          <w:sz w:val="22"/>
          <w:szCs w:val="22"/>
        </w:rPr>
        <w:t>What’s more, LDA requires features given labels to have common covariance matrix</w:t>
      </w:r>
      <w:r w:rsidR="00A715B0" w:rsidRPr="00AA541B">
        <w:rPr>
          <w:rFonts w:ascii="Times" w:hAnsi="Times"/>
          <w:sz w:val="22"/>
          <w:szCs w:val="22"/>
        </w:rPr>
        <w:t>, which is not reasonable to assume (we used correlation matrix distance formula to check). For QDA, besides the Gaussian distribution assumption, there is no requirement for common covariance matrix</w:t>
      </w:r>
      <w:r w:rsidR="0023042E" w:rsidRPr="00AA541B">
        <w:rPr>
          <w:rFonts w:ascii="Times" w:hAnsi="Times"/>
          <w:sz w:val="22"/>
          <w:szCs w:val="22"/>
        </w:rPr>
        <w:t xml:space="preserve">. </w:t>
      </w:r>
      <w:r w:rsidR="00A715B0" w:rsidRPr="00AA541B">
        <w:rPr>
          <w:rFonts w:ascii="Times" w:hAnsi="Times"/>
          <w:sz w:val="22"/>
          <w:szCs w:val="22"/>
        </w:rPr>
        <w:t xml:space="preserve">For random forest, there is no strong assumption, which is quite flexible. </w:t>
      </w:r>
    </w:p>
    <w:p w14:paraId="5A9D3677" w14:textId="162CDA92" w:rsidR="00C03F4C" w:rsidRDefault="00C03F4C" w:rsidP="00061EDF">
      <w:pPr>
        <w:snapToGrid w:val="0"/>
        <w:spacing w:line="360" w:lineRule="auto"/>
        <w:ind w:left="720"/>
        <w:rPr>
          <w:rFonts w:ascii="Times" w:hAnsi="Times"/>
          <w:sz w:val="22"/>
          <w:szCs w:val="22"/>
        </w:rPr>
      </w:pPr>
      <w:r w:rsidRPr="00AA541B">
        <w:rPr>
          <w:rFonts w:ascii="Times" w:hAnsi="Times"/>
          <w:sz w:val="22"/>
          <w:szCs w:val="22"/>
        </w:rPr>
        <w:tab/>
        <w:t xml:space="preserve">Table 3 shows accuracies across folds and test accuracies for models we mentioned above in two different separating ways (in part 2a). From the table, </w:t>
      </w:r>
      <w:r w:rsidR="00F108E5" w:rsidRPr="00AA541B">
        <w:rPr>
          <w:rFonts w:ascii="Times" w:hAnsi="Times"/>
          <w:sz w:val="22"/>
          <w:szCs w:val="22"/>
        </w:rPr>
        <w:t>random forest in two separating ways h</w:t>
      </w:r>
      <w:r w:rsidR="0096589E" w:rsidRPr="00AA541B">
        <w:rPr>
          <w:rFonts w:ascii="Times" w:hAnsi="Times"/>
          <w:sz w:val="22"/>
          <w:szCs w:val="22"/>
        </w:rPr>
        <w:t>as</w:t>
      </w:r>
      <w:r w:rsidR="00F108E5" w:rsidRPr="00AA541B">
        <w:rPr>
          <w:rFonts w:ascii="Times" w:hAnsi="Times"/>
          <w:sz w:val="22"/>
          <w:szCs w:val="22"/>
        </w:rPr>
        <w:t xml:space="preserve"> highest CV </w:t>
      </w:r>
      <w:r w:rsidR="0096589E" w:rsidRPr="00AA541B">
        <w:rPr>
          <w:rFonts w:ascii="Times" w:hAnsi="Times"/>
          <w:sz w:val="22"/>
          <w:szCs w:val="22"/>
        </w:rPr>
        <w:t xml:space="preserve">accuracy means, while for </w:t>
      </w:r>
      <w:r w:rsidR="0023042E" w:rsidRPr="00AA541B">
        <w:rPr>
          <w:rFonts w:ascii="Times" w:hAnsi="Times"/>
          <w:sz w:val="22"/>
          <w:szCs w:val="22"/>
        </w:rPr>
        <w:t xml:space="preserve">the </w:t>
      </w:r>
      <w:r w:rsidR="0096589E" w:rsidRPr="00AA541B">
        <w:rPr>
          <w:rFonts w:ascii="Times" w:hAnsi="Times"/>
          <w:sz w:val="22"/>
          <w:szCs w:val="22"/>
        </w:rPr>
        <w:t xml:space="preserve">rest of the models, CV accuracy means are </w:t>
      </w:r>
      <w:proofErr w:type="gramStart"/>
      <w:r w:rsidR="0096589E" w:rsidRPr="00AA541B">
        <w:rPr>
          <w:rFonts w:ascii="Times" w:hAnsi="Times"/>
          <w:sz w:val="22"/>
          <w:szCs w:val="22"/>
        </w:rPr>
        <w:t>pretty close</w:t>
      </w:r>
      <w:proofErr w:type="gramEnd"/>
      <w:r w:rsidR="0096589E" w:rsidRPr="00AA541B">
        <w:rPr>
          <w:rFonts w:ascii="Times" w:hAnsi="Times"/>
          <w:sz w:val="22"/>
          <w:szCs w:val="22"/>
        </w:rPr>
        <w:t xml:space="preserve"> to each other, which is roughly 0.88. And random forest also has </w:t>
      </w:r>
      <w:r w:rsidR="0023042E" w:rsidRPr="00AA541B">
        <w:rPr>
          <w:rFonts w:ascii="Times" w:hAnsi="Times"/>
          <w:sz w:val="22"/>
          <w:szCs w:val="22"/>
        </w:rPr>
        <w:t xml:space="preserve">the </w:t>
      </w:r>
      <w:r w:rsidR="0096589E" w:rsidRPr="00AA541B">
        <w:rPr>
          <w:rFonts w:ascii="Times" w:hAnsi="Times"/>
          <w:sz w:val="22"/>
          <w:szCs w:val="22"/>
        </w:rPr>
        <w:t xml:space="preserve">highest test accuracies in two separating ways, followed by LDA </w:t>
      </w:r>
      <w:r w:rsidR="0023042E" w:rsidRPr="00AA541B">
        <w:rPr>
          <w:rFonts w:ascii="Times" w:hAnsi="Times"/>
          <w:sz w:val="22"/>
          <w:szCs w:val="22"/>
        </w:rPr>
        <w:t>and logistic regression. In addition, fold 1 has the lowest accuracies across all methods and we checked its features’ ranges as well as the regions included in fold 1, which will be examined in the 4</w:t>
      </w:r>
      <w:r w:rsidR="0023042E" w:rsidRPr="00AA541B">
        <w:rPr>
          <w:rFonts w:ascii="Times" w:hAnsi="Times"/>
          <w:sz w:val="22"/>
          <w:szCs w:val="22"/>
          <w:vertAlign w:val="superscript"/>
        </w:rPr>
        <w:t>th</w:t>
      </w:r>
      <w:r w:rsidR="0023042E" w:rsidRPr="00AA541B">
        <w:rPr>
          <w:rFonts w:ascii="Times" w:hAnsi="Times"/>
          <w:sz w:val="22"/>
          <w:szCs w:val="22"/>
        </w:rPr>
        <w:t xml:space="preserve"> part. Accuracies for </w:t>
      </w:r>
      <w:r w:rsidR="00AA541B" w:rsidRPr="00AA541B">
        <w:rPr>
          <w:rFonts w:ascii="Times" w:hAnsi="Times"/>
          <w:sz w:val="22"/>
          <w:szCs w:val="22"/>
        </w:rPr>
        <w:t>the remaining folds are similar</w:t>
      </w:r>
      <w:r w:rsidR="00AA541B">
        <w:rPr>
          <w:rFonts w:ascii="Times" w:hAnsi="Times"/>
          <w:sz w:val="22"/>
          <w:szCs w:val="22"/>
        </w:rPr>
        <w:t>. Furthermore, accuracies are not significantly different for two separating ways</w:t>
      </w:r>
      <w:r w:rsidR="0058745E">
        <w:rPr>
          <w:rFonts w:ascii="Times" w:hAnsi="Times"/>
          <w:sz w:val="22"/>
          <w:szCs w:val="22"/>
        </w:rPr>
        <w:t>, which makes sense since we separated blocks in according to y axis, and the most important classifier NDAI has similar pattern and range across y axis so that there won’t be much difference between two separating ways (random</w:t>
      </w:r>
      <w:r w:rsidR="009C29A5">
        <w:rPr>
          <w:rFonts w:ascii="Times" w:hAnsi="Times"/>
          <w:sz w:val="22"/>
          <w:szCs w:val="22"/>
        </w:rPr>
        <w:t>ly</w:t>
      </w:r>
      <w:r w:rsidR="0058745E">
        <w:rPr>
          <w:rFonts w:ascii="Times" w:hAnsi="Times"/>
          <w:sz w:val="22"/>
          <w:szCs w:val="22"/>
        </w:rPr>
        <w:t xml:space="preserve"> pick blocks </w:t>
      </w:r>
      <w:r w:rsidR="009C29A5">
        <w:rPr>
          <w:rFonts w:ascii="Times" w:hAnsi="Times"/>
          <w:sz w:val="22"/>
          <w:szCs w:val="22"/>
        </w:rPr>
        <w:t xml:space="preserve">across y axis will not have much effect on predicting the class in this case). </w:t>
      </w:r>
      <w:r w:rsidR="00980513">
        <w:rPr>
          <w:rFonts w:ascii="Times" w:hAnsi="Times"/>
          <w:sz w:val="22"/>
          <w:szCs w:val="22"/>
        </w:rPr>
        <w:t>We also used CV to tune parameter for random forest, which will be explained in the 4</w:t>
      </w:r>
      <w:r w:rsidR="00980513" w:rsidRPr="00980513">
        <w:rPr>
          <w:rFonts w:ascii="Times" w:hAnsi="Times"/>
          <w:sz w:val="22"/>
          <w:szCs w:val="22"/>
          <w:vertAlign w:val="superscript"/>
        </w:rPr>
        <w:t>th</w:t>
      </w:r>
      <w:r w:rsidR="00980513">
        <w:rPr>
          <w:rFonts w:ascii="Times" w:hAnsi="Times"/>
          <w:sz w:val="22"/>
          <w:szCs w:val="22"/>
        </w:rPr>
        <w:t xml:space="preserve"> section. </w:t>
      </w:r>
    </w:p>
    <w:p w14:paraId="0D37CCA2" w14:textId="77777777" w:rsidR="00B00097" w:rsidRPr="00AA541B" w:rsidRDefault="00B00097" w:rsidP="00B00097">
      <w:pPr>
        <w:snapToGrid w:val="0"/>
        <w:ind w:left="720"/>
        <w:rPr>
          <w:rFonts w:ascii="Times" w:hAnsi="Times"/>
          <w:sz w:val="22"/>
          <w:szCs w:val="22"/>
        </w:rPr>
      </w:pPr>
    </w:p>
    <w:p w14:paraId="2EE668D8" w14:textId="3623ECC5" w:rsidR="00FB1E13" w:rsidRPr="00AA541B" w:rsidRDefault="00FB1E13" w:rsidP="00061EDF">
      <w:pPr>
        <w:snapToGrid w:val="0"/>
        <w:spacing w:line="360" w:lineRule="auto"/>
        <w:ind w:left="720"/>
        <w:rPr>
          <w:rFonts w:ascii="Times" w:hAnsi="Times"/>
          <w:sz w:val="22"/>
          <w:szCs w:val="22"/>
        </w:rPr>
      </w:pPr>
      <w:r w:rsidRPr="00AA541B">
        <w:rPr>
          <w:rFonts w:ascii="Times" w:hAnsi="Times"/>
          <w:noProof/>
          <w:sz w:val="22"/>
          <w:szCs w:val="22"/>
        </w:rPr>
        <w:drawing>
          <wp:inline distT="0" distB="0" distL="0" distR="0" wp14:anchorId="1B3F0D9F" wp14:editId="19151F75">
            <wp:extent cx="6267691" cy="1584333"/>
            <wp:effectExtent l="0" t="0" r="6350" b="3175"/>
            <wp:docPr id="19" name="Picture 1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able&#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281315" cy="1587777"/>
                    </a:xfrm>
                    <a:prstGeom prst="rect">
                      <a:avLst/>
                    </a:prstGeom>
                  </pic:spPr>
                </pic:pic>
              </a:graphicData>
            </a:graphic>
          </wp:inline>
        </w:drawing>
      </w:r>
    </w:p>
    <w:p w14:paraId="460656D0" w14:textId="6025F011" w:rsidR="00A715B0" w:rsidRDefault="00FB1E13" w:rsidP="00C03F4C">
      <w:pPr>
        <w:snapToGrid w:val="0"/>
        <w:spacing w:line="360" w:lineRule="auto"/>
        <w:ind w:left="720"/>
        <w:jc w:val="center"/>
        <w:rPr>
          <w:rFonts w:ascii="Times" w:hAnsi="Times"/>
          <w:i/>
          <w:iCs/>
          <w:sz w:val="16"/>
          <w:szCs w:val="16"/>
        </w:rPr>
      </w:pPr>
      <w:r w:rsidRPr="00E6566F">
        <w:rPr>
          <w:rFonts w:ascii="Times" w:hAnsi="Times"/>
          <w:b/>
          <w:bCs/>
          <w:i/>
          <w:iCs/>
          <w:sz w:val="16"/>
          <w:szCs w:val="16"/>
        </w:rPr>
        <w:t>Table 3</w:t>
      </w:r>
      <w:r w:rsidRPr="00E6566F">
        <w:rPr>
          <w:rFonts w:ascii="Times" w:hAnsi="Times"/>
          <w:i/>
          <w:iCs/>
          <w:sz w:val="16"/>
          <w:szCs w:val="16"/>
        </w:rPr>
        <w:t xml:space="preserve"> </w:t>
      </w:r>
      <w:r w:rsidR="00C03F4C" w:rsidRPr="00E6566F">
        <w:rPr>
          <w:rFonts w:ascii="Times" w:hAnsi="Times"/>
          <w:i/>
          <w:iCs/>
          <w:sz w:val="16"/>
          <w:szCs w:val="16"/>
        </w:rPr>
        <w:t xml:space="preserve">CV-results and </w:t>
      </w:r>
      <w:r w:rsidRPr="00E6566F">
        <w:rPr>
          <w:rFonts w:ascii="Times" w:hAnsi="Times"/>
          <w:i/>
          <w:iCs/>
          <w:sz w:val="16"/>
          <w:szCs w:val="16"/>
        </w:rPr>
        <w:t>Test Accuracies</w:t>
      </w:r>
      <w:r w:rsidR="00C03F4C" w:rsidRPr="00E6566F">
        <w:rPr>
          <w:rFonts w:ascii="Times" w:hAnsi="Times"/>
          <w:i/>
          <w:iCs/>
          <w:sz w:val="16"/>
          <w:szCs w:val="16"/>
        </w:rPr>
        <w:t xml:space="preserve"> for Different Models in Two Separating Ways</w:t>
      </w:r>
    </w:p>
    <w:p w14:paraId="2A77AAB3" w14:textId="42D2978D" w:rsidR="00B00097" w:rsidRPr="00E6566F" w:rsidRDefault="00B00097" w:rsidP="00C03F4C">
      <w:pPr>
        <w:snapToGrid w:val="0"/>
        <w:spacing w:line="360" w:lineRule="auto"/>
        <w:ind w:left="720"/>
        <w:jc w:val="center"/>
        <w:rPr>
          <w:rFonts w:ascii="Times" w:hAnsi="Times"/>
          <w:sz w:val="16"/>
          <w:szCs w:val="16"/>
        </w:rPr>
      </w:pPr>
    </w:p>
    <w:p w14:paraId="7DAA5768" w14:textId="5853D05B" w:rsidR="004418F4" w:rsidRDefault="009C29A5" w:rsidP="009C29A5">
      <w:pPr>
        <w:pStyle w:val="a3"/>
        <w:numPr>
          <w:ilvl w:val="0"/>
          <w:numId w:val="8"/>
        </w:numPr>
        <w:snapToGrid w:val="0"/>
        <w:spacing w:line="360" w:lineRule="auto"/>
        <w:rPr>
          <w:rFonts w:ascii="Times" w:hAnsi="Times"/>
          <w:b/>
          <w:bCs/>
          <w:sz w:val="22"/>
          <w:szCs w:val="22"/>
        </w:rPr>
      </w:pPr>
      <w:r w:rsidRPr="009C29A5">
        <w:rPr>
          <w:rFonts w:ascii="Times" w:hAnsi="Times"/>
          <w:b/>
          <w:bCs/>
          <w:sz w:val="22"/>
          <w:szCs w:val="22"/>
        </w:rPr>
        <w:t>ROC Curves</w:t>
      </w:r>
    </w:p>
    <w:p w14:paraId="5FD2EC22" w14:textId="7B6E3681" w:rsidR="00B00097" w:rsidRDefault="00B00097" w:rsidP="00B00097">
      <w:pPr>
        <w:pStyle w:val="a3"/>
        <w:snapToGrid w:val="0"/>
        <w:ind w:left="1080"/>
        <w:contextualSpacing w:val="0"/>
        <w:rPr>
          <w:rFonts w:ascii="Times" w:hAnsi="Times"/>
          <w:b/>
          <w:bCs/>
          <w:sz w:val="22"/>
          <w:szCs w:val="22"/>
        </w:rPr>
      </w:pPr>
    </w:p>
    <w:p w14:paraId="181F0679" w14:textId="083D765A" w:rsidR="00BB3074" w:rsidRPr="00BB3074" w:rsidRDefault="00BB3074" w:rsidP="00BB3074">
      <w:pPr>
        <w:snapToGrid w:val="0"/>
        <w:spacing w:line="360" w:lineRule="auto"/>
        <w:ind w:left="720"/>
        <w:rPr>
          <w:rFonts w:ascii="Times" w:hAnsi="Times"/>
          <w:sz w:val="22"/>
          <w:szCs w:val="22"/>
        </w:rPr>
      </w:pPr>
      <w:r w:rsidRPr="00BB3074">
        <w:rPr>
          <w:rFonts w:ascii="Times" w:hAnsi="Times"/>
          <w:sz w:val="22"/>
          <w:szCs w:val="22"/>
        </w:rPr>
        <w:t>Figure 12 and figure 13 show ROC curves for all 4 methods in according to different separating methods</w:t>
      </w:r>
      <w:r w:rsidR="00C723DD">
        <w:rPr>
          <w:rFonts w:ascii="Times" w:hAnsi="Times"/>
          <w:sz w:val="22"/>
          <w:szCs w:val="22"/>
        </w:rPr>
        <w:t xml:space="preserve"> on the training dataset</w:t>
      </w:r>
      <w:r>
        <w:rPr>
          <w:rFonts w:ascii="Times" w:hAnsi="Times"/>
          <w:sz w:val="22"/>
          <w:szCs w:val="22"/>
        </w:rPr>
        <w:t xml:space="preserve">. From two plots, random forest has the best performance, whose ROC curve is the closet </w:t>
      </w:r>
      <w:r w:rsidR="00FD5A21">
        <w:rPr>
          <w:rFonts w:ascii="Times" w:hAnsi="Times"/>
          <w:sz w:val="22"/>
          <w:szCs w:val="22"/>
        </w:rPr>
        <w:t xml:space="preserve">one </w:t>
      </w:r>
      <w:r>
        <w:rPr>
          <w:rFonts w:ascii="Times" w:hAnsi="Times"/>
          <w:sz w:val="22"/>
          <w:szCs w:val="22"/>
        </w:rPr>
        <w:t>to the best theoretical ROC curve</w:t>
      </w:r>
      <w:r w:rsidR="00FD5A21">
        <w:rPr>
          <w:rFonts w:ascii="Times" w:hAnsi="Times"/>
          <w:sz w:val="22"/>
          <w:szCs w:val="22"/>
        </w:rPr>
        <w:t xml:space="preserve">, followed by QDA. </w:t>
      </w:r>
      <w:r w:rsidR="00C723DD">
        <w:rPr>
          <w:rFonts w:ascii="Times" w:hAnsi="Times"/>
          <w:sz w:val="22"/>
          <w:szCs w:val="22"/>
        </w:rPr>
        <w:t xml:space="preserve">Since we care more about classifying cloudy area (true positive) correctly, the cutoff value with highest true positive rate is chose as the most optimal cutoff. </w:t>
      </w:r>
      <w:r w:rsidR="00FD5A21">
        <w:rPr>
          <w:rFonts w:ascii="Times" w:hAnsi="Times"/>
          <w:sz w:val="22"/>
          <w:szCs w:val="22"/>
        </w:rPr>
        <w:t xml:space="preserve">Cutoff values for random forest, logistic regression and LDA are similar (roughly 0.39), while the cutoff value for QDA is </w:t>
      </w:r>
      <w:proofErr w:type="gramStart"/>
      <w:r w:rsidR="00FD5A21">
        <w:rPr>
          <w:rFonts w:ascii="Times" w:hAnsi="Times"/>
          <w:sz w:val="22"/>
          <w:szCs w:val="22"/>
        </w:rPr>
        <w:t>pretty low</w:t>
      </w:r>
      <w:proofErr w:type="gramEnd"/>
      <w:r w:rsidR="00FD5A21">
        <w:rPr>
          <w:rFonts w:ascii="Times" w:hAnsi="Times"/>
          <w:sz w:val="22"/>
          <w:szCs w:val="22"/>
        </w:rPr>
        <w:t xml:space="preserve"> (roughly 0.039)</w:t>
      </w:r>
      <w:r w:rsidR="00AF20EF">
        <w:rPr>
          <w:rFonts w:ascii="Times" w:hAnsi="Times"/>
          <w:sz w:val="22"/>
          <w:szCs w:val="22"/>
        </w:rPr>
        <w:t xml:space="preserve">, which might be related to imbalanced dataset. </w:t>
      </w:r>
    </w:p>
    <w:p w14:paraId="575CC500" w14:textId="17BCDFBA" w:rsidR="009C29A5" w:rsidRDefault="00BB3074" w:rsidP="009C29A5">
      <w:pPr>
        <w:snapToGrid w:val="0"/>
        <w:spacing w:line="360" w:lineRule="auto"/>
        <w:ind w:left="720"/>
        <w:rPr>
          <w:rFonts w:ascii="Times" w:hAnsi="Times"/>
          <w:sz w:val="22"/>
          <w:szCs w:val="22"/>
        </w:rPr>
      </w:pPr>
      <w:r>
        <w:rPr>
          <w:rFonts w:ascii="Times" w:hAnsi="Times"/>
          <w:sz w:val="22"/>
          <w:szCs w:val="22"/>
        </w:rPr>
        <w:t xml:space="preserve">    </w:t>
      </w:r>
      <w:r w:rsidR="009C29A5">
        <w:rPr>
          <w:rFonts w:ascii="Times" w:hAnsi="Times"/>
          <w:noProof/>
          <w:sz w:val="22"/>
          <w:szCs w:val="22"/>
        </w:rPr>
        <w:drawing>
          <wp:inline distT="0" distB="0" distL="0" distR="0" wp14:anchorId="2C487D11" wp14:editId="354F3F01">
            <wp:extent cx="3025706" cy="1867253"/>
            <wp:effectExtent l="0" t="0" r="0" b="0"/>
            <wp:docPr id="20" name="Picture 2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histogram&#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066063" cy="1892159"/>
                    </a:xfrm>
                    <a:prstGeom prst="rect">
                      <a:avLst/>
                    </a:prstGeom>
                  </pic:spPr>
                </pic:pic>
              </a:graphicData>
            </a:graphic>
          </wp:inline>
        </w:drawing>
      </w:r>
      <w:r w:rsidR="007A7586">
        <w:rPr>
          <w:rFonts w:ascii="Times" w:hAnsi="Times"/>
          <w:sz w:val="22"/>
          <w:szCs w:val="22"/>
        </w:rPr>
        <w:t xml:space="preserve">     </w:t>
      </w:r>
      <w:r w:rsidR="009C29A5">
        <w:rPr>
          <w:rFonts w:ascii="Times" w:hAnsi="Times"/>
          <w:noProof/>
          <w:sz w:val="22"/>
          <w:szCs w:val="22"/>
        </w:rPr>
        <w:drawing>
          <wp:inline distT="0" distB="0" distL="0" distR="0" wp14:anchorId="1F1FECD9" wp14:editId="3A0096BA">
            <wp:extent cx="3023888" cy="1866131"/>
            <wp:effectExtent l="0" t="0" r="0" b="1270"/>
            <wp:docPr id="21" name="Picture 2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histogram&#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044951" cy="1879129"/>
                    </a:xfrm>
                    <a:prstGeom prst="rect">
                      <a:avLst/>
                    </a:prstGeom>
                  </pic:spPr>
                </pic:pic>
              </a:graphicData>
            </a:graphic>
          </wp:inline>
        </w:drawing>
      </w:r>
    </w:p>
    <w:p w14:paraId="6130EBCB" w14:textId="2614DD77" w:rsidR="00BB3074" w:rsidRPr="00BB3074" w:rsidRDefault="00BB3074" w:rsidP="00BB3074">
      <w:pPr>
        <w:snapToGrid w:val="0"/>
        <w:spacing w:line="360" w:lineRule="auto"/>
        <w:ind w:left="720"/>
        <w:rPr>
          <w:rFonts w:ascii="Times" w:hAnsi="Times"/>
          <w:sz w:val="15"/>
          <w:szCs w:val="15"/>
        </w:rPr>
      </w:pPr>
      <w:r>
        <w:rPr>
          <w:rFonts w:ascii="Times" w:hAnsi="Times"/>
          <w:i/>
          <w:iCs/>
          <w:sz w:val="16"/>
          <w:szCs w:val="16"/>
        </w:rPr>
        <w:t xml:space="preserve">      </w:t>
      </w:r>
      <w:r w:rsidRPr="00E6566F">
        <w:rPr>
          <w:rFonts w:ascii="Times" w:hAnsi="Times"/>
          <w:b/>
          <w:bCs/>
          <w:i/>
          <w:iCs/>
          <w:sz w:val="16"/>
          <w:szCs w:val="16"/>
        </w:rPr>
        <w:t>Figure 12</w:t>
      </w:r>
      <w:r w:rsidRPr="00BB3074">
        <w:rPr>
          <w:rFonts w:ascii="Times" w:hAnsi="Times"/>
          <w:i/>
          <w:iCs/>
          <w:sz w:val="16"/>
          <w:szCs w:val="16"/>
        </w:rPr>
        <w:t xml:space="preserve"> ROC Curve for Training Data (First Separating </w:t>
      </w:r>
      <w:proofErr w:type="gramStart"/>
      <w:r w:rsidRPr="00BB3074">
        <w:rPr>
          <w:rFonts w:ascii="Times" w:hAnsi="Times"/>
          <w:i/>
          <w:iCs/>
          <w:sz w:val="16"/>
          <w:szCs w:val="16"/>
        </w:rPr>
        <w:t>Method)</w:t>
      </w:r>
      <w:r>
        <w:rPr>
          <w:rFonts w:ascii="Times" w:hAnsi="Times"/>
          <w:i/>
          <w:iCs/>
          <w:sz w:val="16"/>
          <w:szCs w:val="16"/>
        </w:rPr>
        <w:t xml:space="preserve">   </w:t>
      </w:r>
      <w:proofErr w:type="gramEnd"/>
      <w:r>
        <w:rPr>
          <w:rFonts w:ascii="Times" w:hAnsi="Times"/>
          <w:i/>
          <w:iCs/>
          <w:sz w:val="16"/>
          <w:szCs w:val="16"/>
        </w:rPr>
        <w:t xml:space="preserve">       </w:t>
      </w:r>
      <w:r w:rsidR="00325027">
        <w:rPr>
          <w:rFonts w:ascii="Times" w:hAnsi="Times"/>
          <w:i/>
          <w:iCs/>
          <w:sz w:val="16"/>
          <w:szCs w:val="16"/>
        </w:rPr>
        <w:t xml:space="preserve"> </w:t>
      </w:r>
      <w:r w:rsidR="007A7586">
        <w:rPr>
          <w:rFonts w:ascii="Times" w:hAnsi="Times"/>
          <w:i/>
          <w:iCs/>
          <w:sz w:val="16"/>
          <w:szCs w:val="16"/>
        </w:rPr>
        <w:t xml:space="preserve">    </w:t>
      </w:r>
      <w:r w:rsidRPr="00E6566F">
        <w:rPr>
          <w:rFonts w:ascii="Times" w:hAnsi="Times"/>
          <w:b/>
          <w:bCs/>
          <w:i/>
          <w:iCs/>
          <w:sz w:val="16"/>
          <w:szCs w:val="16"/>
        </w:rPr>
        <w:t>Figure 13</w:t>
      </w:r>
      <w:r w:rsidRPr="00BB3074">
        <w:rPr>
          <w:rFonts w:ascii="Times" w:hAnsi="Times"/>
          <w:i/>
          <w:iCs/>
          <w:sz w:val="16"/>
          <w:szCs w:val="16"/>
        </w:rPr>
        <w:t xml:space="preserve"> ROC Curve for Training Data</w:t>
      </w:r>
      <w:r>
        <w:rPr>
          <w:rFonts w:ascii="Times" w:hAnsi="Times"/>
          <w:i/>
          <w:iCs/>
          <w:sz w:val="16"/>
          <w:szCs w:val="16"/>
        </w:rPr>
        <w:t xml:space="preserve"> </w:t>
      </w:r>
      <w:r w:rsidRPr="00BB3074">
        <w:rPr>
          <w:rFonts w:ascii="Times" w:hAnsi="Times"/>
          <w:i/>
          <w:iCs/>
          <w:sz w:val="16"/>
          <w:szCs w:val="16"/>
        </w:rPr>
        <w:t>(Second Separating Method)</w:t>
      </w:r>
    </w:p>
    <w:p w14:paraId="677C4E85" w14:textId="45F5286E" w:rsidR="009C29A5" w:rsidRDefault="00C723DD" w:rsidP="00490ECD">
      <w:pPr>
        <w:snapToGrid w:val="0"/>
        <w:spacing w:line="360" w:lineRule="auto"/>
        <w:ind w:left="720" w:firstLine="720"/>
        <w:rPr>
          <w:rFonts w:ascii="Times" w:hAnsi="Times"/>
          <w:sz w:val="22"/>
          <w:szCs w:val="22"/>
        </w:rPr>
      </w:pPr>
      <w:r>
        <w:rPr>
          <w:rFonts w:ascii="Times" w:hAnsi="Times"/>
          <w:sz w:val="22"/>
          <w:szCs w:val="22"/>
        </w:rPr>
        <w:t xml:space="preserve">Figure 14 and figure 15 show ROC </w:t>
      </w:r>
      <w:r w:rsidRPr="00BB3074">
        <w:rPr>
          <w:rFonts w:ascii="Times" w:hAnsi="Times"/>
          <w:sz w:val="22"/>
          <w:szCs w:val="22"/>
        </w:rPr>
        <w:t>curves for all 4 methods in according to different separating methods</w:t>
      </w:r>
      <w:r>
        <w:rPr>
          <w:rFonts w:ascii="Times" w:hAnsi="Times"/>
          <w:sz w:val="22"/>
          <w:szCs w:val="22"/>
        </w:rPr>
        <w:t xml:space="preserve"> on the test dataset.</w:t>
      </w:r>
      <w:r w:rsidR="00325027">
        <w:rPr>
          <w:rFonts w:ascii="Times" w:hAnsi="Times"/>
          <w:sz w:val="22"/>
          <w:szCs w:val="22"/>
        </w:rPr>
        <w:t xml:space="preserve"> Performance on the test dataset is slightly worse than it on the training dataset, and the difference between two separating methods is subtle. In addition, except for random forest, ROC curves on the test dataset are more similar for the rest of the methods compared to it on the training dataset. </w:t>
      </w:r>
    </w:p>
    <w:p w14:paraId="6FCD8222" w14:textId="36140804" w:rsidR="00C723DD" w:rsidRDefault="00C723DD" w:rsidP="009C29A5">
      <w:pPr>
        <w:snapToGrid w:val="0"/>
        <w:spacing w:line="360" w:lineRule="auto"/>
        <w:ind w:left="720"/>
        <w:rPr>
          <w:rFonts w:ascii="Times" w:hAnsi="Times"/>
          <w:sz w:val="22"/>
          <w:szCs w:val="22"/>
        </w:rPr>
      </w:pPr>
      <w:r>
        <w:rPr>
          <w:rFonts w:ascii="Times" w:hAnsi="Times"/>
          <w:sz w:val="22"/>
          <w:szCs w:val="22"/>
        </w:rPr>
        <w:t xml:space="preserve">       </w:t>
      </w:r>
      <w:r>
        <w:rPr>
          <w:rFonts w:ascii="Times" w:hAnsi="Times"/>
          <w:noProof/>
          <w:sz w:val="22"/>
          <w:szCs w:val="22"/>
        </w:rPr>
        <w:drawing>
          <wp:inline distT="0" distB="0" distL="0" distR="0" wp14:anchorId="712AC8A5" wp14:editId="05E8569E">
            <wp:extent cx="3036451" cy="1926522"/>
            <wp:effectExtent l="0" t="0" r="0" b="4445"/>
            <wp:docPr id="23" name="Picture 23" descr="Graphical user interfac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chart, histogram&#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094381" cy="1963277"/>
                    </a:xfrm>
                    <a:prstGeom prst="rect">
                      <a:avLst/>
                    </a:prstGeom>
                  </pic:spPr>
                </pic:pic>
              </a:graphicData>
            </a:graphic>
          </wp:inline>
        </w:drawing>
      </w:r>
      <w:r w:rsidR="00736E8A">
        <w:rPr>
          <w:rFonts w:ascii="Times" w:hAnsi="Times"/>
          <w:sz w:val="22"/>
          <w:szCs w:val="22"/>
        </w:rPr>
        <w:t xml:space="preserve">  </w:t>
      </w:r>
      <w:r>
        <w:rPr>
          <w:rFonts w:ascii="Times" w:hAnsi="Times"/>
          <w:noProof/>
          <w:sz w:val="22"/>
          <w:szCs w:val="22"/>
        </w:rPr>
        <w:drawing>
          <wp:inline distT="0" distB="0" distL="0" distR="0" wp14:anchorId="6FE7EB2A" wp14:editId="321EA58E">
            <wp:extent cx="3030220" cy="1933502"/>
            <wp:effectExtent l="0" t="0" r="5080" b="0"/>
            <wp:docPr id="22" name="Picture 2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histogram&#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090118" cy="1971721"/>
                    </a:xfrm>
                    <a:prstGeom prst="rect">
                      <a:avLst/>
                    </a:prstGeom>
                  </pic:spPr>
                </pic:pic>
              </a:graphicData>
            </a:graphic>
          </wp:inline>
        </w:drawing>
      </w:r>
    </w:p>
    <w:p w14:paraId="123994AC" w14:textId="75D7B07C" w:rsidR="00B00097" w:rsidRDefault="00325027" w:rsidP="00B00097">
      <w:pPr>
        <w:snapToGrid w:val="0"/>
        <w:spacing w:line="360" w:lineRule="auto"/>
        <w:ind w:left="720"/>
        <w:rPr>
          <w:rFonts w:ascii="Times" w:hAnsi="Times"/>
          <w:i/>
          <w:iCs/>
          <w:sz w:val="16"/>
          <w:szCs w:val="16"/>
        </w:rPr>
      </w:pPr>
      <w:r>
        <w:rPr>
          <w:rFonts w:ascii="Times" w:hAnsi="Times"/>
          <w:i/>
          <w:iCs/>
          <w:sz w:val="16"/>
          <w:szCs w:val="16"/>
        </w:rPr>
        <w:t xml:space="preserve">             </w:t>
      </w:r>
      <w:r w:rsidRPr="00E6566F">
        <w:rPr>
          <w:rFonts w:ascii="Times" w:hAnsi="Times"/>
          <w:b/>
          <w:bCs/>
          <w:i/>
          <w:iCs/>
          <w:sz w:val="16"/>
          <w:szCs w:val="16"/>
        </w:rPr>
        <w:t>Figure 14</w:t>
      </w:r>
      <w:r w:rsidRPr="00BB3074">
        <w:rPr>
          <w:rFonts w:ascii="Times" w:hAnsi="Times"/>
          <w:i/>
          <w:iCs/>
          <w:sz w:val="16"/>
          <w:szCs w:val="16"/>
        </w:rPr>
        <w:t xml:space="preserve"> ROC Curve for </w:t>
      </w:r>
      <w:r>
        <w:rPr>
          <w:rFonts w:ascii="Times" w:hAnsi="Times"/>
          <w:i/>
          <w:iCs/>
          <w:sz w:val="16"/>
          <w:szCs w:val="16"/>
        </w:rPr>
        <w:t>Test</w:t>
      </w:r>
      <w:r w:rsidRPr="00BB3074">
        <w:rPr>
          <w:rFonts w:ascii="Times" w:hAnsi="Times"/>
          <w:i/>
          <w:iCs/>
          <w:sz w:val="16"/>
          <w:szCs w:val="16"/>
        </w:rPr>
        <w:t xml:space="preserve"> Data (First Separating </w:t>
      </w:r>
      <w:proofErr w:type="gramStart"/>
      <w:r w:rsidR="00FF3BA7" w:rsidRPr="00BB3074">
        <w:rPr>
          <w:rFonts w:ascii="Times" w:hAnsi="Times"/>
          <w:i/>
          <w:iCs/>
          <w:sz w:val="16"/>
          <w:szCs w:val="16"/>
        </w:rPr>
        <w:t>Method)</w:t>
      </w:r>
      <w:r w:rsidR="00FF3BA7">
        <w:rPr>
          <w:rFonts w:ascii="Times" w:hAnsi="Times"/>
          <w:i/>
          <w:iCs/>
          <w:sz w:val="16"/>
          <w:szCs w:val="16"/>
        </w:rPr>
        <w:t xml:space="preserve">  </w:t>
      </w:r>
      <w:r>
        <w:rPr>
          <w:rFonts w:ascii="Times" w:hAnsi="Times"/>
          <w:i/>
          <w:iCs/>
          <w:sz w:val="16"/>
          <w:szCs w:val="16"/>
        </w:rPr>
        <w:t xml:space="preserve"> </w:t>
      </w:r>
      <w:proofErr w:type="gramEnd"/>
      <w:r>
        <w:rPr>
          <w:rFonts w:ascii="Times" w:hAnsi="Times"/>
          <w:i/>
          <w:iCs/>
          <w:sz w:val="16"/>
          <w:szCs w:val="16"/>
        </w:rPr>
        <w:t xml:space="preserve">            </w:t>
      </w:r>
      <w:r w:rsidR="000E132E">
        <w:rPr>
          <w:rFonts w:ascii="Times" w:hAnsi="Times"/>
          <w:i/>
          <w:iCs/>
          <w:sz w:val="16"/>
          <w:szCs w:val="16"/>
        </w:rPr>
        <w:t xml:space="preserve">    </w:t>
      </w:r>
      <w:r>
        <w:rPr>
          <w:rFonts w:ascii="Times" w:hAnsi="Times"/>
          <w:i/>
          <w:iCs/>
          <w:sz w:val="16"/>
          <w:szCs w:val="16"/>
        </w:rPr>
        <w:t xml:space="preserve"> </w:t>
      </w:r>
      <w:r w:rsidRPr="00E6566F">
        <w:rPr>
          <w:rFonts w:ascii="Times" w:hAnsi="Times"/>
          <w:b/>
          <w:bCs/>
          <w:i/>
          <w:iCs/>
          <w:sz w:val="16"/>
          <w:szCs w:val="16"/>
        </w:rPr>
        <w:t>Figure 15</w:t>
      </w:r>
      <w:r w:rsidRPr="00BB3074">
        <w:rPr>
          <w:rFonts w:ascii="Times" w:hAnsi="Times"/>
          <w:i/>
          <w:iCs/>
          <w:sz w:val="16"/>
          <w:szCs w:val="16"/>
        </w:rPr>
        <w:t xml:space="preserve"> ROC Curve for T</w:t>
      </w:r>
      <w:r>
        <w:rPr>
          <w:rFonts w:ascii="Times" w:hAnsi="Times"/>
          <w:i/>
          <w:iCs/>
          <w:sz w:val="16"/>
          <w:szCs w:val="16"/>
        </w:rPr>
        <w:t>est</w:t>
      </w:r>
      <w:r w:rsidRPr="00BB3074">
        <w:rPr>
          <w:rFonts w:ascii="Times" w:hAnsi="Times"/>
          <w:i/>
          <w:iCs/>
          <w:sz w:val="16"/>
          <w:szCs w:val="16"/>
        </w:rPr>
        <w:t xml:space="preserve"> Data</w:t>
      </w:r>
      <w:r>
        <w:rPr>
          <w:rFonts w:ascii="Times" w:hAnsi="Times"/>
          <w:i/>
          <w:iCs/>
          <w:sz w:val="16"/>
          <w:szCs w:val="16"/>
        </w:rPr>
        <w:t xml:space="preserve"> </w:t>
      </w:r>
      <w:r w:rsidRPr="00BB3074">
        <w:rPr>
          <w:rFonts w:ascii="Times" w:hAnsi="Times"/>
          <w:i/>
          <w:iCs/>
          <w:sz w:val="16"/>
          <w:szCs w:val="16"/>
        </w:rPr>
        <w:t>(Second Separating Method)</w:t>
      </w:r>
    </w:p>
    <w:p w14:paraId="0B7A4954" w14:textId="6E9A7237" w:rsidR="00B00097" w:rsidRPr="00B00097" w:rsidRDefault="00614F5F" w:rsidP="00B00097">
      <w:pPr>
        <w:snapToGrid w:val="0"/>
        <w:spacing w:line="360" w:lineRule="auto"/>
        <w:ind w:left="720"/>
        <w:rPr>
          <w:rFonts w:ascii="Times" w:hAnsi="Times"/>
          <w:i/>
          <w:iCs/>
          <w:sz w:val="16"/>
          <w:szCs w:val="16"/>
        </w:rPr>
      </w:pPr>
      <w:r>
        <w:rPr>
          <w:noProof/>
        </w:rPr>
        <w:drawing>
          <wp:anchor distT="0" distB="0" distL="114300" distR="114300" simplePos="0" relativeHeight="251664384" behindDoc="0" locked="0" layoutInCell="1" allowOverlap="1" wp14:anchorId="4350D950" wp14:editId="47EDB658">
            <wp:simplePos x="0" y="0"/>
            <wp:positionH relativeFrom="margin">
              <wp:posOffset>421005</wp:posOffset>
            </wp:positionH>
            <wp:positionV relativeFrom="margin">
              <wp:posOffset>7355840</wp:posOffset>
            </wp:positionV>
            <wp:extent cx="1876425" cy="1469390"/>
            <wp:effectExtent l="0" t="0" r="3175" b="3810"/>
            <wp:wrapSquare wrapText="bothSides"/>
            <wp:docPr id="24" name="Picture 2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scatter chart&#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876425" cy="1469390"/>
                    </a:xfrm>
                    <a:prstGeom prst="rect">
                      <a:avLst/>
                    </a:prstGeom>
                  </pic:spPr>
                </pic:pic>
              </a:graphicData>
            </a:graphic>
            <wp14:sizeRelH relativeFrom="margin">
              <wp14:pctWidth>0</wp14:pctWidth>
            </wp14:sizeRelH>
            <wp14:sizeRelV relativeFrom="margin">
              <wp14:pctHeight>0</wp14:pctHeight>
            </wp14:sizeRelV>
          </wp:anchor>
        </w:drawing>
      </w:r>
    </w:p>
    <w:p w14:paraId="6E4D3A91" w14:textId="77E1A4F9" w:rsidR="001E1B96" w:rsidRDefault="003E5B1D" w:rsidP="001E1B96">
      <w:pPr>
        <w:pStyle w:val="a3"/>
        <w:numPr>
          <w:ilvl w:val="0"/>
          <w:numId w:val="8"/>
        </w:numPr>
        <w:snapToGrid w:val="0"/>
        <w:spacing w:line="360" w:lineRule="auto"/>
        <w:rPr>
          <w:rFonts w:ascii="Times" w:hAnsi="Times"/>
          <w:b/>
          <w:bCs/>
          <w:sz w:val="22"/>
          <w:szCs w:val="22"/>
        </w:rPr>
      </w:pPr>
      <w:r w:rsidRPr="00F6601F">
        <w:rPr>
          <w:rFonts w:ascii="Times" w:hAnsi="Times"/>
          <w:b/>
          <w:bCs/>
          <w:sz w:val="22"/>
          <w:szCs w:val="22"/>
        </w:rPr>
        <w:t xml:space="preserve">AUC, Precision, Recall and F1 Score </w:t>
      </w:r>
    </w:p>
    <w:p w14:paraId="53E60607" w14:textId="77777777" w:rsidR="00110CBC" w:rsidRDefault="00110CBC" w:rsidP="001E1B96">
      <w:pPr>
        <w:snapToGrid w:val="0"/>
        <w:spacing w:line="360" w:lineRule="auto"/>
        <w:ind w:left="720"/>
        <w:rPr>
          <w:rFonts w:ascii="Times" w:hAnsi="Times"/>
          <w:sz w:val="22"/>
          <w:szCs w:val="22"/>
        </w:rPr>
      </w:pPr>
    </w:p>
    <w:p w14:paraId="191B70C3" w14:textId="21033805" w:rsidR="00B00097" w:rsidRPr="001E1B96" w:rsidRDefault="001E1B96" w:rsidP="001E1B96">
      <w:pPr>
        <w:snapToGrid w:val="0"/>
        <w:spacing w:line="360" w:lineRule="auto"/>
        <w:ind w:left="720"/>
        <w:rPr>
          <w:rFonts w:ascii="Times" w:hAnsi="Times"/>
          <w:sz w:val="22"/>
          <w:szCs w:val="22"/>
        </w:rPr>
      </w:pPr>
      <w:r>
        <w:rPr>
          <w:rFonts w:ascii="Times" w:hAnsi="Times"/>
          <w:sz w:val="22"/>
          <w:szCs w:val="22"/>
        </w:rPr>
        <w:t>Figure 16</w:t>
      </w:r>
      <w:r w:rsidR="00F2695F" w:rsidRPr="00B00097">
        <w:rPr>
          <w:rFonts w:ascii="Times" w:hAnsi="Times"/>
          <w:sz w:val="22"/>
          <w:szCs w:val="22"/>
        </w:rPr>
        <w:t xml:space="preserve"> </w:t>
      </w:r>
      <w:r w:rsidR="00AF20EF" w:rsidRPr="00B00097">
        <w:rPr>
          <w:rFonts w:ascii="Times" w:hAnsi="Times"/>
          <w:sz w:val="22"/>
          <w:szCs w:val="22"/>
        </w:rPr>
        <w:t xml:space="preserve">shows area under the curve (AUC) </w:t>
      </w:r>
      <w:r w:rsidR="00FF3BA7" w:rsidRPr="00B00097">
        <w:rPr>
          <w:rFonts w:ascii="Times" w:hAnsi="Times"/>
          <w:sz w:val="22"/>
          <w:szCs w:val="22"/>
        </w:rPr>
        <w:t xml:space="preserve">on the test data </w:t>
      </w:r>
      <w:r w:rsidR="00AF20EF" w:rsidRPr="00B00097">
        <w:rPr>
          <w:rFonts w:ascii="Times" w:hAnsi="Times"/>
          <w:sz w:val="22"/>
          <w:szCs w:val="22"/>
        </w:rPr>
        <w:t>for all four methods</w:t>
      </w:r>
      <w:r w:rsidR="00772E9C" w:rsidRPr="00B00097">
        <w:rPr>
          <w:rFonts w:ascii="Times" w:hAnsi="Times"/>
          <w:sz w:val="22"/>
          <w:szCs w:val="22"/>
        </w:rPr>
        <w:t xml:space="preserve"> in two separating ways</w:t>
      </w:r>
      <w:r w:rsidR="00AF20EF" w:rsidRPr="00B00097">
        <w:rPr>
          <w:rFonts w:ascii="Times" w:hAnsi="Times"/>
          <w:sz w:val="22"/>
          <w:szCs w:val="22"/>
        </w:rPr>
        <w:t xml:space="preserve">. From the plot, </w:t>
      </w:r>
      <w:r w:rsidR="00772E9C" w:rsidRPr="00B00097">
        <w:rPr>
          <w:rFonts w:ascii="Times" w:hAnsi="Times"/>
          <w:sz w:val="22"/>
          <w:szCs w:val="22"/>
        </w:rPr>
        <w:t>random forest has the highest values for two separating methods, which indicates random forest has the best performance</w:t>
      </w:r>
      <w:r w:rsidR="00FF3BA7" w:rsidRPr="00B00097">
        <w:rPr>
          <w:rFonts w:ascii="Times" w:hAnsi="Times"/>
          <w:sz w:val="22"/>
          <w:szCs w:val="22"/>
        </w:rPr>
        <w:t xml:space="preserve">, followed by QDA, and the rest of methods have </w:t>
      </w:r>
      <w:r w:rsidR="00110CBC" w:rsidRPr="00B00097">
        <w:rPr>
          <w:rFonts w:ascii="Times" w:hAnsi="Times"/>
          <w:sz w:val="22"/>
          <w:szCs w:val="22"/>
        </w:rPr>
        <w:t>similar AUC</w:t>
      </w:r>
      <w:r w:rsidR="006D6A97">
        <w:rPr>
          <w:rFonts w:ascii="Times" w:hAnsi="Times"/>
          <w:sz w:val="22"/>
          <w:szCs w:val="22"/>
        </w:rPr>
        <w:t xml:space="preserve">   </w:t>
      </w:r>
      <w:r w:rsidR="00614F5F" w:rsidRPr="001E1B96">
        <w:rPr>
          <w:rFonts w:ascii="Times" w:hAnsi="Times"/>
          <w:b/>
          <w:bCs/>
          <w:i/>
          <w:iCs/>
          <w:sz w:val="16"/>
          <w:szCs w:val="16"/>
        </w:rPr>
        <w:t>Figure 16</w:t>
      </w:r>
      <w:r w:rsidR="00614F5F" w:rsidRPr="001E1B96">
        <w:rPr>
          <w:rFonts w:ascii="Times" w:hAnsi="Times"/>
          <w:i/>
          <w:iCs/>
          <w:sz w:val="16"/>
          <w:szCs w:val="16"/>
        </w:rPr>
        <w:t xml:space="preserve"> AUC for All Methods</w:t>
      </w:r>
      <w:r w:rsidR="00614F5F" w:rsidRPr="00B00097">
        <w:rPr>
          <w:rFonts w:ascii="Times" w:hAnsi="Times"/>
          <w:sz w:val="22"/>
          <w:szCs w:val="22"/>
        </w:rPr>
        <w:t xml:space="preserve"> </w:t>
      </w:r>
      <w:r w:rsidR="00614F5F">
        <w:rPr>
          <w:rFonts w:ascii="Times" w:hAnsi="Times"/>
          <w:sz w:val="22"/>
          <w:szCs w:val="22"/>
        </w:rPr>
        <w:t xml:space="preserve">                  </w:t>
      </w:r>
      <w:r w:rsidR="00FF3BA7" w:rsidRPr="00B00097">
        <w:rPr>
          <w:rFonts w:ascii="Times" w:hAnsi="Times"/>
          <w:sz w:val="22"/>
          <w:szCs w:val="22"/>
        </w:rPr>
        <w:t xml:space="preserve">values. </w:t>
      </w:r>
      <w:r w:rsidR="00772E9C" w:rsidRPr="00B00097">
        <w:rPr>
          <w:rFonts w:ascii="Times" w:hAnsi="Times"/>
          <w:sz w:val="22"/>
          <w:szCs w:val="22"/>
        </w:rPr>
        <w:t>Table 4 shows the precision, recall rate</w:t>
      </w:r>
      <w:r w:rsidR="00734B59">
        <w:rPr>
          <w:rFonts w:ascii="Times" w:hAnsi="Times"/>
          <w:sz w:val="22"/>
          <w:szCs w:val="22"/>
        </w:rPr>
        <w:t xml:space="preserve"> </w:t>
      </w:r>
      <w:r w:rsidR="00734B59" w:rsidRPr="00B00097">
        <w:rPr>
          <w:rFonts w:ascii="Times" w:hAnsi="Times"/>
          <w:sz w:val="22"/>
          <w:szCs w:val="22"/>
        </w:rPr>
        <w:t>and F1 score for</w:t>
      </w:r>
      <w:r w:rsidR="00110CBC">
        <w:rPr>
          <w:rFonts w:ascii="Times" w:hAnsi="Times"/>
          <w:sz w:val="22"/>
          <w:szCs w:val="22"/>
        </w:rPr>
        <w:t xml:space="preserve"> </w:t>
      </w:r>
      <w:r w:rsidR="00734B59" w:rsidRPr="00B00097">
        <w:rPr>
          <w:rFonts w:ascii="Times" w:hAnsi="Times"/>
          <w:sz w:val="22"/>
          <w:szCs w:val="22"/>
        </w:rPr>
        <w:t>all the</w:t>
      </w:r>
      <w:r w:rsidR="003500D0">
        <w:rPr>
          <w:rFonts w:ascii="Times" w:hAnsi="Times"/>
          <w:sz w:val="22"/>
          <w:szCs w:val="22"/>
        </w:rPr>
        <w:t xml:space="preserve"> </w:t>
      </w:r>
      <w:r w:rsidR="00772E9C" w:rsidRPr="00B00097">
        <w:rPr>
          <w:rFonts w:ascii="Times" w:hAnsi="Times"/>
          <w:sz w:val="22"/>
          <w:szCs w:val="22"/>
        </w:rPr>
        <w:lastRenderedPageBreak/>
        <w:t>methods. Depending on different emphasis of the study, best model could be identified using different criteria.</w:t>
      </w:r>
      <w:r w:rsidR="00417975">
        <w:rPr>
          <w:rFonts w:ascii="Times" w:hAnsi="Times"/>
          <w:sz w:val="22"/>
          <w:szCs w:val="22"/>
        </w:rPr>
        <w:t xml:space="preserve"> </w:t>
      </w:r>
      <w:r w:rsidR="00772E9C" w:rsidRPr="00B00097">
        <w:rPr>
          <w:rFonts w:ascii="Times" w:hAnsi="Times"/>
          <w:sz w:val="22"/>
          <w:szCs w:val="22"/>
        </w:rPr>
        <w:t xml:space="preserve">When we want False-Negative rate to be as low as possible, precision could be low, but recall should be high. When we want False-Positive rate to be as low as possible, model with high precision should be chose. Furthermore, F1 score is the harmonic mean of precision and recall and it takes both false positive and false negatives into account so that it performs well on an imbalanced dataset. From table 4, </w:t>
      </w:r>
      <w:r w:rsidR="00E6566F" w:rsidRPr="00B00097">
        <w:rPr>
          <w:rFonts w:ascii="Times" w:hAnsi="Times"/>
          <w:sz w:val="22"/>
          <w:szCs w:val="22"/>
        </w:rPr>
        <w:t>random forest using the first separating method and logistic regression using the first separating method are</w:t>
      </w:r>
      <w:r w:rsidR="00772E9C" w:rsidRPr="00B00097">
        <w:rPr>
          <w:rFonts w:ascii="Times" w:hAnsi="Times"/>
          <w:sz w:val="22"/>
          <w:szCs w:val="22"/>
        </w:rPr>
        <w:t xml:space="preserve"> the best </w:t>
      </w:r>
      <w:r w:rsidR="00E6566F" w:rsidRPr="00B00097">
        <w:rPr>
          <w:rFonts w:ascii="Times" w:hAnsi="Times"/>
          <w:sz w:val="22"/>
          <w:szCs w:val="22"/>
        </w:rPr>
        <w:t xml:space="preserve">two </w:t>
      </w:r>
      <w:r w:rsidR="00772E9C" w:rsidRPr="00B00097">
        <w:rPr>
          <w:rFonts w:ascii="Times" w:hAnsi="Times"/>
          <w:sz w:val="22"/>
          <w:szCs w:val="22"/>
        </w:rPr>
        <w:t>model</w:t>
      </w:r>
      <w:r w:rsidR="00E6566F" w:rsidRPr="00B00097">
        <w:rPr>
          <w:rFonts w:ascii="Times" w:hAnsi="Times"/>
          <w:sz w:val="22"/>
          <w:szCs w:val="22"/>
        </w:rPr>
        <w:t>s</w:t>
      </w:r>
      <w:r w:rsidR="00772E9C" w:rsidRPr="00B00097">
        <w:rPr>
          <w:rFonts w:ascii="Times" w:hAnsi="Times"/>
          <w:sz w:val="22"/>
          <w:szCs w:val="22"/>
        </w:rPr>
        <w:t xml:space="preserve"> when we care more about False-Negatives, while </w:t>
      </w:r>
      <w:r w:rsidR="00E6566F" w:rsidRPr="00B00097">
        <w:rPr>
          <w:rFonts w:ascii="Times" w:hAnsi="Times"/>
          <w:sz w:val="22"/>
          <w:szCs w:val="22"/>
        </w:rPr>
        <w:t>QDA using the second separating method and random forest using the first separating method are</w:t>
      </w:r>
      <w:r w:rsidR="00772E9C" w:rsidRPr="00B00097">
        <w:rPr>
          <w:rFonts w:ascii="Times" w:hAnsi="Times"/>
          <w:sz w:val="22"/>
          <w:szCs w:val="22"/>
        </w:rPr>
        <w:t xml:space="preserve"> the best </w:t>
      </w:r>
      <w:r w:rsidR="00E6566F" w:rsidRPr="00B00097">
        <w:rPr>
          <w:rFonts w:ascii="Times" w:hAnsi="Times"/>
          <w:sz w:val="22"/>
          <w:szCs w:val="22"/>
        </w:rPr>
        <w:t xml:space="preserve">two </w:t>
      </w:r>
      <w:r w:rsidR="00772E9C" w:rsidRPr="00B00097">
        <w:rPr>
          <w:rFonts w:ascii="Times" w:hAnsi="Times"/>
          <w:sz w:val="22"/>
          <w:szCs w:val="22"/>
        </w:rPr>
        <w:t>model</w:t>
      </w:r>
      <w:r w:rsidR="00E6566F" w:rsidRPr="00B00097">
        <w:rPr>
          <w:rFonts w:ascii="Times" w:hAnsi="Times"/>
          <w:sz w:val="22"/>
          <w:szCs w:val="22"/>
        </w:rPr>
        <w:t>s</w:t>
      </w:r>
      <w:r w:rsidR="00772E9C" w:rsidRPr="00B00097">
        <w:rPr>
          <w:rFonts w:ascii="Times" w:hAnsi="Times"/>
          <w:sz w:val="22"/>
          <w:szCs w:val="22"/>
        </w:rPr>
        <w:t xml:space="preserve"> when we care more about False-Positives. And when we care both False-Negatives and False-Positives, </w:t>
      </w:r>
      <w:r w:rsidR="00E6566F" w:rsidRPr="00B00097">
        <w:rPr>
          <w:rFonts w:ascii="Times" w:hAnsi="Times"/>
          <w:sz w:val="22"/>
          <w:szCs w:val="22"/>
        </w:rPr>
        <w:t xml:space="preserve">random forest using the first method </w:t>
      </w:r>
      <w:r w:rsidR="00772E9C" w:rsidRPr="00B00097">
        <w:rPr>
          <w:rFonts w:ascii="Times" w:hAnsi="Times"/>
          <w:sz w:val="22"/>
          <w:szCs w:val="22"/>
        </w:rPr>
        <w:t>is the best model, whose F1 score is the highest (</w:t>
      </w:r>
      <w:r w:rsidR="00E6566F" w:rsidRPr="00B00097">
        <w:rPr>
          <w:rFonts w:ascii="Times" w:hAnsi="Times"/>
          <w:sz w:val="22"/>
          <w:szCs w:val="22"/>
        </w:rPr>
        <w:t>roughly 0.95</w:t>
      </w:r>
      <w:r w:rsidR="00772E9C" w:rsidRPr="00B00097">
        <w:rPr>
          <w:rFonts w:ascii="Times" w:hAnsi="Times"/>
          <w:sz w:val="22"/>
          <w:szCs w:val="22"/>
        </w:rPr>
        <w:t xml:space="preserve">). </w:t>
      </w:r>
    </w:p>
    <w:p w14:paraId="5A9476A4" w14:textId="2B26355B" w:rsidR="00B00097" w:rsidRPr="00B00097" w:rsidRDefault="00B00097" w:rsidP="00B00097">
      <w:pPr>
        <w:snapToGrid w:val="0"/>
        <w:ind w:left="720"/>
        <w:rPr>
          <w:rFonts w:ascii="Times" w:hAnsi="Times"/>
          <w:sz w:val="22"/>
          <w:szCs w:val="22"/>
        </w:rPr>
      </w:pPr>
    </w:p>
    <w:p w14:paraId="441B888A" w14:textId="640B1245" w:rsidR="003C5E7D" w:rsidRPr="003C5E7D" w:rsidRDefault="00F2695F" w:rsidP="00F2695F">
      <w:pPr>
        <w:pStyle w:val="a3"/>
        <w:snapToGrid w:val="0"/>
        <w:spacing w:line="360" w:lineRule="auto"/>
        <w:ind w:left="1080"/>
        <w:rPr>
          <w:rFonts w:ascii="Times" w:hAnsi="Times"/>
          <w:sz w:val="22"/>
          <w:szCs w:val="22"/>
        </w:rPr>
      </w:pPr>
      <w:r>
        <w:rPr>
          <w:rFonts w:ascii="Times" w:hAnsi="Times"/>
          <w:sz w:val="22"/>
          <w:szCs w:val="22"/>
        </w:rPr>
        <w:t xml:space="preserve">  </w:t>
      </w:r>
      <w:r>
        <w:rPr>
          <w:rFonts w:ascii="Times" w:hAnsi="Times"/>
          <w:noProof/>
          <w:sz w:val="22"/>
          <w:szCs w:val="22"/>
        </w:rPr>
        <w:drawing>
          <wp:inline distT="0" distB="0" distL="0" distR="0" wp14:anchorId="716C0D2E" wp14:editId="17C8DD60">
            <wp:extent cx="5926634" cy="582386"/>
            <wp:effectExtent l="0" t="0" r="4445"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29">
                      <a:extLst>
                        <a:ext uri="{28A0092B-C50C-407E-A947-70E740481C1C}">
                          <a14:useLocalDpi xmlns:a14="http://schemas.microsoft.com/office/drawing/2010/main" val="0"/>
                        </a:ext>
                      </a:extLst>
                    </a:blip>
                    <a:stretch>
                      <a:fillRect/>
                    </a:stretch>
                  </pic:blipFill>
                  <pic:spPr>
                    <a:xfrm>
                      <a:off x="0" y="0"/>
                      <a:ext cx="5969667" cy="586615"/>
                    </a:xfrm>
                    <a:prstGeom prst="rect">
                      <a:avLst/>
                    </a:prstGeom>
                  </pic:spPr>
                </pic:pic>
              </a:graphicData>
            </a:graphic>
          </wp:inline>
        </w:drawing>
      </w:r>
    </w:p>
    <w:p w14:paraId="2960C179" w14:textId="3B3E889A" w:rsidR="00772E9C" w:rsidRDefault="00772E9C" w:rsidP="00E6566F">
      <w:pPr>
        <w:snapToGrid w:val="0"/>
        <w:spacing w:line="360" w:lineRule="auto"/>
        <w:ind w:left="720"/>
        <w:jc w:val="center"/>
        <w:rPr>
          <w:rFonts w:ascii="Times" w:hAnsi="Times"/>
          <w:i/>
          <w:iCs/>
          <w:sz w:val="16"/>
          <w:szCs w:val="16"/>
        </w:rPr>
      </w:pPr>
      <w:r w:rsidRPr="00E6566F">
        <w:rPr>
          <w:rFonts w:ascii="Times" w:hAnsi="Times"/>
          <w:i/>
          <w:iCs/>
          <w:sz w:val="13"/>
          <w:szCs w:val="13"/>
        </w:rPr>
        <w:t xml:space="preserve">                </w:t>
      </w:r>
      <w:r w:rsidR="00E6566F" w:rsidRPr="00E6566F">
        <w:rPr>
          <w:rFonts w:ascii="Times" w:hAnsi="Times"/>
          <w:b/>
          <w:bCs/>
          <w:i/>
          <w:iCs/>
          <w:sz w:val="16"/>
          <w:szCs w:val="16"/>
        </w:rPr>
        <w:t>Table 4</w:t>
      </w:r>
      <w:r w:rsidR="00E6566F" w:rsidRPr="00E6566F">
        <w:rPr>
          <w:rFonts w:ascii="Times" w:hAnsi="Times"/>
          <w:i/>
          <w:iCs/>
          <w:sz w:val="16"/>
          <w:szCs w:val="16"/>
        </w:rPr>
        <w:t xml:space="preserve"> Precision, Recall and F1 Score</w:t>
      </w:r>
    </w:p>
    <w:p w14:paraId="690B3DE1" w14:textId="77777777" w:rsidR="00B00097" w:rsidRPr="00E6566F" w:rsidRDefault="00B00097" w:rsidP="00B00097">
      <w:pPr>
        <w:snapToGrid w:val="0"/>
        <w:ind w:left="720"/>
        <w:jc w:val="center"/>
        <w:rPr>
          <w:rFonts w:ascii="Times" w:hAnsi="Times"/>
          <w:sz w:val="20"/>
          <w:szCs w:val="20"/>
        </w:rPr>
      </w:pPr>
    </w:p>
    <w:p w14:paraId="77A7ACD9" w14:textId="67EB2327" w:rsidR="00772E9C" w:rsidRPr="00B00097" w:rsidRDefault="003C5E7D" w:rsidP="00B00097">
      <w:pPr>
        <w:snapToGrid w:val="0"/>
        <w:spacing w:line="360" w:lineRule="auto"/>
        <w:ind w:left="720" w:firstLine="720"/>
        <w:rPr>
          <w:rFonts w:ascii="Times" w:hAnsi="Times"/>
          <w:sz w:val="22"/>
          <w:szCs w:val="22"/>
        </w:rPr>
      </w:pPr>
      <w:r w:rsidRPr="00B00097">
        <w:rPr>
          <w:rFonts w:ascii="Times" w:hAnsi="Times"/>
          <w:sz w:val="22"/>
          <w:szCs w:val="22"/>
        </w:rPr>
        <w:t xml:space="preserve">Figure 17 shows predicted labeled images with black color on wrongly predicted regions for four methods. From the plots, we could see that random forest has the smallest wrongly predicted regions for all three images, which is consistent with what we found in previous sections (random forest has the best performance). QDA has slightly less wrongly predicted region compared to LDA and logistic regression. What’s more, wrongly predicted regions for </w:t>
      </w:r>
      <w:r w:rsidR="00490ECD" w:rsidRPr="00B00097">
        <w:rPr>
          <w:rFonts w:ascii="Times" w:hAnsi="Times"/>
          <w:sz w:val="22"/>
          <w:szCs w:val="22"/>
        </w:rPr>
        <w:t>logistic</w:t>
      </w:r>
      <w:r w:rsidRPr="00B00097">
        <w:rPr>
          <w:rFonts w:ascii="Times" w:hAnsi="Times"/>
          <w:sz w:val="22"/>
          <w:szCs w:val="22"/>
        </w:rPr>
        <w:t xml:space="preserve"> regression, LDA and QDA </w:t>
      </w:r>
      <w:r w:rsidR="00881265" w:rsidRPr="00B00097">
        <w:rPr>
          <w:rFonts w:ascii="Times" w:hAnsi="Times"/>
          <w:sz w:val="22"/>
          <w:szCs w:val="22"/>
        </w:rPr>
        <w:t>are similar</w:t>
      </w:r>
      <w:r w:rsidR="00490ECD" w:rsidRPr="00B00097">
        <w:rPr>
          <w:rFonts w:ascii="Times" w:hAnsi="Times"/>
          <w:sz w:val="22"/>
          <w:szCs w:val="22"/>
        </w:rPr>
        <w:t xml:space="preserve">. The reason might be for the corresponding regions, we have less cloudy points to train, which results in high misclassification error rate for </w:t>
      </w:r>
      <w:r w:rsidR="00F2695F" w:rsidRPr="00B00097">
        <w:rPr>
          <w:rFonts w:ascii="Times" w:hAnsi="Times"/>
          <w:sz w:val="22"/>
          <w:szCs w:val="22"/>
        </w:rPr>
        <w:t xml:space="preserve">the </w:t>
      </w:r>
      <w:r w:rsidR="00490ECD" w:rsidRPr="00B00097">
        <w:rPr>
          <w:rFonts w:ascii="Times" w:hAnsi="Times"/>
          <w:sz w:val="22"/>
          <w:szCs w:val="22"/>
        </w:rPr>
        <w:t xml:space="preserve">specific cloudy </w:t>
      </w:r>
      <w:r w:rsidR="00F2695F" w:rsidRPr="00B00097">
        <w:rPr>
          <w:rFonts w:ascii="Times" w:hAnsi="Times"/>
          <w:sz w:val="22"/>
          <w:szCs w:val="22"/>
        </w:rPr>
        <w:t>regions.</w:t>
      </w:r>
    </w:p>
    <w:p w14:paraId="4DD8B01C" w14:textId="77777777" w:rsidR="00B00097" w:rsidRDefault="00B00097" w:rsidP="00F6601F">
      <w:pPr>
        <w:pStyle w:val="a3"/>
        <w:snapToGrid w:val="0"/>
        <w:spacing w:line="360" w:lineRule="auto"/>
        <w:ind w:left="1080"/>
        <w:rPr>
          <w:rFonts w:ascii="Times" w:hAnsi="Times"/>
          <w:sz w:val="22"/>
          <w:szCs w:val="22"/>
        </w:rPr>
      </w:pPr>
      <w:r>
        <w:rPr>
          <w:rFonts w:ascii="Times" w:hAnsi="Times"/>
          <w:sz w:val="22"/>
          <w:szCs w:val="22"/>
        </w:rPr>
        <w:t xml:space="preserve">   </w:t>
      </w:r>
      <w:r w:rsidR="00FF3BA7">
        <w:rPr>
          <w:rFonts w:ascii="Times" w:hAnsi="Times"/>
          <w:noProof/>
          <w:sz w:val="22"/>
          <w:szCs w:val="22"/>
        </w:rPr>
        <w:drawing>
          <wp:inline distT="0" distB="0" distL="0" distR="0" wp14:anchorId="1C80FC94" wp14:editId="10BC3FBF">
            <wp:extent cx="2644420" cy="1686697"/>
            <wp:effectExtent l="0" t="0" r="0" b="2540"/>
            <wp:docPr id="25" name="Picture 2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application&#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658366" cy="1695593"/>
                    </a:xfrm>
                    <a:prstGeom prst="rect">
                      <a:avLst/>
                    </a:prstGeom>
                  </pic:spPr>
                </pic:pic>
              </a:graphicData>
            </a:graphic>
          </wp:inline>
        </w:drawing>
      </w:r>
      <w:r>
        <w:rPr>
          <w:rFonts w:ascii="Times" w:hAnsi="Times"/>
          <w:sz w:val="22"/>
          <w:szCs w:val="22"/>
        </w:rPr>
        <w:t xml:space="preserve">              </w:t>
      </w:r>
      <w:r w:rsidR="00FF3BA7">
        <w:rPr>
          <w:rFonts w:ascii="Times" w:hAnsi="Times"/>
          <w:noProof/>
          <w:sz w:val="22"/>
          <w:szCs w:val="22"/>
        </w:rPr>
        <w:drawing>
          <wp:inline distT="0" distB="0" distL="0" distR="0" wp14:anchorId="13301724" wp14:editId="0BBF66FB">
            <wp:extent cx="2646477" cy="1688825"/>
            <wp:effectExtent l="0" t="0" r="0" b="635"/>
            <wp:docPr id="27" name="Picture 2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application&#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672130" cy="1705195"/>
                    </a:xfrm>
                    <a:prstGeom prst="rect">
                      <a:avLst/>
                    </a:prstGeom>
                  </pic:spPr>
                </pic:pic>
              </a:graphicData>
            </a:graphic>
          </wp:inline>
        </w:drawing>
      </w:r>
      <w:r>
        <w:rPr>
          <w:rFonts w:ascii="Times" w:hAnsi="Times"/>
          <w:sz w:val="22"/>
          <w:szCs w:val="22"/>
        </w:rPr>
        <w:t xml:space="preserve">    </w:t>
      </w:r>
    </w:p>
    <w:p w14:paraId="521FD46E" w14:textId="1E4ADC26" w:rsidR="00772E9C" w:rsidRDefault="00B00097" w:rsidP="00F6601F">
      <w:pPr>
        <w:pStyle w:val="a3"/>
        <w:snapToGrid w:val="0"/>
        <w:spacing w:line="360" w:lineRule="auto"/>
        <w:ind w:left="1080"/>
        <w:rPr>
          <w:rFonts w:ascii="Times" w:hAnsi="Times"/>
          <w:sz w:val="22"/>
          <w:szCs w:val="22"/>
        </w:rPr>
      </w:pPr>
      <w:r>
        <w:rPr>
          <w:rFonts w:ascii="Times" w:hAnsi="Times"/>
          <w:sz w:val="22"/>
          <w:szCs w:val="22"/>
        </w:rPr>
        <w:t xml:space="preserve">   </w:t>
      </w:r>
      <w:r w:rsidR="00FF3BA7">
        <w:rPr>
          <w:rFonts w:ascii="Times" w:hAnsi="Times"/>
          <w:noProof/>
          <w:sz w:val="22"/>
          <w:szCs w:val="22"/>
        </w:rPr>
        <w:drawing>
          <wp:inline distT="0" distB="0" distL="0" distR="0" wp14:anchorId="520261F4" wp14:editId="50C40C33">
            <wp:extent cx="2673227" cy="1649728"/>
            <wp:effectExtent l="0" t="0" r="0" b="1905"/>
            <wp:docPr id="28" name="Picture 28"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10;&#10;Description automatically generated with low confidenc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713524" cy="1674597"/>
                    </a:xfrm>
                    <a:prstGeom prst="rect">
                      <a:avLst/>
                    </a:prstGeom>
                  </pic:spPr>
                </pic:pic>
              </a:graphicData>
            </a:graphic>
          </wp:inline>
        </w:drawing>
      </w:r>
      <w:r>
        <w:rPr>
          <w:rFonts w:ascii="Times" w:hAnsi="Times"/>
          <w:sz w:val="22"/>
          <w:szCs w:val="22"/>
        </w:rPr>
        <w:t xml:space="preserve">             </w:t>
      </w:r>
      <w:r w:rsidR="003C5E7D">
        <w:rPr>
          <w:rFonts w:ascii="Times" w:hAnsi="Times"/>
          <w:noProof/>
          <w:sz w:val="22"/>
          <w:szCs w:val="22"/>
        </w:rPr>
        <w:drawing>
          <wp:inline distT="0" distB="0" distL="0" distR="0" wp14:anchorId="0309988A" wp14:editId="58120AB4">
            <wp:extent cx="2595448" cy="1601727"/>
            <wp:effectExtent l="0" t="0" r="0" b="0"/>
            <wp:docPr id="29" name="Picture 2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application&#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637110" cy="1627438"/>
                    </a:xfrm>
                    <a:prstGeom prst="rect">
                      <a:avLst/>
                    </a:prstGeom>
                  </pic:spPr>
                </pic:pic>
              </a:graphicData>
            </a:graphic>
          </wp:inline>
        </w:drawing>
      </w:r>
    </w:p>
    <w:p w14:paraId="682C1F9B" w14:textId="2173973C" w:rsidR="003C5E7D" w:rsidRPr="00B00097" w:rsidRDefault="003C5E7D" w:rsidP="003C5E7D">
      <w:pPr>
        <w:pStyle w:val="a3"/>
        <w:snapToGrid w:val="0"/>
        <w:spacing w:line="360" w:lineRule="auto"/>
        <w:ind w:left="1080"/>
        <w:rPr>
          <w:rFonts w:ascii="Times" w:hAnsi="Times"/>
          <w:b/>
          <w:bCs/>
        </w:rPr>
      </w:pPr>
      <w:r w:rsidRPr="00B00097">
        <w:rPr>
          <w:rFonts w:ascii="Times" w:hAnsi="Times"/>
          <w:i/>
          <w:iCs/>
          <w:sz w:val="18"/>
          <w:szCs w:val="18"/>
        </w:rPr>
        <w:t xml:space="preserve">                                                               </w:t>
      </w:r>
      <w:r w:rsidR="00B00097" w:rsidRPr="00B00097">
        <w:rPr>
          <w:rFonts w:ascii="Times" w:hAnsi="Times"/>
          <w:i/>
          <w:iCs/>
          <w:sz w:val="18"/>
          <w:szCs w:val="18"/>
        </w:rPr>
        <w:t xml:space="preserve">      </w:t>
      </w:r>
      <w:r w:rsidR="00736E8A">
        <w:rPr>
          <w:rFonts w:ascii="Times" w:hAnsi="Times"/>
          <w:i/>
          <w:iCs/>
          <w:sz w:val="18"/>
          <w:szCs w:val="18"/>
        </w:rPr>
        <w:t xml:space="preserve">   </w:t>
      </w:r>
      <w:r w:rsidRPr="00B00097">
        <w:rPr>
          <w:rFonts w:ascii="Times" w:hAnsi="Times"/>
          <w:b/>
          <w:bCs/>
          <w:i/>
          <w:iCs/>
          <w:sz w:val="18"/>
          <w:szCs w:val="18"/>
        </w:rPr>
        <w:t xml:space="preserve">Figure 17 </w:t>
      </w:r>
      <w:r w:rsidRPr="00B00097">
        <w:rPr>
          <w:rFonts w:ascii="Times" w:hAnsi="Times"/>
          <w:i/>
          <w:iCs/>
          <w:sz w:val="18"/>
          <w:szCs w:val="18"/>
        </w:rPr>
        <w:t>Predicted Labeled Area</w:t>
      </w:r>
    </w:p>
    <w:p w14:paraId="28B1874D" w14:textId="7569AA20" w:rsidR="0033735A" w:rsidRDefault="0033735A" w:rsidP="0033735A">
      <w:pPr>
        <w:pStyle w:val="a3"/>
        <w:numPr>
          <w:ilvl w:val="0"/>
          <w:numId w:val="5"/>
        </w:numPr>
        <w:snapToGrid w:val="0"/>
        <w:spacing w:line="360" w:lineRule="auto"/>
        <w:rPr>
          <w:rFonts w:ascii="Times" w:hAnsi="Times"/>
          <w:b/>
          <w:bCs/>
          <w:sz w:val="22"/>
          <w:szCs w:val="22"/>
        </w:rPr>
      </w:pPr>
      <w:r w:rsidRPr="00FB2368">
        <w:rPr>
          <w:rFonts w:ascii="Times" w:hAnsi="Times"/>
          <w:b/>
          <w:bCs/>
          <w:sz w:val="22"/>
          <w:szCs w:val="22"/>
        </w:rPr>
        <w:t>Diagnostics</w:t>
      </w:r>
    </w:p>
    <w:p w14:paraId="71B076BF" w14:textId="77777777" w:rsidR="00D42FCE" w:rsidRDefault="00D42FCE" w:rsidP="00F21280">
      <w:pPr>
        <w:pStyle w:val="a3"/>
        <w:snapToGrid w:val="0"/>
        <w:contextualSpacing w:val="0"/>
        <w:rPr>
          <w:rFonts w:ascii="Times" w:hAnsi="Times" w:hint="eastAsia"/>
          <w:b/>
          <w:bCs/>
          <w:sz w:val="22"/>
          <w:szCs w:val="22"/>
        </w:rPr>
      </w:pPr>
    </w:p>
    <w:p w14:paraId="3DA0569C" w14:textId="7BCF329D" w:rsidR="0033735A" w:rsidRDefault="0033735A" w:rsidP="0033735A">
      <w:pPr>
        <w:pStyle w:val="a3"/>
        <w:numPr>
          <w:ilvl w:val="0"/>
          <w:numId w:val="9"/>
        </w:numPr>
        <w:snapToGrid w:val="0"/>
        <w:spacing w:line="360" w:lineRule="auto"/>
        <w:rPr>
          <w:rFonts w:ascii="Times" w:hAnsi="Times"/>
          <w:b/>
          <w:bCs/>
          <w:sz w:val="22"/>
          <w:szCs w:val="22"/>
        </w:rPr>
      </w:pPr>
      <w:r>
        <w:rPr>
          <w:rFonts w:ascii="Times" w:hAnsi="Times"/>
          <w:b/>
          <w:bCs/>
          <w:sz w:val="22"/>
          <w:szCs w:val="22"/>
        </w:rPr>
        <w:t>Diagnostics for Random Forest</w:t>
      </w:r>
    </w:p>
    <w:p w14:paraId="56D5A9F8" w14:textId="77777777" w:rsidR="00F21280" w:rsidRPr="00F21280" w:rsidRDefault="00F21280" w:rsidP="00F21280">
      <w:pPr>
        <w:pStyle w:val="a3"/>
        <w:snapToGrid w:val="0"/>
        <w:contextualSpacing w:val="0"/>
        <w:rPr>
          <w:rFonts w:ascii="Times" w:hAnsi="Times" w:hint="eastAsia"/>
          <w:b/>
          <w:bCs/>
          <w:sz w:val="22"/>
          <w:szCs w:val="22"/>
        </w:rPr>
      </w:pPr>
    </w:p>
    <w:p w14:paraId="4B277D02" w14:textId="1CC30B01" w:rsidR="0033735A" w:rsidRDefault="0033735A" w:rsidP="0033735A">
      <w:pPr>
        <w:pStyle w:val="a3"/>
        <w:snapToGrid w:val="0"/>
        <w:spacing w:line="360" w:lineRule="auto"/>
        <w:rPr>
          <w:rFonts w:ascii="Times" w:hAnsi="Times"/>
          <w:sz w:val="22"/>
          <w:szCs w:val="22"/>
        </w:rPr>
      </w:pPr>
      <w:r>
        <w:rPr>
          <w:rFonts w:ascii="Times" w:hAnsi="Times"/>
          <w:sz w:val="22"/>
          <w:szCs w:val="22"/>
        </w:rPr>
        <w:t xml:space="preserve">We can show the performance of a good classifier, random forest, from the perspective of optimization perspective, model complexity perspective, and interpretation perspective. </w:t>
      </w:r>
      <w:r w:rsidR="00305FCE">
        <w:rPr>
          <w:rFonts w:ascii="Times" w:hAnsi="Times" w:hint="eastAsia"/>
          <w:sz w:val="22"/>
          <w:szCs w:val="22"/>
        </w:rPr>
        <w:t>The</w:t>
      </w:r>
      <w:r w:rsidR="00305FCE">
        <w:rPr>
          <w:rFonts w:ascii="Times" w:hAnsi="Times"/>
          <w:sz w:val="22"/>
          <w:szCs w:val="22"/>
        </w:rPr>
        <w:t xml:space="preserve"> classifier is trained and examined using the </w:t>
      </w:r>
      <w:r w:rsidR="00C06623">
        <w:rPr>
          <w:rFonts w:ascii="Times" w:hAnsi="Times"/>
          <w:sz w:val="22"/>
          <w:szCs w:val="22"/>
        </w:rPr>
        <w:t>second separating method, which means the image is treated separately.</w:t>
      </w:r>
    </w:p>
    <w:p w14:paraId="44F38381" w14:textId="77777777" w:rsidR="0033735A" w:rsidRDefault="0033735A" w:rsidP="0033735A">
      <w:pPr>
        <w:pStyle w:val="a3"/>
        <w:snapToGrid w:val="0"/>
        <w:spacing w:line="360" w:lineRule="auto"/>
        <w:ind w:firstLine="720"/>
        <w:rPr>
          <w:rFonts w:ascii="Times" w:hAnsi="Times"/>
          <w:sz w:val="22"/>
          <w:szCs w:val="22"/>
        </w:rPr>
      </w:pPr>
      <w:r>
        <w:rPr>
          <w:rFonts w:ascii="Times" w:hAnsi="Times" w:hint="eastAsia"/>
          <w:sz w:val="22"/>
          <w:szCs w:val="22"/>
        </w:rPr>
        <w:t>I</w:t>
      </w:r>
      <w:r>
        <w:rPr>
          <w:rFonts w:ascii="Times" w:hAnsi="Times"/>
          <w:sz w:val="22"/>
          <w:szCs w:val="22"/>
        </w:rPr>
        <w:t>n terms of optimization perspective, Fi</w:t>
      </w:r>
      <w:r>
        <w:rPr>
          <w:rFonts w:ascii="Times" w:hAnsi="Times" w:hint="eastAsia"/>
          <w:sz w:val="22"/>
          <w:szCs w:val="22"/>
        </w:rPr>
        <w:t>gure</w:t>
      </w:r>
      <w:r>
        <w:rPr>
          <w:rFonts w:ascii="Times" w:hAnsi="Times"/>
          <w:sz w:val="22"/>
          <w:szCs w:val="22"/>
        </w:rPr>
        <w:t xml:space="preserve"> 19 shows that with the number of trees increasing, both out of bag error and error rate for clear and cloudy regions decrease, and finally converge to a stable value. The out of bag error and the error rate of clear region respectively converge to 0.037 and 0.039, and respectively converges at 40 and 100 trees. The error rate of cloudy region converges to an even smaller value </w:t>
      </w:r>
      <w:proofErr w:type="gramStart"/>
      <w:r>
        <w:rPr>
          <w:rFonts w:ascii="Times" w:hAnsi="Times"/>
          <w:sz w:val="22"/>
          <w:szCs w:val="22"/>
        </w:rPr>
        <w:t>0.031, and</w:t>
      </w:r>
      <w:proofErr w:type="gramEnd"/>
      <w:r>
        <w:rPr>
          <w:rFonts w:ascii="Times" w:hAnsi="Times"/>
          <w:sz w:val="22"/>
          <w:szCs w:val="22"/>
        </w:rPr>
        <w:t xml:space="preserve"> achieves convergence at about 200 trees. The result is encouraging because we are expected to predict cloudy regions correctly. From this figure, we can also conclude that the convergence is achieved well at about 300 trees and thus we can stop the algorithm earlier. </w:t>
      </w:r>
    </w:p>
    <w:p w14:paraId="4D08B42B" w14:textId="77777777" w:rsidR="0033735A" w:rsidRDefault="0033735A" w:rsidP="0033735A">
      <w:pPr>
        <w:snapToGrid w:val="0"/>
        <w:spacing w:line="360" w:lineRule="auto"/>
        <w:rPr>
          <w:rFonts w:ascii="Times" w:hAnsi="Times"/>
          <w:sz w:val="22"/>
          <w:szCs w:val="22"/>
        </w:rPr>
      </w:pPr>
      <w:r>
        <w:rPr>
          <w:rFonts w:ascii="Times" w:hAnsi="Times"/>
          <w:noProof/>
          <w:sz w:val="22"/>
          <w:szCs w:val="22"/>
        </w:rPr>
        <w:drawing>
          <wp:inline distT="0" distB="0" distL="0" distR="0" wp14:anchorId="0DF8A1DC" wp14:editId="166622DB">
            <wp:extent cx="3187148" cy="1966885"/>
            <wp:effectExtent l="0" t="0" r="635" b="1905"/>
            <wp:docPr id="26" name="图片 26"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图表, 折线图&#10;&#10;描述已自动生成"/>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403360" cy="2100316"/>
                    </a:xfrm>
                    <a:prstGeom prst="rect">
                      <a:avLst/>
                    </a:prstGeom>
                  </pic:spPr>
                </pic:pic>
              </a:graphicData>
            </a:graphic>
          </wp:inline>
        </w:drawing>
      </w:r>
      <w:r>
        <w:rPr>
          <w:rFonts w:ascii="Times" w:hAnsi="Times" w:hint="eastAsia"/>
          <w:sz w:val="22"/>
          <w:szCs w:val="22"/>
        </w:rPr>
        <w:t xml:space="preserve"> </w:t>
      </w:r>
      <w:r>
        <w:rPr>
          <w:rFonts w:ascii="Times" w:hAnsi="Times"/>
          <w:sz w:val="22"/>
          <w:szCs w:val="22"/>
        </w:rPr>
        <w:t xml:space="preserve">     </w:t>
      </w:r>
      <w:r>
        <w:rPr>
          <w:rFonts w:ascii="Times" w:hAnsi="Times"/>
          <w:noProof/>
          <w:sz w:val="22"/>
          <w:szCs w:val="22"/>
        </w:rPr>
        <w:drawing>
          <wp:inline distT="0" distB="0" distL="0" distR="0" wp14:anchorId="6753EC4B" wp14:editId="199CF70E">
            <wp:extent cx="3221274" cy="1987826"/>
            <wp:effectExtent l="0" t="0" r="5080" b="0"/>
            <wp:docPr id="3" name="图片 3" descr="图形用户界面, 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图形用户界面, 表格&#10;&#10;描述已自动生成"/>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378971" cy="2085140"/>
                    </a:xfrm>
                    <a:prstGeom prst="rect">
                      <a:avLst/>
                    </a:prstGeom>
                  </pic:spPr>
                </pic:pic>
              </a:graphicData>
            </a:graphic>
          </wp:inline>
        </w:drawing>
      </w:r>
    </w:p>
    <w:p w14:paraId="61F4BA53" w14:textId="77777777" w:rsidR="0033735A" w:rsidRDefault="0033735A" w:rsidP="009F352A">
      <w:pPr>
        <w:snapToGrid w:val="0"/>
        <w:spacing w:line="360" w:lineRule="auto"/>
        <w:ind w:firstLineChars="200" w:firstLine="320"/>
        <w:rPr>
          <w:rFonts w:ascii="Times" w:hAnsi="Times"/>
          <w:i/>
          <w:iCs/>
          <w:sz w:val="16"/>
          <w:szCs w:val="16"/>
        </w:rPr>
      </w:pPr>
      <w:r w:rsidRPr="00CE3876">
        <w:rPr>
          <w:rFonts w:ascii="Times" w:hAnsi="Times"/>
          <w:b/>
          <w:bCs/>
          <w:i/>
          <w:iCs/>
          <w:sz w:val="16"/>
          <w:szCs w:val="16"/>
        </w:rPr>
        <w:t>Figure 19</w:t>
      </w:r>
      <w:r>
        <w:rPr>
          <w:rFonts w:ascii="Times" w:hAnsi="Times"/>
          <w:i/>
          <w:iCs/>
          <w:sz w:val="16"/>
          <w:szCs w:val="16"/>
        </w:rPr>
        <w:t xml:space="preserve"> </w:t>
      </w:r>
      <w:r w:rsidRPr="00CE3876">
        <w:rPr>
          <w:rFonts w:ascii="Times" w:hAnsi="Times"/>
          <w:i/>
          <w:iCs/>
          <w:sz w:val="16"/>
          <w:szCs w:val="16"/>
        </w:rPr>
        <w:t xml:space="preserve">Out of Bag Error and </w:t>
      </w:r>
      <w:r w:rsidRPr="00CE3876">
        <w:rPr>
          <w:rFonts w:ascii="Times" w:hAnsi="Times" w:hint="eastAsia"/>
          <w:i/>
          <w:iCs/>
          <w:sz w:val="16"/>
          <w:szCs w:val="16"/>
        </w:rPr>
        <w:t>Error</w:t>
      </w:r>
      <w:r w:rsidRPr="00CE3876">
        <w:rPr>
          <w:rFonts w:ascii="Times" w:hAnsi="Times"/>
          <w:i/>
          <w:iCs/>
          <w:sz w:val="16"/>
          <w:szCs w:val="16"/>
        </w:rPr>
        <w:t xml:space="preserve"> Rate for Clear and Cloud </w:t>
      </w:r>
      <w:r>
        <w:rPr>
          <w:rFonts w:ascii="Times" w:hAnsi="Times"/>
          <w:i/>
          <w:iCs/>
          <w:sz w:val="16"/>
          <w:szCs w:val="16"/>
        </w:rPr>
        <w:t xml:space="preserve">                    </w:t>
      </w:r>
      <w:r w:rsidRPr="00CE3876">
        <w:rPr>
          <w:rFonts w:ascii="Times" w:hAnsi="Times"/>
          <w:b/>
          <w:bCs/>
          <w:i/>
          <w:iCs/>
          <w:sz w:val="16"/>
          <w:szCs w:val="16"/>
        </w:rPr>
        <w:t xml:space="preserve">Figure </w:t>
      </w:r>
      <w:r>
        <w:rPr>
          <w:rFonts w:ascii="Times" w:hAnsi="Times"/>
          <w:b/>
          <w:bCs/>
          <w:i/>
          <w:iCs/>
          <w:sz w:val="16"/>
          <w:szCs w:val="16"/>
        </w:rPr>
        <w:t xml:space="preserve">20 </w:t>
      </w:r>
      <w:r w:rsidRPr="00CE3876">
        <w:rPr>
          <w:rFonts w:ascii="Times" w:hAnsi="Times"/>
          <w:i/>
          <w:iCs/>
          <w:sz w:val="16"/>
          <w:szCs w:val="16"/>
        </w:rPr>
        <w:t xml:space="preserve">Out of Bag Error </w:t>
      </w:r>
      <w:r>
        <w:rPr>
          <w:rFonts w:ascii="Times" w:hAnsi="Times"/>
          <w:i/>
          <w:iCs/>
          <w:sz w:val="16"/>
          <w:szCs w:val="16"/>
        </w:rPr>
        <w:t xml:space="preserve">for different number of features used in each split </w:t>
      </w:r>
      <w:r w:rsidRPr="00CE3876">
        <w:rPr>
          <w:rFonts w:ascii="Times" w:hAnsi="Times" w:hint="eastAsia"/>
          <w:i/>
          <w:iCs/>
          <w:sz w:val="16"/>
          <w:szCs w:val="16"/>
        </w:rPr>
        <w:t>with</w:t>
      </w:r>
      <w:r w:rsidRPr="00CE3876">
        <w:rPr>
          <w:rFonts w:ascii="Times" w:hAnsi="Times"/>
          <w:i/>
          <w:iCs/>
          <w:sz w:val="16"/>
          <w:szCs w:val="16"/>
        </w:rPr>
        <w:t xml:space="preserve"> 9 </w:t>
      </w:r>
    </w:p>
    <w:p w14:paraId="049CE0CA" w14:textId="77777777" w:rsidR="0033735A" w:rsidRPr="00CE3876" w:rsidRDefault="0033735A" w:rsidP="0033735A">
      <w:pPr>
        <w:snapToGrid w:val="0"/>
        <w:spacing w:line="360" w:lineRule="auto"/>
        <w:ind w:firstLineChars="500" w:firstLine="800"/>
        <w:rPr>
          <w:rFonts w:ascii="Times" w:hAnsi="Times"/>
          <w:i/>
          <w:iCs/>
          <w:sz w:val="16"/>
          <w:szCs w:val="16"/>
        </w:rPr>
      </w:pPr>
      <w:r w:rsidRPr="00CE3876">
        <w:rPr>
          <w:rFonts w:ascii="Times" w:hAnsi="Times"/>
          <w:i/>
          <w:iCs/>
          <w:sz w:val="16"/>
          <w:szCs w:val="16"/>
        </w:rPr>
        <w:t>region of different number of trees</w:t>
      </w:r>
      <w:r>
        <w:rPr>
          <w:rFonts w:ascii="Times" w:hAnsi="Times"/>
          <w:i/>
          <w:iCs/>
          <w:sz w:val="16"/>
          <w:szCs w:val="16"/>
        </w:rPr>
        <w:t xml:space="preserve">                                                                     </w:t>
      </w:r>
      <w:r w:rsidRPr="00CE3876">
        <w:rPr>
          <w:rFonts w:ascii="Times" w:hAnsi="Times" w:hint="eastAsia"/>
          <w:i/>
          <w:iCs/>
          <w:sz w:val="16"/>
          <w:szCs w:val="16"/>
        </w:rPr>
        <w:t>folds</w:t>
      </w:r>
      <w:r w:rsidRPr="00CE3876">
        <w:rPr>
          <w:rFonts w:ascii="Times" w:hAnsi="Times"/>
          <w:i/>
          <w:iCs/>
          <w:sz w:val="16"/>
          <w:szCs w:val="16"/>
        </w:rPr>
        <w:t xml:space="preserve"> </w:t>
      </w:r>
      <w:r w:rsidRPr="00CE3876">
        <w:rPr>
          <w:rFonts w:ascii="Times" w:hAnsi="Times" w:hint="eastAsia"/>
          <w:i/>
          <w:iCs/>
          <w:sz w:val="16"/>
          <w:szCs w:val="16"/>
        </w:rPr>
        <w:t>cross</w:t>
      </w:r>
      <w:r w:rsidRPr="00CE3876">
        <w:rPr>
          <w:rFonts w:ascii="Times" w:hAnsi="Times"/>
          <w:i/>
          <w:iCs/>
          <w:sz w:val="16"/>
          <w:szCs w:val="16"/>
        </w:rPr>
        <w:t xml:space="preserve"> </w:t>
      </w:r>
      <w:r w:rsidRPr="00CE3876">
        <w:rPr>
          <w:rFonts w:ascii="Times" w:hAnsi="Times" w:hint="eastAsia"/>
          <w:i/>
          <w:iCs/>
          <w:sz w:val="16"/>
          <w:szCs w:val="16"/>
        </w:rPr>
        <w:t>validation</w:t>
      </w:r>
      <w:r>
        <w:rPr>
          <w:rFonts w:ascii="Times" w:hAnsi="Times"/>
          <w:i/>
          <w:iCs/>
          <w:sz w:val="16"/>
          <w:szCs w:val="16"/>
        </w:rPr>
        <w:t xml:space="preserve">. Each image denotes </w:t>
      </w:r>
      <w:proofErr w:type="gramStart"/>
      <w:r>
        <w:rPr>
          <w:rFonts w:ascii="Times" w:hAnsi="Times"/>
          <w:i/>
          <w:iCs/>
          <w:sz w:val="16"/>
          <w:szCs w:val="16"/>
        </w:rPr>
        <w:t>one fold</w:t>
      </w:r>
      <w:proofErr w:type="gramEnd"/>
      <w:r>
        <w:rPr>
          <w:rFonts w:ascii="Times" w:hAnsi="Times"/>
          <w:i/>
          <w:iCs/>
          <w:sz w:val="16"/>
          <w:szCs w:val="16"/>
        </w:rPr>
        <w:t>.</w:t>
      </w:r>
    </w:p>
    <w:p w14:paraId="116868AC" w14:textId="7386E98F" w:rsidR="0033735A" w:rsidRDefault="00CF15B4" w:rsidP="0033735A">
      <w:pPr>
        <w:pStyle w:val="a3"/>
        <w:snapToGrid w:val="0"/>
        <w:spacing w:line="360" w:lineRule="auto"/>
        <w:ind w:firstLine="720"/>
        <w:rPr>
          <w:rFonts w:ascii="Times" w:hAnsi="Times"/>
          <w:sz w:val="22"/>
          <w:szCs w:val="22"/>
        </w:rPr>
      </w:pPr>
      <w:r>
        <w:rPr>
          <w:rFonts w:ascii="Times" w:hAnsi="Times" w:hint="eastAsia"/>
          <w:noProof/>
          <w:sz w:val="22"/>
          <w:szCs w:val="22"/>
        </w:rPr>
        <w:drawing>
          <wp:anchor distT="0" distB="0" distL="114300" distR="114300" simplePos="0" relativeHeight="251665408" behindDoc="0" locked="0" layoutInCell="1" allowOverlap="1" wp14:anchorId="35BE8697" wp14:editId="306BED1A">
            <wp:simplePos x="0" y="0"/>
            <wp:positionH relativeFrom="column">
              <wp:posOffset>4648200</wp:posOffset>
            </wp:positionH>
            <wp:positionV relativeFrom="paragraph">
              <wp:posOffset>1372235</wp:posOffset>
            </wp:positionV>
            <wp:extent cx="2294890" cy="1040130"/>
            <wp:effectExtent l="0" t="0" r="3810" b="1270"/>
            <wp:wrapSquare wrapText="bothSides"/>
            <wp:docPr id="5" name="图片 5"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图表&#10;&#10;描述已自动生成"/>
                    <pic:cNvPicPr/>
                  </pic:nvPicPr>
                  <pic:blipFill rotWithShape="1">
                    <a:blip r:embed="rId36" cstate="print">
                      <a:extLst>
                        <a:ext uri="{28A0092B-C50C-407E-A947-70E740481C1C}">
                          <a14:useLocalDpi xmlns:a14="http://schemas.microsoft.com/office/drawing/2010/main" val="0"/>
                        </a:ext>
                      </a:extLst>
                    </a:blip>
                    <a:srcRect l="4634" t="26146" r="1625" b="3641"/>
                    <a:stretch/>
                  </pic:blipFill>
                  <pic:spPr bwMode="auto">
                    <a:xfrm>
                      <a:off x="0" y="0"/>
                      <a:ext cx="2294890" cy="10401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3735A">
        <w:rPr>
          <w:rFonts w:ascii="Times" w:hAnsi="Times"/>
          <w:sz w:val="22"/>
          <w:szCs w:val="22"/>
        </w:rPr>
        <w:t xml:space="preserve">In terms of model complexity and bias-variance trade-off, we obtain out of bag error across different </w:t>
      </w:r>
      <w:proofErr w:type="spellStart"/>
      <w:r w:rsidR="0033735A">
        <w:rPr>
          <w:rFonts w:ascii="Times" w:hAnsi="Times"/>
          <w:sz w:val="22"/>
          <w:szCs w:val="22"/>
        </w:rPr>
        <w:t>mtry</w:t>
      </w:r>
      <w:proofErr w:type="spellEnd"/>
      <w:r w:rsidR="0033735A">
        <w:rPr>
          <w:rFonts w:ascii="Times" w:hAnsi="Times"/>
          <w:sz w:val="22"/>
          <w:szCs w:val="22"/>
        </w:rPr>
        <w:t xml:space="preserve"> parameter (which denotes the number of features used in each split), using 9 folds cross validation</w:t>
      </w:r>
      <w:r w:rsidR="00A61FA6">
        <w:rPr>
          <w:rFonts w:ascii="Times" w:hAnsi="Times"/>
          <w:sz w:val="22"/>
          <w:szCs w:val="22"/>
        </w:rPr>
        <w:t>, as shown in Figure 20</w:t>
      </w:r>
      <w:r w:rsidR="0033735A">
        <w:rPr>
          <w:rFonts w:ascii="Times" w:hAnsi="Times"/>
          <w:sz w:val="22"/>
          <w:szCs w:val="22"/>
        </w:rPr>
        <w:t xml:space="preserve">. </w:t>
      </w:r>
      <w:r w:rsidR="0033735A">
        <w:rPr>
          <w:rFonts w:ascii="Times" w:hAnsi="Times" w:hint="eastAsia"/>
          <w:sz w:val="22"/>
          <w:szCs w:val="22"/>
        </w:rPr>
        <w:t>In</w:t>
      </w:r>
      <w:r w:rsidR="0033735A">
        <w:rPr>
          <w:rFonts w:ascii="Times" w:hAnsi="Times"/>
          <w:sz w:val="22"/>
          <w:szCs w:val="22"/>
        </w:rPr>
        <w:t xml:space="preserve"> 8 out of 9 folds, </w:t>
      </w:r>
      <w:r w:rsidR="00734B59">
        <w:rPr>
          <w:rFonts w:ascii="Times" w:hAnsi="Times"/>
          <w:sz w:val="22"/>
          <w:szCs w:val="22"/>
        </w:rPr>
        <w:t xml:space="preserve">3 </w:t>
      </w:r>
      <w:proofErr w:type="spellStart"/>
      <w:r w:rsidR="00734B59">
        <w:rPr>
          <w:rFonts w:ascii="Times" w:hAnsi="Times"/>
          <w:sz w:val="22"/>
          <w:szCs w:val="22"/>
        </w:rPr>
        <w:t>mtry</w:t>
      </w:r>
      <w:proofErr w:type="spellEnd"/>
      <w:r w:rsidR="00734B59">
        <w:rPr>
          <w:rFonts w:ascii="Times" w:hAnsi="Times"/>
          <w:sz w:val="22"/>
          <w:szCs w:val="22"/>
        </w:rPr>
        <w:t xml:space="preserve"> has the least OOB Error. The </w:t>
      </w:r>
      <w:proofErr w:type="spellStart"/>
      <w:r w:rsidR="00734B59">
        <w:rPr>
          <w:rFonts w:ascii="Times" w:hAnsi="Times"/>
          <w:sz w:val="22"/>
          <w:szCs w:val="22"/>
        </w:rPr>
        <w:t>mtry</w:t>
      </w:r>
      <w:proofErr w:type="spellEnd"/>
      <w:r w:rsidR="00734B59">
        <w:rPr>
          <w:rFonts w:ascii="Times" w:hAnsi="Times"/>
          <w:sz w:val="22"/>
          <w:szCs w:val="22"/>
        </w:rPr>
        <w:t xml:space="preserve"> parameter roughly represents the model complexity, </w:t>
      </w:r>
      <w:r w:rsidR="009F352A">
        <w:rPr>
          <w:rFonts w:ascii="Times" w:hAnsi="Times"/>
          <w:sz w:val="22"/>
          <w:szCs w:val="22"/>
        </w:rPr>
        <w:t>when it’s too small, bias will be large and model is underfitting, so that OOB error will be large. When it’s too large, variance will be large and model is overfitting</w:t>
      </w:r>
      <w:r w:rsidR="00891795">
        <w:rPr>
          <w:rFonts w:ascii="Times" w:hAnsi="Times"/>
          <w:sz w:val="22"/>
          <w:szCs w:val="22"/>
        </w:rPr>
        <w:t>, and OOB error will also be large</w:t>
      </w:r>
      <w:r w:rsidR="009F352A">
        <w:rPr>
          <w:rFonts w:ascii="Times" w:hAnsi="Times"/>
          <w:sz w:val="22"/>
          <w:szCs w:val="22"/>
        </w:rPr>
        <w:t>.</w:t>
      </w:r>
      <w:r w:rsidR="00891795">
        <w:rPr>
          <w:rFonts w:ascii="Times" w:hAnsi="Times"/>
          <w:sz w:val="22"/>
          <w:szCs w:val="22"/>
        </w:rPr>
        <w:t xml:space="preserve"> </w:t>
      </w:r>
      <w:r w:rsidR="00400059">
        <w:rPr>
          <w:rFonts w:ascii="Times" w:hAnsi="Times"/>
          <w:sz w:val="22"/>
          <w:szCs w:val="22"/>
        </w:rPr>
        <w:t xml:space="preserve">In this case, we choose 3 </w:t>
      </w:r>
      <w:proofErr w:type="spellStart"/>
      <w:r w:rsidR="00400059">
        <w:rPr>
          <w:rFonts w:ascii="Times" w:hAnsi="Times"/>
          <w:sz w:val="22"/>
          <w:szCs w:val="22"/>
        </w:rPr>
        <w:t>mtry</w:t>
      </w:r>
      <w:proofErr w:type="spellEnd"/>
      <w:r w:rsidR="00400059">
        <w:rPr>
          <w:rFonts w:ascii="Times" w:hAnsi="Times"/>
          <w:sz w:val="22"/>
          <w:szCs w:val="22"/>
        </w:rPr>
        <w:t xml:space="preserve"> with smallest OOB error as our hyperparameter to train our final random forest.</w:t>
      </w:r>
    </w:p>
    <w:p w14:paraId="6D84464E" w14:textId="31823436" w:rsidR="0033735A" w:rsidRPr="00CF15B4" w:rsidRDefault="00837B23" w:rsidP="00CF15B4">
      <w:pPr>
        <w:pStyle w:val="a3"/>
        <w:snapToGrid w:val="0"/>
        <w:spacing w:line="360" w:lineRule="auto"/>
        <w:ind w:firstLine="720"/>
        <w:rPr>
          <w:rFonts w:ascii="Times" w:hAnsi="Times" w:hint="eastAsia"/>
          <w:sz w:val="22"/>
          <w:szCs w:val="22"/>
        </w:rPr>
      </w:pPr>
      <w:r>
        <w:rPr>
          <w:rFonts w:ascii="Times" w:hAnsi="Times"/>
          <w:sz w:val="22"/>
          <w:szCs w:val="22"/>
        </w:rPr>
        <w:t xml:space="preserve">As for </w:t>
      </w:r>
      <w:r w:rsidR="0085533E">
        <w:rPr>
          <w:rFonts w:ascii="Times" w:hAnsi="Times"/>
          <w:sz w:val="22"/>
          <w:szCs w:val="22"/>
        </w:rPr>
        <w:t xml:space="preserve">model </w:t>
      </w:r>
      <w:r w:rsidR="0085533E">
        <w:rPr>
          <w:rFonts w:ascii="Times" w:hAnsi="Times"/>
          <w:sz w:val="22"/>
          <w:szCs w:val="22"/>
        </w:rPr>
        <w:t>interpretation</w:t>
      </w:r>
      <w:r w:rsidR="0085533E">
        <w:rPr>
          <w:rFonts w:ascii="Times" w:hAnsi="Times"/>
          <w:sz w:val="22"/>
          <w:szCs w:val="22"/>
        </w:rPr>
        <w:t xml:space="preserve">, </w:t>
      </w:r>
      <w:r w:rsidR="00A61FA6">
        <w:rPr>
          <w:rFonts w:ascii="Times" w:hAnsi="Times"/>
          <w:sz w:val="22"/>
          <w:szCs w:val="22"/>
        </w:rPr>
        <w:t>Figure 21 is</w:t>
      </w:r>
      <w:r w:rsidR="0085533E">
        <w:rPr>
          <w:rFonts w:ascii="Times" w:hAnsi="Times"/>
          <w:sz w:val="22"/>
          <w:szCs w:val="22"/>
        </w:rPr>
        <w:t xml:space="preserve"> the </w:t>
      </w:r>
      <w:r w:rsidR="00A61FA6">
        <w:rPr>
          <w:rFonts w:ascii="Times" w:hAnsi="Times"/>
          <w:sz w:val="22"/>
          <w:szCs w:val="22"/>
        </w:rPr>
        <w:t xml:space="preserve">variable importance plot. </w:t>
      </w:r>
      <w:r>
        <w:rPr>
          <w:rFonts w:ascii="Times" w:hAnsi="Times"/>
          <w:sz w:val="22"/>
          <w:szCs w:val="22"/>
        </w:rPr>
        <w:t xml:space="preserve"> In terms of both accuracy decreasing and Gini </w:t>
      </w:r>
      <w:r w:rsidR="00773E53">
        <w:rPr>
          <w:rFonts w:ascii="Times" w:hAnsi="Times"/>
          <w:sz w:val="22"/>
          <w:szCs w:val="22"/>
        </w:rPr>
        <w:t>index decreasing, NDAI is always the most important feature</w:t>
      </w:r>
      <w:r w:rsidR="00617B9F">
        <w:rPr>
          <w:rFonts w:ascii="Times" w:hAnsi="Times"/>
          <w:sz w:val="22"/>
          <w:szCs w:val="22"/>
        </w:rPr>
        <w:t>, followed by</w:t>
      </w:r>
      <w:r w:rsidR="00773E53">
        <w:rPr>
          <w:rFonts w:ascii="Times" w:hAnsi="Times"/>
          <w:sz w:val="22"/>
          <w:szCs w:val="22"/>
        </w:rPr>
        <w:t xml:space="preserve"> SD and CORR</w:t>
      </w:r>
      <w:r w:rsidR="00617B9F">
        <w:rPr>
          <w:rFonts w:ascii="Times" w:hAnsi="Times"/>
          <w:sz w:val="22"/>
          <w:szCs w:val="22"/>
        </w:rPr>
        <w:t xml:space="preserve">. The other features are </w:t>
      </w:r>
      <w:r w:rsidR="00EC4256">
        <w:rPr>
          <w:rFonts w:ascii="Times" w:hAnsi="Times"/>
          <w:sz w:val="22"/>
          <w:szCs w:val="22"/>
        </w:rPr>
        <w:t xml:space="preserve">comparatively weak </w:t>
      </w:r>
      <w:r w:rsidR="00617B9F">
        <w:rPr>
          <w:rFonts w:ascii="Times" w:hAnsi="Times"/>
          <w:sz w:val="22"/>
          <w:szCs w:val="22"/>
        </w:rPr>
        <w:t xml:space="preserve">in terms of classification. </w:t>
      </w:r>
      <w:r w:rsidR="00EC4256">
        <w:rPr>
          <w:rFonts w:ascii="Times" w:hAnsi="Times"/>
          <w:sz w:val="22"/>
          <w:szCs w:val="22"/>
        </w:rPr>
        <w:t>It</w:t>
      </w:r>
      <w:r w:rsidR="00CF15B4">
        <w:rPr>
          <w:rFonts w:ascii="Times" w:hAnsi="Times"/>
          <w:sz w:val="22"/>
          <w:szCs w:val="22"/>
        </w:rPr>
        <w:t>’s consistent with</w:t>
      </w:r>
      <w:r w:rsidR="00EC4256">
        <w:rPr>
          <w:rFonts w:ascii="Times" w:hAnsi="Times"/>
          <w:sz w:val="22"/>
          <w:szCs w:val="22"/>
        </w:rPr>
        <w:t xml:space="preserve"> the analysis in Section1 c.</w:t>
      </w:r>
      <w:r w:rsidR="00CF15B4">
        <w:rPr>
          <w:rFonts w:ascii="Times" w:hAnsi="Times"/>
          <w:sz w:val="22"/>
          <w:szCs w:val="22"/>
        </w:rPr>
        <w:t xml:space="preserve">                                          </w:t>
      </w:r>
      <w:r w:rsidR="00CF15B4" w:rsidRPr="00CE3876">
        <w:rPr>
          <w:rFonts w:ascii="Times" w:hAnsi="Times"/>
          <w:b/>
          <w:bCs/>
          <w:i/>
          <w:iCs/>
          <w:sz w:val="16"/>
          <w:szCs w:val="16"/>
        </w:rPr>
        <w:t xml:space="preserve">Figure </w:t>
      </w:r>
      <w:r w:rsidR="00CF15B4">
        <w:rPr>
          <w:rFonts w:ascii="Times" w:hAnsi="Times"/>
          <w:b/>
          <w:bCs/>
          <w:i/>
          <w:iCs/>
          <w:sz w:val="16"/>
          <w:szCs w:val="16"/>
        </w:rPr>
        <w:t xml:space="preserve">21 </w:t>
      </w:r>
      <w:r w:rsidR="00CF15B4" w:rsidRPr="00CF15B4">
        <w:rPr>
          <w:rFonts w:ascii="Times" w:hAnsi="Times"/>
          <w:i/>
          <w:iCs/>
          <w:sz w:val="16"/>
          <w:szCs w:val="16"/>
        </w:rPr>
        <w:t>Fea</w:t>
      </w:r>
      <w:r w:rsidR="00CF15B4">
        <w:rPr>
          <w:rFonts w:ascii="Times" w:hAnsi="Times"/>
          <w:i/>
          <w:iCs/>
          <w:sz w:val="16"/>
          <w:szCs w:val="16"/>
        </w:rPr>
        <w:t>ture Importance regarding Accuracy, Gini Index</w:t>
      </w:r>
    </w:p>
    <w:p w14:paraId="2CFFFBE8" w14:textId="77777777" w:rsidR="00F21280" w:rsidRDefault="00F21280" w:rsidP="00F21280">
      <w:pPr>
        <w:pStyle w:val="a3"/>
        <w:snapToGrid w:val="0"/>
        <w:spacing w:line="360" w:lineRule="auto"/>
        <w:ind w:left="1080"/>
        <w:rPr>
          <w:rFonts w:ascii="Times" w:hAnsi="Times" w:hint="eastAsia"/>
          <w:b/>
          <w:bCs/>
          <w:sz w:val="22"/>
          <w:szCs w:val="22"/>
        </w:rPr>
      </w:pPr>
    </w:p>
    <w:p w14:paraId="35FA334B" w14:textId="06B00552" w:rsidR="00F21280" w:rsidRPr="007E7652" w:rsidRDefault="0033735A" w:rsidP="007E7652">
      <w:pPr>
        <w:pStyle w:val="a3"/>
        <w:numPr>
          <w:ilvl w:val="0"/>
          <w:numId w:val="9"/>
        </w:numPr>
        <w:snapToGrid w:val="0"/>
        <w:spacing w:line="360" w:lineRule="auto"/>
        <w:rPr>
          <w:rFonts w:ascii="Times" w:hAnsi="Times" w:hint="eastAsia"/>
          <w:b/>
          <w:bCs/>
          <w:sz w:val="22"/>
          <w:szCs w:val="22"/>
        </w:rPr>
      </w:pPr>
      <w:r>
        <w:rPr>
          <w:rFonts w:ascii="Times" w:hAnsi="Times" w:hint="eastAsia"/>
          <w:b/>
          <w:bCs/>
          <w:sz w:val="22"/>
          <w:szCs w:val="22"/>
        </w:rPr>
        <w:t>P</w:t>
      </w:r>
      <w:r>
        <w:rPr>
          <w:rFonts w:ascii="Times" w:hAnsi="Times"/>
          <w:b/>
          <w:bCs/>
          <w:sz w:val="22"/>
          <w:szCs w:val="22"/>
        </w:rPr>
        <w:t>attern in Misclassification</w:t>
      </w:r>
    </w:p>
    <w:p w14:paraId="55CD3192" w14:textId="58A5DE05" w:rsidR="00CF15B4" w:rsidRDefault="00573821" w:rsidP="009C787E">
      <w:pPr>
        <w:pStyle w:val="a3"/>
        <w:snapToGrid w:val="0"/>
        <w:spacing w:line="360" w:lineRule="auto"/>
        <w:rPr>
          <w:rFonts w:ascii="Times" w:hAnsi="Times"/>
          <w:sz w:val="22"/>
          <w:szCs w:val="22"/>
        </w:rPr>
      </w:pPr>
      <w:r w:rsidRPr="00573821">
        <w:rPr>
          <w:rFonts w:ascii="Times" w:hAnsi="Times"/>
          <w:sz w:val="22"/>
          <w:szCs w:val="22"/>
        </w:rPr>
        <w:t xml:space="preserve">As shown in </w:t>
      </w:r>
      <w:r>
        <w:rPr>
          <w:rFonts w:ascii="Times" w:hAnsi="Times"/>
          <w:sz w:val="22"/>
          <w:szCs w:val="22"/>
        </w:rPr>
        <w:t xml:space="preserve">Figure 17 in Section3 c., </w:t>
      </w:r>
      <w:r w:rsidR="00243089">
        <w:rPr>
          <w:rFonts w:ascii="Times" w:hAnsi="Times"/>
          <w:sz w:val="22"/>
          <w:szCs w:val="22"/>
        </w:rPr>
        <w:t>when predicting the whole three images using</w:t>
      </w:r>
      <w:r>
        <w:rPr>
          <w:rFonts w:ascii="Times" w:hAnsi="Times"/>
          <w:sz w:val="22"/>
          <w:szCs w:val="22"/>
        </w:rPr>
        <w:t xml:space="preserve"> random forest, the misclassification </w:t>
      </w:r>
      <w:r w:rsidR="009C5599">
        <w:rPr>
          <w:rFonts w:ascii="Times" w:hAnsi="Times"/>
          <w:sz w:val="22"/>
          <w:szCs w:val="22"/>
        </w:rPr>
        <w:t>points</w:t>
      </w:r>
      <w:r>
        <w:rPr>
          <w:rFonts w:ascii="Times" w:hAnsi="Times"/>
          <w:sz w:val="22"/>
          <w:szCs w:val="22"/>
        </w:rPr>
        <w:t xml:space="preserve"> cluster in the region with y coordinate ranging from 70 to 120</w:t>
      </w:r>
      <w:r w:rsidR="003B5920">
        <w:rPr>
          <w:rFonts w:ascii="Times" w:hAnsi="Times"/>
          <w:sz w:val="22"/>
          <w:szCs w:val="22"/>
        </w:rPr>
        <w:t xml:space="preserve">, and </w:t>
      </w:r>
      <w:r w:rsidR="003B5920">
        <w:rPr>
          <w:rFonts w:ascii="Times" w:hAnsi="Times" w:hint="eastAsia"/>
          <w:sz w:val="22"/>
          <w:szCs w:val="22"/>
        </w:rPr>
        <w:t>more</w:t>
      </w:r>
      <w:r w:rsidR="003B5920">
        <w:rPr>
          <w:rFonts w:ascii="Times" w:hAnsi="Times"/>
          <w:sz w:val="22"/>
          <w:szCs w:val="22"/>
        </w:rPr>
        <w:t xml:space="preserve"> cloudy area than </w:t>
      </w:r>
      <w:r w:rsidR="003B5920">
        <w:rPr>
          <w:rFonts w:ascii="Times" w:hAnsi="Times"/>
          <w:sz w:val="22"/>
          <w:szCs w:val="22"/>
        </w:rPr>
        <w:lastRenderedPageBreak/>
        <w:t xml:space="preserve">clear one. </w:t>
      </w:r>
      <w:r w:rsidR="00C72C2D">
        <w:rPr>
          <w:rFonts w:ascii="Times" w:hAnsi="Times"/>
          <w:sz w:val="22"/>
          <w:szCs w:val="22"/>
        </w:rPr>
        <w:t>From the original image, we can see that in this region, there are many “unknown” areas. As we train random forest after dropping “unknown” points, we do not have enough</w:t>
      </w:r>
      <w:r w:rsidR="001641F4">
        <w:rPr>
          <w:rFonts w:ascii="Times" w:hAnsi="Times"/>
          <w:sz w:val="22"/>
          <w:szCs w:val="22"/>
        </w:rPr>
        <w:t xml:space="preserve"> training samples</w:t>
      </w:r>
      <w:r w:rsidR="00C72C2D">
        <w:rPr>
          <w:rFonts w:ascii="Times" w:hAnsi="Times"/>
          <w:sz w:val="22"/>
          <w:szCs w:val="22"/>
        </w:rPr>
        <w:t xml:space="preserve"> </w:t>
      </w:r>
      <w:r w:rsidR="00C72C2D">
        <w:rPr>
          <w:rFonts w:ascii="Times" w:hAnsi="Times"/>
          <w:sz w:val="22"/>
          <w:szCs w:val="22"/>
        </w:rPr>
        <w:t>in this block,</w:t>
      </w:r>
      <w:r w:rsidR="00C72C2D">
        <w:rPr>
          <w:rFonts w:ascii="Times" w:hAnsi="Times"/>
          <w:sz w:val="22"/>
          <w:szCs w:val="22"/>
        </w:rPr>
        <w:t xml:space="preserve"> </w:t>
      </w:r>
      <w:r w:rsidR="00477D95">
        <w:rPr>
          <w:rFonts w:ascii="Times" w:hAnsi="Times"/>
          <w:sz w:val="22"/>
          <w:szCs w:val="22"/>
        </w:rPr>
        <w:t>and thus the misclassification rate is high.</w:t>
      </w:r>
      <w:r w:rsidR="000E5028">
        <w:rPr>
          <w:rFonts w:ascii="Times" w:hAnsi="Times"/>
          <w:sz w:val="22"/>
          <w:szCs w:val="22"/>
        </w:rPr>
        <w:t xml:space="preserve"> </w:t>
      </w:r>
      <w:r w:rsidR="003D2922">
        <w:rPr>
          <w:rFonts w:ascii="Times" w:hAnsi="Times"/>
          <w:sz w:val="22"/>
          <w:szCs w:val="22"/>
        </w:rPr>
        <w:t>Besides</w:t>
      </w:r>
      <w:r w:rsidR="001641F4">
        <w:rPr>
          <w:rFonts w:ascii="Times" w:hAnsi="Times"/>
          <w:sz w:val="22"/>
          <w:szCs w:val="22"/>
        </w:rPr>
        <w:t xml:space="preserve">, </w:t>
      </w:r>
      <w:r w:rsidR="00F631D5">
        <w:rPr>
          <w:rFonts w:ascii="Times" w:hAnsi="Times"/>
          <w:sz w:val="22"/>
          <w:szCs w:val="22"/>
        </w:rPr>
        <w:t xml:space="preserve">the label of Cloudy and </w:t>
      </w:r>
      <w:r w:rsidR="00A27F69">
        <w:rPr>
          <w:rFonts w:ascii="Times" w:hAnsi="Times" w:hint="eastAsia"/>
          <w:sz w:val="22"/>
          <w:szCs w:val="22"/>
        </w:rPr>
        <w:t>Clear</w:t>
      </w:r>
      <w:r w:rsidR="00A27F69">
        <w:rPr>
          <w:rFonts w:ascii="Times" w:hAnsi="Times"/>
          <w:sz w:val="22"/>
          <w:szCs w:val="22"/>
        </w:rPr>
        <w:t xml:space="preserve"> </w:t>
      </w:r>
      <w:r w:rsidR="000E5028">
        <w:rPr>
          <w:rFonts w:ascii="Times" w:hAnsi="Times" w:hint="eastAsia"/>
          <w:sz w:val="22"/>
          <w:szCs w:val="22"/>
        </w:rPr>
        <w:t>in</w:t>
      </w:r>
      <w:r w:rsidR="000E5028">
        <w:rPr>
          <w:rFonts w:ascii="Times" w:hAnsi="Times"/>
          <w:sz w:val="22"/>
          <w:szCs w:val="22"/>
        </w:rPr>
        <w:t xml:space="preserve"> this region </w:t>
      </w:r>
      <w:r w:rsidR="00A27F69">
        <w:rPr>
          <w:rFonts w:ascii="Times" w:hAnsi="Times"/>
          <w:sz w:val="22"/>
          <w:szCs w:val="22"/>
        </w:rPr>
        <w:t>is unbalanced</w:t>
      </w:r>
      <w:r w:rsidR="000E5028">
        <w:rPr>
          <w:rFonts w:ascii="Times" w:hAnsi="Times"/>
          <w:sz w:val="22"/>
          <w:szCs w:val="22"/>
        </w:rPr>
        <w:t>,</w:t>
      </w:r>
      <w:r w:rsidR="00A27F69">
        <w:rPr>
          <w:rFonts w:ascii="Times" w:hAnsi="Times"/>
          <w:sz w:val="22"/>
          <w:szCs w:val="22"/>
        </w:rPr>
        <w:t xml:space="preserve"> which might lead to misclassification in prediction.</w:t>
      </w:r>
    </w:p>
    <w:p w14:paraId="2FD57120" w14:textId="736FBB96" w:rsidR="003D2922" w:rsidRDefault="003D2922" w:rsidP="00CF15B4">
      <w:pPr>
        <w:pStyle w:val="a3"/>
        <w:snapToGrid w:val="0"/>
        <w:spacing w:line="360" w:lineRule="auto"/>
        <w:ind w:firstLine="720"/>
        <w:rPr>
          <w:rFonts w:ascii="Times" w:hAnsi="Times"/>
          <w:sz w:val="22"/>
          <w:szCs w:val="22"/>
        </w:rPr>
      </w:pPr>
      <w:r>
        <w:rPr>
          <w:rFonts w:ascii="Times" w:hAnsi="Times" w:hint="eastAsia"/>
          <w:sz w:val="22"/>
          <w:szCs w:val="22"/>
        </w:rPr>
        <w:t>W</w:t>
      </w:r>
      <w:r>
        <w:rPr>
          <w:rFonts w:ascii="Times" w:hAnsi="Times"/>
          <w:sz w:val="22"/>
          <w:szCs w:val="22"/>
        </w:rPr>
        <w:t xml:space="preserve">e also examine feature values </w:t>
      </w:r>
      <w:r w:rsidR="00896F97">
        <w:rPr>
          <w:rFonts w:ascii="Times" w:hAnsi="Times"/>
          <w:sz w:val="22"/>
          <w:szCs w:val="22"/>
        </w:rPr>
        <w:t>in high misclassification area</w:t>
      </w:r>
      <w:r w:rsidR="00EC20ED">
        <w:rPr>
          <w:rFonts w:ascii="Times" w:hAnsi="Times"/>
          <w:sz w:val="22"/>
          <w:szCs w:val="22"/>
        </w:rPr>
        <w:t xml:space="preserve"> by calculating summary statistics separately </w:t>
      </w:r>
      <w:r w:rsidR="0044741E">
        <w:rPr>
          <w:rFonts w:ascii="Times" w:hAnsi="Times"/>
          <w:sz w:val="22"/>
          <w:szCs w:val="22"/>
        </w:rPr>
        <w:t xml:space="preserve">about </w:t>
      </w:r>
      <w:r w:rsidR="00EC20ED">
        <w:rPr>
          <w:rFonts w:ascii="Times" w:hAnsi="Times"/>
          <w:sz w:val="22"/>
          <w:szCs w:val="22"/>
        </w:rPr>
        <w:t>misclassification area and correctly classified area</w:t>
      </w:r>
      <w:r w:rsidR="00896F97">
        <w:rPr>
          <w:rFonts w:ascii="Times" w:hAnsi="Times"/>
          <w:sz w:val="22"/>
          <w:szCs w:val="22"/>
        </w:rPr>
        <w:t xml:space="preserve">. </w:t>
      </w:r>
      <w:r w:rsidR="00964265">
        <w:rPr>
          <w:rFonts w:ascii="Times" w:hAnsi="Times"/>
          <w:sz w:val="22"/>
          <w:szCs w:val="22"/>
        </w:rPr>
        <w:t>When predicting whole images, t</w:t>
      </w:r>
      <w:r w:rsidR="00EC20ED">
        <w:rPr>
          <w:rFonts w:ascii="Times" w:hAnsi="Times" w:hint="eastAsia"/>
          <w:sz w:val="22"/>
          <w:szCs w:val="22"/>
        </w:rPr>
        <w:t>he</w:t>
      </w:r>
      <w:r w:rsidR="00EC20ED">
        <w:rPr>
          <w:rFonts w:ascii="Times" w:hAnsi="Times"/>
          <w:sz w:val="22"/>
          <w:szCs w:val="22"/>
        </w:rPr>
        <w:t xml:space="preserve"> most differ</w:t>
      </w:r>
      <w:r w:rsidR="0044741E">
        <w:rPr>
          <w:rFonts w:ascii="Times" w:hAnsi="Times"/>
          <w:sz w:val="22"/>
          <w:szCs w:val="22"/>
        </w:rPr>
        <w:t>entiable feature is NDAI: for wrong area, NDAI ranges from -0.47 to 4.03 with mean 2.07 and median 2.0</w:t>
      </w:r>
      <w:r w:rsidR="001C05CE">
        <w:rPr>
          <w:rFonts w:ascii="Times" w:hAnsi="Times"/>
          <w:sz w:val="22"/>
          <w:szCs w:val="22"/>
        </w:rPr>
        <w:t>4</w:t>
      </w:r>
      <w:r w:rsidR="00964265">
        <w:rPr>
          <w:rFonts w:ascii="Times" w:hAnsi="Times"/>
          <w:sz w:val="22"/>
          <w:szCs w:val="22"/>
        </w:rPr>
        <w:t>, but for correctly classified area, it ranges from -1.84 to 4.56 with mean 1.08 and median 1.34, much smaller than that of wrong areas.</w:t>
      </w:r>
      <w:r w:rsidR="0091302A">
        <w:rPr>
          <w:rFonts w:ascii="Times" w:hAnsi="Times"/>
          <w:sz w:val="22"/>
          <w:szCs w:val="22"/>
        </w:rPr>
        <w:t xml:space="preserve"> When using CV, we also notice that accuracy of using fold one as validation set is significantly lower than others. The value of features shows that median of NDAI in </w:t>
      </w:r>
      <w:r w:rsidR="00AA1D34">
        <w:rPr>
          <w:rFonts w:ascii="Times" w:hAnsi="Times" w:hint="eastAsia"/>
          <w:sz w:val="22"/>
          <w:szCs w:val="22"/>
        </w:rPr>
        <w:t>fold</w:t>
      </w:r>
      <w:r w:rsidR="00AA1D34">
        <w:rPr>
          <w:rFonts w:ascii="Times" w:hAnsi="Times"/>
          <w:sz w:val="22"/>
          <w:szCs w:val="22"/>
        </w:rPr>
        <w:t xml:space="preserve"> 1</w:t>
      </w:r>
      <w:r w:rsidR="0091302A">
        <w:rPr>
          <w:rFonts w:ascii="Times" w:hAnsi="Times"/>
          <w:sz w:val="22"/>
          <w:szCs w:val="22"/>
        </w:rPr>
        <w:t xml:space="preserve"> is </w:t>
      </w:r>
      <w:r w:rsidR="00AA1D34">
        <w:rPr>
          <w:rFonts w:ascii="Times" w:hAnsi="Times"/>
          <w:sz w:val="22"/>
          <w:szCs w:val="22"/>
        </w:rPr>
        <w:t>2.08</w:t>
      </w:r>
      <w:r w:rsidR="0091302A">
        <w:rPr>
          <w:rFonts w:ascii="Times" w:hAnsi="Times"/>
          <w:sz w:val="22"/>
          <w:szCs w:val="22"/>
        </w:rPr>
        <w:t xml:space="preserve"> versus </w:t>
      </w:r>
      <w:r w:rsidR="00AA1D34">
        <w:rPr>
          <w:rFonts w:ascii="Times" w:hAnsi="Times"/>
          <w:sz w:val="22"/>
          <w:szCs w:val="22"/>
        </w:rPr>
        <w:t>-0.1</w:t>
      </w:r>
      <w:r w:rsidR="00AA1D34">
        <w:rPr>
          <w:rFonts w:ascii="Times" w:hAnsi="Times"/>
          <w:sz w:val="22"/>
          <w:szCs w:val="22"/>
        </w:rPr>
        <w:t xml:space="preserve"> </w:t>
      </w:r>
      <w:r w:rsidR="0091302A">
        <w:rPr>
          <w:rFonts w:ascii="Times" w:hAnsi="Times"/>
          <w:sz w:val="22"/>
          <w:szCs w:val="22"/>
        </w:rPr>
        <w:t xml:space="preserve">in </w:t>
      </w:r>
      <w:r w:rsidR="00AA1D34">
        <w:rPr>
          <w:rFonts w:ascii="Times" w:hAnsi="Times"/>
          <w:sz w:val="22"/>
          <w:szCs w:val="22"/>
        </w:rPr>
        <w:t>others</w:t>
      </w:r>
      <w:r w:rsidR="0091302A">
        <w:rPr>
          <w:rFonts w:ascii="Times" w:hAnsi="Times"/>
          <w:sz w:val="22"/>
          <w:szCs w:val="22"/>
        </w:rPr>
        <w:t xml:space="preserve">. </w:t>
      </w:r>
      <w:r w:rsidR="00240502">
        <w:rPr>
          <w:rFonts w:ascii="Times" w:hAnsi="Times"/>
          <w:sz w:val="22"/>
          <w:szCs w:val="22"/>
        </w:rPr>
        <w:t xml:space="preserve">Mean of SD in </w:t>
      </w:r>
      <w:r w:rsidR="00AA1D34">
        <w:rPr>
          <w:rFonts w:ascii="Times" w:hAnsi="Times"/>
          <w:sz w:val="22"/>
          <w:szCs w:val="22"/>
        </w:rPr>
        <w:t>fold 1</w:t>
      </w:r>
      <w:r w:rsidR="00240502">
        <w:rPr>
          <w:rFonts w:ascii="Times" w:hAnsi="Times"/>
          <w:sz w:val="22"/>
          <w:szCs w:val="22"/>
        </w:rPr>
        <w:t xml:space="preserve"> is </w:t>
      </w:r>
      <w:r w:rsidR="00AA1D34">
        <w:rPr>
          <w:rFonts w:ascii="Times" w:hAnsi="Times"/>
          <w:sz w:val="22"/>
          <w:szCs w:val="22"/>
        </w:rPr>
        <w:t>10.92</w:t>
      </w:r>
      <w:r w:rsidR="00240502">
        <w:rPr>
          <w:rFonts w:ascii="Times" w:hAnsi="Times"/>
          <w:sz w:val="22"/>
          <w:szCs w:val="22"/>
        </w:rPr>
        <w:t xml:space="preserve"> versus </w:t>
      </w:r>
      <w:r w:rsidR="00AA1D34">
        <w:rPr>
          <w:rFonts w:ascii="Times" w:hAnsi="Times"/>
          <w:sz w:val="22"/>
          <w:szCs w:val="22"/>
        </w:rPr>
        <w:t>4.76</w:t>
      </w:r>
      <w:r w:rsidR="00AA1D34">
        <w:rPr>
          <w:rFonts w:ascii="Times" w:hAnsi="Times"/>
          <w:sz w:val="22"/>
          <w:szCs w:val="22"/>
        </w:rPr>
        <w:t xml:space="preserve"> </w:t>
      </w:r>
      <w:r w:rsidR="00240502">
        <w:rPr>
          <w:rFonts w:ascii="Times" w:hAnsi="Times"/>
          <w:sz w:val="22"/>
          <w:szCs w:val="22"/>
        </w:rPr>
        <w:t xml:space="preserve">in </w:t>
      </w:r>
      <w:r w:rsidR="00AA1D34">
        <w:rPr>
          <w:rFonts w:ascii="Times" w:hAnsi="Times"/>
          <w:sz w:val="22"/>
          <w:szCs w:val="22"/>
        </w:rPr>
        <w:t>others</w:t>
      </w:r>
      <w:r w:rsidR="00240502">
        <w:rPr>
          <w:rFonts w:ascii="Times" w:hAnsi="Times"/>
          <w:sz w:val="22"/>
          <w:szCs w:val="22"/>
        </w:rPr>
        <w:t xml:space="preserve">. </w:t>
      </w:r>
      <w:r w:rsidR="004C264A">
        <w:rPr>
          <w:rFonts w:ascii="Times" w:hAnsi="Times"/>
          <w:sz w:val="22"/>
          <w:szCs w:val="22"/>
        </w:rPr>
        <w:t>Both are significantly higher in</w:t>
      </w:r>
      <w:r w:rsidR="00AA1D34">
        <w:rPr>
          <w:rFonts w:ascii="Times" w:hAnsi="Times"/>
          <w:sz w:val="22"/>
          <w:szCs w:val="22"/>
        </w:rPr>
        <w:t xml:space="preserve"> fold 1</w:t>
      </w:r>
      <w:r w:rsidR="004C264A">
        <w:rPr>
          <w:rFonts w:ascii="Times" w:hAnsi="Times"/>
          <w:sz w:val="22"/>
          <w:szCs w:val="22"/>
        </w:rPr>
        <w:t xml:space="preserve">. </w:t>
      </w:r>
      <w:r w:rsidR="001E060B">
        <w:rPr>
          <w:rFonts w:ascii="Times" w:hAnsi="Times" w:hint="eastAsia"/>
          <w:sz w:val="22"/>
          <w:szCs w:val="22"/>
        </w:rPr>
        <w:t>As</w:t>
      </w:r>
      <w:r w:rsidR="001E060B">
        <w:rPr>
          <w:rFonts w:ascii="Times" w:hAnsi="Times"/>
          <w:sz w:val="22"/>
          <w:szCs w:val="22"/>
        </w:rPr>
        <w:t xml:space="preserve"> </w:t>
      </w:r>
      <w:r w:rsidR="001E060B">
        <w:rPr>
          <w:rFonts w:ascii="Times" w:hAnsi="Times" w:hint="eastAsia"/>
          <w:sz w:val="22"/>
          <w:szCs w:val="22"/>
        </w:rPr>
        <w:t>these</w:t>
      </w:r>
      <w:r w:rsidR="001E060B">
        <w:rPr>
          <w:rFonts w:ascii="Times" w:hAnsi="Times"/>
          <w:sz w:val="22"/>
          <w:szCs w:val="22"/>
        </w:rPr>
        <w:t xml:space="preserve"> two are our most important feature for prediction, it is not surprising these areas are misclassified with such different values.</w:t>
      </w:r>
    </w:p>
    <w:p w14:paraId="207C4E33" w14:textId="77777777" w:rsidR="00F21280" w:rsidRPr="00573821" w:rsidRDefault="00F21280" w:rsidP="00F21280">
      <w:pPr>
        <w:pStyle w:val="a3"/>
        <w:snapToGrid w:val="0"/>
        <w:spacing w:line="360" w:lineRule="auto"/>
        <w:ind w:left="1080"/>
        <w:rPr>
          <w:rFonts w:ascii="Times" w:hAnsi="Times" w:hint="eastAsia"/>
          <w:sz w:val="22"/>
          <w:szCs w:val="22"/>
        </w:rPr>
      </w:pPr>
    </w:p>
    <w:p w14:paraId="77DCF2AD" w14:textId="5BD0B2CC" w:rsidR="0033735A" w:rsidRDefault="0033735A" w:rsidP="0033735A">
      <w:pPr>
        <w:pStyle w:val="a3"/>
        <w:numPr>
          <w:ilvl w:val="0"/>
          <w:numId w:val="9"/>
        </w:numPr>
        <w:snapToGrid w:val="0"/>
        <w:spacing w:line="360" w:lineRule="auto"/>
        <w:rPr>
          <w:rFonts w:ascii="Times" w:hAnsi="Times"/>
          <w:b/>
          <w:bCs/>
          <w:sz w:val="22"/>
          <w:szCs w:val="22"/>
        </w:rPr>
      </w:pPr>
      <w:r>
        <w:rPr>
          <w:rFonts w:ascii="Times" w:hAnsi="Times" w:hint="eastAsia"/>
          <w:b/>
          <w:bCs/>
          <w:sz w:val="22"/>
          <w:szCs w:val="22"/>
        </w:rPr>
        <w:t>B</w:t>
      </w:r>
      <w:r>
        <w:rPr>
          <w:rFonts w:ascii="Times" w:hAnsi="Times"/>
          <w:b/>
          <w:bCs/>
          <w:sz w:val="22"/>
          <w:szCs w:val="22"/>
        </w:rPr>
        <w:t>etter Classifier</w:t>
      </w:r>
    </w:p>
    <w:p w14:paraId="706825C1" w14:textId="77777777" w:rsidR="00F21280" w:rsidRDefault="00F21280" w:rsidP="00F21280">
      <w:pPr>
        <w:pStyle w:val="a3"/>
        <w:snapToGrid w:val="0"/>
        <w:spacing w:line="360" w:lineRule="auto"/>
        <w:ind w:left="1080"/>
        <w:rPr>
          <w:rFonts w:ascii="Times" w:hAnsi="Times" w:hint="eastAsia"/>
          <w:b/>
          <w:bCs/>
          <w:sz w:val="22"/>
          <w:szCs w:val="22"/>
        </w:rPr>
      </w:pPr>
    </w:p>
    <w:p w14:paraId="0F16F2CF" w14:textId="46040DC9" w:rsidR="00831F20" w:rsidRDefault="003C0C90" w:rsidP="009C787E">
      <w:pPr>
        <w:pStyle w:val="a3"/>
        <w:snapToGrid w:val="0"/>
        <w:spacing w:line="360" w:lineRule="auto"/>
        <w:rPr>
          <w:rFonts w:ascii="Times" w:hAnsi="Times"/>
          <w:sz w:val="22"/>
          <w:szCs w:val="22"/>
        </w:rPr>
      </w:pPr>
      <w:r>
        <w:rPr>
          <w:rFonts w:ascii="Times" w:hAnsi="Times"/>
          <w:sz w:val="22"/>
          <w:szCs w:val="22"/>
        </w:rPr>
        <w:t>First, a</w:t>
      </w:r>
      <w:r w:rsidR="00D55360" w:rsidRPr="00D55360">
        <w:rPr>
          <w:rFonts w:ascii="Times" w:hAnsi="Times"/>
          <w:sz w:val="22"/>
          <w:szCs w:val="22"/>
        </w:rPr>
        <w:t xml:space="preserve"> </w:t>
      </w:r>
      <w:r w:rsidR="00D55360">
        <w:rPr>
          <w:rFonts w:ascii="Times" w:hAnsi="Times"/>
          <w:sz w:val="22"/>
          <w:szCs w:val="22"/>
        </w:rPr>
        <w:t xml:space="preserve">better classifier can take advantages </w:t>
      </w:r>
      <w:r w:rsidR="00D8713C">
        <w:rPr>
          <w:rFonts w:ascii="Times" w:hAnsi="Times" w:hint="eastAsia"/>
          <w:sz w:val="22"/>
          <w:szCs w:val="22"/>
        </w:rPr>
        <w:t>of</w:t>
      </w:r>
      <w:r w:rsidR="00D8713C">
        <w:rPr>
          <w:rFonts w:ascii="Times" w:hAnsi="Times"/>
          <w:sz w:val="22"/>
          <w:szCs w:val="22"/>
        </w:rPr>
        <w:t xml:space="preserve"> regularization techniques</w:t>
      </w:r>
      <w:r w:rsidR="00552BA6">
        <w:rPr>
          <w:rFonts w:ascii="Times" w:hAnsi="Times"/>
          <w:sz w:val="22"/>
          <w:szCs w:val="22"/>
        </w:rPr>
        <w:t xml:space="preserve"> to avoid overfitting</w:t>
      </w:r>
      <w:r w:rsidR="00D8713C">
        <w:rPr>
          <w:rFonts w:ascii="Times" w:hAnsi="Times"/>
          <w:sz w:val="22"/>
          <w:szCs w:val="22"/>
        </w:rPr>
        <w:t>. We can add L1 or L2 penalty on LDA, QDA and logistic regression</w:t>
      </w:r>
      <w:r w:rsidR="00552BA6">
        <w:rPr>
          <w:rFonts w:ascii="Times" w:hAnsi="Times"/>
          <w:sz w:val="22"/>
          <w:szCs w:val="22"/>
        </w:rPr>
        <w:t xml:space="preserve">, and the regularization constant can be tuned using CV. </w:t>
      </w:r>
      <w:r w:rsidR="00DB7EB5">
        <w:rPr>
          <w:rFonts w:ascii="Times" w:hAnsi="Times"/>
          <w:sz w:val="22"/>
          <w:szCs w:val="22"/>
        </w:rPr>
        <w:t xml:space="preserve">We can also use early stopping with cross validation, which means stopping when the performance on validation set decreases. </w:t>
      </w:r>
      <w:r w:rsidR="00BC491C">
        <w:rPr>
          <w:rFonts w:ascii="Times" w:hAnsi="Times"/>
          <w:sz w:val="22"/>
          <w:szCs w:val="22"/>
        </w:rPr>
        <w:t xml:space="preserve">For random forest, we can use this technique at an appropriate number of trees. </w:t>
      </w:r>
      <w:r w:rsidR="007A0F49">
        <w:rPr>
          <w:rFonts w:ascii="Times" w:hAnsi="Times"/>
          <w:sz w:val="22"/>
          <w:szCs w:val="22"/>
        </w:rPr>
        <w:t xml:space="preserve">Regularization technique will help to improve performance on future data without expert labels, </w:t>
      </w:r>
      <w:r>
        <w:rPr>
          <w:rFonts w:ascii="Times" w:hAnsi="Times"/>
          <w:sz w:val="22"/>
          <w:szCs w:val="22"/>
        </w:rPr>
        <w:t>because of its merits on avoiding overfitting and controlling bias-variance trade-off.</w:t>
      </w:r>
      <w:r w:rsidR="002C1438">
        <w:rPr>
          <w:rFonts w:ascii="Times" w:hAnsi="Times"/>
          <w:sz w:val="22"/>
          <w:szCs w:val="22"/>
        </w:rPr>
        <w:t xml:space="preserve"> As our random forest works </w:t>
      </w:r>
      <w:r w:rsidR="00D42FCE">
        <w:rPr>
          <w:rFonts w:ascii="Times" w:hAnsi="Times"/>
          <w:sz w:val="22"/>
          <w:szCs w:val="22"/>
        </w:rPr>
        <w:t>well</w:t>
      </w:r>
      <w:r w:rsidR="002C1438">
        <w:rPr>
          <w:rFonts w:ascii="Times" w:hAnsi="Times"/>
          <w:sz w:val="22"/>
          <w:szCs w:val="22"/>
        </w:rPr>
        <w:t xml:space="preserve"> on test dataset,</w:t>
      </w:r>
      <w:r w:rsidR="00D42FCE">
        <w:rPr>
          <w:rFonts w:ascii="Times" w:hAnsi="Times"/>
          <w:sz w:val="22"/>
          <w:szCs w:val="22"/>
        </w:rPr>
        <w:t xml:space="preserve"> we suppose that it will wor</w:t>
      </w:r>
      <w:r w:rsidR="00D42FCE">
        <w:rPr>
          <w:rFonts w:ascii="Times" w:hAnsi="Times" w:hint="eastAsia"/>
          <w:sz w:val="22"/>
          <w:szCs w:val="22"/>
        </w:rPr>
        <w:t>k</w:t>
      </w:r>
      <w:r w:rsidR="00D42FCE">
        <w:rPr>
          <w:rFonts w:ascii="Times" w:hAnsi="Times"/>
          <w:sz w:val="22"/>
          <w:szCs w:val="22"/>
        </w:rPr>
        <w:t xml:space="preserve"> well on future data</w:t>
      </w:r>
      <w:r w:rsidR="00190FED">
        <w:rPr>
          <w:rFonts w:ascii="Times" w:hAnsi="Times"/>
          <w:sz w:val="22"/>
          <w:szCs w:val="22"/>
        </w:rPr>
        <w:t xml:space="preserve"> in this spatial location</w:t>
      </w:r>
      <w:r w:rsidR="00D42FCE">
        <w:rPr>
          <w:rFonts w:ascii="Times" w:hAnsi="Times"/>
          <w:sz w:val="22"/>
          <w:szCs w:val="22"/>
        </w:rPr>
        <w:t>, but it can work better if we use more regularization techniques.</w:t>
      </w:r>
      <w:r w:rsidR="009B5E7F">
        <w:rPr>
          <w:rFonts w:ascii="Times" w:hAnsi="Times"/>
          <w:sz w:val="22"/>
          <w:szCs w:val="22"/>
        </w:rPr>
        <w:t xml:space="preserve"> However, if spatial location is changed, the classifier might perform not very well, since all our images are taken at the same location, and the classifiers might only capture </w:t>
      </w:r>
      <w:r w:rsidR="00C4681D">
        <w:rPr>
          <w:rFonts w:ascii="Times" w:hAnsi="Times"/>
          <w:sz w:val="22"/>
          <w:szCs w:val="22"/>
        </w:rPr>
        <w:t>some</w:t>
      </w:r>
      <w:r w:rsidR="009B5E7F">
        <w:rPr>
          <w:rFonts w:ascii="Times" w:hAnsi="Times"/>
          <w:sz w:val="22"/>
          <w:szCs w:val="22"/>
        </w:rPr>
        <w:t xml:space="preserve"> characteristic </w:t>
      </w:r>
      <w:r w:rsidR="006B5F0B">
        <w:rPr>
          <w:rFonts w:ascii="Times" w:hAnsi="Times"/>
          <w:sz w:val="22"/>
          <w:szCs w:val="22"/>
        </w:rPr>
        <w:t>special to this location.</w:t>
      </w:r>
    </w:p>
    <w:p w14:paraId="21B7C002" w14:textId="667D61A9" w:rsidR="003C0C90" w:rsidRDefault="003C0C90" w:rsidP="00831F20">
      <w:pPr>
        <w:pStyle w:val="a3"/>
        <w:snapToGrid w:val="0"/>
        <w:spacing w:line="360" w:lineRule="auto"/>
        <w:ind w:firstLine="720"/>
        <w:rPr>
          <w:rFonts w:ascii="Times" w:hAnsi="Times"/>
          <w:sz w:val="22"/>
          <w:szCs w:val="22"/>
        </w:rPr>
      </w:pPr>
      <w:r>
        <w:rPr>
          <w:rFonts w:ascii="Times" w:hAnsi="Times" w:hint="eastAsia"/>
          <w:sz w:val="22"/>
          <w:szCs w:val="22"/>
        </w:rPr>
        <w:t>S</w:t>
      </w:r>
      <w:r>
        <w:rPr>
          <w:rFonts w:ascii="Times" w:hAnsi="Times"/>
          <w:sz w:val="22"/>
          <w:szCs w:val="22"/>
        </w:rPr>
        <w:t xml:space="preserve">econd, a totally new classifier can be constructed using neural networks. </w:t>
      </w:r>
      <w:r w:rsidR="006F7CBB">
        <w:rPr>
          <w:rFonts w:ascii="Times" w:hAnsi="Times"/>
          <w:sz w:val="22"/>
          <w:szCs w:val="22"/>
        </w:rPr>
        <w:t xml:space="preserve">Neural network classifier can identify complex patterns of data and build different kinds of non-linear boundaries. </w:t>
      </w:r>
      <w:r w:rsidR="000917FD">
        <w:rPr>
          <w:rFonts w:ascii="Times" w:hAnsi="Times"/>
          <w:sz w:val="22"/>
          <w:szCs w:val="22"/>
        </w:rPr>
        <w:t xml:space="preserve">Neural network can </w:t>
      </w:r>
      <w:r w:rsidR="002320E6">
        <w:rPr>
          <w:rFonts w:ascii="Times" w:hAnsi="Times"/>
          <w:sz w:val="22"/>
          <w:szCs w:val="22"/>
        </w:rPr>
        <w:t>classify</w:t>
      </w:r>
      <w:r w:rsidR="000917FD">
        <w:rPr>
          <w:rFonts w:ascii="Times" w:hAnsi="Times"/>
          <w:sz w:val="22"/>
          <w:szCs w:val="22"/>
        </w:rPr>
        <w:t xml:space="preserve"> </w:t>
      </w:r>
      <w:r w:rsidR="002320E6">
        <w:rPr>
          <w:rFonts w:ascii="Times" w:hAnsi="Times"/>
          <w:sz w:val="22"/>
          <w:szCs w:val="22"/>
        </w:rPr>
        <w:t>using</w:t>
      </w:r>
      <w:r w:rsidR="000917FD">
        <w:rPr>
          <w:rFonts w:ascii="Times" w:hAnsi="Times"/>
          <w:sz w:val="22"/>
          <w:szCs w:val="22"/>
        </w:rPr>
        <w:t xml:space="preserve"> </w:t>
      </w:r>
      <w:r w:rsidR="002320E6">
        <w:rPr>
          <w:rFonts w:ascii="Times" w:hAnsi="Times"/>
          <w:sz w:val="22"/>
          <w:szCs w:val="22"/>
        </w:rPr>
        <w:t xml:space="preserve">different types of data, including tabular data, images, texts, and sounds, while random forest </w:t>
      </w:r>
      <w:r w:rsidR="00AE7B2F">
        <w:rPr>
          <w:rFonts w:ascii="Times" w:hAnsi="Times"/>
          <w:sz w:val="22"/>
          <w:szCs w:val="22"/>
        </w:rPr>
        <w:t xml:space="preserve">might not be appropriate for </w:t>
      </w:r>
      <w:r w:rsidR="001805CE">
        <w:rPr>
          <w:rFonts w:ascii="Times" w:hAnsi="Times"/>
          <w:sz w:val="22"/>
          <w:szCs w:val="22"/>
        </w:rPr>
        <w:t>some types</w:t>
      </w:r>
      <w:r w:rsidR="002320E6">
        <w:rPr>
          <w:rFonts w:ascii="Times" w:hAnsi="Times"/>
          <w:sz w:val="22"/>
          <w:szCs w:val="22"/>
        </w:rPr>
        <w:t xml:space="preserve">. </w:t>
      </w:r>
      <w:r w:rsidR="00AE7B2F">
        <w:rPr>
          <w:rFonts w:ascii="Times" w:hAnsi="Times"/>
          <w:sz w:val="22"/>
          <w:szCs w:val="22"/>
        </w:rPr>
        <w:t xml:space="preserve">Neural network is more flexible, but whether it is better than other classifiers still </w:t>
      </w:r>
      <w:proofErr w:type="gramStart"/>
      <w:r w:rsidR="00AE7B2F">
        <w:rPr>
          <w:rFonts w:ascii="Times" w:hAnsi="Times"/>
          <w:sz w:val="22"/>
          <w:szCs w:val="22"/>
        </w:rPr>
        <w:t>depends</w:t>
      </w:r>
      <w:proofErr w:type="gramEnd"/>
      <w:r w:rsidR="00AE7B2F">
        <w:rPr>
          <w:rFonts w:ascii="Times" w:hAnsi="Times"/>
          <w:sz w:val="22"/>
          <w:szCs w:val="22"/>
        </w:rPr>
        <w:t xml:space="preserve"> on </w:t>
      </w:r>
      <w:r w:rsidR="00FC03CE">
        <w:rPr>
          <w:rFonts w:ascii="Times" w:hAnsi="Times"/>
          <w:sz w:val="22"/>
          <w:szCs w:val="22"/>
        </w:rPr>
        <w:t>a</w:t>
      </w:r>
      <w:r w:rsidR="00AE7B2F">
        <w:rPr>
          <w:rFonts w:ascii="Times" w:hAnsi="Times"/>
          <w:sz w:val="22"/>
          <w:szCs w:val="22"/>
        </w:rPr>
        <w:t xml:space="preserve"> specific problem. </w:t>
      </w:r>
      <w:r w:rsidR="001805CE">
        <w:rPr>
          <w:rFonts w:ascii="Times" w:hAnsi="Times"/>
          <w:sz w:val="22"/>
          <w:szCs w:val="22"/>
        </w:rPr>
        <w:t xml:space="preserve">Regularization technique </w:t>
      </w:r>
      <w:r w:rsidR="00B62FD3">
        <w:rPr>
          <w:rFonts w:ascii="Times" w:hAnsi="Times"/>
          <w:sz w:val="22"/>
          <w:szCs w:val="22"/>
        </w:rPr>
        <w:t xml:space="preserve">including dropout can be used with neural network to avoid overfitting. </w:t>
      </w:r>
      <w:r w:rsidR="002C1438">
        <w:rPr>
          <w:rFonts w:ascii="Times" w:hAnsi="Times"/>
          <w:sz w:val="22"/>
          <w:szCs w:val="22"/>
        </w:rPr>
        <w:t xml:space="preserve">If the hyperparameters </w:t>
      </w:r>
      <w:r w:rsidR="00D42FCE">
        <w:rPr>
          <w:rFonts w:ascii="Times" w:hAnsi="Times"/>
          <w:sz w:val="22"/>
          <w:szCs w:val="22"/>
        </w:rPr>
        <w:t>are chosen appropriately, neural network may work well on future data.</w:t>
      </w:r>
    </w:p>
    <w:p w14:paraId="731876AB" w14:textId="77777777" w:rsidR="00F21280" w:rsidRDefault="00F21280" w:rsidP="00F21280">
      <w:pPr>
        <w:pStyle w:val="a3"/>
        <w:snapToGrid w:val="0"/>
        <w:spacing w:line="360" w:lineRule="auto"/>
        <w:ind w:left="1080"/>
        <w:rPr>
          <w:rFonts w:ascii="Times" w:hAnsi="Times" w:hint="eastAsia"/>
          <w:sz w:val="22"/>
          <w:szCs w:val="22"/>
        </w:rPr>
      </w:pPr>
    </w:p>
    <w:p w14:paraId="7256E12A" w14:textId="0C8D7C01" w:rsidR="0033735A" w:rsidRDefault="0033735A" w:rsidP="0033735A">
      <w:pPr>
        <w:pStyle w:val="a3"/>
        <w:numPr>
          <w:ilvl w:val="0"/>
          <w:numId w:val="9"/>
        </w:numPr>
        <w:snapToGrid w:val="0"/>
        <w:spacing w:line="360" w:lineRule="auto"/>
        <w:rPr>
          <w:rFonts w:ascii="Times" w:hAnsi="Times"/>
          <w:b/>
          <w:bCs/>
          <w:sz w:val="22"/>
          <w:szCs w:val="22"/>
        </w:rPr>
      </w:pPr>
      <w:r>
        <w:rPr>
          <w:rFonts w:ascii="Times" w:hAnsi="Times"/>
          <w:b/>
          <w:bCs/>
          <w:sz w:val="22"/>
          <w:szCs w:val="22"/>
        </w:rPr>
        <w:t xml:space="preserve">Influence of </w:t>
      </w:r>
      <w:r>
        <w:rPr>
          <w:rFonts w:ascii="Times" w:hAnsi="Times" w:hint="eastAsia"/>
          <w:b/>
          <w:bCs/>
          <w:sz w:val="22"/>
          <w:szCs w:val="22"/>
        </w:rPr>
        <w:t>S</w:t>
      </w:r>
      <w:r>
        <w:rPr>
          <w:rFonts w:ascii="Times" w:hAnsi="Times"/>
          <w:b/>
          <w:bCs/>
          <w:sz w:val="22"/>
          <w:szCs w:val="22"/>
        </w:rPr>
        <w:t>plitting Data</w:t>
      </w:r>
    </w:p>
    <w:p w14:paraId="2ADAEBD6" w14:textId="2B96306F" w:rsidR="00F21280" w:rsidRDefault="00F21280" w:rsidP="00F21280">
      <w:pPr>
        <w:pStyle w:val="a3"/>
        <w:snapToGrid w:val="0"/>
        <w:spacing w:line="360" w:lineRule="auto"/>
        <w:ind w:left="1080"/>
        <w:rPr>
          <w:rFonts w:ascii="Times" w:hAnsi="Times"/>
          <w:b/>
          <w:bCs/>
          <w:sz w:val="22"/>
          <w:szCs w:val="22"/>
        </w:rPr>
      </w:pPr>
    </w:p>
    <w:p w14:paraId="3BCCD4F0" w14:textId="1381CF88" w:rsidR="00F21280" w:rsidRDefault="00F30633" w:rsidP="009C787E">
      <w:pPr>
        <w:pStyle w:val="a3"/>
        <w:snapToGrid w:val="0"/>
        <w:spacing w:line="360" w:lineRule="auto"/>
        <w:rPr>
          <w:rFonts w:ascii="Times" w:hAnsi="Times"/>
          <w:sz w:val="22"/>
          <w:szCs w:val="22"/>
        </w:rPr>
      </w:pPr>
      <w:r>
        <w:rPr>
          <w:rFonts w:ascii="Times" w:hAnsi="Times"/>
          <w:sz w:val="22"/>
          <w:szCs w:val="22"/>
        </w:rPr>
        <w:t xml:space="preserve">We repeated the procedure in a. and b. using the first separating method, which treats three </w:t>
      </w:r>
      <w:proofErr w:type="gramStart"/>
      <w:r>
        <w:rPr>
          <w:rFonts w:ascii="Times" w:hAnsi="Times"/>
          <w:sz w:val="22"/>
          <w:szCs w:val="22"/>
        </w:rPr>
        <w:t>images as a whole</w:t>
      </w:r>
      <w:proofErr w:type="gramEnd"/>
      <w:r>
        <w:rPr>
          <w:rFonts w:ascii="Times" w:hAnsi="Times"/>
          <w:sz w:val="22"/>
          <w:szCs w:val="22"/>
        </w:rPr>
        <w:t>. The results do no change much</w:t>
      </w:r>
      <w:r w:rsidR="00621F3E">
        <w:rPr>
          <w:rFonts w:ascii="Times" w:hAnsi="Times"/>
          <w:sz w:val="22"/>
          <w:szCs w:val="22"/>
        </w:rPr>
        <w:t>, so we won’t show the resulting figures one more. It is reasonable since we split the data into blocks according to its y coordinate</w:t>
      </w:r>
      <w:r w:rsidR="00E06B86">
        <w:rPr>
          <w:rFonts w:ascii="Times" w:hAnsi="Times"/>
          <w:sz w:val="22"/>
          <w:szCs w:val="22"/>
        </w:rPr>
        <w:t xml:space="preserve">, and the </w:t>
      </w:r>
      <w:r w:rsidR="00BE7D33">
        <w:rPr>
          <w:rFonts w:ascii="Times" w:hAnsi="Times"/>
          <w:sz w:val="22"/>
          <w:szCs w:val="22"/>
        </w:rPr>
        <w:t xml:space="preserve">only </w:t>
      </w:r>
      <w:r w:rsidR="00E06B86">
        <w:rPr>
          <w:rFonts w:ascii="Times" w:hAnsi="Times"/>
          <w:sz w:val="22"/>
          <w:szCs w:val="22"/>
        </w:rPr>
        <w:t>difference of two methods is whether to treat three images as a whole or independently</w:t>
      </w:r>
      <w:r w:rsidR="00C1595E">
        <w:rPr>
          <w:rFonts w:ascii="Times" w:hAnsi="Times"/>
          <w:sz w:val="22"/>
          <w:szCs w:val="22"/>
        </w:rPr>
        <w:t>. It</w:t>
      </w:r>
      <w:r w:rsidR="008F7485">
        <w:rPr>
          <w:rFonts w:ascii="Times" w:hAnsi="Times"/>
          <w:sz w:val="22"/>
          <w:szCs w:val="22"/>
        </w:rPr>
        <w:t xml:space="preserve"> means test</w:t>
      </w:r>
      <w:r w:rsidR="00C1595E">
        <w:rPr>
          <w:rFonts w:ascii="Times" w:hAnsi="Times"/>
          <w:sz w:val="22"/>
          <w:szCs w:val="22"/>
        </w:rPr>
        <w:t>ing</w:t>
      </w:r>
      <w:r w:rsidR="008F7485">
        <w:rPr>
          <w:rFonts w:ascii="Times" w:hAnsi="Times"/>
          <w:sz w:val="22"/>
          <w:szCs w:val="22"/>
        </w:rPr>
        <w:t xml:space="preserve"> data might be slightly different</w:t>
      </w:r>
      <w:r w:rsidR="00227B22">
        <w:rPr>
          <w:rFonts w:ascii="Times" w:hAnsi="Times"/>
          <w:sz w:val="22"/>
          <w:szCs w:val="22"/>
        </w:rPr>
        <w:t xml:space="preserve"> </w:t>
      </w:r>
      <w:r w:rsidR="00C1595E">
        <w:rPr>
          <w:rFonts w:ascii="Times" w:hAnsi="Times"/>
          <w:sz w:val="22"/>
          <w:szCs w:val="22"/>
        </w:rPr>
        <w:t xml:space="preserve">in these two </w:t>
      </w:r>
      <w:proofErr w:type="gramStart"/>
      <w:r w:rsidR="00C1595E">
        <w:rPr>
          <w:rFonts w:ascii="Times" w:hAnsi="Times"/>
          <w:sz w:val="22"/>
          <w:szCs w:val="22"/>
        </w:rPr>
        <w:t>methods</w:t>
      </w:r>
      <w:proofErr w:type="gramEnd"/>
      <w:r w:rsidR="00C1595E">
        <w:rPr>
          <w:rFonts w:ascii="Times" w:hAnsi="Times"/>
          <w:sz w:val="22"/>
          <w:szCs w:val="22"/>
        </w:rPr>
        <w:t xml:space="preserve"> but</w:t>
      </w:r>
      <w:r w:rsidR="00227B22">
        <w:rPr>
          <w:rFonts w:ascii="Times" w:hAnsi="Times"/>
          <w:sz w:val="22"/>
          <w:szCs w:val="22"/>
        </w:rPr>
        <w:t xml:space="preserve"> </w:t>
      </w:r>
      <w:r w:rsidR="00227B22">
        <w:rPr>
          <w:rFonts w:ascii="Times" w:hAnsi="Times"/>
          <w:sz w:val="22"/>
          <w:szCs w:val="22"/>
        </w:rPr>
        <w:lastRenderedPageBreak/>
        <w:t xml:space="preserve">training data are not changed dramatically (one block only contains one out of ten </w:t>
      </w:r>
      <w:r w:rsidR="00CA0884">
        <w:rPr>
          <w:rFonts w:ascii="Times" w:hAnsi="Times"/>
          <w:sz w:val="22"/>
          <w:szCs w:val="22"/>
        </w:rPr>
        <w:t xml:space="preserve">of our </w:t>
      </w:r>
      <w:r w:rsidR="00227B22">
        <w:rPr>
          <w:rFonts w:ascii="Times" w:hAnsi="Times"/>
          <w:sz w:val="22"/>
          <w:szCs w:val="22"/>
        </w:rPr>
        <w:t>data)</w:t>
      </w:r>
      <w:r w:rsidR="008F7485">
        <w:rPr>
          <w:rFonts w:ascii="Times" w:hAnsi="Times"/>
          <w:sz w:val="22"/>
          <w:szCs w:val="22"/>
        </w:rPr>
        <w:t xml:space="preserve">. </w:t>
      </w:r>
      <w:r w:rsidR="007702AD">
        <w:rPr>
          <w:rFonts w:ascii="Times" w:hAnsi="Times"/>
          <w:sz w:val="22"/>
          <w:szCs w:val="22"/>
        </w:rPr>
        <w:t xml:space="preserve">For the first method, testing data are composed of </w:t>
      </w:r>
      <w:r w:rsidR="00752AC6">
        <w:rPr>
          <w:rFonts w:ascii="Times" w:hAnsi="Times"/>
          <w:sz w:val="22"/>
          <w:szCs w:val="22"/>
        </w:rPr>
        <w:t xml:space="preserve">features in </w:t>
      </w:r>
      <w:r w:rsidR="007702AD">
        <w:rPr>
          <w:rFonts w:ascii="Times" w:hAnsi="Times"/>
          <w:sz w:val="22"/>
          <w:szCs w:val="22"/>
        </w:rPr>
        <w:t xml:space="preserve">different time in the same spatial location (different image is taken in the same location but at different time). </w:t>
      </w:r>
      <w:r w:rsidR="00752AC6">
        <w:rPr>
          <w:rFonts w:ascii="Times" w:hAnsi="Times"/>
          <w:sz w:val="22"/>
          <w:szCs w:val="22"/>
        </w:rPr>
        <w:t xml:space="preserve">For the second method, testing data are composed of features in both different time and different spatial location. </w:t>
      </w:r>
      <w:r w:rsidR="008F7485">
        <w:rPr>
          <w:rFonts w:ascii="Times" w:hAnsi="Times"/>
          <w:sz w:val="22"/>
          <w:szCs w:val="22"/>
        </w:rPr>
        <w:t>We examine our test</w:t>
      </w:r>
      <w:r w:rsidR="00180AB5">
        <w:rPr>
          <w:rFonts w:ascii="Times" w:hAnsi="Times" w:hint="eastAsia"/>
          <w:sz w:val="22"/>
          <w:szCs w:val="22"/>
        </w:rPr>
        <w:t>ing</w:t>
      </w:r>
      <w:r w:rsidR="008F7485">
        <w:rPr>
          <w:rFonts w:ascii="Times" w:hAnsi="Times"/>
          <w:sz w:val="22"/>
          <w:szCs w:val="22"/>
        </w:rPr>
        <w:t xml:space="preserve"> data, the first two images coincidently have same testing blocks</w:t>
      </w:r>
      <w:r w:rsidR="007702AD">
        <w:rPr>
          <w:rFonts w:ascii="Times" w:hAnsi="Times"/>
          <w:sz w:val="22"/>
          <w:szCs w:val="22"/>
        </w:rPr>
        <w:t>, while the third has a different one</w:t>
      </w:r>
      <w:r w:rsidR="008F7485">
        <w:rPr>
          <w:rFonts w:ascii="Times" w:hAnsi="Times"/>
          <w:sz w:val="22"/>
          <w:szCs w:val="22"/>
        </w:rPr>
        <w:t>.</w:t>
      </w:r>
      <w:r w:rsidR="00E06B86">
        <w:rPr>
          <w:rFonts w:ascii="Times" w:hAnsi="Times"/>
          <w:sz w:val="22"/>
          <w:szCs w:val="22"/>
        </w:rPr>
        <w:t xml:space="preserve"> </w:t>
      </w:r>
      <w:r w:rsidR="00E732BB">
        <w:rPr>
          <w:rFonts w:ascii="Times" w:hAnsi="Times"/>
          <w:sz w:val="22"/>
          <w:szCs w:val="22"/>
        </w:rPr>
        <w:t>It means that the difference in two methods is even smaller</w:t>
      </w:r>
      <w:r w:rsidR="00635AA8">
        <w:rPr>
          <w:rFonts w:ascii="Times" w:hAnsi="Times"/>
          <w:sz w:val="22"/>
          <w:szCs w:val="22"/>
        </w:rPr>
        <w:t xml:space="preserve"> </w:t>
      </w:r>
      <w:r w:rsidR="003927DE">
        <w:rPr>
          <w:rFonts w:ascii="Times" w:hAnsi="Times"/>
          <w:sz w:val="22"/>
          <w:szCs w:val="22"/>
        </w:rPr>
        <w:t>since</w:t>
      </w:r>
      <w:r w:rsidR="00635AA8">
        <w:rPr>
          <w:rFonts w:ascii="Times" w:hAnsi="Times"/>
          <w:sz w:val="22"/>
          <w:szCs w:val="22"/>
        </w:rPr>
        <w:t xml:space="preserve"> the first two images still have same testing blocks</w:t>
      </w:r>
      <w:r w:rsidR="00E732BB">
        <w:rPr>
          <w:rFonts w:ascii="Times" w:hAnsi="Times"/>
          <w:sz w:val="22"/>
          <w:szCs w:val="22"/>
        </w:rPr>
        <w:t>.</w:t>
      </w:r>
      <w:r w:rsidR="00635AA8">
        <w:rPr>
          <w:rFonts w:ascii="Times" w:hAnsi="Times"/>
          <w:sz w:val="22"/>
          <w:szCs w:val="22"/>
        </w:rPr>
        <w:t xml:space="preserve"> </w:t>
      </w:r>
      <w:r w:rsidR="0010531D">
        <w:rPr>
          <w:rFonts w:ascii="Times" w:hAnsi="Times"/>
          <w:sz w:val="22"/>
          <w:szCs w:val="22"/>
        </w:rPr>
        <w:t xml:space="preserve">As shown in Table 3, </w:t>
      </w:r>
      <w:r w:rsidR="00976BC7">
        <w:rPr>
          <w:rFonts w:ascii="Times" w:hAnsi="Times"/>
          <w:sz w:val="22"/>
          <w:szCs w:val="22"/>
        </w:rPr>
        <w:t xml:space="preserve">classifiers only work not very well on the first two folds, which has a specific range of y coordinate. We </w:t>
      </w:r>
      <w:r w:rsidR="00482136">
        <w:rPr>
          <w:rFonts w:ascii="Times" w:hAnsi="Times"/>
          <w:sz w:val="22"/>
          <w:szCs w:val="22"/>
        </w:rPr>
        <w:t>find out that none of these badly predicted area</w:t>
      </w:r>
      <w:r w:rsidR="00BA69ED">
        <w:rPr>
          <w:rFonts w:ascii="Times" w:hAnsi="Times"/>
          <w:sz w:val="22"/>
          <w:szCs w:val="22"/>
        </w:rPr>
        <w:t>s</w:t>
      </w:r>
      <w:r w:rsidR="00482136">
        <w:rPr>
          <w:rFonts w:ascii="Times" w:hAnsi="Times"/>
          <w:sz w:val="22"/>
          <w:szCs w:val="22"/>
        </w:rPr>
        <w:t xml:space="preserve"> </w:t>
      </w:r>
      <w:r w:rsidR="00BA69ED">
        <w:rPr>
          <w:rFonts w:ascii="Times" w:hAnsi="Times"/>
          <w:sz w:val="22"/>
          <w:szCs w:val="22"/>
        </w:rPr>
        <w:t>are</w:t>
      </w:r>
      <w:r w:rsidR="00482136">
        <w:rPr>
          <w:rFonts w:ascii="Times" w:hAnsi="Times"/>
          <w:sz w:val="22"/>
          <w:szCs w:val="22"/>
        </w:rPr>
        <w:t xml:space="preserve"> in our testing data. </w:t>
      </w:r>
      <w:r w:rsidR="00DD2A12">
        <w:rPr>
          <w:rFonts w:ascii="Times" w:hAnsi="Times"/>
          <w:sz w:val="22"/>
          <w:szCs w:val="22"/>
        </w:rPr>
        <w:t>We also find out that features are not significantly different across y</w:t>
      </w:r>
      <w:r w:rsidR="00A10DDB">
        <w:rPr>
          <w:rFonts w:ascii="Times" w:hAnsi="Times"/>
          <w:sz w:val="22"/>
          <w:szCs w:val="22"/>
        </w:rPr>
        <w:t>,</w:t>
      </w:r>
      <w:r w:rsidR="00DD2A12">
        <w:rPr>
          <w:rFonts w:ascii="Times" w:hAnsi="Times"/>
          <w:sz w:val="22"/>
          <w:szCs w:val="22"/>
        </w:rPr>
        <w:t xml:space="preserve"> other than these two badly predicted areas in cross validation</w:t>
      </w:r>
      <w:r w:rsidR="00296C31">
        <w:rPr>
          <w:rFonts w:ascii="Times" w:hAnsi="Times"/>
          <w:sz w:val="22"/>
          <w:szCs w:val="22"/>
        </w:rPr>
        <w:t xml:space="preserve">, so the classifiers will not perform dramatically differently using almost same training dataset and </w:t>
      </w:r>
      <w:r w:rsidR="00560CA3">
        <w:rPr>
          <w:rFonts w:ascii="Times" w:hAnsi="Times" w:hint="eastAsia"/>
          <w:sz w:val="22"/>
          <w:szCs w:val="22"/>
        </w:rPr>
        <w:t>almost</w:t>
      </w:r>
      <w:r w:rsidR="00560CA3">
        <w:rPr>
          <w:rFonts w:ascii="Times" w:hAnsi="Times"/>
          <w:sz w:val="22"/>
          <w:szCs w:val="22"/>
        </w:rPr>
        <w:t xml:space="preserve"> </w:t>
      </w:r>
      <w:r w:rsidR="00296C31">
        <w:rPr>
          <w:rFonts w:ascii="Times" w:hAnsi="Times"/>
          <w:sz w:val="22"/>
          <w:szCs w:val="22"/>
        </w:rPr>
        <w:t>same characteristics</w:t>
      </w:r>
      <w:r w:rsidR="00DD2A12">
        <w:rPr>
          <w:rFonts w:ascii="Times" w:hAnsi="Times"/>
          <w:sz w:val="22"/>
          <w:szCs w:val="22"/>
        </w:rPr>
        <w:t>.</w:t>
      </w:r>
      <w:r w:rsidR="00A10DDB">
        <w:rPr>
          <w:rFonts w:ascii="Times" w:hAnsi="Times"/>
          <w:sz w:val="22"/>
          <w:szCs w:val="22"/>
        </w:rPr>
        <w:t xml:space="preserve"> </w:t>
      </w:r>
      <w:r w:rsidR="00180AB5">
        <w:rPr>
          <w:rFonts w:ascii="Times" w:hAnsi="Times" w:hint="eastAsia"/>
          <w:sz w:val="22"/>
          <w:szCs w:val="22"/>
        </w:rPr>
        <w:t>W</w:t>
      </w:r>
      <w:r w:rsidR="00C1595E">
        <w:rPr>
          <w:rFonts w:ascii="Times" w:hAnsi="Times"/>
          <w:sz w:val="22"/>
          <w:szCs w:val="22"/>
        </w:rPr>
        <w:t xml:space="preserve">e can </w:t>
      </w:r>
      <w:r w:rsidR="008961DF">
        <w:rPr>
          <w:rFonts w:ascii="Times" w:hAnsi="Times"/>
          <w:sz w:val="22"/>
          <w:szCs w:val="22"/>
        </w:rPr>
        <w:t>conclude</w:t>
      </w:r>
      <w:r w:rsidR="00180AB5">
        <w:rPr>
          <w:rFonts w:ascii="Times" w:hAnsi="Times"/>
          <w:sz w:val="22"/>
          <w:szCs w:val="22"/>
        </w:rPr>
        <w:t xml:space="preserve"> </w:t>
      </w:r>
      <w:r w:rsidR="00180AB5">
        <w:rPr>
          <w:rFonts w:ascii="Times" w:hAnsi="Times" w:hint="eastAsia"/>
          <w:sz w:val="22"/>
          <w:szCs w:val="22"/>
        </w:rPr>
        <w:t>that</w:t>
      </w:r>
      <w:r w:rsidR="00180AB5">
        <w:rPr>
          <w:rFonts w:ascii="Times" w:hAnsi="Times"/>
          <w:sz w:val="22"/>
          <w:szCs w:val="22"/>
        </w:rPr>
        <w:t xml:space="preserve"> results will not change too much in a. and b.</w:t>
      </w:r>
      <w:r w:rsidR="00296C31">
        <w:rPr>
          <w:rFonts w:ascii="Times" w:hAnsi="Times"/>
          <w:sz w:val="22"/>
          <w:szCs w:val="22"/>
        </w:rPr>
        <w:t xml:space="preserve"> with different splitting methods,</w:t>
      </w:r>
      <w:r w:rsidR="00180AB5">
        <w:rPr>
          <w:rFonts w:ascii="Times" w:hAnsi="Times"/>
          <w:sz w:val="22"/>
          <w:szCs w:val="22"/>
        </w:rPr>
        <w:t xml:space="preserve"> where the random forest still converges at about 200 tre</w:t>
      </w:r>
      <w:r w:rsidR="00180AB5">
        <w:rPr>
          <w:rFonts w:ascii="Times" w:hAnsi="Times" w:hint="eastAsia"/>
          <w:sz w:val="22"/>
          <w:szCs w:val="22"/>
        </w:rPr>
        <w:t>e</w:t>
      </w:r>
      <w:r w:rsidR="00180AB5">
        <w:rPr>
          <w:rFonts w:ascii="Times" w:hAnsi="Times"/>
          <w:sz w:val="22"/>
          <w:szCs w:val="22"/>
        </w:rPr>
        <w:t xml:space="preserve">s, the best </w:t>
      </w:r>
      <w:proofErr w:type="spellStart"/>
      <w:r w:rsidR="00180AB5">
        <w:rPr>
          <w:rFonts w:ascii="Times" w:hAnsi="Times"/>
          <w:sz w:val="22"/>
          <w:szCs w:val="22"/>
        </w:rPr>
        <w:t>mtry</w:t>
      </w:r>
      <w:proofErr w:type="spellEnd"/>
      <w:r w:rsidR="00180AB5">
        <w:rPr>
          <w:rFonts w:ascii="Times" w:hAnsi="Times"/>
          <w:sz w:val="22"/>
          <w:szCs w:val="22"/>
        </w:rPr>
        <w:t xml:space="preserve"> is still 3</w:t>
      </w:r>
      <w:r w:rsidR="00D91BFF">
        <w:rPr>
          <w:rFonts w:ascii="Times" w:hAnsi="Times"/>
          <w:sz w:val="22"/>
          <w:szCs w:val="22"/>
        </w:rPr>
        <w:t xml:space="preserve">, </w:t>
      </w:r>
      <w:r w:rsidR="00180AB5">
        <w:rPr>
          <w:rFonts w:ascii="Times" w:hAnsi="Times"/>
          <w:sz w:val="22"/>
          <w:szCs w:val="22"/>
        </w:rPr>
        <w:t>the important features are sill NDAI, SD and CORR</w:t>
      </w:r>
      <w:r w:rsidR="00D91BFF">
        <w:rPr>
          <w:rFonts w:ascii="Times" w:hAnsi="Times"/>
          <w:sz w:val="22"/>
          <w:szCs w:val="22"/>
        </w:rPr>
        <w:t xml:space="preserve">, and the worst predicted area is still the first two folds in CV. </w:t>
      </w:r>
    </w:p>
    <w:p w14:paraId="69213699" w14:textId="23E77465" w:rsidR="00F21280" w:rsidRDefault="0021022E" w:rsidP="0021022E">
      <w:pPr>
        <w:pStyle w:val="a3"/>
        <w:snapToGrid w:val="0"/>
        <w:spacing w:line="360" w:lineRule="auto"/>
        <w:ind w:firstLine="720"/>
        <w:rPr>
          <w:rFonts w:ascii="Times" w:hAnsi="Times"/>
          <w:sz w:val="22"/>
          <w:szCs w:val="22"/>
        </w:rPr>
      </w:pPr>
      <w:r>
        <w:rPr>
          <w:rFonts w:ascii="Times" w:hAnsi="Times" w:hint="eastAsia"/>
          <w:sz w:val="22"/>
          <w:szCs w:val="22"/>
        </w:rPr>
        <w:t>If</w:t>
      </w:r>
      <w:r>
        <w:rPr>
          <w:rFonts w:ascii="Times" w:hAnsi="Times"/>
          <w:sz w:val="22"/>
          <w:szCs w:val="22"/>
        </w:rPr>
        <w:t xml:space="preserve"> we use a totally different splitting method, the result might change a lot. For example, if we split the data according to both </w:t>
      </w:r>
      <w:r w:rsidR="007E5700">
        <w:rPr>
          <w:rFonts w:ascii="Times" w:hAnsi="Times"/>
          <w:sz w:val="22"/>
          <w:szCs w:val="22"/>
        </w:rPr>
        <w:t>x and y coordinates, it might be worse than only using y coordinate. It might because of imbalanced labels across x coordinate, that is also why we do not choose this splitting method.</w:t>
      </w:r>
    </w:p>
    <w:p w14:paraId="016903E9" w14:textId="77777777" w:rsidR="009911B6" w:rsidRPr="009911B6" w:rsidRDefault="009911B6" w:rsidP="009911B6">
      <w:pPr>
        <w:pStyle w:val="a3"/>
        <w:snapToGrid w:val="0"/>
        <w:spacing w:line="360" w:lineRule="auto"/>
        <w:ind w:left="1080"/>
        <w:rPr>
          <w:rFonts w:ascii="Times" w:hAnsi="Times"/>
          <w:sz w:val="22"/>
          <w:szCs w:val="22"/>
        </w:rPr>
      </w:pPr>
    </w:p>
    <w:p w14:paraId="0A08EE17" w14:textId="657CD851" w:rsidR="0033735A" w:rsidRPr="00AA541B" w:rsidRDefault="0033735A" w:rsidP="0033735A">
      <w:pPr>
        <w:pStyle w:val="a3"/>
        <w:numPr>
          <w:ilvl w:val="0"/>
          <w:numId w:val="9"/>
        </w:numPr>
        <w:snapToGrid w:val="0"/>
        <w:spacing w:line="360" w:lineRule="auto"/>
        <w:rPr>
          <w:rFonts w:ascii="Times" w:hAnsi="Times"/>
          <w:b/>
          <w:bCs/>
          <w:sz w:val="22"/>
          <w:szCs w:val="22"/>
        </w:rPr>
      </w:pPr>
      <w:r>
        <w:rPr>
          <w:rFonts w:ascii="Times" w:hAnsi="Times" w:hint="eastAsia"/>
          <w:b/>
          <w:bCs/>
          <w:sz w:val="22"/>
          <w:szCs w:val="22"/>
        </w:rPr>
        <w:t>C</w:t>
      </w:r>
      <w:r>
        <w:rPr>
          <w:rFonts w:ascii="Times" w:hAnsi="Times"/>
          <w:b/>
          <w:bCs/>
          <w:sz w:val="22"/>
          <w:szCs w:val="22"/>
        </w:rPr>
        <w:t>onclusion</w:t>
      </w:r>
    </w:p>
    <w:p w14:paraId="13A29624" w14:textId="277A15AE" w:rsidR="0033735A" w:rsidRDefault="0033735A" w:rsidP="0033735A">
      <w:pPr>
        <w:pStyle w:val="a3"/>
        <w:snapToGrid w:val="0"/>
        <w:spacing w:line="360" w:lineRule="auto"/>
        <w:ind w:left="1080"/>
        <w:rPr>
          <w:rFonts w:ascii="Times" w:hAnsi="Times"/>
          <w:sz w:val="22"/>
          <w:szCs w:val="22"/>
        </w:rPr>
      </w:pPr>
    </w:p>
    <w:p w14:paraId="6486052F" w14:textId="042180B5" w:rsidR="006473BC" w:rsidRPr="007C6BF5" w:rsidRDefault="002E1DD8" w:rsidP="007C6BF5">
      <w:pPr>
        <w:pStyle w:val="a3"/>
        <w:snapToGrid w:val="0"/>
        <w:spacing w:line="360" w:lineRule="auto"/>
        <w:rPr>
          <w:rFonts w:ascii="Times" w:hAnsi="Times" w:hint="eastAsia"/>
          <w:sz w:val="22"/>
          <w:szCs w:val="22"/>
        </w:rPr>
      </w:pPr>
      <w:r>
        <w:rPr>
          <w:rFonts w:ascii="Times" w:hAnsi="Times"/>
          <w:sz w:val="22"/>
          <w:szCs w:val="22"/>
        </w:rPr>
        <w:t xml:space="preserve">In summary, </w:t>
      </w:r>
      <w:r w:rsidR="00DF1C48">
        <w:rPr>
          <w:rFonts w:ascii="Times" w:hAnsi="Times"/>
          <w:sz w:val="22"/>
          <w:szCs w:val="22"/>
        </w:rPr>
        <w:t xml:space="preserve">the best classification model </w:t>
      </w:r>
      <w:r w:rsidR="00A27B4F">
        <w:rPr>
          <w:rFonts w:ascii="Times" w:hAnsi="Times"/>
          <w:sz w:val="22"/>
          <w:szCs w:val="22"/>
        </w:rPr>
        <w:t>within logistic regression, LDA, QDA and random forest in this cloud identification problem is the most flexible one: random forest</w:t>
      </w:r>
      <w:r w:rsidR="003F6CC7">
        <w:rPr>
          <w:rFonts w:ascii="Times" w:hAnsi="Times"/>
          <w:sz w:val="22"/>
          <w:szCs w:val="22"/>
        </w:rPr>
        <w:t xml:space="preserve"> with hyperparameter </w:t>
      </w:r>
      <w:proofErr w:type="spellStart"/>
      <w:r w:rsidR="003F6CC7">
        <w:rPr>
          <w:rFonts w:ascii="Times" w:hAnsi="Times"/>
          <w:sz w:val="22"/>
          <w:szCs w:val="22"/>
        </w:rPr>
        <w:t>mtry</w:t>
      </w:r>
      <w:proofErr w:type="spellEnd"/>
      <w:r w:rsidR="008710D6">
        <w:rPr>
          <w:rFonts w:ascii="Times" w:hAnsi="Times"/>
          <w:sz w:val="22"/>
          <w:szCs w:val="22"/>
        </w:rPr>
        <w:t xml:space="preserve"> (number of variables using in each split)</w:t>
      </w:r>
      <w:r w:rsidR="003F6CC7">
        <w:rPr>
          <w:rFonts w:ascii="Times" w:hAnsi="Times"/>
          <w:sz w:val="22"/>
          <w:szCs w:val="22"/>
        </w:rPr>
        <w:t xml:space="preserve"> equals to 3</w:t>
      </w:r>
      <w:r w:rsidR="00A27B4F">
        <w:rPr>
          <w:rFonts w:ascii="Times" w:hAnsi="Times"/>
          <w:sz w:val="22"/>
          <w:szCs w:val="22"/>
        </w:rPr>
        <w:t xml:space="preserve">. </w:t>
      </w:r>
      <w:r w:rsidR="00905C6A">
        <w:rPr>
          <w:rFonts w:ascii="Times" w:hAnsi="Times"/>
          <w:sz w:val="22"/>
          <w:szCs w:val="22"/>
        </w:rPr>
        <w:t xml:space="preserve">It is best in terms of accuracy, </w:t>
      </w:r>
      <w:r w:rsidR="007D3BEA">
        <w:rPr>
          <w:rFonts w:ascii="Times" w:hAnsi="Times" w:hint="eastAsia"/>
          <w:sz w:val="22"/>
          <w:szCs w:val="22"/>
        </w:rPr>
        <w:t>AUC</w:t>
      </w:r>
      <w:r w:rsidR="00905C6A">
        <w:rPr>
          <w:rFonts w:ascii="Times" w:hAnsi="Times"/>
          <w:sz w:val="22"/>
          <w:szCs w:val="22"/>
        </w:rPr>
        <w:t xml:space="preserve">, </w:t>
      </w:r>
      <w:proofErr w:type="gramStart"/>
      <w:r w:rsidR="007D3BEA">
        <w:rPr>
          <w:rFonts w:ascii="Times" w:hAnsi="Times"/>
          <w:sz w:val="22"/>
          <w:szCs w:val="22"/>
        </w:rPr>
        <w:t>precision</w:t>
      </w:r>
      <w:proofErr w:type="gramEnd"/>
      <w:r w:rsidR="00905C6A">
        <w:rPr>
          <w:rFonts w:ascii="Times" w:hAnsi="Times"/>
          <w:sz w:val="22"/>
          <w:szCs w:val="22"/>
        </w:rPr>
        <w:t xml:space="preserve"> and other diagnostic sta</w:t>
      </w:r>
      <w:r w:rsidR="00316ACB">
        <w:rPr>
          <w:rFonts w:ascii="Times" w:hAnsi="Times"/>
          <w:sz w:val="22"/>
          <w:szCs w:val="22"/>
        </w:rPr>
        <w:t>ti</w:t>
      </w:r>
      <w:r w:rsidR="00905C6A">
        <w:rPr>
          <w:rFonts w:ascii="Times" w:hAnsi="Times"/>
          <w:sz w:val="22"/>
          <w:szCs w:val="22"/>
        </w:rPr>
        <w:t xml:space="preserve">stics, </w:t>
      </w:r>
      <w:r w:rsidR="00316ACB">
        <w:rPr>
          <w:rFonts w:ascii="Times" w:hAnsi="Times"/>
          <w:sz w:val="22"/>
          <w:szCs w:val="22"/>
        </w:rPr>
        <w:t xml:space="preserve">but it is the least computationally efficient one. </w:t>
      </w:r>
      <w:r w:rsidR="00D017B2">
        <w:rPr>
          <w:rFonts w:ascii="Times" w:hAnsi="Times"/>
          <w:sz w:val="22"/>
          <w:szCs w:val="22"/>
        </w:rPr>
        <w:t xml:space="preserve">The </w:t>
      </w:r>
      <w:r w:rsidR="002B0EBD">
        <w:rPr>
          <w:rFonts w:ascii="Times" w:hAnsi="Times"/>
          <w:sz w:val="22"/>
          <w:szCs w:val="22"/>
        </w:rPr>
        <w:t xml:space="preserve">two ways of splitting data, which treat </w:t>
      </w:r>
      <w:r w:rsidR="002644F1">
        <w:rPr>
          <w:rFonts w:ascii="Times" w:hAnsi="Times"/>
          <w:sz w:val="22"/>
          <w:szCs w:val="22"/>
        </w:rPr>
        <w:t>images as a combination or independent part, but both divide them into blocks according to y, does not affect the result too much.</w:t>
      </w:r>
    </w:p>
    <w:p w14:paraId="13D2F867" w14:textId="5A17C75D" w:rsidR="00CE029F" w:rsidRDefault="000E43D1" w:rsidP="00CE029F">
      <w:pPr>
        <w:pStyle w:val="a3"/>
        <w:snapToGrid w:val="0"/>
        <w:spacing w:line="360" w:lineRule="auto"/>
        <w:ind w:firstLine="720"/>
        <w:rPr>
          <w:rFonts w:ascii="Times" w:hAnsi="Times"/>
          <w:sz w:val="22"/>
          <w:szCs w:val="22"/>
        </w:rPr>
      </w:pPr>
      <w:r>
        <w:rPr>
          <w:rFonts w:ascii="Times" w:hAnsi="Times"/>
          <w:sz w:val="22"/>
          <w:szCs w:val="22"/>
        </w:rPr>
        <w:t>In terms of summary statistics for classifiers, t</w:t>
      </w:r>
      <w:r w:rsidR="003366A3">
        <w:rPr>
          <w:rFonts w:ascii="Times" w:hAnsi="Times"/>
          <w:sz w:val="22"/>
          <w:szCs w:val="22"/>
        </w:rPr>
        <w:t xml:space="preserve">he accuracy of testing dataset for random forest is above 93%, while that for others range from 86% to 91%. </w:t>
      </w:r>
      <w:r w:rsidR="006473BC">
        <w:rPr>
          <w:rFonts w:ascii="Times" w:hAnsi="Times"/>
          <w:sz w:val="22"/>
          <w:szCs w:val="22"/>
        </w:rPr>
        <w:t xml:space="preserve">The training AUC (area under ROC curve) of random forest is 1, a lot higher than other classifiers, while its testing AUC is slightly higher than others and still the best. </w:t>
      </w:r>
      <w:r w:rsidR="00056565">
        <w:rPr>
          <w:rFonts w:ascii="Times" w:hAnsi="Times"/>
          <w:sz w:val="22"/>
          <w:szCs w:val="22"/>
        </w:rPr>
        <w:t xml:space="preserve">The precision, recall and f1 score </w:t>
      </w:r>
      <w:r w:rsidR="00696B5B">
        <w:rPr>
          <w:rFonts w:ascii="Times" w:hAnsi="Times"/>
          <w:sz w:val="22"/>
          <w:szCs w:val="22"/>
        </w:rPr>
        <w:t xml:space="preserve">of random forest </w:t>
      </w:r>
      <w:r w:rsidR="00A0608D">
        <w:rPr>
          <w:rFonts w:ascii="Times" w:hAnsi="Times"/>
          <w:sz w:val="22"/>
          <w:szCs w:val="22"/>
        </w:rPr>
        <w:t xml:space="preserve">are all </w:t>
      </w:r>
      <w:r w:rsidR="00696B5B">
        <w:rPr>
          <w:rFonts w:ascii="Times" w:hAnsi="Times"/>
          <w:sz w:val="22"/>
          <w:szCs w:val="22"/>
        </w:rPr>
        <w:t xml:space="preserve">up to 0.95, and </w:t>
      </w:r>
      <w:r w:rsidR="00A0608D">
        <w:rPr>
          <w:rFonts w:ascii="Times" w:hAnsi="Times"/>
          <w:sz w:val="22"/>
          <w:szCs w:val="22"/>
        </w:rPr>
        <w:t xml:space="preserve">higher than </w:t>
      </w:r>
      <w:r w:rsidR="00696B5B">
        <w:rPr>
          <w:rFonts w:ascii="Times" w:hAnsi="Times"/>
          <w:sz w:val="22"/>
          <w:szCs w:val="22"/>
        </w:rPr>
        <w:t>all other classifiers, while that if QDA are only around 0.8</w:t>
      </w:r>
      <w:r w:rsidR="00EA1C87">
        <w:rPr>
          <w:rFonts w:ascii="Times" w:hAnsi="Times"/>
          <w:sz w:val="22"/>
          <w:szCs w:val="22"/>
        </w:rPr>
        <w:t>3.</w:t>
      </w:r>
      <w:r w:rsidR="0058237E">
        <w:rPr>
          <w:rFonts w:ascii="Times" w:hAnsi="Times"/>
          <w:sz w:val="22"/>
          <w:szCs w:val="22"/>
        </w:rPr>
        <w:t xml:space="preserve"> It means that t</w:t>
      </w:r>
      <w:r w:rsidR="00905C6A">
        <w:rPr>
          <w:rFonts w:ascii="Times" w:hAnsi="Times"/>
          <w:sz w:val="22"/>
          <w:szCs w:val="22"/>
        </w:rPr>
        <w:t xml:space="preserve">he true boundary of cloudy and clear regions may not be linear </w:t>
      </w:r>
      <w:r w:rsidR="007C6BF5">
        <w:rPr>
          <w:rFonts w:ascii="Times" w:hAnsi="Times"/>
          <w:sz w:val="22"/>
          <w:szCs w:val="22"/>
        </w:rPr>
        <w:t xml:space="preserve">and simply quadratic </w:t>
      </w:r>
      <w:r w:rsidR="00905C6A">
        <w:rPr>
          <w:rFonts w:ascii="Times" w:hAnsi="Times"/>
          <w:sz w:val="22"/>
          <w:szCs w:val="22"/>
        </w:rPr>
        <w:t>in this case</w:t>
      </w:r>
      <w:r w:rsidR="007C6BF5">
        <w:rPr>
          <w:rFonts w:ascii="Times" w:hAnsi="Times"/>
          <w:sz w:val="22"/>
          <w:szCs w:val="22"/>
        </w:rPr>
        <w:t xml:space="preserve">, and data does not fit </w:t>
      </w:r>
      <w:r w:rsidR="00A04F61">
        <w:rPr>
          <w:rFonts w:ascii="Times" w:hAnsi="Times"/>
          <w:sz w:val="22"/>
          <w:szCs w:val="22"/>
        </w:rPr>
        <w:t xml:space="preserve">the assumption of </w:t>
      </w:r>
      <w:r w:rsidR="00725C5E">
        <w:rPr>
          <w:rFonts w:ascii="Times" w:hAnsi="Times"/>
          <w:sz w:val="22"/>
          <w:szCs w:val="22"/>
        </w:rPr>
        <w:t>other classifiers.</w:t>
      </w:r>
      <w:r w:rsidR="00F6371F">
        <w:rPr>
          <w:rFonts w:ascii="Times" w:hAnsi="Times"/>
          <w:sz w:val="22"/>
          <w:szCs w:val="22"/>
        </w:rPr>
        <w:t xml:space="preserve"> It is also confirmed by the fact that LDA and logistic regression perform similarly</w:t>
      </w:r>
      <w:r w:rsidR="00CE029F">
        <w:rPr>
          <w:rFonts w:ascii="Times" w:hAnsi="Times"/>
          <w:sz w:val="22"/>
          <w:szCs w:val="22"/>
        </w:rPr>
        <w:t xml:space="preserve"> in this case.</w:t>
      </w:r>
    </w:p>
    <w:p w14:paraId="6F7DBBE2" w14:textId="1908C9FB" w:rsidR="00AF20EF" w:rsidRDefault="00625321" w:rsidP="00D8058C">
      <w:pPr>
        <w:pStyle w:val="a3"/>
        <w:snapToGrid w:val="0"/>
        <w:spacing w:line="360" w:lineRule="auto"/>
        <w:ind w:firstLine="720"/>
        <w:rPr>
          <w:rFonts w:ascii="Times" w:hAnsi="Times"/>
          <w:sz w:val="22"/>
          <w:szCs w:val="22"/>
        </w:rPr>
      </w:pPr>
      <w:r>
        <w:rPr>
          <w:rFonts w:ascii="Times" w:hAnsi="Times"/>
          <w:sz w:val="22"/>
          <w:szCs w:val="22"/>
        </w:rPr>
        <w:t xml:space="preserve">However, the best model should be chosen with different </w:t>
      </w:r>
      <w:r w:rsidR="00D8058C">
        <w:rPr>
          <w:rFonts w:ascii="Times" w:hAnsi="Times"/>
          <w:sz w:val="22"/>
          <w:szCs w:val="22"/>
        </w:rPr>
        <w:t>criteria</w:t>
      </w:r>
      <w:r>
        <w:rPr>
          <w:rFonts w:ascii="Times" w:hAnsi="Times"/>
          <w:sz w:val="22"/>
          <w:szCs w:val="22"/>
        </w:rPr>
        <w:t xml:space="preserve"> </w:t>
      </w:r>
      <w:r w:rsidR="00D8058C">
        <w:rPr>
          <w:rFonts w:ascii="Times" w:hAnsi="Times"/>
          <w:sz w:val="22"/>
          <w:szCs w:val="22"/>
        </w:rPr>
        <w:t xml:space="preserve">specifically in different problems, since different </w:t>
      </w:r>
      <w:proofErr w:type="gramStart"/>
      <w:r w:rsidR="00D8058C">
        <w:rPr>
          <w:rFonts w:ascii="Times" w:hAnsi="Times"/>
          <w:sz w:val="22"/>
          <w:szCs w:val="22"/>
        </w:rPr>
        <w:t>researches</w:t>
      </w:r>
      <w:proofErr w:type="gramEnd"/>
      <w:r w:rsidR="00D8058C">
        <w:rPr>
          <w:rFonts w:ascii="Times" w:hAnsi="Times"/>
          <w:sz w:val="22"/>
          <w:szCs w:val="22"/>
        </w:rPr>
        <w:t xml:space="preserve"> emphasize on different aspects. </w:t>
      </w:r>
      <w:r w:rsidR="00E06AF8">
        <w:rPr>
          <w:rFonts w:ascii="Times" w:hAnsi="Times"/>
          <w:sz w:val="22"/>
          <w:szCs w:val="22"/>
        </w:rPr>
        <w:t>Since we emphasize on identifying cloudy areas correctly, random forest with highest precision and other good performance should be chosen as the best classifier.</w:t>
      </w:r>
    </w:p>
    <w:p w14:paraId="01396C5E" w14:textId="77777777" w:rsidR="00C20FAD" w:rsidRPr="008C6876" w:rsidRDefault="00C20FAD" w:rsidP="00D8058C">
      <w:pPr>
        <w:pStyle w:val="a3"/>
        <w:snapToGrid w:val="0"/>
        <w:spacing w:line="360" w:lineRule="auto"/>
        <w:ind w:firstLine="720"/>
        <w:rPr>
          <w:rFonts w:ascii="Times" w:hAnsi="Times" w:hint="eastAsia"/>
          <w:sz w:val="22"/>
          <w:szCs w:val="22"/>
        </w:rPr>
      </w:pPr>
    </w:p>
    <w:p w14:paraId="51670041" w14:textId="45D185D9" w:rsidR="00AF20EF" w:rsidRPr="00474CBB" w:rsidRDefault="00474CBB" w:rsidP="00474CBB">
      <w:pPr>
        <w:snapToGrid w:val="0"/>
        <w:spacing w:line="360" w:lineRule="auto"/>
        <w:rPr>
          <w:rFonts w:ascii="Times" w:hAnsi="Times"/>
          <w:b/>
          <w:bCs/>
          <w:sz w:val="22"/>
          <w:szCs w:val="22"/>
        </w:rPr>
      </w:pPr>
      <w:r w:rsidRPr="00474CBB">
        <w:rPr>
          <w:rFonts w:ascii="Times" w:hAnsi="Times"/>
          <w:b/>
          <w:bCs/>
          <w:sz w:val="22"/>
          <w:szCs w:val="22"/>
        </w:rPr>
        <w:t>References</w:t>
      </w:r>
    </w:p>
    <w:p w14:paraId="71B11A9A" w14:textId="2AC38140" w:rsidR="00736E8A" w:rsidRPr="00736E8A" w:rsidRDefault="00474CBB" w:rsidP="00160A0C">
      <w:pPr>
        <w:snapToGrid w:val="0"/>
        <w:spacing w:line="360" w:lineRule="auto"/>
        <w:rPr>
          <w:rFonts w:ascii="Times" w:hAnsi="Times" w:hint="eastAsia"/>
          <w:sz w:val="22"/>
          <w:szCs w:val="22"/>
        </w:rPr>
      </w:pPr>
      <w:r>
        <w:rPr>
          <w:rFonts w:ascii="Times" w:hAnsi="Times"/>
          <w:sz w:val="22"/>
          <w:szCs w:val="22"/>
        </w:rPr>
        <w:t>Shi, Tao, et al. “Daytime Arctic Cloud Detection Based on Multi-angle Satellite Data with Case Studies.” Journal of the American Statistical Association 103.482 (2008): 584-593.</w:t>
      </w:r>
    </w:p>
    <w:sectPr w:rsidR="00736E8A" w:rsidRPr="00736E8A" w:rsidSect="00A715B0">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w:panose1 w:val="00000500000000020000"/>
    <w:charset w:val="00"/>
    <w:family w:val="auto"/>
    <w:pitch w:val="variable"/>
    <w:sig w:usb0="E00002FF" w:usb1="5000205A" w:usb2="00000000" w:usb3="00000000" w:csb0="0000019F"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66484"/>
    <w:multiLevelType w:val="hybridMultilevel"/>
    <w:tmpl w:val="09CC426A"/>
    <w:lvl w:ilvl="0" w:tplc="F56A9F7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144623"/>
    <w:multiLevelType w:val="hybridMultilevel"/>
    <w:tmpl w:val="D3BC85A0"/>
    <w:lvl w:ilvl="0" w:tplc="944214D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C53C0A"/>
    <w:multiLevelType w:val="hybridMultilevel"/>
    <w:tmpl w:val="89A26B4A"/>
    <w:lvl w:ilvl="0" w:tplc="8FB2478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A03410D"/>
    <w:multiLevelType w:val="hybridMultilevel"/>
    <w:tmpl w:val="FD623A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A790E22"/>
    <w:multiLevelType w:val="hybridMultilevel"/>
    <w:tmpl w:val="322414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CAE553A"/>
    <w:multiLevelType w:val="hybridMultilevel"/>
    <w:tmpl w:val="814CB0E8"/>
    <w:lvl w:ilvl="0" w:tplc="6A4A359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5B7E49F4"/>
    <w:multiLevelType w:val="hybridMultilevel"/>
    <w:tmpl w:val="1BF258D4"/>
    <w:lvl w:ilvl="0" w:tplc="70D0559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6F626170"/>
    <w:multiLevelType w:val="hybridMultilevel"/>
    <w:tmpl w:val="8FC62E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5C71BC0"/>
    <w:multiLevelType w:val="hybridMultilevel"/>
    <w:tmpl w:val="814CB0E8"/>
    <w:lvl w:ilvl="0" w:tplc="FFFFFFFF">
      <w:start w:val="1"/>
      <w:numFmt w:val="lowerLetter"/>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num w:numId="1">
    <w:abstractNumId w:val="3"/>
  </w:num>
  <w:num w:numId="2">
    <w:abstractNumId w:val="4"/>
  </w:num>
  <w:num w:numId="3">
    <w:abstractNumId w:val="0"/>
  </w:num>
  <w:num w:numId="4">
    <w:abstractNumId w:val="1"/>
  </w:num>
  <w:num w:numId="5">
    <w:abstractNumId w:val="7"/>
  </w:num>
  <w:num w:numId="6">
    <w:abstractNumId w:val="2"/>
  </w:num>
  <w:num w:numId="7">
    <w:abstractNumId w:val="6"/>
  </w:num>
  <w:num w:numId="8">
    <w:abstractNumId w:val="5"/>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7"/>
  <w:bordersDoNotSurroundHeader/>
  <w:bordersDoNotSurroundFooter/>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7424"/>
    <w:rsid w:val="00041386"/>
    <w:rsid w:val="00056565"/>
    <w:rsid w:val="00061EDF"/>
    <w:rsid w:val="000917FD"/>
    <w:rsid w:val="000B1DD2"/>
    <w:rsid w:val="000C23C9"/>
    <w:rsid w:val="000E132E"/>
    <w:rsid w:val="000E43D1"/>
    <w:rsid w:val="000E5028"/>
    <w:rsid w:val="000F489B"/>
    <w:rsid w:val="0010531D"/>
    <w:rsid w:val="00110CBC"/>
    <w:rsid w:val="00141445"/>
    <w:rsid w:val="001524EF"/>
    <w:rsid w:val="00160A0C"/>
    <w:rsid w:val="001641F4"/>
    <w:rsid w:val="001717BF"/>
    <w:rsid w:val="001805CE"/>
    <w:rsid w:val="00180AB5"/>
    <w:rsid w:val="00190FED"/>
    <w:rsid w:val="001B4185"/>
    <w:rsid w:val="001C01F4"/>
    <w:rsid w:val="001C05CE"/>
    <w:rsid w:val="001C091F"/>
    <w:rsid w:val="001E060B"/>
    <w:rsid w:val="001E1B96"/>
    <w:rsid w:val="001E4FBA"/>
    <w:rsid w:val="0021022E"/>
    <w:rsid w:val="00211F0D"/>
    <w:rsid w:val="00227B22"/>
    <w:rsid w:val="0023042E"/>
    <w:rsid w:val="002320E6"/>
    <w:rsid w:val="00240502"/>
    <w:rsid w:val="00243089"/>
    <w:rsid w:val="00253CE3"/>
    <w:rsid w:val="0026066D"/>
    <w:rsid w:val="002635E1"/>
    <w:rsid w:val="002644F1"/>
    <w:rsid w:val="0028702C"/>
    <w:rsid w:val="00296C31"/>
    <w:rsid w:val="002B06DD"/>
    <w:rsid w:val="002B0EBD"/>
    <w:rsid w:val="002C1438"/>
    <w:rsid w:val="002E1DD8"/>
    <w:rsid w:val="00305FCE"/>
    <w:rsid w:val="00316ACB"/>
    <w:rsid w:val="00325027"/>
    <w:rsid w:val="003366A3"/>
    <w:rsid w:val="0033735A"/>
    <w:rsid w:val="003500D0"/>
    <w:rsid w:val="003501D7"/>
    <w:rsid w:val="00387B01"/>
    <w:rsid w:val="003927DE"/>
    <w:rsid w:val="00396908"/>
    <w:rsid w:val="003B5379"/>
    <w:rsid w:val="003B5920"/>
    <w:rsid w:val="003C0C90"/>
    <w:rsid w:val="003C5E7D"/>
    <w:rsid w:val="003D2922"/>
    <w:rsid w:val="003E5B1D"/>
    <w:rsid w:val="003F6CC7"/>
    <w:rsid w:val="00400059"/>
    <w:rsid w:val="00417975"/>
    <w:rsid w:val="00423322"/>
    <w:rsid w:val="004418F4"/>
    <w:rsid w:val="0044741E"/>
    <w:rsid w:val="00474CBB"/>
    <w:rsid w:val="00477D95"/>
    <w:rsid w:val="00482136"/>
    <w:rsid w:val="00490ECD"/>
    <w:rsid w:val="004C264A"/>
    <w:rsid w:val="004D0FAC"/>
    <w:rsid w:val="00552BA6"/>
    <w:rsid w:val="00560CA3"/>
    <w:rsid w:val="00573821"/>
    <w:rsid w:val="0058237E"/>
    <w:rsid w:val="0058745E"/>
    <w:rsid w:val="005E7404"/>
    <w:rsid w:val="00614F5F"/>
    <w:rsid w:val="00617B9F"/>
    <w:rsid w:val="00621F3E"/>
    <w:rsid w:val="00625321"/>
    <w:rsid w:val="00635AA8"/>
    <w:rsid w:val="006473BC"/>
    <w:rsid w:val="00690B63"/>
    <w:rsid w:val="00696B5B"/>
    <w:rsid w:val="006A7BF6"/>
    <w:rsid w:val="006B5F0B"/>
    <w:rsid w:val="006D6A97"/>
    <w:rsid w:val="006E003F"/>
    <w:rsid w:val="006F2A97"/>
    <w:rsid w:val="006F7CBB"/>
    <w:rsid w:val="007215A5"/>
    <w:rsid w:val="00725C5E"/>
    <w:rsid w:val="00734B59"/>
    <w:rsid w:val="00736E8A"/>
    <w:rsid w:val="00752AC6"/>
    <w:rsid w:val="007702AD"/>
    <w:rsid w:val="00772E9C"/>
    <w:rsid w:val="00773E53"/>
    <w:rsid w:val="00782190"/>
    <w:rsid w:val="00792BC7"/>
    <w:rsid w:val="00796C00"/>
    <w:rsid w:val="007A0F49"/>
    <w:rsid w:val="007A7586"/>
    <w:rsid w:val="007C6BF5"/>
    <w:rsid w:val="007D3BEA"/>
    <w:rsid w:val="007E5700"/>
    <w:rsid w:val="007E7652"/>
    <w:rsid w:val="008054D3"/>
    <w:rsid w:val="00806E74"/>
    <w:rsid w:val="00831F20"/>
    <w:rsid w:val="00837B23"/>
    <w:rsid w:val="0085533E"/>
    <w:rsid w:val="00865AD1"/>
    <w:rsid w:val="008710D6"/>
    <w:rsid w:val="00881265"/>
    <w:rsid w:val="0088463B"/>
    <w:rsid w:val="00891795"/>
    <w:rsid w:val="008961DF"/>
    <w:rsid w:val="00896F97"/>
    <w:rsid w:val="008B1EC3"/>
    <w:rsid w:val="008C6876"/>
    <w:rsid w:val="008F23EE"/>
    <w:rsid w:val="008F632C"/>
    <w:rsid w:val="008F7485"/>
    <w:rsid w:val="00905C6A"/>
    <w:rsid w:val="0091302A"/>
    <w:rsid w:val="00931E2E"/>
    <w:rsid w:val="00940FB8"/>
    <w:rsid w:val="009562C0"/>
    <w:rsid w:val="00964265"/>
    <w:rsid w:val="0096589E"/>
    <w:rsid w:val="00976BC7"/>
    <w:rsid w:val="00980513"/>
    <w:rsid w:val="009911B6"/>
    <w:rsid w:val="009A7ACE"/>
    <w:rsid w:val="009B2E4C"/>
    <w:rsid w:val="009B5E7F"/>
    <w:rsid w:val="009C29A5"/>
    <w:rsid w:val="009C2D7C"/>
    <w:rsid w:val="009C5599"/>
    <w:rsid w:val="009C787E"/>
    <w:rsid w:val="009F352A"/>
    <w:rsid w:val="00A04F61"/>
    <w:rsid w:val="00A0608D"/>
    <w:rsid w:val="00A10DDB"/>
    <w:rsid w:val="00A22D60"/>
    <w:rsid w:val="00A27B4F"/>
    <w:rsid w:val="00A27F69"/>
    <w:rsid w:val="00A330DE"/>
    <w:rsid w:val="00A61FA6"/>
    <w:rsid w:val="00A715B0"/>
    <w:rsid w:val="00A81001"/>
    <w:rsid w:val="00A83C71"/>
    <w:rsid w:val="00AA1D34"/>
    <w:rsid w:val="00AA541B"/>
    <w:rsid w:val="00AE7B2F"/>
    <w:rsid w:val="00AF0639"/>
    <w:rsid w:val="00AF20EF"/>
    <w:rsid w:val="00B00097"/>
    <w:rsid w:val="00B248D2"/>
    <w:rsid w:val="00B62FD3"/>
    <w:rsid w:val="00BA69ED"/>
    <w:rsid w:val="00BB3074"/>
    <w:rsid w:val="00BC491C"/>
    <w:rsid w:val="00BD676F"/>
    <w:rsid w:val="00BE7D33"/>
    <w:rsid w:val="00C03F4C"/>
    <w:rsid w:val="00C06623"/>
    <w:rsid w:val="00C10787"/>
    <w:rsid w:val="00C14C1F"/>
    <w:rsid w:val="00C1595E"/>
    <w:rsid w:val="00C20FAD"/>
    <w:rsid w:val="00C4681D"/>
    <w:rsid w:val="00C468E2"/>
    <w:rsid w:val="00C723DD"/>
    <w:rsid w:val="00C72C2D"/>
    <w:rsid w:val="00C84EA5"/>
    <w:rsid w:val="00CA0884"/>
    <w:rsid w:val="00CA1C57"/>
    <w:rsid w:val="00CC3B52"/>
    <w:rsid w:val="00CD6EA1"/>
    <w:rsid w:val="00CE029F"/>
    <w:rsid w:val="00CF15B4"/>
    <w:rsid w:val="00D017B2"/>
    <w:rsid w:val="00D42FCE"/>
    <w:rsid w:val="00D55360"/>
    <w:rsid w:val="00D8058C"/>
    <w:rsid w:val="00D8713C"/>
    <w:rsid w:val="00D91BFF"/>
    <w:rsid w:val="00D95B75"/>
    <w:rsid w:val="00D963ED"/>
    <w:rsid w:val="00DB7EB5"/>
    <w:rsid w:val="00DD2A12"/>
    <w:rsid w:val="00DF1C48"/>
    <w:rsid w:val="00E06AF8"/>
    <w:rsid w:val="00E06B86"/>
    <w:rsid w:val="00E15D92"/>
    <w:rsid w:val="00E22B0F"/>
    <w:rsid w:val="00E33E62"/>
    <w:rsid w:val="00E6566F"/>
    <w:rsid w:val="00E732BB"/>
    <w:rsid w:val="00E93CB8"/>
    <w:rsid w:val="00EA1C87"/>
    <w:rsid w:val="00EB053F"/>
    <w:rsid w:val="00EC20ED"/>
    <w:rsid w:val="00EC4256"/>
    <w:rsid w:val="00F108E5"/>
    <w:rsid w:val="00F21280"/>
    <w:rsid w:val="00F2695F"/>
    <w:rsid w:val="00F30633"/>
    <w:rsid w:val="00F631D5"/>
    <w:rsid w:val="00F6371F"/>
    <w:rsid w:val="00F6601F"/>
    <w:rsid w:val="00FB1E13"/>
    <w:rsid w:val="00FC03CE"/>
    <w:rsid w:val="00FD5A21"/>
    <w:rsid w:val="00FE7424"/>
    <w:rsid w:val="00FF3BA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EABB38"/>
  <w15:chartTrackingRefBased/>
  <w15:docId w15:val="{04988517-2DDB-5E41-8059-E7E3136C54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E7424"/>
    <w:pPr>
      <w:ind w:left="720"/>
      <w:contextualSpacing/>
    </w:pPr>
  </w:style>
  <w:style w:type="character" w:styleId="a4">
    <w:name w:val="Hyperlink"/>
    <w:basedOn w:val="a0"/>
    <w:uiPriority w:val="99"/>
    <w:unhideWhenUsed/>
    <w:rsid w:val="000E132E"/>
    <w:rPr>
      <w:color w:val="0563C1" w:themeColor="hyperlink"/>
      <w:u w:val="single"/>
    </w:rPr>
  </w:style>
  <w:style w:type="character" w:styleId="a5">
    <w:name w:val="Unresolved Mention"/>
    <w:basedOn w:val="a0"/>
    <w:uiPriority w:val="99"/>
    <w:semiHidden/>
    <w:unhideWhenUsed/>
    <w:rsid w:val="000E132E"/>
    <w:rPr>
      <w:color w:val="605E5C"/>
      <w:shd w:val="clear" w:color="auto" w:fill="E1DFDD"/>
    </w:rPr>
  </w:style>
  <w:style w:type="character" w:styleId="a6">
    <w:name w:val="Placeholder Text"/>
    <w:basedOn w:val="a0"/>
    <w:uiPriority w:val="99"/>
    <w:semiHidden/>
    <w:rsid w:val="00734B59"/>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jp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jpe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jp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34719B-1BE8-1740-8FD2-9DB4C3EE42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12</Pages>
  <Words>4915</Words>
  <Characters>24676</Characters>
  <Application>Microsoft Office Word</Application>
  <DocSecurity>0</DocSecurity>
  <Lines>352</Lines>
  <Paragraphs>92</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29499</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 Yue</dc:creator>
  <cp:keywords/>
  <dc:description/>
  <cp:lastModifiedBy>Shuo Wang</cp:lastModifiedBy>
  <cp:revision>8</cp:revision>
  <cp:lastPrinted>2021-11-18T04:47:00Z</cp:lastPrinted>
  <dcterms:created xsi:type="dcterms:W3CDTF">2021-11-18T04:47:00Z</dcterms:created>
  <dcterms:modified xsi:type="dcterms:W3CDTF">2021-11-18T04:51:00Z</dcterms:modified>
  <cp:category/>
</cp:coreProperties>
</file>