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07475BC3" w:rsidR="003A7C15" w:rsidRDefault="003A7C15" w:rsidP="00F51030">
            <w:pPr>
              <w:rPr>
                <w:color w:val="000000" w:themeColor="text1"/>
              </w:rPr>
            </w:pPr>
            <w:r>
              <w:rPr>
                <w:color w:val="000000" w:themeColor="text1"/>
              </w:rPr>
              <w:t>Project agency (school, industry</w:t>
            </w:r>
            <w:proofErr w:type="gramStart"/>
            <w:r w:rsidR="00724F65">
              <w:rPr>
                <w:color w:val="000000" w:themeColor="text1"/>
              </w:rPr>
              <w:t xml:space="preserve">, </w:t>
            </w:r>
            <w:r>
              <w:rPr>
                <w:color w:val="000000" w:themeColor="text1"/>
              </w:rPr>
              <w:t>)</w:t>
            </w:r>
            <w:proofErr w:type="gramEnd"/>
          </w:p>
        </w:tc>
        <w:tc>
          <w:tcPr>
            <w:tcW w:w="7200" w:type="dxa"/>
          </w:tcPr>
          <w:p w14:paraId="5622319C" w14:textId="58DA393A"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724F65">
              <w:rPr>
                <w:color w:val="000000" w:themeColor="text1"/>
              </w:rPr>
              <w:t>/NRSAG project</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75A7B503" w:rsidR="002A7762" w:rsidRPr="008446F6" w:rsidRDefault="00D52B74" w:rsidP="008446F6">
            <w:pPr>
              <w:rPr>
                <w:color w:val="000000" w:themeColor="text1"/>
              </w:rPr>
            </w:pPr>
            <w:r w:rsidRPr="008446F6">
              <w:rPr>
                <w:rFonts w:ascii="Calibri" w:eastAsia="Times New Roman" w:hAnsi="Calibri" w:cs="Calibri"/>
                <w:color w:val="000000"/>
              </w:rPr>
              <w:t>Dr Zhenguo Shi</w:t>
            </w:r>
            <w:r w:rsidR="008446F6" w:rsidRPr="008446F6">
              <w:rPr>
                <w:rFonts w:ascii="Calibri" w:eastAsia="Times New Roman" w:hAnsi="Calibri" w:cs="Calibri"/>
                <w:color w:val="000000"/>
              </w:rPr>
              <w:t xml:space="preserve">, </w:t>
            </w:r>
            <w:hyperlink r:id="rId9" w:history="1">
              <w:r w:rsidR="00AB1C35" w:rsidRPr="008446F6">
                <w:rPr>
                  <w:rStyle w:val="Hyperlink"/>
                  <w:rFonts w:ascii="Calibri" w:eastAsia="Times New Roman" w:hAnsi="Calibri" w:cs="Calibri"/>
                </w:rPr>
                <w:t>zhenguo.shi@qut.edu.au</w:t>
              </w:r>
            </w:hyperlink>
          </w:p>
        </w:tc>
      </w:tr>
      <w:tr w:rsidR="003A7C15" w:rsidRPr="00CB20D1"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06ADB98F" w14:textId="77777777" w:rsidR="005422C6" w:rsidRDefault="00AE1C06" w:rsidP="00D52B74">
            <w:r w:rsidRPr="00D63A41">
              <w:rPr>
                <w:color w:val="000000" w:themeColor="text1"/>
                <w:lang w:val="en-US"/>
              </w:rPr>
              <w:t>Yanming Feng</w:t>
            </w:r>
            <w:r w:rsidR="00035D40">
              <w:rPr>
                <w:color w:val="000000" w:themeColor="text1"/>
                <w:lang w:val="en-US"/>
              </w:rPr>
              <w:t xml:space="preserve"> </w:t>
            </w:r>
            <w:hyperlink r:id="rId10" w:history="1">
              <w:r w:rsidR="00FF3384" w:rsidRPr="00DB6794">
                <w:rPr>
                  <w:rStyle w:val="Hyperlink"/>
                </w:rPr>
                <w:t>y.feng@qut.edu.au</w:t>
              </w:r>
            </w:hyperlink>
            <w:r w:rsidR="005422C6">
              <w:t xml:space="preserve">, </w:t>
            </w:r>
          </w:p>
          <w:p w14:paraId="0A504D6A" w14:textId="4B0FB29A" w:rsidR="005422C6" w:rsidRPr="005422C6" w:rsidRDefault="00701889" w:rsidP="005422C6">
            <w:pPr>
              <w:rPr>
                <w:color w:val="000000" w:themeColor="text1"/>
                <w:lang w:val="nl-NL"/>
              </w:rPr>
            </w:pPr>
            <w:r w:rsidRPr="008446F6">
              <w:rPr>
                <w:rFonts w:ascii="Calibri" w:eastAsia="Times New Roman" w:hAnsi="Calibri" w:cs="Calibri"/>
                <w:color w:val="000000"/>
              </w:rPr>
              <w:t xml:space="preserve">Zhenguo Shi, </w:t>
            </w:r>
            <w:hyperlink r:id="rId11" w:history="1">
              <w:r w:rsidRPr="008446F6">
                <w:rPr>
                  <w:rStyle w:val="Hyperlink"/>
                  <w:rFonts w:ascii="Calibri" w:eastAsia="Times New Roman" w:hAnsi="Calibri" w:cs="Calibri"/>
                </w:rPr>
                <w:t>zhenguo.shi@qut.edu.au</w:t>
              </w:r>
            </w:hyperlink>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47CC600A" w:rsidR="003A7C15" w:rsidRPr="00FF78D3" w:rsidRDefault="00F14AC0" w:rsidP="003A7C15">
            <w:pPr>
              <w:rPr>
                <w:color w:val="000000" w:themeColor="text1"/>
              </w:rPr>
            </w:pPr>
            <w:r>
              <w:rPr>
                <w:color w:val="000000" w:themeColor="text1"/>
              </w:rPr>
              <w:t xml:space="preserve">Software Development, </w:t>
            </w:r>
            <w:r w:rsidR="000642EE">
              <w:rPr>
                <w:color w:val="000000" w:themeColor="text1"/>
              </w:rPr>
              <w:t>Computer Science and Data Science</w:t>
            </w:r>
            <w:r w:rsidR="00724F65">
              <w:rPr>
                <w:color w:val="000000" w:themeColor="text1"/>
              </w:rPr>
              <w:t>, Networks and cybersecurity</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7529FECD" w:rsidR="00F14AC0" w:rsidRPr="00FF78D3" w:rsidRDefault="00C75537" w:rsidP="003A7C15">
            <w:pPr>
              <w:rPr>
                <w:rFonts w:hint="eastAsia"/>
                <w:color w:val="000000" w:themeColor="text1"/>
              </w:rPr>
            </w:pPr>
            <w:r w:rsidRPr="00C75537">
              <w:t xml:space="preserve">Smart Intersection Localization for Pedestrians Using </w:t>
            </w:r>
            <w:r>
              <w:rPr>
                <w:rFonts w:hint="eastAsia"/>
              </w:rPr>
              <w:t>Bluetooth</w:t>
            </w:r>
            <w:r w:rsidRPr="00C75537">
              <w:t xml:space="preserve"> and </w:t>
            </w:r>
            <w:r>
              <w:rPr>
                <w:rFonts w:hint="eastAsia"/>
              </w:rPr>
              <w:t>Deep learning</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07360150" w14:textId="3BF8FEF0" w:rsidR="00C5583D" w:rsidRPr="000077C4" w:rsidRDefault="00C5583D" w:rsidP="00C5583D">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Background:</w:t>
            </w:r>
            <w:r w:rsidRPr="000077C4">
              <w:rPr>
                <w:rFonts w:asciiTheme="minorHAnsi" w:hAnsiTheme="minorHAnsi" w:cstheme="minorHAnsi"/>
                <w:sz w:val="22"/>
                <w:szCs w:val="22"/>
              </w:rPr>
              <w:br/>
            </w:r>
            <w:r w:rsidR="00325038" w:rsidRPr="00325038">
              <w:rPr>
                <w:rFonts w:asciiTheme="minorHAnsi" w:hAnsiTheme="minorHAnsi" w:cstheme="minorHAnsi"/>
                <w:sz w:val="22"/>
                <w:szCs w:val="22"/>
              </w:rPr>
              <w:t>Vulnerable Road Users (VRUs), such as pedestrians, cyclists, and scooter riders, are at greater risk of accidents at signalized intersections due to limited line of sight and slower reaction times from drivers. While camera and LiDAR-based detection systems have been used to improve safety, these solutions are often expensive, require complex infrastructure, and raise privacy concerns. In contrast, Bluetooth Low Energy (BLE) technology offers a low-cost and privacy-friendly alternative for short-range localization. However, RSSI-based positioning with BLE is known to suffer from signal fluctuations caused by multipath effects, obstructions, and environmental variability. This project addresses these challenges by building a real-time VRU positioning system using multiple BLE locators based on the nRF5340 platform. By applying deep learning methods such as LSTM and CNN, the system aims to improve the stability and accuracy of RSSI-based localization. Performance will be evaluated in both lab and semi-field settings to assess its suitability for real-world deployment in smart transport infrastructure.</w:t>
            </w:r>
          </w:p>
          <w:p w14:paraId="3DDD170E" w14:textId="77777777" w:rsidR="00C5583D" w:rsidRPr="000077C4" w:rsidRDefault="00C5583D" w:rsidP="00C5583D">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Objectives:</w:t>
            </w:r>
          </w:p>
          <w:p w14:paraId="606A8EED" w14:textId="6DC4C71C" w:rsidR="00BA232D" w:rsidRPr="00BA232D" w:rsidRDefault="00BA232D" w:rsidP="00BA232D">
            <w:pPr>
              <w:pStyle w:val="NormalWeb"/>
              <w:numPr>
                <w:ilvl w:val="0"/>
                <w:numId w:val="42"/>
              </w:numPr>
              <w:rPr>
                <w:rFonts w:asciiTheme="minorHAnsi" w:hAnsiTheme="minorHAnsi" w:cstheme="minorHAnsi"/>
                <w:sz w:val="22"/>
                <w:szCs w:val="22"/>
              </w:rPr>
            </w:pPr>
            <w:r w:rsidRPr="00BA232D">
              <w:rPr>
                <w:rFonts w:asciiTheme="minorHAnsi" w:hAnsiTheme="minorHAnsi" w:cstheme="minorHAnsi"/>
                <w:sz w:val="22"/>
                <w:szCs w:val="22"/>
              </w:rPr>
              <w:t>RSSI Data Collection</w:t>
            </w:r>
            <w:r>
              <w:rPr>
                <w:rFonts w:asciiTheme="minorHAnsi" w:eastAsiaTheme="minorEastAsia" w:hAnsiTheme="minorHAnsi" w:cstheme="minorHAnsi" w:hint="eastAsia"/>
                <w:sz w:val="22"/>
                <w:szCs w:val="22"/>
                <w:lang w:eastAsia="zh-CN"/>
              </w:rPr>
              <w:t xml:space="preserve">: </w:t>
            </w:r>
            <w:r w:rsidRPr="00BA232D">
              <w:rPr>
                <w:rFonts w:asciiTheme="minorHAnsi" w:hAnsiTheme="minorHAnsi" w:cstheme="minorHAnsi"/>
                <w:sz w:val="22"/>
                <w:szCs w:val="22"/>
              </w:rPr>
              <w:t>Deploy multiple nRF5340-based BLE devices at a simulated intersection to collect RSSI readings from VRUs under different conditions, including obstructed and unobstructed paths.</w:t>
            </w:r>
          </w:p>
          <w:p w14:paraId="49385A78" w14:textId="151C8854" w:rsidR="00BA232D" w:rsidRPr="00BA232D" w:rsidRDefault="00BA232D" w:rsidP="00BA232D">
            <w:pPr>
              <w:pStyle w:val="NormalWeb"/>
              <w:numPr>
                <w:ilvl w:val="0"/>
                <w:numId w:val="42"/>
              </w:numPr>
              <w:rPr>
                <w:rFonts w:asciiTheme="minorHAnsi" w:hAnsiTheme="minorHAnsi" w:cstheme="minorHAnsi"/>
                <w:sz w:val="22"/>
                <w:szCs w:val="22"/>
              </w:rPr>
            </w:pPr>
            <w:r w:rsidRPr="00BA232D">
              <w:rPr>
                <w:rFonts w:asciiTheme="minorHAnsi" w:hAnsiTheme="minorHAnsi" w:cstheme="minorHAnsi"/>
                <w:sz w:val="22"/>
                <w:szCs w:val="22"/>
              </w:rPr>
              <w:t>Localization Model Development</w:t>
            </w:r>
            <w:r>
              <w:rPr>
                <w:rFonts w:asciiTheme="minorHAnsi" w:eastAsiaTheme="minorEastAsia" w:hAnsiTheme="minorHAnsi" w:cstheme="minorHAnsi" w:hint="eastAsia"/>
                <w:sz w:val="22"/>
                <w:szCs w:val="22"/>
                <w:lang w:eastAsia="zh-CN"/>
              </w:rPr>
              <w:t xml:space="preserve">: </w:t>
            </w:r>
            <w:r w:rsidRPr="00BA232D">
              <w:rPr>
                <w:rFonts w:asciiTheme="minorHAnsi" w:hAnsiTheme="minorHAnsi" w:cstheme="minorHAnsi"/>
                <w:sz w:val="22"/>
                <w:szCs w:val="22"/>
              </w:rPr>
              <w:t xml:space="preserve">Build and train deep learning models, such as LSTM, </w:t>
            </w:r>
            <w:proofErr w:type="spellStart"/>
            <w:r w:rsidRPr="00BA232D">
              <w:rPr>
                <w:rFonts w:asciiTheme="minorHAnsi" w:hAnsiTheme="minorHAnsi" w:cstheme="minorHAnsi"/>
                <w:sz w:val="22"/>
                <w:szCs w:val="22"/>
              </w:rPr>
              <w:t>BiLSTM</w:t>
            </w:r>
            <w:proofErr w:type="spellEnd"/>
            <w:r w:rsidRPr="00BA232D">
              <w:rPr>
                <w:rFonts w:asciiTheme="minorHAnsi" w:hAnsiTheme="minorHAnsi" w:cstheme="minorHAnsi"/>
                <w:sz w:val="22"/>
                <w:szCs w:val="22"/>
              </w:rPr>
              <w:t>, or CNN, to estimate the position of VRUs using sequences of RSSI data, with a focus on improving accuracy and consistency.</w:t>
            </w:r>
          </w:p>
          <w:p w14:paraId="60244116" w14:textId="147F8499" w:rsidR="00BA232D" w:rsidRPr="00BA232D" w:rsidRDefault="00BA232D" w:rsidP="00BA232D">
            <w:pPr>
              <w:pStyle w:val="NormalWeb"/>
              <w:numPr>
                <w:ilvl w:val="0"/>
                <w:numId w:val="42"/>
              </w:numPr>
              <w:rPr>
                <w:rFonts w:asciiTheme="minorHAnsi" w:hAnsiTheme="minorHAnsi" w:cstheme="minorHAnsi"/>
                <w:sz w:val="22"/>
                <w:szCs w:val="22"/>
              </w:rPr>
            </w:pPr>
            <w:r w:rsidRPr="00BA232D">
              <w:rPr>
                <w:rFonts w:asciiTheme="minorHAnsi" w:hAnsiTheme="minorHAnsi" w:cstheme="minorHAnsi"/>
                <w:sz w:val="22"/>
                <w:szCs w:val="22"/>
              </w:rPr>
              <w:t>Signal Preprocessing and Feature Extraction</w:t>
            </w:r>
            <w:r>
              <w:rPr>
                <w:rFonts w:asciiTheme="minorHAnsi" w:eastAsiaTheme="minorEastAsia" w:hAnsiTheme="minorHAnsi" w:cstheme="minorHAnsi" w:hint="eastAsia"/>
                <w:sz w:val="22"/>
                <w:szCs w:val="22"/>
                <w:lang w:eastAsia="zh-CN"/>
              </w:rPr>
              <w:t xml:space="preserve">: </w:t>
            </w:r>
            <w:r w:rsidRPr="00BA232D">
              <w:rPr>
                <w:rFonts w:asciiTheme="minorHAnsi" w:hAnsiTheme="minorHAnsi" w:cstheme="minorHAnsi"/>
                <w:sz w:val="22"/>
                <w:szCs w:val="22"/>
              </w:rPr>
              <w:t>Apply filtering, smoothing, and statistical feature extraction techniques to the raw RSSI data to reduce noise and support robust model training across varying environments.</w:t>
            </w:r>
          </w:p>
          <w:p w14:paraId="24888963" w14:textId="421D0453" w:rsidR="00BA232D" w:rsidRPr="00BA232D" w:rsidRDefault="00BA232D" w:rsidP="00BA232D">
            <w:pPr>
              <w:pStyle w:val="NormalWeb"/>
              <w:numPr>
                <w:ilvl w:val="0"/>
                <w:numId w:val="42"/>
              </w:numPr>
              <w:rPr>
                <w:rFonts w:asciiTheme="minorHAnsi" w:hAnsiTheme="minorHAnsi" w:cstheme="minorHAnsi"/>
                <w:sz w:val="22"/>
                <w:szCs w:val="22"/>
              </w:rPr>
            </w:pPr>
            <w:r w:rsidRPr="00BA232D">
              <w:rPr>
                <w:rFonts w:asciiTheme="minorHAnsi" w:hAnsiTheme="minorHAnsi" w:cstheme="minorHAnsi"/>
                <w:sz w:val="22"/>
                <w:szCs w:val="22"/>
              </w:rPr>
              <w:t>System Integration</w:t>
            </w:r>
            <w:r>
              <w:rPr>
                <w:rFonts w:asciiTheme="minorHAnsi" w:eastAsiaTheme="minorEastAsia" w:hAnsiTheme="minorHAnsi" w:cstheme="minorHAnsi" w:hint="eastAsia"/>
                <w:sz w:val="22"/>
                <w:szCs w:val="22"/>
                <w:lang w:eastAsia="zh-CN"/>
              </w:rPr>
              <w:t xml:space="preserve">: </w:t>
            </w:r>
            <w:r w:rsidRPr="00BA232D">
              <w:rPr>
                <w:rFonts w:asciiTheme="minorHAnsi" w:hAnsiTheme="minorHAnsi" w:cstheme="minorHAnsi"/>
                <w:sz w:val="22"/>
                <w:szCs w:val="22"/>
              </w:rPr>
              <w:t>Combine BLE broadcasting, RSSI acquisition, and model inference into a single positioning system capable of running in real time.</w:t>
            </w:r>
          </w:p>
          <w:p w14:paraId="5EB581FC" w14:textId="61916489" w:rsidR="00BA232D" w:rsidRPr="00BA232D" w:rsidRDefault="00BA232D" w:rsidP="00BA232D">
            <w:pPr>
              <w:pStyle w:val="NormalWeb"/>
              <w:numPr>
                <w:ilvl w:val="0"/>
                <w:numId w:val="42"/>
              </w:numPr>
              <w:rPr>
                <w:rFonts w:asciiTheme="minorHAnsi" w:hAnsiTheme="minorHAnsi" w:cstheme="minorHAnsi"/>
                <w:sz w:val="22"/>
                <w:szCs w:val="22"/>
              </w:rPr>
            </w:pPr>
            <w:r w:rsidRPr="00BA232D">
              <w:rPr>
                <w:rFonts w:asciiTheme="minorHAnsi" w:hAnsiTheme="minorHAnsi" w:cstheme="minorHAnsi"/>
                <w:sz w:val="22"/>
                <w:szCs w:val="22"/>
              </w:rPr>
              <w:t>Performance Evaluation and Validation</w:t>
            </w:r>
            <w:r>
              <w:rPr>
                <w:rFonts w:asciiTheme="minorHAnsi" w:eastAsiaTheme="minorEastAsia" w:hAnsiTheme="minorHAnsi" w:cstheme="minorHAnsi" w:hint="eastAsia"/>
                <w:sz w:val="22"/>
                <w:szCs w:val="22"/>
                <w:lang w:eastAsia="zh-CN"/>
              </w:rPr>
              <w:t>:</w:t>
            </w:r>
            <w:r w:rsidR="00BB7895">
              <w:rPr>
                <w:rFonts w:asciiTheme="minorHAnsi" w:eastAsiaTheme="minorEastAsia" w:hAnsiTheme="minorHAnsi" w:cstheme="minorHAnsi" w:hint="eastAsia"/>
                <w:sz w:val="22"/>
                <w:szCs w:val="22"/>
                <w:lang w:eastAsia="zh-CN"/>
              </w:rPr>
              <w:t xml:space="preserve"> </w:t>
            </w:r>
            <w:r w:rsidRPr="00BA232D">
              <w:rPr>
                <w:rFonts w:asciiTheme="minorHAnsi" w:hAnsiTheme="minorHAnsi" w:cstheme="minorHAnsi"/>
                <w:sz w:val="22"/>
                <w:szCs w:val="22"/>
              </w:rPr>
              <w:t>Test the system in lab and semi-field conditions to evaluate positioning accuracy, latency, and reliability, and assess its potential for deployment at real-world intersections.</w:t>
            </w:r>
          </w:p>
          <w:p w14:paraId="3473711E" w14:textId="77777777" w:rsidR="00BE3F13" w:rsidRDefault="00C5583D" w:rsidP="006064E3">
            <w:pPr>
              <w:pStyle w:val="NormalWeb"/>
              <w:rPr>
                <w:rStyle w:val="Strong"/>
                <w:rFonts w:asciiTheme="minorHAnsi" w:hAnsiTheme="minorHAnsi" w:cstheme="minorHAnsi"/>
                <w:sz w:val="22"/>
                <w:szCs w:val="22"/>
              </w:rPr>
            </w:pPr>
            <w:r w:rsidRPr="000077C4">
              <w:rPr>
                <w:rStyle w:val="Strong"/>
                <w:rFonts w:asciiTheme="minorHAnsi" w:hAnsiTheme="minorHAnsi" w:cstheme="minorHAnsi"/>
                <w:sz w:val="22"/>
                <w:szCs w:val="22"/>
              </w:rPr>
              <w:t>Expected Outcomes:</w:t>
            </w:r>
          </w:p>
          <w:p w14:paraId="4EFBF184" w14:textId="054FFAC7" w:rsidR="00BE3F13" w:rsidRPr="000077C4" w:rsidRDefault="00BB7895" w:rsidP="00BE3F13">
            <w:pPr>
              <w:pStyle w:val="NormalWeb"/>
              <w:rPr>
                <w:rFonts w:asciiTheme="minorHAnsi" w:hAnsiTheme="minorHAnsi" w:cstheme="minorHAnsi"/>
                <w:color w:val="000000" w:themeColor="text1"/>
                <w:sz w:val="22"/>
                <w:szCs w:val="22"/>
              </w:rPr>
            </w:pPr>
            <w:r w:rsidRPr="00BB7895">
              <w:rPr>
                <w:rFonts w:asciiTheme="minorHAnsi" w:hAnsiTheme="minorHAnsi" w:cstheme="minorHAnsi"/>
                <w:sz w:val="22"/>
                <w:szCs w:val="22"/>
              </w:rPr>
              <w:t xml:space="preserve">The project will deliver a functional prototype that demonstrates RSSI-based localization using nRF5340 Bluetooth devices and deep learning techniques. The system will be tested under controlled and semi-field conditions to </w:t>
            </w:r>
            <w:r w:rsidRPr="00BB7895">
              <w:rPr>
                <w:rFonts w:asciiTheme="minorHAnsi" w:hAnsiTheme="minorHAnsi" w:cstheme="minorHAnsi"/>
                <w:sz w:val="22"/>
                <w:szCs w:val="22"/>
              </w:rPr>
              <w:lastRenderedPageBreak/>
              <w:t>evaluate positioning accuracy, robustness, and latency. Comparative analysis will be conducted between traditional trilateration methods and learning-based approaches to assess performance gains. The outcome is expected to provide a practical, low-cost, and privacy-conscious solution for detecting VRU locations at intersections, offering a potential path toward real-world deployment in intelligent transport systems.</w:t>
            </w:r>
          </w:p>
        </w:tc>
      </w:tr>
      <w:tr w:rsidR="00382013" w:rsidRPr="00FF78D3" w14:paraId="5465CAEF" w14:textId="77777777" w:rsidTr="00E7035B">
        <w:trPr>
          <w:trHeight w:val="166"/>
        </w:trPr>
        <w:tc>
          <w:tcPr>
            <w:tcW w:w="3256" w:type="dxa"/>
          </w:tcPr>
          <w:p w14:paraId="760DCB43" w14:textId="77777777" w:rsidR="00382013" w:rsidRDefault="00382013" w:rsidP="00A22105">
            <w:r>
              <w:lastRenderedPageBreak/>
              <w:t>Key words</w:t>
            </w:r>
          </w:p>
          <w:p w14:paraId="3E52888D" w14:textId="270F3E6D" w:rsidR="00382013" w:rsidRPr="00FF78D3" w:rsidRDefault="00382013" w:rsidP="00A22105"/>
        </w:tc>
        <w:tc>
          <w:tcPr>
            <w:tcW w:w="7200" w:type="dxa"/>
          </w:tcPr>
          <w:p w14:paraId="0F4DBF16" w14:textId="77777777" w:rsidR="00DA5BC4" w:rsidRPr="00DA5BC4" w:rsidRDefault="00DA5BC4" w:rsidP="00DA5BC4">
            <w:pPr>
              <w:pStyle w:val="ListParagraph"/>
              <w:numPr>
                <w:ilvl w:val="0"/>
                <w:numId w:val="45"/>
              </w:numPr>
              <w:rPr>
                <w:rFonts w:cstheme="minorHAnsi"/>
                <w:sz w:val="22"/>
                <w:szCs w:val="22"/>
              </w:rPr>
            </w:pPr>
            <w:r w:rsidRPr="00DA5BC4">
              <w:rPr>
                <w:rFonts w:cstheme="minorHAnsi"/>
                <w:sz w:val="22"/>
                <w:szCs w:val="22"/>
              </w:rPr>
              <w:t>Bluetooth RSSI Localization</w:t>
            </w:r>
          </w:p>
          <w:p w14:paraId="3E1801C3" w14:textId="77777777" w:rsidR="00DA5BC4" w:rsidRPr="00DA5BC4" w:rsidRDefault="00DA5BC4" w:rsidP="00DA5BC4">
            <w:pPr>
              <w:pStyle w:val="ListParagraph"/>
              <w:numPr>
                <w:ilvl w:val="0"/>
                <w:numId w:val="45"/>
              </w:numPr>
              <w:rPr>
                <w:rFonts w:cstheme="minorHAnsi"/>
                <w:sz w:val="22"/>
                <w:szCs w:val="22"/>
              </w:rPr>
            </w:pPr>
            <w:r w:rsidRPr="00DA5BC4">
              <w:rPr>
                <w:rFonts w:cstheme="minorHAnsi"/>
                <w:sz w:val="22"/>
                <w:szCs w:val="22"/>
              </w:rPr>
              <w:t>Vulnerable Road User (VRU)</w:t>
            </w:r>
          </w:p>
          <w:p w14:paraId="3A086963" w14:textId="77777777" w:rsidR="00DA5BC4" w:rsidRPr="00DA5BC4" w:rsidRDefault="00DA5BC4" w:rsidP="00DA5BC4">
            <w:pPr>
              <w:pStyle w:val="ListParagraph"/>
              <w:numPr>
                <w:ilvl w:val="0"/>
                <w:numId w:val="45"/>
              </w:numPr>
              <w:rPr>
                <w:rFonts w:cstheme="minorHAnsi"/>
                <w:sz w:val="22"/>
                <w:szCs w:val="22"/>
              </w:rPr>
            </w:pPr>
            <w:r w:rsidRPr="00DA5BC4">
              <w:rPr>
                <w:rFonts w:cstheme="minorHAnsi"/>
                <w:sz w:val="22"/>
                <w:szCs w:val="22"/>
              </w:rPr>
              <w:t>Deep Learning for Positioning</w:t>
            </w:r>
          </w:p>
          <w:p w14:paraId="6FBFC2BE" w14:textId="77777777" w:rsidR="00DA5BC4" w:rsidRPr="00DA5BC4" w:rsidRDefault="00DA5BC4" w:rsidP="00DA5BC4">
            <w:pPr>
              <w:pStyle w:val="ListParagraph"/>
              <w:numPr>
                <w:ilvl w:val="0"/>
                <w:numId w:val="45"/>
              </w:numPr>
              <w:rPr>
                <w:rFonts w:cstheme="minorHAnsi"/>
                <w:sz w:val="22"/>
                <w:szCs w:val="22"/>
              </w:rPr>
            </w:pPr>
            <w:r w:rsidRPr="00DA5BC4">
              <w:rPr>
                <w:rFonts w:cstheme="minorHAnsi"/>
                <w:sz w:val="22"/>
                <w:szCs w:val="22"/>
              </w:rPr>
              <w:t>Intersection Safety Systems</w:t>
            </w:r>
          </w:p>
          <w:p w14:paraId="7F4D5293" w14:textId="2A9EF3AD" w:rsidR="00E357A9" w:rsidRPr="00D11E8E" w:rsidRDefault="00DA5BC4" w:rsidP="00DA5BC4">
            <w:pPr>
              <w:pStyle w:val="ListParagraph"/>
              <w:numPr>
                <w:ilvl w:val="0"/>
                <w:numId w:val="45"/>
              </w:numPr>
              <w:rPr>
                <w:rFonts w:cstheme="minorHAnsi"/>
              </w:rPr>
            </w:pPr>
            <w:r w:rsidRPr="00DA5BC4">
              <w:rPr>
                <w:rFonts w:cstheme="minorHAnsi"/>
                <w:sz w:val="22"/>
                <w:szCs w:val="22"/>
              </w:rPr>
              <w:t>Noise-Robust RSSI Estimation</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6B070FBA" w14:textId="77777777" w:rsidR="001B3E8F" w:rsidRPr="000077C4" w:rsidRDefault="001B3E8F" w:rsidP="00F85217">
            <w:pPr>
              <w:rPr>
                <w:rFonts w:cstheme="minorHAnsi"/>
                <w:b/>
                <w:bCs/>
              </w:rPr>
            </w:pPr>
            <w:r w:rsidRPr="000077C4">
              <w:rPr>
                <w:rFonts w:cstheme="minorHAnsi"/>
              </w:rPr>
              <w:t>Research Questions:</w:t>
            </w:r>
          </w:p>
          <w:p w14:paraId="5702DDC9" w14:textId="2F946C95" w:rsidR="00561381" w:rsidRPr="00561381" w:rsidRDefault="00561381" w:rsidP="00561381">
            <w:pPr>
              <w:pStyle w:val="ListParagraph"/>
              <w:numPr>
                <w:ilvl w:val="0"/>
                <w:numId w:val="43"/>
              </w:numPr>
              <w:rPr>
                <w:rStyle w:val="Strong"/>
                <w:rFonts w:asciiTheme="minorHAnsi" w:hAnsiTheme="minorHAnsi" w:cstheme="minorHAnsi"/>
                <w:b w:val="0"/>
                <w:bCs w:val="0"/>
                <w:sz w:val="22"/>
                <w:szCs w:val="22"/>
              </w:rPr>
            </w:pPr>
            <w:r w:rsidRPr="00561381">
              <w:rPr>
                <w:rStyle w:val="Strong"/>
                <w:rFonts w:asciiTheme="minorHAnsi" w:hAnsiTheme="minorHAnsi" w:cstheme="minorHAnsi"/>
                <w:b w:val="0"/>
                <w:bCs w:val="0"/>
                <w:sz w:val="22"/>
                <w:szCs w:val="22"/>
              </w:rPr>
              <w:t>How can deep learning models mitigate the noise and instability of Bluetooth RSSI signals for accurate real-time localization?</w:t>
            </w:r>
          </w:p>
          <w:p w14:paraId="240354AB" w14:textId="77777777" w:rsidR="00561381" w:rsidRPr="00561381" w:rsidRDefault="00561381" w:rsidP="00561381">
            <w:pPr>
              <w:pStyle w:val="ListParagraph"/>
              <w:numPr>
                <w:ilvl w:val="0"/>
                <w:numId w:val="43"/>
              </w:numPr>
              <w:rPr>
                <w:rStyle w:val="Strong"/>
                <w:rFonts w:asciiTheme="minorHAnsi" w:hAnsiTheme="minorHAnsi" w:cstheme="minorHAnsi"/>
                <w:b w:val="0"/>
                <w:bCs w:val="0"/>
                <w:sz w:val="22"/>
                <w:szCs w:val="22"/>
              </w:rPr>
            </w:pPr>
            <w:r w:rsidRPr="00561381">
              <w:rPr>
                <w:rStyle w:val="Strong"/>
                <w:rFonts w:asciiTheme="minorHAnsi" w:hAnsiTheme="minorHAnsi" w:cstheme="minorHAnsi"/>
                <w:b w:val="0"/>
                <w:bCs w:val="0"/>
                <w:sz w:val="22"/>
                <w:szCs w:val="22"/>
              </w:rPr>
              <w:t>What is the trade-off between number of beacons and positioning accuracy in the BLE-based intersection setup?</w:t>
            </w:r>
          </w:p>
          <w:p w14:paraId="69D807CA" w14:textId="20B1E935" w:rsidR="00561381" w:rsidRPr="00561381" w:rsidRDefault="00561381" w:rsidP="00561381">
            <w:pPr>
              <w:pStyle w:val="ListParagraph"/>
              <w:numPr>
                <w:ilvl w:val="0"/>
                <w:numId w:val="43"/>
              </w:numPr>
              <w:rPr>
                <w:rStyle w:val="Strong"/>
                <w:rFonts w:asciiTheme="minorHAnsi" w:hAnsiTheme="minorHAnsi" w:cstheme="minorHAnsi"/>
                <w:b w:val="0"/>
                <w:bCs w:val="0"/>
                <w:sz w:val="22"/>
                <w:szCs w:val="22"/>
              </w:rPr>
            </w:pPr>
            <w:r w:rsidRPr="00561381">
              <w:rPr>
                <w:rStyle w:val="Strong"/>
                <w:rFonts w:asciiTheme="minorHAnsi" w:hAnsiTheme="minorHAnsi" w:cstheme="minorHAnsi"/>
                <w:b w:val="0"/>
                <w:bCs w:val="0"/>
                <w:sz w:val="22"/>
                <w:szCs w:val="22"/>
              </w:rPr>
              <w:t xml:space="preserve">Which neural network architecture (e.g., CNN vs. LSTM) performs best for </w:t>
            </w:r>
            <w:proofErr w:type="gramStart"/>
            <w:r w:rsidRPr="00561381">
              <w:rPr>
                <w:rStyle w:val="Strong"/>
                <w:rFonts w:asciiTheme="minorHAnsi" w:hAnsiTheme="minorHAnsi" w:cstheme="minorHAnsi"/>
                <w:b w:val="0"/>
                <w:bCs w:val="0"/>
                <w:sz w:val="22"/>
                <w:szCs w:val="22"/>
              </w:rPr>
              <w:t>time</w:t>
            </w:r>
            <w:proofErr w:type="gramEnd"/>
            <w:r w:rsidRPr="00561381">
              <w:rPr>
                <w:rStyle w:val="Strong"/>
                <w:rFonts w:asciiTheme="minorHAnsi" w:hAnsiTheme="minorHAnsi" w:cstheme="minorHAnsi"/>
                <w:b w:val="0"/>
                <w:bCs w:val="0"/>
                <w:sz w:val="22"/>
                <w:szCs w:val="22"/>
              </w:rPr>
              <w:t>-series RSSI localization?</w:t>
            </w:r>
          </w:p>
          <w:p w14:paraId="34891732" w14:textId="1C5C2B45" w:rsidR="00561381" w:rsidRPr="00561381" w:rsidRDefault="00561381" w:rsidP="00561381">
            <w:pPr>
              <w:pStyle w:val="ListParagraph"/>
              <w:numPr>
                <w:ilvl w:val="0"/>
                <w:numId w:val="43"/>
              </w:numPr>
              <w:rPr>
                <w:rStyle w:val="Strong"/>
                <w:rFonts w:asciiTheme="minorHAnsi" w:hAnsiTheme="minorHAnsi" w:cstheme="minorHAnsi"/>
                <w:b w:val="0"/>
                <w:bCs w:val="0"/>
                <w:sz w:val="22"/>
                <w:szCs w:val="22"/>
              </w:rPr>
            </w:pPr>
            <w:r w:rsidRPr="00561381">
              <w:rPr>
                <w:rStyle w:val="Strong"/>
                <w:rFonts w:asciiTheme="minorHAnsi" w:hAnsiTheme="minorHAnsi" w:cstheme="minorHAnsi"/>
                <w:b w:val="0"/>
                <w:bCs w:val="0"/>
                <w:sz w:val="22"/>
                <w:szCs w:val="22"/>
              </w:rPr>
              <w:t>How does the positioning performance degrade in high-multipath environments or when BLE devices are moving?</w:t>
            </w:r>
          </w:p>
          <w:p w14:paraId="62FF21F9" w14:textId="0A4B9D81" w:rsidR="00FB3C1A" w:rsidRPr="007D6506" w:rsidRDefault="00561381" w:rsidP="00561381">
            <w:pPr>
              <w:pStyle w:val="ListParagraph"/>
              <w:numPr>
                <w:ilvl w:val="0"/>
                <w:numId w:val="43"/>
              </w:numPr>
              <w:rPr>
                <w:rFonts w:cstheme="minorHAnsi"/>
                <w:color w:val="000000" w:themeColor="text1"/>
              </w:rPr>
            </w:pPr>
            <w:r w:rsidRPr="00561381">
              <w:rPr>
                <w:rStyle w:val="Strong"/>
                <w:rFonts w:asciiTheme="minorHAnsi" w:hAnsiTheme="minorHAnsi" w:cstheme="minorHAnsi"/>
                <w:b w:val="0"/>
                <w:bCs w:val="0"/>
                <w:sz w:val="22"/>
                <w:szCs w:val="22"/>
              </w:rPr>
              <w:t>Can we generalize the trained model across different intersection geometries?</w:t>
            </w:r>
          </w:p>
        </w:tc>
      </w:tr>
      <w:tr w:rsidR="003A7C15" w:rsidRPr="00FF78D3" w14:paraId="3FD9C3C4" w14:textId="77777777" w:rsidTr="00E7035B">
        <w:trPr>
          <w:trHeight w:val="529"/>
        </w:trPr>
        <w:tc>
          <w:tcPr>
            <w:tcW w:w="3256" w:type="dxa"/>
          </w:tcPr>
          <w:p w14:paraId="2F717DFA" w14:textId="20BEC0F6" w:rsidR="002529B9" w:rsidRDefault="003A7C15" w:rsidP="003A7C15">
            <w:pPr>
              <w:rPr>
                <w:color w:val="000000" w:themeColor="text1"/>
              </w:rPr>
            </w:pPr>
            <w:r>
              <w:rPr>
                <w:color w:val="000000" w:themeColor="text1"/>
              </w:rPr>
              <w:t>3-5 key references (</w:t>
            </w:r>
            <w:r w:rsidR="00724F65">
              <w:rPr>
                <w:color w:val="000000" w:themeColor="text1"/>
              </w:rPr>
              <w:t>desirable</w:t>
            </w:r>
            <w:r>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26F3E834" w14:textId="615939D4" w:rsidR="00D16493" w:rsidRPr="005422C6" w:rsidRDefault="00B97298" w:rsidP="00D11E8E">
            <w:pPr>
              <w:pStyle w:val="ListParagraph"/>
              <w:numPr>
                <w:ilvl w:val="0"/>
                <w:numId w:val="47"/>
              </w:numPr>
              <w:rPr>
                <w:rFonts w:cstheme="minorHAnsi"/>
                <w:sz w:val="22"/>
                <w:szCs w:val="22"/>
                <w:shd w:val="clear" w:color="auto" w:fill="FFFFFF"/>
              </w:rPr>
            </w:pPr>
            <w:r w:rsidRPr="00B97298">
              <w:rPr>
                <w:rFonts w:cstheme="minorHAnsi"/>
                <w:sz w:val="22"/>
                <w:szCs w:val="22"/>
                <w:shd w:val="clear" w:color="auto" w:fill="FFFFFF"/>
                <w:lang w:val="en-AU"/>
              </w:rPr>
              <w:t xml:space="preserve">Faragher, R. &amp; Harle, R. “Location Fingerprinting </w:t>
            </w:r>
            <w:proofErr w:type="gramStart"/>
            <w:r w:rsidRPr="00B97298">
              <w:rPr>
                <w:rFonts w:cstheme="minorHAnsi"/>
                <w:sz w:val="22"/>
                <w:szCs w:val="22"/>
                <w:shd w:val="clear" w:color="auto" w:fill="FFFFFF"/>
                <w:lang w:val="en-AU"/>
              </w:rPr>
              <w:t>With</w:t>
            </w:r>
            <w:proofErr w:type="gramEnd"/>
            <w:r w:rsidRPr="00B97298">
              <w:rPr>
                <w:rFonts w:cstheme="minorHAnsi"/>
                <w:sz w:val="22"/>
                <w:szCs w:val="22"/>
                <w:shd w:val="clear" w:color="auto" w:fill="FFFFFF"/>
                <w:lang w:val="en-AU"/>
              </w:rPr>
              <w:t xml:space="preserve"> Bluetooth Low Energy Beacons.” IEEE Journal on Selected Areas in Communications, 2015.</w:t>
            </w:r>
            <w:r w:rsidRPr="005422C6">
              <w:rPr>
                <w:rFonts w:cstheme="minorHAnsi"/>
                <w:sz w:val="22"/>
                <w:szCs w:val="22"/>
                <w:shd w:val="clear" w:color="auto" w:fill="FFFFFF"/>
              </w:rPr>
              <w:t xml:space="preserve"> </w:t>
            </w:r>
          </w:p>
          <w:p w14:paraId="2A3447B6" w14:textId="41924B91" w:rsidR="00D669C0" w:rsidRDefault="00D669C0" w:rsidP="00D11E8E">
            <w:pPr>
              <w:pStyle w:val="ListParagraph"/>
              <w:numPr>
                <w:ilvl w:val="0"/>
                <w:numId w:val="47"/>
              </w:numPr>
              <w:rPr>
                <w:rFonts w:cstheme="minorHAnsi"/>
                <w:sz w:val="22"/>
                <w:szCs w:val="22"/>
              </w:rPr>
            </w:pPr>
            <w:r w:rsidRPr="00D669C0">
              <w:rPr>
                <w:rFonts w:cstheme="minorHAnsi"/>
                <w:sz w:val="22"/>
                <w:szCs w:val="22"/>
              </w:rPr>
              <w:t>nRF5340 Bluetooth Direction Finding Development Kit</w:t>
            </w:r>
            <w:r>
              <w:rPr>
                <w:rFonts w:cstheme="minorHAnsi" w:hint="eastAsia"/>
                <w:sz w:val="22"/>
                <w:szCs w:val="22"/>
                <w:lang w:eastAsia="zh-CN"/>
              </w:rPr>
              <w:t>.</w:t>
            </w:r>
            <w:r w:rsidRPr="00D669C0">
              <w:rPr>
                <w:rFonts w:cstheme="minorHAnsi"/>
                <w:sz w:val="22"/>
                <w:szCs w:val="22"/>
              </w:rPr>
              <w:t xml:space="preserve"> </w:t>
            </w:r>
            <w:hyperlink r:id="rId12" w:history="1">
              <w:r w:rsidR="003014E7" w:rsidRPr="00DB5AB1">
                <w:rPr>
                  <w:rStyle w:val="Hyperlink"/>
                  <w:rFonts w:cstheme="minorHAnsi"/>
                  <w:sz w:val="22"/>
                  <w:szCs w:val="22"/>
                </w:rPr>
                <w:t>https://www.nordicsemi.com/Products/nRF5340</w:t>
              </w:r>
            </w:hyperlink>
          </w:p>
          <w:p w14:paraId="50D2994F" w14:textId="70B4009E" w:rsidR="00976AFA" w:rsidRPr="00AF3A65" w:rsidRDefault="00E4758B" w:rsidP="00AF3A65">
            <w:pPr>
              <w:pStyle w:val="ListParagraph"/>
              <w:numPr>
                <w:ilvl w:val="0"/>
                <w:numId w:val="47"/>
              </w:numPr>
              <w:rPr>
                <w:rFonts w:cstheme="minorHAnsi"/>
                <w:sz w:val="22"/>
                <w:szCs w:val="22"/>
                <w:lang w:val="en-AU"/>
              </w:rPr>
            </w:pPr>
            <w:proofErr w:type="spellStart"/>
            <w:r>
              <w:rPr>
                <w:rFonts w:cstheme="minorHAnsi" w:hint="eastAsia"/>
                <w:sz w:val="22"/>
                <w:szCs w:val="22"/>
                <w:lang w:eastAsia="zh-CN"/>
              </w:rPr>
              <w:t>Matlab</w:t>
            </w:r>
            <w:proofErr w:type="spellEnd"/>
            <w:r>
              <w:rPr>
                <w:rFonts w:cstheme="minorHAnsi" w:hint="eastAsia"/>
                <w:sz w:val="22"/>
                <w:szCs w:val="22"/>
                <w:lang w:eastAsia="zh-CN"/>
              </w:rPr>
              <w:t xml:space="preserve">. </w:t>
            </w:r>
            <w:r w:rsidRPr="00E4758B">
              <w:rPr>
                <w:rFonts w:cstheme="minorHAnsi"/>
                <w:sz w:val="22"/>
                <w:szCs w:val="22"/>
                <w:lang w:val="en-AU"/>
              </w:rPr>
              <w:t>Bluetooth LE Positioning with Deep Learning</w:t>
            </w:r>
            <w:r w:rsidR="00AF3A65">
              <w:rPr>
                <w:rFonts w:cstheme="minorHAnsi" w:hint="eastAsia"/>
                <w:sz w:val="22"/>
                <w:szCs w:val="22"/>
                <w:lang w:val="en-AU" w:eastAsia="zh-CN"/>
              </w:rPr>
              <w:t xml:space="preserve">. </w:t>
            </w:r>
            <w:r w:rsidR="00AF3A65" w:rsidRPr="00AF3A65">
              <w:rPr>
                <w:rFonts w:cstheme="minorHAnsi"/>
                <w:sz w:val="22"/>
                <w:szCs w:val="22"/>
                <w:lang w:val="en-AU" w:eastAsia="zh-CN"/>
              </w:rPr>
              <w:t>https://au.mathworks.com/help/bluetooth/ug/bluetooth-le-positioning-with-deep-learning.html</w:t>
            </w:r>
          </w:p>
          <w:p w14:paraId="2671980D" w14:textId="6B801794" w:rsidR="003014E7" w:rsidRPr="00D669C0" w:rsidRDefault="00976AFA" w:rsidP="00D11E8E">
            <w:pPr>
              <w:pStyle w:val="ListParagraph"/>
              <w:numPr>
                <w:ilvl w:val="0"/>
                <w:numId w:val="47"/>
              </w:numPr>
              <w:rPr>
                <w:rFonts w:cstheme="minorHAnsi"/>
                <w:sz w:val="22"/>
                <w:szCs w:val="22"/>
              </w:rPr>
            </w:pPr>
            <w:r w:rsidRPr="00976AFA">
              <w:rPr>
                <w:rFonts w:cstheme="minorHAnsi"/>
                <w:sz w:val="22"/>
                <w:szCs w:val="22"/>
                <w:lang w:val="en-AU"/>
              </w:rPr>
              <w:t>Wang, Y. et al. “</w:t>
            </w:r>
            <w:proofErr w:type="spellStart"/>
            <w:r w:rsidRPr="00976AFA">
              <w:rPr>
                <w:rFonts w:cstheme="minorHAnsi"/>
                <w:sz w:val="22"/>
                <w:szCs w:val="22"/>
                <w:lang w:val="en-AU"/>
              </w:rPr>
              <w:t>DeepFi</w:t>
            </w:r>
            <w:proofErr w:type="spellEnd"/>
            <w:r w:rsidRPr="00976AFA">
              <w:rPr>
                <w:rFonts w:cstheme="minorHAnsi"/>
                <w:sz w:val="22"/>
                <w:szCs w:val="22"/>
                <w:lang w:val="en-AU"/>
              </w:rPr>
              <w:t>: Deep Learning for Indoor Fingerprinting Using Channel State Information.” WCNC, 2015.</w:t>
            </w:r>
          </w:p>
          <w:p w14:paraId="2FFAB40B" w14:textId="3AF01C0A" w:rsidR="00CF1179" w:rsidRPr="00D11E8E" w:rsidRDefault="003014E7" w:rsidP="00D11E8E">
            <w:pPr>
              <w:pStyle w:val="ListParagraph"/>
              <w:numPr>
                <w:ilvl w:val="0"/>
                <w:numId w:val="47"/>
              </w:numPr>
              <w:rPr>
                <w:rFonts w:cstheme="minorHAnsi"/>
              </w:rPr>
            </w:pPr>
            <w:r w:rsidRPr="003014E7">
              <w:rPr>
                <w:rStyle w:val="Strong"/>
                <w:rFonts w:asciiTheme="minorHAnsi" w:hAnsiTheme="minorHAnsi" w:cstheme="minorHAnsi"/>
                <w:b w:val="0"/>
                <w:bCs w:val="0"/>
                <w:sz w:val="22"/>
                <w:szCs w:val="22"/>
              </w:rPr>
              <w:t xml:space="preserve">Zafari, F., </w:t>
            </w:r>
            <w:proofErr w:type="spellStart"/>
            <w:r w:rsidRPr="003014E7">
              <w:rPr>
                <w:rStyle w:val="Strong"/>
                <w:rFonts w:asciiTheme="minorHAnsi" w:hAnsiTheme="minorHAnsi" w:cstheme="minorHAnsi"/>
                <w:b w:val="0"/>
                <w:bCs w:val="0"/>
                <w:sz w:val="22"/>
                <w:szCs w:val="22"/>
              </w:rPr>
              <w:t>Gkelias</w:t>
            </w:r>
            <w:proofErr w:type="spellEnd"/>
            <w:r w:rsidRPr="003014E7">
              <w:rPr>
                <w:rStyle w:val="Strong"/>
                <w:rFonts w:asciiTheme="minorHAnsi" w:hAnsiTheme="minorHAnsi" w:cstheme="minorHAnsi"/>
                <w:b w:val="0"/>
                <w:bCs w:val="0"/>
                <w:sz w:val="22"/>
                <w:szCs w:val="22"/>
              </w:rPr>
              <w:t>, A., &amp; Leung, K.K. “A Survey of Indoor Localization Systems and Technologies.” IEEE Communications Surveys &amp; Tutorials, 2019.</w:t>
            </w: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5851246E" w14:textId="7F036B90" w:rsidR="00237D8D" w:rsidRPr="005422C6" w:rsidRDefault="00237D8D" w:rsidP="00237D8D">
            <w:pPr>
              <w:rPr>
                <w:rFonts w:cstheme="minorHAnsi"/>
              </w:rPr>
            </w:pPr>
            <w:r w:rsidRPr="005422C6">
              <w:rPr>
                <w:rFonts w:cstheme="minorHAnsi"/>
              </w:rPr>
              <w:t>Software development and computer science majors</w:t>
            </w:r>
            <w:r w:rsidR="00301F83" w:rsidRPr="005422C6">
              <w:rPr>
                <w:rFonts w:cstheme="minorHAnsi"/>
              </w:rPr>
              <w:t xml:space="preserve">. It is desirable if students </w:t>
            </w:r>
            <w:r w:rsidR="00E72D48" w:rsidRPr="005422C6">
              <w:rPr>
                <w:rFonts w:cstheme="minorHAnsi"/>
              </w:rPr>
              <w:t>have or willing to develop skills in the following areas:</w:t>
            </w:r>
          </w:p>
          <w:p w14:paraId="480DBC8D" w14:textId="1BBD9355" w:rsidR="00E54B99" w:rsidRPr="00E54B99" w:rsidRDefault="00E54B99" w:rsidP="00E54B99">
            <w:pPr>
              <w:pStyle w:val="ListParagraph"/>
              <w:numPr>
                <w:ilvl w:val="0"/>
                <w:numId w:val="44"/>
              </w:numPr>
              <w:rPr>
                <w:rFonts w:asciiTheme="minorHAnsi" w:hAnsiTheme="minorHAnsi" w:cstheme="minorHAnsi"/>
                <w:sz w:val="22"/>
                <w:szCs w:val="22"/>
              </w:rPr>
            </w:pPr>
            <w:r w:rsidRPr="00E54B99">
              <w:rPr>
                <w:rFonts w:asciiTheme="minorHAnsi" w:hAnsiTheme="minorHAnsi" w:cstheme="minorHAnsi"/>
                <w:sz w:val="22"/>
                <w:szCs w:val="22"/>
              </w:rPr>
              <w:t>Embedded C/C++ or Zephyr RTOS development</w:t>
            </w:r>
            <w:r w:rsidR="00881C1F">
              <w:rPr>
                <w:rFonts w:asciiTheme="minorHAnsi" w:hAnsiTheme="minorHAnsi" w:cstheme="minorHAnsi" w:hint="eastAsia"/>
                <w:sz w:val="22"/>
                <w:szCs w:val="22"/>
                <w:lang w:eastAsia="zh-CN"/>
              </w:rPr>
              <w:t>.</w:t>
            </w:r>
          </w:p>
          <w:p w14:paraId="7BF625B7" w14:textId="0FE82058" w:rsidR="00E54B99" w:rsidRPr="00E54B99" w:rsidRDefault="00E54B99" w:rsidP="00E54B99">
            <w:pPr>
              <w:pStyle w:val="ListParagraph"/>
              <w:numPr>
                <w:ilvl w:val="0"/>
                <w:numId w:val="44"/>
              </w:numPr>
              <w:rPr>
                <w:rFonts w:asciiTheme="minorHAnsi" w:hAnsiTheme="minorHAnsi" w:cstheme="minorHAnsi"/>
                <w:sz w:val="22"/>
                <w:szCs w:val="22"/>
              </w:rPr>
            </w:pPr>
            <w:r w:rsidRPr="00E54B99">
              <w:rPr>
                <w:rFonts w:asciiTheme="minorHAnsi" w:hAnsiTheme="minorHAnsi" w:cstheme="minorHAnsi"/>
                <w:sz w:val="22"/>
                <w:szCs w:val="22"/>
              </w:rPr>
              <w:t xml:space="preserve">Python and deep learning frameworks (e.g., </w:t>
            </w:r>
            <w:proofErr w:type="spellStart"/>
            <w:r w:rsidRPr="00E54B99">
              <w:rPr>
                <w:rFonts w:asciiTheme="minorHAnsi" w:hAnsiTheme="minorHAnsi" w:cstheme="minorHAnsi"/>
                <w:sz w:val="22"/>
                <w:szCs w:val="22"/>
              </w:rPr>
              <w:t>PyTorch</w:t>
            </w:r>
            <w:proofErr w:type="spellEnd"/>
            <w:r w:rsidRPr="00E54B99">
              <w:rPr>
                <w:rFonts w:asciiTheme="minorHAnsi" w:hAnsiTheme="minorHAnsi" w:cstheme="minorHAnsi"/>
                <w:sz w:val="22"/>
                <w:szCs w:val="22"/>
              </w:rPr>
              <w:t xml:space="preserve"> or TensorFlow)</w:t>
            </w:r>
          </w:p>
          <w:p w14:paraId="712BF627" w14:textId="29C7AAE7" w:rsidR="00E54B99" w:rsidRPr="00E54B99" w:rsidRDefault="00940B72" w:rsidP="00E54B99">
            <w:pPr>
              <w:pStyle w:val="ListParagraph"/>
              <w:numPr>
                <w:ilvl w:val="0"/>
                <w:numId w:val="44"/>
              </w:numPr>
              <w:rPr>
                <w:rFonts w:asciiTheme="minorHAnsi" w:hAnsiTheme="minorHAnsi" w:cstheme="minorHAnsi"/>
                <w:sz w:val="22"/>
                <w:szCs w:val="22"/>
              </w:rPr>
            </w:pPr>
            <w:r w:rsidRPr="00940B72">
              <w:rPr>
                <w:rFonts w:asciiTheme="minorHAnsi" w:hAnsiTheme="minorHAnsi" w:cstheme="minorHAnsi"/>
                <w:sz w:val="22"/>
                <w:szCs w:val="22"/>
              </w:rPr>
              <w:t xml:space="preserve">It is desirable if students have some background in data processing and Bluetooth RSSI-based localization </w:t>
            </w:r>
            <w:proofErr w:type="spellStart"/>
            <w:proofErr w:type="gramStart"/>
            <w:r w:rsidRPr="00940B72">
              <w:rPr>
                <w:rFonts w:asciiTheme="minorHAnsi" w:hAnsiTheme="minorHAnsi" w:cstheme="minorHAnsi"/>
                <w:sz w:val="22"/>
                <w:szCs w:val="22"/>
              </w:rPr>
              <w:t>algorithms.</w:t>
            </w:r>
            <w:r w:rsidR="00E54B99" w:rsidRPr="00E54B99">
              <w:rPr>
                <w:rFonts w:asciiTheme="minorHAnsi" w:hAnsiTheme="minorHAnsi" w:cstheme="minorHAnsi"/>
                <w:sz w:val="22"/>
                <w:szCs w:val="22"/>
              </w:rPr>
              <w:t>Experience</w:t>
            </w:r>
            <w:proofErr w:type="spellEnd"/>
            <w:proofErr w:type="gramEnd"/>
            <w:r w:rsidR="00E54B99" w:rsidRPr="00E54B99">
              <w:rPr>
                <w:rFonts w:asciiTheme="minorHAnsi" w:hAnsiTheme="minorHAnsi" w:cstheme="minorHAnsi"/>
                <w:sz w:val="22"/>
                <w:szCs w:val="22"/>
              </w:rPr>
              <w:t xml:space="preserve"> with real-time data collection and MQTT or serial data protocols</w:t>
            </w:r>
          </w:p>
          <w:p w14:paraId="690D602B" w14:textId="52AA8D6B" w:rsidR="00A22105" w:rsidRPr="005422C6" w:rsidRDefault="00346F7A" w:rsidP="00E54B99">
            <w:pPr>
              <w:pStyle w:val="ListParagraph"/>
              <w:numPr>
                <w:ilvl w:val="0"/>
                <w:numId w:val="44"/>
              </w:numPr>
              <w:rPr>
                <w:rFonts w:asciiTheme="minorHAnsi" w:hAnsiTheme="minorHAnsi" w:cstheme="minorHAnsi"/>
                <w:color w:val="000000" w:themeColor="text1"/>
                <w:sz w:val="22"/>
                <w:szCs w:val="22"/>
              </w:rPr>
            </w:pPr>
            <w:r w:rsidRPr="00346F7A">
              <w:rPr>
                <w:rFonts w:asciiTheme="minorHAnsi" w:hAnsiTheme="minorHAnsi" w:cstheme="minorHAnsi"/>
                <w:sz w:val="22"/>
                <w:szCs w:val="22"/>
              </w:rPr>
              <w:t>Strong hands-on skills in setting up experiments, troubleshooting embedded systems, and evaluating system performance in real-world scenarios.</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AB47CF7" w:rsidR="00F942A2" w:rsidRPr="005422C6" w:rsidRDefault="00000000"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6E876BC2" w:rsidR="003A7C15" w:rsidRPr="005422C6" w:rsidRDefault="00000000"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1833F185" w:rsidR="003A7C15" w:rsidRPr="00FF78D3" w:rsidRDefault="003A7C15" w:rsidP="003A7C15">
            <w:pPr>
              <w:rPr>
                <w:color w:val="000000" w:themeColor="text1"/>
              </w:rPr>
            </w:pPr>
            <w:r>
              <w:rPr>
                <w:color w:val="000000" w:themeColor="text1"/>
              </w:rPr>
              <w:lastRenderedPageBreak/>
              <w:t xml:space="preserve">Number of students </w:t>
            </w:r>
          </w:p>
        </w:tc>
        <w:tc>
          <w:tcPr>
            <w:tcW w:w="7200" w:type="dxa"/>
          </w:tcPr>
          <w:p w14:paraId="7926EC7D" w14:textId="49C37593" w:rsidR="003A7C15" w:rsidRPr="00FF78D3" w:rsidRDefault="00CB20D1" w:rsidP="003A7C15">
            <w:pPr>
              <w:rPr>
                <w:color w:val="000000" w:themeColor="text1"/>
              </w:rPr>
            </w:pPr>
            <w:r>
              <w:rPr>
                <w:color w:val="000000" w:themeColor="text1"/>
              </w:rPr>
              <w:t>5</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7035B">
        <w:tc>
          <w:tcPr>
            <w:tcW w:w="3256" w:type="dxa"/>
          </w:tcPr>
          <w:p w14:paraId="622B3AE5" w14:textId="09037AC9" w:rsidR="003A7C15" w:rsidRDefault="003A7C15" w:rsidP="003A7C15">
            <w:r>
              <w:t>Remarks on conditions of offer</w:t>
            </w:r>
          </w:p>
        </w:tc>
        <w:tc>
          <w:tcPr>
            <w:tcW w:w="7200" w:type="dxa"/>
          </w:tcPr>
          <w:p w14:paraId="2F7F565C" w14:textId="2851AFDE" w:rsidR="00C1345B" w:rsidRDefault="00C1345B" w:rsidP="003A7C15">
            <w:pPr>
              <w:rPr>
                <w:color w:val="4472C4"/>
              </w:rPr>
            </w:pPr>
            <w:r w:rsidRPr="00C1345B">
              <w:rPr>
                <w:color w:val="4472C4"/>
              </w:rPr>
              <w:t xml:space="preserve">This research is conducted as part of a government-funded project. Participating students will be required to sign an Intellectual Property (IP) agreement with the </w:t>
            </w:r>
            <w:r>
              <w:rPr>
                <w:color w:val="4472C4"/>
              </w:rPr>
              <w:t xml:space="preserve">QUT </w:t>
            </w:r>
            <w:r w:rsidRPr="00C1345B">
              <w:rPr>
                <w:color w:val="4472C4"/>
              </w:rPr>
              <w:t>project owners. The supervising team will shortlist candidates following the application process.</w:t>
            </w: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6"/>
  </w:num>
  <w:num w:numId="7" w16cid:durableId="742987078">
    <w:abstractNumId w:val="42"/>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6"/>
  </w:num>
  <w:num w:numId="13" w16cid:durableId="1055079185">
    <w:abstractNumId w:val="40"/>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1"/>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5"/>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3"/>
  </w:num>
  <w:num w:numId="37" w16cid:durableId="1122460138">
    <w:abstractNumId w:val="39"/>
  </w:num>
  <w:num w:numId="38" w16cid:durableId="808933337">
    <w:abstractNumId w:val="20"/>
  </w:num>
  <w:num w:numId="39" w16cid:durableId="558978137">
    <w:abstractNumId w:val="45"/>
  </w:num>
  <w:num w:numId="40" w16cid:durableId="1676298506">
    <w:abstractNumId w:val="17"/>
  </w:num>
  <w:num w:numId="41" w16cid:durableId="50468186">
    <w:abstractNumId w:val="38"/>
  </w:num>
  <w:num w:numId="42" w16cid:durableId="319428474">
    <w:abstractNumId w:val="37"/>
  </w:num>
  <w:num w:numId="43" w16cid:durableId="939219201">
    <w:abstractNumId w:val="33"/>
  </w:num>
  <w:num w:numId="44" w16cid:durableId="2071268925">
    <w:abstractNumId w:val="44"/>
  </w:num>
  <w:num w:numId="45" w16cid:durableId="75441391">
    <w:abstractNumId w:val="7"/>
  </w:num>
  <w:num w:numId="46" w16cid:durableId="1189373705">
    <w:abstractNumId w:val="12"/>
  </w:num>
  <w:num w:numId="47" w16cid:durableId="644354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4E7"/>
    <w:rsid w:val="003017F3"/>
    <w:rsid w:val="00301F83"/>
    <w:rsid w:val="00312A9A"/>
    <w:rsid w:val="00313669"/>
    <w:rsid w:val="0031575A"/>
    <w:rsid w:val="00325038"/>
    <w:rsid w:val="003325CA"/>
    <w:rsid w:val="0033603F"/>
    <w:rsid w:val="00336103"/>
    <w:rsid w:val="00346F7A"/>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5FBF"/>
    <w:rsid w:val="0055718E"/>
    <w:rsid w:val="00561381"/>
    <w:rsid w:val="005620D3"/>
    <w:rsid w:val="00571D29"/>
    <w:rsid w:val="005850E5"/>
    <w:rsid w:val="005A1AFA"/>
    <w:rsid w:val="005A351F"/>
    <w:rsid w:val="005A57B0"/>
    <w:rsid w:val="005A6D36"/>
    <w:rsid w:val="005B6807"/>
    <w:rsid w:val="005E0376"/>
    <w:rsid w:val="005E0B22"/>
    <w:rsid w:val="005F1399"/>
    <w:rsid w:val="006064E3"/>
    <w:rsid w:val="0061130C"/>
    <w:rsid w:val="00615C8F"/>
    <w:rsid w:val="006252F4"/>
    <w:rsid w:val="00630CC4"/>
    <w:rsid w:val="00632BB8"/>
    <w:rsid w:val="00640E00"/>
    <w:rsid w:val="00641C08"/>
    <w:rsid w:val="00642705"/>
    <w:rsid w:val="006435AE"/>
    <w:rsid w:val="00647F2A"/>
    <w:rsid w:val="006676FB"/>
    <w:rsid w:val="00671C56"/>
    <w:rsid w:val="00672DC8"/>
    <w:rsid w:val="006753B6"/>
    <w:rsid w:val="00675843"/>
    <w:rsid w:val="006804D8"/>
    <w:rsid w:val="0068182D"/>
    <w:rsid w:val="0068308F"/>
    <w:rsid w:val="00685968"/>
    <w:rsid w:val="006935D4"/>
    <w:rsid w:val="00693770"/>
    <w:rsid w:val="006937D2"/>
    <w:rsid w:val="006D2045"/>
    <w:rsid w:val="006E2A33"/>
    <w:rsid w:val="006E7E7C"/>
    <w:rsid w:val="006F2A71"/>
    <w:rsid w:val="006F3534"/>
    <w:rsid w:val="00701889"/>
    <w:rsid w:val="007023BB"/>
    <w:rsid w:val="00705B26"/>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81C1F"/>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0B72"/>
    <w:rsid w:val="009415FF"/>
    <w:rsid w:val="009467FF"/>
    <w:rsid w:val="009507CC"/>
    <w:rsid w:val="00953061"/>
    <w:rsid w:val="009542B6"/>
    <w:rsid w:val="00957B01"/>
    <w:rsid w:val="00960152"/>
    <w:rsid w:val="00964CD3"/>
    <w:rsid w:val="009747CE"/>
    <w:rsid w:val="00976AFA"/>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C7FBE"/>
    <w:rsid w:val="00AD0E03"/>
    <w:rsid w:val="00AD2501"/>
    <w:rsid w:val="00AD6FF8"/>
    <w:rsid w:val="00AE1C06"/>
    <w:rsid w:val="00AE360F"/>
    <w:rsid w:val="00AF3A65"/>
    <w:rsid w:val="00AF7AE6"/>
    <w:rsid w:val="00AF7E4C"/>
    <w:rsid w:val="00B07178"/>
    <w:rsid w:val="00B10E0E"/>
    <w:rsid w:val="00B1309B"/>
    <w:rsid w:val="00B21BBD"/>
    <w:rsid w:val="00B237C5"/>
    <w:rsid w:val="00B2413F"/>
    <w:rsid w:val="00B37D28"/>
    <w:rsid w:val="00B43D5D"/>
    <w:rsid w:val="00B50181"/>
    <w:rsid w:val="00B52240"/>
    <w:rsid w:val="00B52667"/>
    <w:rsid w:val="00B61D6F"/>
    <w:rsid w:val="00B64439"/>
    <w:rsid w:val="00B66792"/>
    <w:rsid w:val="00B714C9"/>
    <w:rsid w:val="00B73C0E"/>
    <w:rsid w:val="00B8308A"/>
    <w:rsid w:val="00B847F9"/>
    <w:rsid w:val="00B87FF0"/>
    <w:rsid w:val="00B91650"/>
    <w:rsid w:val="00B9165E"/>
    <w:rsid w:val="00B929F6"/>
    <w:rsid w:val="00B968D7"/>
    <w:rsid w:val="00B97298"/>
    <w:rsid w:val="00B97DF4"/>
    <w:rsid w:val="00BA0EDE"/>
    <w:rsid w:val="00BA232D"/>
    <w:rsid w:val="00BA289C"/>
    <w:rsid w:val="00BA4F62"/>
    <w:rsid w:val="00BB33A7"/>
    <w:rsid w:val="00BB71C0"/>
    <w:rsid w:val="00BB7895"/>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75537"/>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4028"/>
    <w:rsid w:val="00CF7FF8"/>
    <w:rsid w:val="00D01BC4"/>
    <w:rsid w:val="00D07E19"/>
    <w:rsid w:val="00D10FD9"/>
    <w:rsid w:val="00D11069"/>
    <w:rsid w:val="00D11E8E"/>
    <w:rsid w:val="00D13755"/>
    <w:rsid w:val="00D16493"/>
    <w:rsid w:val="00D23D8A"/>
    <w:rsid w:val="00D2649F"/>
    <w:rsid w:val="00D300F7"/>
    <w:rsid w:val="00D30EA2"/>
    <w:rsid w:val="00D35F7E"/>
    <w:rsid w:val="00D52B74"/>
    <w:rsid w:val="00D607F1"/>
    <w:rsid w:val="00D6224E"/>
    <w:rsid w:val="00D63A41"/>
    <w:rsid w:val="00D669C0"/>
    <w:rsid w:val="00D673EF"/>
    <w:rsid w:val="00D72737"/>
    <w:rsid w:val="00D8059D"/>
    <w:rsid w:val="00D81D30"/>
    <w:rsid w:val="00D83886"/>
    <w:rsid w:val="00D85110"/>
    <w:rsid w:val="00D86C43"/>
    <w:rsid w:val="00D9728A"/>
    <w:rsid w:val="00DA4B66"/>
    <w:rsid w:val="00DA5BC4"/>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4758B"/>
    <w:rsid w:val="00E5107D"/>
    <w:rsid w:val="00E54B99"/>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541D"/>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23205892">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3178317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ordicsemi.com/Products/nRF534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zhenguo.shi@qut.edu.au" TargetMode="External"/><Relationship Id="rId5" Type="http://schemas.openxmlformats.org/officeDocument/2006/relationships/styles" Target="styles.xml"/><Relationship Id="rId10" Type="http://schemas.openxmlformats.org/officeDocument/2006/relationships/hyperlink" Target="mailto:y.feng@qut.edu.au" TargetMode="External"/><Relationship Id="rId4" Type="http://schemas.openxmlformats.org/officeDocument/2006/relationships/numbering" Target="numbering.xml"/><Relationship Id="rId9" Type="http://schemas.openxmlformats.org/officeDocument/2006/relationships/hyperlink" Target="mailto:zhenguo.shi@qu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Zhenguo Shi</cp:lastModifiedBy>
  <cp:revision>3</cp:revision>
  <dcterms:created xsi:type="dcterms:W3CDTF">2025-06-27T00:49:00Z</dcterms:created>
  <dcterms:modified xsi:type="dcterms:W3CDTF">2025-06-30T01:43:00Z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