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3BC1" w14:textId="7EDBF42F" w:rsidR="000373C8" w:rsidRDefault="00B2709F">
      <w:r w:rsidRPr="00B2709F">
        <w:drawing>
          <wp:anchor distT="0" distB="0" distL="114300" distR="114300" simplePos="0" relativeHeight="251658240" behindDoc="0" locked="0" layoutInCell="1" allowOverlap="1" wp14:anchorId="2B35E704" wp14:editId="7F17EC83">
            <wp:simplePos x="0" y="0"/>
            <wp:positionH relativeFrom="column">
              <wp:posOffset>0</wp:posOffset>
            </wp:positionH>
            <wp:positionV relativeFrom="paragraph">
              <wp:posOffset>586</wp:posOffset>
            </wp:positionV>
            <wp:extent cx="8863330" cy="117030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第0群</w:t>
      </w:r>
      <w:r w:rsidR="002264EB">
        <w:rPr>
          <w:rFonts w:hint="eastAsia"/>
        </w:rPr>
        <w:t>－存活</w:t>
      </w:r>
      <w:r>
        <w:rPr>
          <w:rFonts w:hint="eastAsia"/>
        </w:rPr>
        <w:t>｜</w:t>
      </w:r>
      <w:r w:rsidR="00FE442A">
        <w:rPr>
          <w:rFonts w:hint="eastAsia"/>
        </w:rPr>
        <w:t>沒錢的中高齡男性，獨自旅遊，乘坐船艙Ａ</w:t>
      </w:r>
      <w:r>
        <w:br/>
      </w:r>
      <w:r>
        <w:rPr>
          <w:rFonts w:hint="eastAsia"/>
        </w:rPr>
        <w:t>Pc</w:t>
      </w:r>
      <w:r>
        <w:t>lass:1</w:t>
      </w:r>
      <w:r>
        <w:rPr>
          <w:rFonts w:hint="eastAsia"/>
        </w:rPr>
        <w:t>、</w:t>
      </w:r>
      <w:r>
        <w:t>Sex:</w:t>
      </w:r>
      <w:r w:rsidR="00FE442A">
        <w:rPr>
          <w:rFonts w:hint="eastAsia"/>
        </w:rPr>
        <w:t>偏</w:t>
      </w:r>
      <w:r>
        <w:rPr>
          <w:rFonts w:hint="eastAsia"/>
        </w:rPr>
        <w:t>男性、A</w:t>
      </w:r>
      <w:r>
        <w:t>ge</w:t>
      </w:r>
      <w:r>
        <w:rPr>
          <w:rFonts w:hint="eastAsia"/>
        </w:rPr>
        <w:t>:高於平均值一點、S</w:t>
      </w:r>
      <w:r>
        <w:t>ibSp</w:t>
      </w:r>
      <w:r>
        <w:rPr>
          <w:rFonts w:hint="eastAsia"/>
        </w:rPr>
        <w:t>:0、P</w:t>
      </w:r>
      <w:r>
        <w:t>arch:0</w:t>
      </w:r>
      <w:r>
        <w:rPr>
          <w:rFonts w:hint="eastAsia"/>
        </w:rPr>
        <w:t>、T</w:t>
      </w:r>
      <w:r>
        <w:t>icket</w:t>
      </w:r>
      <w:r>
        <w:rPr>
          <w:rFonts w:hint="eastAsia"/>
        </w:rPr>
        <w:t>:低於平均值、F</w:t>
      </w:r>
      <w:r>
        <w:t>are:</w:t>
      </w:r>
      <w:r>
        <w:rPr>
          <w:rFonts w:hint="eastAsia"/>
        </w:rPr>
        <w:t>高於平均值、Ca</w:t>
      </w:r>
      <w:r>
        <w:t>bin:</w:t>
      </w:r>
      <w:r w:rsidR="002264EB">
        <w:t>A</w:t>
      </w:r>
      <w:r w:rsidR="002264EB">
        <w:rPr>
          <w:rFonts w:hint="eastAsia"/>
        </w:rPr>
        <w:t>、E</w:t>
      </w:r>
      <w:r w:rsidR="002264EB">
        <w:t>mbarked:C</w:t>
      </w:r>
    </w:p>
    <w:p w14:paraId="08046189" w14:textId="71A80B16" w:rsidR="002264EB" w:rsidRPr="002264EB" w:rsidRDefault="002264EB">
      <w:pPr>
        <w:rPr>
          <w:rFonts w:hint="eastAsia"/>
        </w:rPr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群</w:t>
      </w:r>
      <w:r>
        <w:rPr>
          <w:rFonts w:hint="eastAsia"/>
        </w:rPr>
        <w:t>－死亡</w:t>
      </w:r>
      <w:r>
        <w:rPr>
          <w:rFonts w:hint="eastAsia"/>
        </w:rPr>
        <w:t>｜</w:t>
      </w:r>
      <w:r w:rsidR="00FE442A">
        <w:rPr>
          <w:rFonts w:hint="eastAsia"/>
        </w:rPr>
        <w:t>有錢的中年男性，獨自旅遊</w:t>
      </w:r>
      <w:r w:rsidR="00FE442A">
        <w:rPr>
          <w:rFonts w:hint="eastAsia"/>
        </w:rPr>
        <w:t>，乘坐船艙</w:t>
      </w:r>
      <w:r w:rsidR="00FE442A">
        <w:rPr>
          <w:rFonts w:hint="eastAsia"/>
        </w:rPr>
        <w:t>o</w:t>
      </w:r>
      <w:r w:rsidR="00FE442A">
        <w:t>ther</w:t>
      </w:r>
      <w:r>
        <w:br/>
      </w:r>
      <w:r>
        <w:rPr>
          <w:rFonts w:hint="eastAsia"/>
        </w:rPr>
        <w:t>Pc</w:t>
      </w:r>
      <w:r>
        <w:t>lass:</w:t>
      </w:r>
      <w:r>
        <w:t>3</w:t>
      </w:r>
      <w:r>
        <w:rPr>
          <w:rFonts w:hint="eastAsia"/>
        </w:rPr>
        <w:t>、</w:t>
      </w:r>
      <w:r>
        <w:t>Sex:</w:t>
      </w:r>
      <w:r w:rsidR="00FE442A">
        <w:rPr>
          <w:rFonts w:hint="eastAsia"/>
        </w:rPr>
        <w:t>偏</w:t>
      </w:r>
      <w:r>
        <w:rPr>
          <w:rFonts w:hint="eastAsia"/>
        </w:rPr>
        <w:t>男性、A</w:t>
      </w:r>
      <w:r>
        <w:t>ge</w:t>
      </w:r>
      <w:r>
        <w:rPr>
          <w:rFonts w:hint="eastAsia"/>
        </w:rPr>
        <w:t>:低於平均值、S</w:t>
      </w:r>
      <w:r>
        <w:t>ibSp</w:t>
      </w:r>
      <w:r>
        <w:rPr>
          <w:rFonts w:hint="eastAsia"/>
        </w:rPr>
        <w:t>:0、P</w:t>
      </w:r>
      <w:r>
        <w:t>arch:0</w:t>
      </w:r>
      <w:r>
        <w:rPr>
          <w:rFonts w:hint="eastAsia"/>
        </w:rPr>
        <w:t>、T</w:t>
      </w:r>
      <w:r>
        <w:t>icket</w:t>
      </w:r>
      <w:r>
        <w:rPr>
          <w:rFonts w:hint="eastAsia"/>
        </w:rPr>
        <w:t>:</w:t>
      </w:r>
      <w:r w:rsidR="00FE442A">
        <w:rPr>
          <w:rFonts w:hint="eastAsia"/>
        </w:rPr>
        <w:t>超</w:t>
      </w:r>
      <w:r>
        <w:rPr>
          <w:rFonts w:hint="eastAsia"/>
        </w:rPr>
        <w:t>高於平均值、F</w:t>
      </w:r>
      <w:r>
        <w:t>are:</w:t>
      </w:r>
      <w:r>
        <w:rPr>
          <w:rFonts w:hint="eastAsia"/>
        </w:rPr>
        <w:t>低於平均值、Ca</w:t>
      </w:r>
      <w:r>
        <w:t>bin:</w:t>
      </w:r>
      <w:r>
        <w:t>Other</w:t>
      </w:r>
      <w:r>
        <w:rPr>
          <w:rFonts w:hint="eastAsia"/>
        </w:rPr>
        <w:t>、E</w:t>
      </w:r>
      <w:r>
        <w:t>mbarked:</w:t>
      </w:r>
      <w:r>
        <w:t>S</w:t>
      </w:r>
    </w:p>
    <w:p w14:paraId="606B8CF7" w14:textId="5B7D4453" w:rsidR="00B2709F" w:rsidRDefault="002264EB" w:rsidP="00FE442A">
      <w:pPr>
        <w:tabs>
          <w:tab w:val="left" w:pos="3212"/>
        </w:tabs>
      </w:pPr>
      <w:r>
        <w:rPr>
          <w:rFonts w:hint="eastAsia"/>
        </w:rPr>
        <w:t>第</w:t>
      </w:r>
      <w:r>
        <w:rPr>
          <w:rFonts w:hint="eastAsia"/>
        </w:rPr>
        <w:t>２</w:t>
      </w:r>
      <w:r>
        <w:rPr>
          <w:rFonts w:hint="eastAsia"/>
        </w:rPr>
        <w:t>群</w:t>
      </w:r>
      <w:r>
        <w:rPr>
          <w:rFonts w:hint="eastAsia"/>
        </w:rPr>
        <w:t>－存活</w:t>
      </w:r>
      <w:r>
        <w:rPr>
          <w:rFonts w:hint="eastAsia"/>
        </w:rPr>
        <w:t>｜</w:t>
      </w:r>
      <w:r>
        <w:br/>
      </w:r>
      <w:r>
        <w:rPr>
          <w:rFonts w:hint="eastAsia"/>
        </w:rPr>
        <w:t>Pc</w:t>
      </w:r>
      <w:r>
        <w:t>lass:</w:t>
      </w:r>
      <w:r>
        <w:rPr>
          <w:rFonts w:hint="eastAsia"/>
        </w:rPr>
        <w:t>１</w:t>
      </w:r>
      <w:r>
        <w:rPr>
          <w:rFonts w:hint="eastAsia"/>
        </w:rPr>
        <w:t>、</w:t>
      </w:r>
      <w:r>
        <w:t>Sex:</w:t>
      </w:r>
      <w:r>
        <w:rPr>
          <w:rFonts w:hint="eastAsia"/>
        </w:rPr>
        <w:t>女</w:t>
      </w:r>
      <w:r>
        <w:rPr>
          <w:rFonts w:hint="eastAsia"/>
        </w:rPr>
        <w:t>性、A</w:t>
      </w:r>
      <w:r>
        <w:t>ge</w:t>
      </w:r>
      <w:r>
        <w:rPr>
          <w:rFonts w:hint="eastAsia"/>
        </w:rPr>
        <w:t>:低於平均值、S</w:t>
      </w:r>
      <w:r>
        <w:t>ibSp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、P</w:t>
      </w:r>
      <w:r>
        <w:t>arch:</w:t>
      </w:r>
      <w:r>
        <w:t>1</w:t>
      </w:r>
      <w:r>
        <w:rPr>
          <w:rFonts w:hint="eastAsia"/>
        </w:rPr>
        <w:t>、T</w:t>
      </w:r>
      <w:r>
        <w:t>icket</w:t>
      </w:r>
      <w:r>
        <w:rPr>
          <w:rFonts w:hint="eastAsia"/>
        </w:rPr>
        <w:t>:低於平均值、F</w:t>
      </w:r>
      <w:r>
        <w:t>are:</w:t>
      </w:r>
      <w:r w:rsidR="00FE442A">
        <w:rPr>
          <w:rFonts w:hint="eastAsia"/>
        </w:rPr>
        <w:t>超</w:t>
      </w:r>
      <w:r>
        <w:rPr>
          <w:rFonts w:hint="eastAsia"/>
        </w:rPr>
        <w:t>高於平均值、Ca</w:t>
      </w:r>
      <w:r>
        <w:t>bin:A</w:t>
      </w:r>
      <w:r>
        <w:rPr>
          <w:rFonts w:hint="eastAsia"/>
        </w:rPr>
        <w:t>、E</w:t>
      </w:r>
      <w:r>
        <w:t>mbarked:C</w:t>
      </w:r>
    </w:p>
    <w:p w14:paraId="45FB1213" w14:textId="7B3E848B" w:rsidR="002264EB" w:rsidRDefault="002264EB" w:rsidP="002264EB">
      <w:r>
        <w:rPr>
          <w:rFonts w:hint="eastAsia"/>
        </w:rPr>
        <w:t>第</w:t>
      </w:r>
      <w:r>
        <w:rPr>
          <w:rFonts w:hint="eastAsia"/>
        </w:rPr>
        <w:t>３</w:t>
      </w:r>
      <w:r>
        <w:rPr>
          <w:rFonts w:hint="eastAsia"/>
        </w:rPr>
        <w:t>群</w:t>
      </w:r>
      <w:r>
        <w:rPr>
          <w:rFonts w:hint="eastAsia"/>
        </w:rPr>
        <w:t>－死亡</w:t>
      </w:r>
      <w:r>
        <w:rPr>
          <w:rFonts w:hint="eastAsia"/>
        </w:rPr>
        <w:t>｜</w:t>
      </w:r>
      <w:r>
        <w:br/>
      </w:r>
      <w:r>
        <w:rPr>
          <w:rFonts w:hint="eastAsia"/>
        </w:rPr>
        <w:t>Pc</w:t>
      </w:r>
      <w:r>
        <w:t>lass:2</w:t>
      </w:r>
      <w:r>
        <w:rPr>
          <w:rFonts w:hint="eastAsia"/>
        </w:rPr>
        <w:t>、</w:t>
      </w:r>
      <w:r>
        <w:t>Sex:</w:t>
      </w:r>
      <w:r>
        <w:rPr>
          <w:rFonts w:hint="eastAsia"/>
        </w:rPr>
        <w:t>男性、A</w:t>
      </w:r>
      <w:r>
        <w:t>ge</w:t>
      </w:r>
      <w:r>
        <w:rPr>
          <w:rFonts w:hint="eastAsia"/>
        </w:rPr>
        <w:t>:高於平均值一點、S</w:t>
      </w:r>
      <w:r>
        <w:t>ibSp</w:t>
      </w:r>
      <w:r>
        <w:rPr>
          <w:rFonts w:hint="eastAsia"/>
        </w:rPr>
        <w:t>:0、P</w:t>
      </w:r>
      <w:r>
        <w:t>arch:0</w:t>
      </w:r>
      <w:r>
        <w:rPr>
          <w:rFonts w:hint="eastAsia"/>
        </w:rPr>
        <w:t>、T</w:t>
      </w:r>
      <w:r>
        <w:t>icket</w:t>
      </w:r>
      <w:r>
        <w:rPr>
          <w:rFonts w:hint="eastAsia"/>
        </w:rPr>
        <w:t>:低於平均值一點、F</w:t>
      </w:r>
      <w:r>
        <w:t>are:</w:t>
      </w:r>
      <w:r>
        <w:rPr>
          <w:rFonts w:hint="eastAsia"/>
        </w:rPr>
        <w:t>低於平均值、Ca</w:t>
      </w:r>
      <w:r>
        <w:t>bin:Other</w:t>
      </w:r>
      <w:r>
        <w:rPr>
          <w:rFonts w:hint="eastAsia"/>
        </w:rPr>
        <w:t>、E</w:t>
      </w:r>
      <w:r>
        <w:t>mbarked:</w:t>
      </w:r>
      <w:r>
        <w:t>S</w:t>
      </w:r>
    </w:p>
    <w:p w14:paraId="286FC5DA" w14:textId="5CA38617" w:rsidR="002264EB" w:rsidRDefault="002264EB" w:rsidP="002264EB">
      <w:r w:rsidRPr="002264EB">
        <w:rPr>
          <w:rFonts w:hint="eastAsia"/>
        </w:rPr>
        <w:t>分群結果正確率</w:t>
      </w:r>
      <w:r w:rsidRPr="002264EB">
        <w:t>: 0.6702127659574468</w:t>
      </w:r>
    </w:p>
    <w:p w14:paraId="74D4A570" w14:textId="63F50F03" w:rsidR="00B2709F" w:rsidRDefault="002264EB">
      <w:pPr>
        <w:widowControl/>
        <w:spacing w:before="0" w:after="0" w:line="240" w:lineRule="auto"/>
      </w:pPr>
      <w:r w:rsidRPr="002264EB">
        <w:drawing>
          <wp:anchor distT="0" distB="0" distL="114300" distR="114300" simplePos="0" relativeHeight="251660288" behindDoc="0" locked="0" layoutInCell="1" allowOverlap="1" wp14:anchorId="238F0A27" wp14:editId="55C10ED5">
            <wp:simplePos x="0" y="0"/>
            <wp:positionH relativeFrom="margin">
              <wp:align>left</wp:align>
            </wp:positionH>
            <wp:positionV relativeFrom="paragraph">
              <wp:posOffset>537405</wp:posOffset>
            </wp:positionV>
            <wp:extent cx="1647092" cy="555567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92" cy="555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09F">
        <w:br w:type="page"/>
      </w:r>
    </w:p>
    <w:p w14:paraId="31B6F156" w14:textId="237F67E8" w:rsidR="00B2709F" w:rsidRDefault="00B2709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C20047" wp14:editId="433832EA">
            <wp:simplePos x="0" y="0"/>
            <wp:positionH relativeFrom="column">
              <wp:posOffset>0</wp:posOffset>
            </wp:positionH>
            <wp:positionV relativeFrom="paragraph">
              <wp:posOffset>-147</wp:posOffset>
            </wp:positionV>
            <wp:extent cx="5015873" cy="3326984"/>
            <wp:effectExtent l="0" t="0" r="0" b="698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709F" w:rsidSect="00B2709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9F"/>
    <w:rsid w:val="000373C8"/>
    <w:rsid w:val="00180353"/>
    <w:rsid w:val="002264EB"/>
    <w:rsid w:val="00415139"/>
    <w:rsid w:val="00B2709F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A15C3"/>
  <w15:chartTrackingRefBased/>
  <w15:docId w15:val="{40E24347-5175-4028-A6C6-37DD1056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53"/>
    <w:pPr>
      <w:widowControl w:val="0"/>
      <w:spacing w:before="120" w:after="120" w:line="400" w:lineRule="exact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180353"/>
    <w:pPr>
      <w:keepNext/>
      <w:spacing w:before="180" w:after="180" w:line="720" w:lineRule="atLeast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小標"/>
    <w:next w:val="a"/>
    <w:link w:val="20"/>
    <w:uiPriority w:val="9"/>
    <w:unhideWhenUsed/>
    <w:qFormat/>
    <w:rsid w:val="00415139"/>
    <w:pPr>
      <w:outlineLvl w:val="1"/>
    </w:pPr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小標 字元"/>
    <w:basedOn w:val="a0"/>
    <w:link w:val="2"/>
    <w:uiPriority w:val="9"/>
    <w:rsid w:val="00415139"/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customStyle="1" w:styleId="10">
    <w:name w:val="標題 1 字元"/>
    <w:basedOn w:val="a0"/>
    <w:link w:val="1"/>
    <w:uiPriority w:val="9"/>
    <w:rsid w:val="00180353"/>
    <w:rPr>
      <w:rFonts w:asciiTheme="majorHAnsi" w:eastAsia="微軟正黑體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315</Characters>
  <Application>Microsoft Office Word</Application>
  <DocSecurity>0</DocSecurity>
  <Lines>9</Lines>
  <Paragraphs>5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蕭羽芳</dc:creator>
  <cp:keywords/>
  <dc:description/>
  <cp:lastModifiedBy>蕭羽芳</cp:lastModifiedBy>
  <cp:revision>1</cp:revision>
  <dcterms:created xsi:type="dcterms:W3CDTF">2025-06-02T15:48:00Z</dcterms:created>
  <dcterms:modified xsi:type="dcterms:W3CDTF">2025-06-02T16:14:00Z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736db55b-1ed8-4065-8073-e8d96832f3db</vt:lpwstr>
  </property>
</Properties>
</file>