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CA317" w14:textId="77777777" w:rsidR="00E6772B" w:rsidRDefault="00E6772B" w:rsidP="003C3663">
      <w:pPr>
        <w:pBdr>
          <w:top w:val="nil"/>
          <w:left w:val="nil"/>
          <w:bottom w:val="nil"/>
          <w:right w:val="nil"/>
          <w:between w:val="nil"/>
        </w:pBdr>
        <w:spacing w:line="288" w:lineRule="auto"/>
        <w:contextualSpacing w:val="0"/>
        <w:rPr>
          <w:rFonts w:hint="eastAsia"/>
          <w:b/>
          <w:sz w:val="24"/>
          <w:szCs w:val="24"/>
          <w:lang w:eastAsia="zh-CN"/>
        </w:rPr>
      </w:pPr>
      <w:bookmarkStart w:id="0" w:name="_GoBack"/>
      <w:bookmarkEnd w:id="0"/>
    </w:p>
    <w:p w14:paraId="6CD97E19" w14:textId="77777777" w:rsidR="00E6772B" w:rsidRDefault="00E6772B">
      <w:pPr>
        <w:pBdr>
          <w:top w:val="nil"/>
          <w:left w:val="nil"/>
          <w:bottom w:val="nil"/>
          <w:right w:val="nil"/>
          <w:between w:val="nil"/>
        </w:pBdr>
        <w:contextualSpacing w:val="0"/>
        <w:rPr>
          <w:b/>
          <w:sz w:val="24"/>
          <w:szCs w:val="24"/>
        </w:rPr>
      </w:pPr>
    </w:p>
    <w:p w14:paraId="6EC76FA1" w14:textId="77777777" w:rsidR="00E6772B" w:rsidRDefault="003C3663">
      <w:pPr>
        <w:pBdr>
          <w:top w:val="nil"/>
          <w:left w:val="nil"/>
          <w:bottom w:val="nil"/>
          <w:right w:val="nil"/>
          <w:between w:val="nil"/>
        </w:pBdr>
        <w:spacing w:before="240" w:line="288" w:lineRule="auto"/>
        <w:contextualSpacing w:val="0"/>
        <w:jc w:val="center"/>
      </w:pPr>
      <w:r>
        <w:t>CROSS GUARANTEE AGREEMENT</w:t>
      </w:r>
    </w:p>
    <w:p w14:paraId="741258B7" w14:textId="77777777" w:rsidR="00E6772B" w:rsidRDefault="003C3663">
      <w:pPr>
        <w:pBdr>
          <w:top w:val="nil"/>
          <w:left w:val="nil"/>
          <w:bottom w:val="nil"/>
          <w:right w:val="nil"/>
          <w:between w:val="nil"/>
        </w:pBdr>
        <w:spacing w:before="240" w:after="240" w:line="288" w:lineRule="auto"/>
        <w:ind w:firstLine="720"/>
        <w:contextualSpacing w:val="0"/>
        <w:jc w:val="both"/>
      </w:pPr>
      <w:r>
        <w:t>This CROSS GUARANTEE AGREEMENT is dated as of November 26, 2014 (as amended, restated, supplemented or otherwise modified from time to time, this “</w:t>
      </w:r>
      <w:r>
        <w:rPr>
          <w:u w:val="single"/>
        </w:rPr>
        <w:t>Agreement</w:t>
      </w:r>
      <w:r>
        <w:t xml:space="preserve">”), by each of the signatories listed on the signature pages hereto and each of the other entities that becomes a party hereto pursuant to </w:t>
      </w:r>
      <w:r>
        <w:rPr>
          <w:u w:val="single"/>
        </w:rPr>
        <w:t>Section 19</w:t>
      </w:r>
      <w:r>
        <w:t xml:space="preserve"> (the “</w:t>
      </w:r>
      <w:r>
        <w:rPr>
          <w:u w:val="single"/>
        </w:rPr>
        <w:t>Guarantors</w:t>
      </w:r>
      <w:r>
        <w:t>” and individually, a “</w:t>
      </w:r>
      <w:r>
        <w:rPr>
          <w:u w:val="single"/>
        </w:rPr>
        <w:t>Guarantor</w:t>
      </w:r>
      <w:r>
        <w:t xml:space="preserve">”), for the benefit of the Guaranteed Parties (as defined </w:t>
      </w:r>
      <w:r>
        <w:t>below).</w:t>
      </w:r>
    </w:p>
    <w:p w14:paraId="7EE24D9A" w14:textId="77777777" w:rsidR="00E6772B" w:rsidRDefault="003C3663">
      <w:pPr>
        <w:pBdr>
          <w:top w:val="nil"/>
          <w:left w:val="nil"/>
          <w:bottom w:val="nil"/>
          <w:right w:val="nil"/>
          <w:between w:val="nil"/>
        </w:pBdr>
        <w:spacing w:before="240" w:line="288" w:lineRule="auto"/>
        <w:contextualSpacing w:val="0"/>
        <w:jc w:val="center"/>
      </w:pPr>
      <w:r>
        <w:t>W I T N E S S E T H:</w:t>
      </w:r>
    </w:p>
    <w:p w14:paraId="4AC80727" w14:textId="77777777" w:rsidR="00E6772B" w:rsidRDefault="003C3663">
      <w:pPr>
        <w:pBdr>
          <w:top w:val="nil"/>
          <w:left w:val="nil"/>
          <w:bottom w:val="nil"/>
          <w:right w:val="nil"/>
          <w:between w:val="nil"/>
        </w:pBdr>
        <w:spacing w:before="240" w:after="240" w:line="288" w:lineRule="auto"/>
        <w:ind w:firstLine="720"/>
        <w:contextualSpacing w:val="0"/>
        <w:jc w:val="both"/>
      </w:pPr>
      <w:r>
        <w:t>WHEREAS, Kinder Morgan, Inc., a Delaware corporation (“</w:t>
      </w:r>
      <w:r>
        <w:rPr>
          <w:u w:val="single"/>
        </w:rPr>
        <w:t>KMI</w:t>
      </w:r>
      <w:r>
        <w:t>”), and certain of its direct and indirect Subsidiaries have outstanding senior, unsecured Indebtedness and may from time to time issue additional senior, unsecured Inde</w:t>
      </w:r>
      <w:r>
        <w:t>btedness;</w:t>
      </w:r>
    </w:p>
    <w:p w14:paraId="76C746E5" w14:textId="77777777" w:rsidR="00E6772B" w:rsidRDefault="003C3663">
      <w:pPr>
        <w:pBdr>
          <w:top w:val="nil"/>
          <w:left w:val="nil"/>
          <w:bottom w:val="nil"/>
          <w:right w:val="nil"/>
          <w:between w:val="nil"/>
        </w:pBdr>
        <w:spacing w:before="240" w:after="240" w:line="288" w:lineRule="auto"/>
        <w:ind w:firstLine="720"/>
        <w:contextualSpacing w:val="0"/>
        <w:jc w:val="both"/>
      </w:pPr>
      <w:r>
        <w:t>WHEREAS, each Guarantor, other than KMI, is a direct or indirect Subsidiary of KMI;</w:t>
      </w:r>
    </w:p>
    <w:p w14:paraId="55F7B654" w14:textId="77777777" w:rsidR="00E6772B" w:rsidRDefault="003C3663">
      <w:pPr>
        <w:pBdr>
          <w:top w:val="nil"/>
          <w:left w:val="nil"/>
          <w:bottom w:val="nil"/>
          <w:right w:val="nil"/>
          <w:between w:val="nil"/>
        </w:pBdr>
        <w:spacing w:before="240" w:after="240" w:line="288" w:lineRule="auto"/>
        <w:ind w:firstLine="720"/>
        <w:contextualSpacing w:val="0"/>
        <w:jc w:val="both"/>
      </w:pPr>
      <w:r>
        <w:t>WHEREAS, each Guarantor desires to provide the guarantee set forth herein with respect to the Indebtedness of such Guarantors that constitutes the Guaranteed Obli</w:t>
      </w:r>
      <w:r>
        <w:t>gations; and</w:t>
      </w:r>
    </w:p>
    <w:p w14:paraId="1B1A872A" w14:textId="77777777" w:rsidR="00E6772B" w:rsidRDefault="003C3663">
      <w:pPr>
        <w:pBdr>
          <w:top w:val="nil"/>
          <w:left w:val="nil"/>
          <w:bottom w:val="nil"/>
          <w:right w:val="nil"/>
          <w:between w:val="nil"/>
        </w:pBdr>
        <w:spacing w:before="240" w:after="240" w:line="288" w:lineRule="auto"/>
        <w:ind w:firstLine="720"/>
        <w:contextualSpacing w:val="0"/>
        <w:jc w:val="both"/>
      </w:pPr>
      <w:r>
        <w:t>WHEREAS, each Guarantor acknowledges that it will derive substantial direct and indirect benefit from the making of the guarantees hereby;</w:t>
      </w:r>
    </w:p>
    <w:p w14:paraId="63C01725" w14:textId="77777777" w:rsidR="00E6772B" w:rsidRDefault="003C3663">
      <w:pPr>
        <w:pBdr>
          <w:top w:val="nil"/>
          <w:left w:val="nil"/>
          <w:bottom w:val="nil"/>
          <w:right w:val="nil"/>
          <w:between w:val="nil"/>
        </w:pBdr>
        <w:spacing w:before="240" w:after="240" w:line="288" w:lineRule="auto"/>
        <w:ind w:firstLine="720"/>
        <w:contextualSpacing w:val="0"/>
        <w:jc w:val="both"/>
      </w:pPr>
      <w:r>
        <w:t>NOW, THEREFORE, in consideration of the premises, the Guarantors hereby agree with each other for the be</w:t>
      </w:r>
      <w:r>
        <w:t>nefit of the Guaranteed Parties as follows:</w:t>
      </w:r>
    </w:p>
    <w:p w14:paraId="5B44CBD1" w14:textId="77777777" w:rsidR="00E6772B" w:rsidRDefault="003C3663">
      <w:pPr>
        <w:pBdr>
          <w:top w:val="nil"/>
          <w:left w:val="nil"/>
          <w:bottom w:val="nil"/>
          <w:right w:val="nil"/>
          <w:between w:val="nil"/>
        </w:pBdr>
        <w:spacing w:after="240" w:line="288" w:lineRule="auto"/>
        <w:ind w:left="720"/>
        <w:contextualSpacing w:val="0"/>
      </w:pPr>
      <w:r>
        <w:t>1.</w:t>
      </w:r>
      <w:r>
        <w:rPr>
          <w:u w:val="single"/>
        </w:rPr>
        <w:t>Defined Terms</w:t>
      </w:r>
      <w:r>
        <w:t>.</w:t>
      </w:r>
    </w:p>
    <w:p w14:paraId="794C07E9" w14:textId="77777777" w:rsidR="00E6772B" w:rsidRDefault="003C3663">
      <w:pPr>
        <w:pBdr>
          <w:top w:val="nil"/>
          <w:left w:val="nil"/>
          <w:bottom w:val="nil"/>
          <w:right w:val="nil"/>
          <w:between w:val="nil"/>
        </w:pBdr>
        <w:spacing w:after="240" w:line="288" w:lineRule="auto"/>
        <w:ind w:firstLine="1440"/>
        <w:contextualSpacing w:val="0"/>
        <w:jc w:val="both"/>
      </w:pPr>
      <w:r>
        <w:t>(a)    As used in this Agreement, the following terms have the meanings specified below:</w:t>
      </w:r>
    </w:p>
    <w:p w14:paraId="74D86090"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Agreemen</w:t>
      </w:r>
      <w:r>
        <w:t>t” has the meaning provided in the preamble hereto.</w:t>
      </w:r>
    </w:p>
    <w:p w14:paraId="2BFD7C4F"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Bankruptcy Code</w:t>
      </w:r>
      <w:r>
        <w:t>” means Title 11 of the United States Code, as now or hereafter in effect, or any successor thereto.</w:t>
      </w:r>
    </w:p>
    <w:p w14:paraId="3696B040"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Capital Stock</w:t>
      </w:r>
      <w:r>
        <w:t>” means, with respect to any Person, any and all shares, interests, rights to purchase, warrants, options, participations or other equivalent</w:t>
      </w:r>
      <w:r>
        <w:t>s (however designated) of such Person’s equity, including (</w:t>
      </w:r>
      <w:proofErr w:type="spellStart"/>
      <w:r>
        <w:t>i</w:t>
      </w:r>
      <w:proofErr w:type="spellEnd"/>
      <w:r>
        <w:t>) all common stock and preferred stock, any limited or general partnership interest and any limited liability company member interest, (ii) beneficial interests in trusts, and (iii) any other inte</w:t>
      </w:r>
      <w:r>
        <w:t>rest or participation that confers upon a Person the right to receive a share of the profits and losses of, or distribution of assets of, the issuing Person.</w:t>
      </w:r>
    </w:p>
    <w:p w14:paraId="4DF46103" w14:textId="77777777" w:rsidR="00E6772B" w:rsidRDefault="003C3663">
      <w:pPr>
        <w:pBdr>
          <w:top w:val="nil"/>
          <w:left w:val="nil"/>
          <w:bottom w:val="nil"/>
          <w:right w:val="nil"/>
          <w:between w:val="nil"/>
        </w:pBdr>
        <w:spacing w:after="240" w:line="288" w:lineRule="auto"/>
        <w:ind w:firstLine="1440"/>
        <w:contextualSpacing w:val="0"/>
        <w:jc w:val="both"/>
      </w:pPr>
      <w:r>
        <w:lastRenderedPageBreak/>
        <w:t>“</w:t>
      </w:r>
      <w:r>
        <w:rPr>
          <w:u w:val="single"/>
        </w:rPr>
        <w:t>CFC</w:t>
      </w:r>
      <w:r>
        <w:t xml:space="preserve">” means a Person that is a “controlled foreign corporation” within the meaning of Section 957 </w:t>
      </w:r>
      <w:r>
        <w:t>of the Internal Revenue Code of 1986, as amended.</w:t>
      </w:r>
    </w:p>
    <w:p w14:paraId="333AA128"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Commodity Exchange Act</w:t>
      </w:r>
      <w:r>
        <w:t>” means the Commodity Exchange Act (7 U.S.C. § 1 et seq.), as amended from time to time, and any successor statute.</w:t>
      </w:r>
    </w:p>
    <w:p w14:paraId="6B45590A"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Consolidated Assets</w:t>
      </w:r>
      <w:r>
        <w:t>” means, at the date of any determination there</w:t>
      </w:r>
      <w:r>
        <w:t>of, the total assets of KMI and its Subsidiaries as set forth on a consolidated balance sheet of KMI and its Subsidiaries for their most recently completed fiscal quarter, prepared in accordance with GAAP.</w:t>
      </w:r>
    </w:p>
    <w:p w14:paraId="5E75C8D8" w14:textId="77777777" w:rsidR="00E6772B" w:rsidRPr="0046161C" w:rsidRDefault="003C3663" w:rsidP="0046161C">
      <w:pPr>
        <w:pBdr>
          <w:top w:val="nil"/>
          <w:left w:val="nil"/>
          <w:bottom w:val="nil"/>
          <w:right w:val="nil"/>
          <w:between w:val="nil"/>
        </w:pBdr>
        <w:spacing w:after="240" w:line="288" w:lineRule="auto"/>
        <w:ind w:firstLine="1440"/>
        <w:contextualSpacing w:val="0"/>
        <w:jc w:val="both"/>
        <w:rPr>
          <w:b/>
          <w:sz w:val="24"/>
          <w:szCs w:val="24"/>
          <w:lang w:eastAsia="zh-CN"/>
        </w:rPr>
      </w:pPr>
      <w:r>
        <w:t>“</w:t>
      </w:r>
      <w:r>
        <w:rPr>
          <w:u w:val="single"/>
        </w:rPr>
        <w:t>Consolidated Tangible Assets</w:t>
      </w:r>
      <w:r>
        <w:t xml:space="preserve">” means, at the date </w:t>
      </w:r>
      <w:r>
        <w:t>of any determination thereof, Consolidated Assets after deducting therefrom the value, net of any applicable reserves and accumulated</w:t>
      </w:r>
      <w:r w:rsidR="0046161C">
        <w:t xml:space="preserve"> </w:t>
      </w:r>
      <w:r>
        <w:t>a</w:t>
      </w:r>
      <w:r>
        <w:t>mortization, of all goodwill, trade names, trademarks, patents and other like intangible assets, all as set forth, or on a pro forma basis would be set forth, on a consolidated balance sheet of KMI and its Subsidiaries for their most recently completed fi</w:t>
      </w:r>
      <w:r>
        <w:t>scal quarter, prepared in accordance with GAAP.</w:t>
      </w:r>
    </w:p>
    <w:p w14:paraId="67A6FC2E"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Domestic Subsidiary</w:t>
      </w:r>
      <w:r>
        <w:t>” means any Subsidiary of KMI organized under the laws of any jurisdiction within the United States.</w:t>
      </w:r>
    </w:p>
    <w:p w14:paraId="0C255844"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Excluded Subsidiary</w:t>
      </w:r>
      <w:r>
        <w:t>” means (</w:t>
      </w:r>
      <w:proofErr w:type="spellStart"/>
      <w:r>
        <w:t>i</w:t>
      </w:r>
      <w:proofErr w:type="spellEnd"/>
      <w:r>
        <w:t>) any Subsidiary that is not a Wholly-owned Domestic Operating Subsidiary, (ii) any Domestic Subsidiary that is a Subsidiary of a CFC or any Domestic Subsidiary (including a disregarded entity for U.S. federal income tax purposes) substantially a</w:t>
      </w:r>
      <w:r>
        <w:t xml:space="preserve">ll of whose assets (held directly or through Subsidiaries) consist of Capital Stock of one or more CFCs or Indebtedness of such CFCs, (iii) any Immaterial Subsidiary, (iv) any Subsidiary listed on Schedule III, (v) each of </w:t>
      </w:r>
      <w:proofErr w:type="spellStart"/>
      <w:r>
        <w:t>Calnev</w:t>
      </w:r>
      <w:proofErr w:type="spellEnd"/>
      <w:r>
        <w:t xml:space="preserve"> Pipe Line LLC, SFPP, L.P.,</w:t>
      </w:r>
      <w:r>
        <w:t xml:space="preserve"> Kinder Morgan G.P., Inc. and EPEC Realty, Inc. and each of its Subsidiaries, (vi) any other Subsidiary that is not a Guarantor under the Revolving Credit Agreement Guarantee, (vii) any not-for-profit Subsidiary, (viii) any Subsidiary that is prohibited by</w:t>
      </w:r>
      <w:r>
        <w:t xml:space="preserve"> a Requirement of Law from guaranteeing the Guaranteed Obligations, and (ix) any Subsidiary acquired by KMI or its Subsidiaries after the date of this Agreement to the extent, and so long as, the financing documentation governing any existing Indebtedness </w:t>
      </w:r>
      <w:r>
        <w:t xml:space="preserve">of such Subsidiary that survives such acquisition prohibits such Subsidiary from guaranteeing the Guaranteed Obligations; </w:t>
      </w:r>
      <w:r>
        <w:rPr>
          <w:i/>
        </w:rPr>
        <w:t>provided</w:t>
      </w:r>
      <w:r>
        <w:t>, that notwithstanding the foregoing, any Subsidiary that is party to the Revolving Credit Agreement Guarantee or that Guarant</w:t>
      </w:r>
      <w:r>
        <w:t>ees any senior notes or senior debt securities issued by KMI (other than pursuant to this Agreement) shall not constitute an Excluded Subsidiary for so long as such Guarantee is in effect.</w:t>
      </w:r>
    </w:p>
    <w:p w14:paraId="0FB7DD3B"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Excluded Swap Obligation</w:t>
      </w:r>
      <w:r>
        <w:t>” means, with respect to any Guarantor, any Swap Obligation if, and to the extent that, all or a portion of the Guarantee of such Guarantor of such Swap Obligation (or any Guarantee thereof) is or becomes illegal under the Commodity Exchange Act or any rul</w:t>
      </w:r>
      <w:r>
        <w:t xml:space="preserve">e, regulation or order of the Commodity Futures Trading Commission (or the application or official interpretation of any thereof) by virtue of such Guarantor’s failure </w:t>
      </w:r>
      <w:r>
        <w:lastRenderedPageBreak/>
        <w:t>for any reason to constitute an “eligible contract participant” as defined in the Commod</w:t>
      </w:r>
      <w:r>
        <w:t>ity Exchange Act and the regulations thereunder at the time the Guarantee of such Guarantor becomes effective with respect to such Swap Obligation. If a Swap Obligation arises under a master agreement governing more than one swap, such exclusion shall appl</w:t>
      </w:r>
      <w:r>
        <w:t>y only to the portion of such Swap Obligation that is attributable to swaps for which such Guarantee is or becomes illegal.</w:t>
      </w:r>
    </w:p>
    <w:p w14:paraId="1BAEE093"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GAAP</w:t>
      </w:r>
      <w:r>
        <w:t>” means generally accepted accounting principles in the United States of America from time to time, including as set forth in t</w:t>
      </w:r>
      <w:r>
        <w:t>he opinions, statements and pronouncements of the Accounting Principles Board of the American Institute of Certified Public Accountants and the Financial Accounting Standards Board.</w:t>
      </w:r>
    </w:p>
    <w:p w14:paraId="1EEA2D76"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Governmental Authority</w:t>
      </w:r>
      <w:r>
        <w:t>” means the government of the United States of Amer</w:t>
      </w:r>
      <w:r>
        <w:t>ica or any other nation, or of any political subdivision thereof, whether state or local, and any agency, authority, instrumentality, regulatory body, court, central bank or other entity exercising executive, legislative, judicial, taxing, regulatory or ad</w:t>
      </w:r>
      <w:r>
        <w:t>ministrative powers or functions of or pertaining to government (including any supra national bodies such as the European Union or the European Central Bank).</w:t>
      </w:r>
    </w:p>
    <w:p w14:paraId="18DEDB57" w14:textId="77777777" w:rsidR="00E6772B" w:rsidRPr="0046161C" w:rsidRDefault="003C3663" w:rsidP="0046161C">
      <w:pPr>
        <w:pBdr>
          <w:top w:val="nil"/>
          <w:left w:val="nil"/>
          <w:bottom w:val="nil"/>
          <w:right w:val="nil"/>
          <w:between w:val="nil"/>
        </w:pBdr>
        <w:spacing w:after="240" w:line="288" w:lineRule="auto"/>
        <w:ind w:firstLine="1440"/>
        <w:contextualSpacing w:val="0"/>
        <w:jc w:val="both"/>
        <w:rPr>
          <w:b/>
          <w:sz w:val="24"/>
          <w:szCs w:val="24"/>
        </w:rPr>
      </w:pPr>
      <w:r>
        <w:t>“</w:t>
      </w:r>
      <w:r>
        <w:rPr>
          <w:u w:val="single"/>
        </w:rPr>
        <w:t>Guarantee</w:t>
      </w:r>
      <w:r>
        <w:t xml:space="preserve">” of or by any Person (the “guarantor”) means any obligation, contingent or otherwise, </w:t>
      </w:r>
      <w:r>
        <w:t>of the guarantor guaranteeing or having the economic effect of guaranteeing any Indebtedness or other obligation of any other Person (the “primary obligor”) in any manner, whether directly or indirectly, and including any obligation of the guarantor, direc</w:t>
      </w:r>
      <w:r>
        <w:t>t or indirect, (</w:t>
      </w:r>
      <w:proofErr w:type="spellStart"/>
      <w:r>
        <w:t>i</w:t>
      </w:r>
      <w:proofErr w:type="spellEnd"/>
      <w:r>
        <w:t>) to purchase or pay (or advance or supply funds for the purchase or payment of) such Indebtedness or other obligation or to purchase (or to advance or supply funds for the purchase of) any security for the payment thereof, (ii) to purchas</w:t>
      </w:r>
      <w:r>
        <w:t>e or lease property, securities or services for the purpose of assuring the owner of such Indebtedness</w:t>
      </w:r>
      <w:r w:rsidR="0046161C">
        <w:rPr>
          <w:rFonts w:hint="eastAsia"/>
          <w:b/>
          <w:sz w:val="24"/>
          <w:szCs w:val="24"/>
          <w:lang w:eastAsia="zh-CN"/>
        </w:rPr>
        <w:t xml:space="preserve"> </w:t>
      </w:r>
      <w:r>
        <w:t>o</w:t>
      </w:r>
      <w:r>
        <w:t>r other obligation of the payment thereof, (iii) to maintain working capital, equity capital or any other financial statement condition or liquidity of the primary obligor so as to enable the primary obligor to pay such Indebtedness or other obligation or</w:t>
      </w:r>
      <w:r>
        <w:t xml:space="preserve"> (iv) as an account party in respect of any letter of credit or letter of guaranty issued to support such Indebtedness or obligation; </w:t>
      </w:r>
      <w:r>
        <w:rPr>
          <w:i/>
        </w:rPr>
        <w:t>provided</w:t>
      </w:r>
      <w:r>
        <w:t xml:space="preserve"> that the term Guarantee shall not include endorsements for collection or deposit in the ordinary course of busine</w:t>
      </w:r>
      <w:r>
        <w:t>ss.</w:t>
      </w:r>
    </w:p>
    <w:p w14:paraId="3891596B"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Guarantee Termination Date</w:t>
      </w:r>
      <w:r>
        <w:t xml:space="preserve">” has the meaning set forth in </w:t>
      </w:r>
      <w:r>
        <w:rPr>
          <w:u w:val="single"/>
        </w:rPr>
        <w:t>Section 2(d)</w:t>
      </w:r>
      <w:r>
        <w:t>.</w:t>
      </w:r>
    </w:p>
    <w:p w14:paraId="3B203C48"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Guaranteed Obligations</w:t>
      </w:r>
      <w:r>
        <w:t xml:space="preserve">” means the Indebtedness set forth on Schedule I hereto, as such schedule may be amended from time to time in accordance with the terms of this Agreement; </w:t>
      </w:r>
      <w:r>
        <w:rPr>
          <w:i/>
        </w:rPr>
        <w:t>provided</w:t>
      </w:r>
      <w:r>
        <w:t xml:space="preserve"> that the term “Guaranteed Obligations” shall exclude any Excluded Swap Obligations.</w:t>
      </w:r>
    </w:p>
    <w:p w14:paraId="5EB56AE6"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Guaranteed Parties</w:t>
      </w:r>
      <w:r>
        <w:t>” means, collectively, (</w:t>
      </w:r>
      <w:proofErr w:type="spellStart"/>
      <w:r>
        <w:t>i</w:t>
      </w:r>
      <w:proofErr w:type="spellEnd"/>
      <w:r>
        <w:t xml:space="preserve">) in the case of Guaranteed Obligations that are governed by trust indentures, the holders (as that term is defined in </w:t>
      </w:r>
      <w:r>
        <w:t xml:space="preserve">the applicable trust indenture) of such Guaranteed Obligations, (ii) in the case of Guaranteed </w:t>
      </w:r>
      <w:r>
        <w:lastRenderedPageBreak/>
        <w:t xml:space="preserve">Obligations that are governed by loan agreements, credit agreements, or similar agreements, the lenders providing such loans or credit, and (iii) in the case of </w:t>
      </w:r>
      <w:r>
        <w:t>Guaranteed Obligations with respect to Hedging Agreements, the counterparties under such agreements.</w:t>
      </w:r>
    </w:p>
    <w:p w14:paraId="70D2E41A"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Guarantor</w:t>
      </w:r>
      <w:r>
        <w:t>” has the meaning provided in the preamble hereto. Schedule II hereto, as such schedule may be amended from time to time in accordance with the t</w:t>
      </w:r>
      <w:r>
        <w:t>erms of this Agreement, sets forth the name of each Guarantor.</w:t>
      </w:r>
    </w:p>
    <w:p w14:paraId="65859E86"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Hedging Agreement</w:t>
      </w:r>
      <w:r>
        <w:t>” means a financial instrument, agreement or security which hedges or is used to hedge or manage the risk associated with a change in interest rates, foreign currency exchange</w:t>
      </w:r>
      <w:r>
        <w:t xml:space="preserve"> rates or commodity prices (but excluding any purchase, swap, derivative contract or similar agreement relating to power, electricity or any related commodity product).</w:t>
      </w:r>
    </w:p>
    <w:p w14:paraId="521F55DE"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Immaterial Subsidiary</w:t>
      </w:r>
      <w:r>
        <w:t>” means any Subsidiary that is not a Material Subsidiary.</w:t>
      </w:r>
    </w:p>
    <w:p w14:paraId="172E01AA"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Indebt</w:t>
      </w:r>
      <w:r>
        <w:rPr>
          <w:u w:val="single"/>
        </w:rPr>
        <w:t>edness</w:t>
      </w:r>
      <w:r>
        <w:t>” means, collectively, (</w:t>
      </w:r>
      <w:proofErr w:type="spellStart"/>
      <w:r>
        <w:t>i</w:t>
      </w:r>
      <w:proofErr w:type="spellEnd"/>
      <w:r>
        <w:t>) any senior, unsecured obligation created or assumed by any Person for borrowed money, including all obligations of such Person evidenced by bonds, debentures, notes or similar instruments (other than surety, performance and</w:t>
      </w:r>
      <w:r>
        <w:t xml:space="preserve"> guaranty bonds), and (ii) all payment obligations of any Person with respect to obligations under Hedging Agreements.</w:t>
      </w:r>
    </w:p>
    <w:p w14:paraId="5B028C55"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Investment Grade Rating</w:t>
      </w:r>
      <w:r>
        <w:t xml:space="preserve">” means a rating equal to or higher than Baa3 by Moody’s and BBB- by S&amp;P; </w:t>
      </w:r>
      <w:r>
        <w:rPr>
          <w:i/>
        </w:rPr>
        <w:t>provided, however,</w:t>
      </w:r>
      <w:r>
        <w:t xml:space="preserve"> that if (</w:t>
      </w:r>
      <w:proofErr w:type="spellStart"/>
      <w:r>
        <w:t>i</w:t>
      </w:r>
      <w:proofErr w:type="spellEnd"/>
      <w:r>
        <w:t>) either o</w:t>
      </w:r>
      <w:r>
        <w:t>f Moody’s or S&amp;P changes its rating system, such ratings shall be the equivalent ratings after such changes or (ii) Moody’s or S&amp;P shall not make a rating of a Guaranteed Obligation publicly available, the references above to Moody’s or S&amp;P or both of them</w:t>
      </w:r>
      <w:r>
        <w:t>, as the case may be, shall be to a nationally recognized U.S. rating agency or agencies, as the case may be, selected by KMI and the references to the ratings categories above shall be to the corresponding rating categories of such rating agency or rating</w:t>
      </w:r>
      <w:r>
        <w:t xml:space="preserve"> agencies, as the case may be.</w:t>
      </w:r>
    </w:p>
    <w:p w14:paraId="0BCE6DDA"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Issuer</w:t>
      </w:r>
      <w:r>
        <w:t>” means the issuer, borrower, or other applicable primary obligor of a Guaranteed Obligation.</w:t>
      </w:r>
    </w:p>
    <w:p w14:paraId="0958F6ED"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KMI</w:t>
      </w:r>
      <w:r>
        <w:t>” has the meaning provided in the recitals hereto.</w:t>
      </w:r>
    </w:p>
    <w:p w14:paraId="35059473"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Lien</w:t>
      </w:r>
      <w:r>
        <w:t>” means, with respect to any asset (</w:t>
      </w:r>
      <w:proofErr w:type="spellStart"/>
      <w:r>
        <w:t>i</w:t>
      </w:r>
      <w:proofErr w:type="spellEnd"/>
      <w:r>
        <w:t>) any mortgage, deed of trust, lien, pledge, hypothecation, encumbrance, charge or security interest in, on or of such asset, and (ii) the interest of a vendor or a lessor under any conditional sale agreement, capital l</w:t>
      </w:r>
      <w:r>
        <w:t>ease or title retention agreement (or any financing lease having substantially the same economic effect as any of the foregoing) relating to such asset.</w:t>
      </w:r>
    </w:p>
    <w:p w14:paraId="321CDC04" w14:textId="77777777" w:rsidR="00E6772B" w:rsidRDefault="00E6772B">
      <w:pPr>
        <w:pBdr>
          <w:top w:val="nil"/>
          <w:left w:val="nil"/>
          <w:bottom w:val="nil"/>
          <w:right w:val="nil"/>
          <w:between w:val="nil"/>
        </w:pBdr>
        <w:spacing w:line="288" w:lineRule="auto"/>
        <w:contextualSpacing w:val="0"/>
        <w:jc w:val="right"/>
        <w:rPr>
          <w:b/>
          <w:sz w:val="24"/>
          <w:szCs w:val="24"/>
        </w:rPr>
      </w:pPr>
    </w:p>
    <w:p w14:paraId="18314FEF" w14:textId="77777777" w:rsidR="00E6772B" w:rsidRDefault="00E6772B">
      <w:pPr>
        <w:pBdr>
          <w:top w:val="nil"/>
          <w:left w:val="nil"/>
          <w:bottom w:val="nil"/>
          <w:right w:val="nil"/>
          <w:between w:val="nil"/>
        </w:pBdr>
        <w:contextualSpacing w:val="0"/>
        <w:rPr>
          <w:b/>
          <w:sz w:val="24"/>
          <w:szCs w:val="24"/>
        </w:rPr>
      </w:pPr>
    </w:p>
    <w:p w14:paraId="36D44C6E" w14:textId="77777777" w:rsidR="00E6772B" w:rsidRDefault="003C3663">
      <w:pPr>
        <w:pBdr>
          <w:top w:val="nil"/>
          <w:left w:val="nil"/>
          <w:bottom w:val="nil"/>
          <w:right w:val="nil"/>
          <w:between w:val="nil"/>
        </w:pBdr>
        <w:spacing w:after="240" w:line="288" w:lineRule="auto"/>
        <w:ind w:firstLine="1440"/>
        <w:contextualSpacing w:val="0"/>
        <w:jc w:val="both"/>
      </w:pPr>
      <w:r>
        <w:lastRenderedPageBreak/>
        <w:t>“</w:t>
      </w:r>
      <w:r>
        <w:rPr>
          <w:u w:val="single"/>
        </w:rPr>
        <w:t>Material Subsidiary</w:t>
      </w:r>
      <w:r>
        <w:t>” means, as at any date of determination, any Subsidiary of KMI whose total tangible assets (for purposes of the below, when combined with the tangible assets of such Subsidiary’s Subsidiaries, after eliminating intercompany obligations) as at such date of</w:t>
      </w:r>
      <w:r>
        <w:t xml:space="preserve"> determination are greater than or equal to 5% of Consolidated Tangible Assets as of the last day of the fiscal quarter most recently ended for which financial statements of KMI have been filed with the SEC.</w:t>
      </w:r>
    </w:p>
    <w:p w14:paraId="0984F22E"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Moody’s</w:t>
      </w:r>
      <w:r>
        <w:t xml:space="preserve">” means Moody’s Investors Service, Inc. </w:t>
      </w:r>
      <w:r>
        <w:t>and its successors.</w:t>
      </w:r>
    </w:p>
    <w:p w14:paraId="4C4B767F"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Operating Subsidiary</w:t>
      </w:r>
      <w:r>
        <w:t>” means any operating company that is a Subsidiary of KMI.</w:t>
      </w:r>
    </w:p>
    <w:p w14:paraId="060DD14A"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Person</w:t>
      </w:r>
      <w:r>
        <w:t>” means any natural person, corporation, limited liability company, trust, joint venture, association, company, partnership, Governmental Authority o</w:t>
      </w:r>
      <w:r>
        <w:t>r other entity.</w:t>
      </w:r>
    </w:p>
    <w:p w14:paraId="5B22AD9E"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Qualified ECP Guarantor</w:t>
      </w:r>
      <w:r>
        <w:t>” means, in respect of any Swap Obligation, each Guarantor that has total assets exceeding $10,000,000 at the time the relevant Guarantee becomes effective with respect to such Swap Obligation or such other person as</w:t>
      </w:r>
      <w:r>
        <w:t xml:space="preserve"> constitutes an “eligible contract participant” under the Commodity Exchange Act or any regulations promulgated thereunder and can cause another person to qualify as an “eligible contract participant” at such time by entering into a </w:t>
      </w:r>
      <w:proofErr w:type="spellStart"/>
      <w:r>
        <w:t>keepwell</w:t>
      </w:r>
      <w:proofErr w:type="spellEnd"/>
      <w:r>
        <w:t xml:space="preserve"> under Section </w:t>
      </w:r>
      <w:r>
        <w:t>1a(18)(A)(v)(II) of the Commodity Exchange Act.    </w:t>
      </w:r>
    </w:p>
    <w:p w14:paraId="5C6B66E8"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Rating Agencies</w:t>
      </w:r>
      <w:r>
        <w:t xml:space="preserve">” means Moody’s and S&amp;P; </w:t>
      </w:r>
      <w:r>
        <w:rPr>
          <w:i/>
        </w:rPr>
        <w:t>provided</w:t>
      </w:r>
      <w:r>
        <w:t xml:space="preserve"> that, if at the relevant time neither Moody’s nor S&amp;P shall be rating the relevant Guaranteed Obligation, then “Rating Agencies” shall mean another nation</w:t>
      </w:r>
      <w:r>
        <w:t>ally recognized rating service that rates such Guaranteed Obligation.</w:t>
      </w:r>
    </w:p>
    <w:p w14:paraId="1F57AA53"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Rating Date</w:t>
      </w:r>
      <w:r>
        <w:t>” means the date immediately prior to the earlier of (</w:t>
      </w:r>
      <w:proofErr w:type="spellStart"/>
      <w:r>
        <w:t>i</w:t>
      </w:r>
      <w:proofErr w:type="spellEnd"/>
      <w:r>
        <w:t>) the occurrence of a Release Event and (ii) public notice of the intention to effect a Release Event.</w:t>
      </w:r>
    </w:p>
    <w:p w14:paraId="012DF60B"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Rating Decline</w:t>
      </w:r>
      <w:r>
        <w:t>”</w:t>
      </w:r>
      <w:r>
        <w:t xml:space="preserve"> means, with respect to a Guaranteed Obligation, the occurrence of the following on, or within 90 days after, the date of the occurrence of a Release Event or of public notice of the intention to effect a Release Event (which period may be extended so long</w:t>
      </w:r>
      <w:r>
        <w:t xml:space="preserve"> as the rating of such Guaranteed Obligation is under publicly announced consideration for possible downgrade by either of the Rating Agencies): (</w:t>
      </w:r>
      <w:proofErr w:type="spellStart"/>
      <w:r>
        <w:t>i</w:t>
      </w:r>
      <w:proofErr w:type="spellEnd"/>
      <w:r>
        <w:t>) in the event such Guaranteed Obligation is assigned an Investment Grade Rating by both Rating Agencies on t</w:t>
      </w:r>
      <w:r>
        <w:t>he Rating Date, the rating of such Guaranteed Obligation by one or both of the Rating Agencies shall be below an Investment Grade Rating; or (ii) in the event such Guaranteed Obligation is rated below an Investment Grade Rating by either of the Rating Agen</w:t>
      </w:r>
      <w:r>
        <w:t>cies on the Rating Date, any such below-Investment Grade Rating of such Guaranteed Obligation shall be decreased by one or more gradations (including gradations within rating categories as well as between rating categories).</w:t>
      </w:r>
    </w:p>
    <w:p w14:paraId="5B44A6D6" w14:textId="77777777" w:rsidR="00E6772B" w:rsidRDefault="003C3663">
      <w:pPr>
        <w:pBdr>
          <w:top w:val="nil"/>
          <w:left w:val="nil"/>
          <w:bottom w:val="nil"/>
          <w:right w:val="nil"/>
          <w:between w:val="nil"/>
        </w:pBdr>
        <w:spacing w:after="240" w:line="288" w:lineRule="auto"/>
        <w:ind w:firstLine="1440"/>
        <w:contextualSpacing w:val="0"/>
        <w:jc w:val="both"/>
      </w:pPr>
      <w:r>
        <w:lastRenderedPageBreak/>
        <w:t>“</w:t>
      </w:r>
      <w:r>
        <w:rPr>
          <w:u w:val="single"/>
        </w:rPr>
        <w:t>Release Event</w:t>
      </w:r>
      <w:r>
        <w:t>” has the meaning</w:t>
      </w:r>
      <w:r>
        <w:t xml:space="preserve"> set forth in </w:t>
      </w:r>
      <w:r>
        <w:rPr>
          <w:u w:val="single"/>
        </w:rPr>
        <w:t>Section 6(b)</w:t>
      </w:r>
      <w:r>
        <w:t>.</w:t>
      </w:r>
    </w:p>
    <w:p w14:paraId="73C14B56"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Requirement of Law</w:t>
      </w:r>
      <w:r>
        <w:t>” means any law, statute, code, ordinance, order, determination, rule, regulation, judgment, decree, injunction, franchise, permit, certificate, license, authorization or other directive or requirement (whethe</w:t>
      </w:r>
      <w:r>
        <w:t>r or not having the force of law), including environmental laws, energy regulations and occupational, safety and health standards or controls, of any Governmental Authority.</w:t>
      </w:r>
    </w:p>
    <w:p w14:paraId="5974279D" w14:textId="77777777" w:rsidR="00E6772B" w:rsidRDefault="00E6772B" w:rsidP="0046161C">
      <w:pPr>
        <w:pBdr>
          <w:top w:val="nil"/>
          <w:left w:val="nil"/>
          <w:bottom w:val="nil"/>
          <w:right w:val="nil"/>
          <w:between w:val="nil"/>
        </w:pBdr>
        <w:spacing w:line="288" w:lineRule="auto"/>
        <w:contextualSpacing w:val="0"/>
        <w:rPr>
          <w:rFonts w:hint="eastAsia"/>
          <w:b/>
          <w:sz w:val="24"/>
          <w:szCs w:val="24"/>
          <w:lang w:eastAsia="zh-CN"/>
        </w:rPr>
      </w:pPr>
    </w:p>
    <w:p w14:paraId="58209829" w14:textId="77777777" w:rsidR="00E6772B" w:rsidRDefault="00E6772B">
      <w:pPr>
        <w:pBdr>
          <w:top w:val="nil"/>
          <w:left w:val="nil"/>
          <w:bottom w:val="nil"/>
          <w:right w:val="nil"/>
          <w:between w:val="nil"/>
        </w:pBdr>
        <w:contextualSpacing w:val="0"/>
        <w:rPr>
          <w:b/>
          <w:sz w:val="24"/>
          <w:szCs w:val="24"/>
        </w:rPr>
      </w:pPr>
    </w:p>
    <w:p w14:paraId="757A4CD6"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Revolving Credit Agreement</w:t>
      </w:r>
      <w:r>
        <w:t>” means the Revolving Credit Agreement, dated as of September 19, 2014, among KMI, the lenders party thereto and Barclays Bank PLC, as administrative agent, as such credit agreement may be amended, modified, supplemented or restated from time to time, or r</w:t>
      </w:r>
      <w:r>
        <w:t>efunded, refinanced, restructured, replaced, renewed, repaid or extended from time to time (whether with the original agents and lenders or other agents or lenders or trustee or otherwise, and whether provided under the original credit agreement or other c</w:t>
      </w:r>
      <w:r>
        <w:t>redit agreements or note indentures or otherwise), including, without limitation, increasing the amount of available borrowings or other Indebtedness thereunder.</w:t>
      </w:r>
    </w:p>
    <w:p w14:paraId="6FE295D1"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Revolving Credit Agreement Guarantee</w:t>
      </w:r>
      <w:r>
        <w:t>” means the Guarantee Agreement, dated as of November 26, 2014, made by the Subsidiaries of KMI party thereto in favor of Barclays Bank PLC, as administrative agent, for the benefit of the lenders and the issuing banks under the Revolving Credit Agreement,</w:t>
      </w:r>
      <w:r>
        <w:t xml:space="preserve"> as such guarantee agreement may be amended, modified, supplemented or restated from time to time, and as it may be replaced or renewed from time to time in connection with any amendment, modification, supplement, restatement, refunding, refinancing, restr</w:t>
      </w:r>
      <w:r>
        <w:t>ucturing, replacement, renewal, repayment, or extension of any Revolving Credit Agreement from time to time.</w:t>
      </w:r>
    </w:p>
    <w:p w14:paraId="629A584D"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S&amp;P</w:t>
      </w:r>
      <w:r>
        <w:t>” means Standard &amp; Poor’s Rating Services, a division of The McGraw-Hill Companies, Inc., and its successors.</w:t>
      </w:r>
    </w:p>
    <w:p w14:paraId="563A7908"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SEC</w:t>
      </w:r>
      <w:r>
        <w:t>” means the United States Sec</w:t>
      </w:r>
      <w:r>
        <w:t>urities and Exchange Commission.</w:t>
      </w:r>
    </w:p>
    <w:p w14:paraId="1C4219CD"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Subsidiary</w:t>
      </w:r>
      <w:r>
        <w:t>” means, with respect to any Person (the “parent”) at any date, any corporation, limited liability company, partnership, association or other entity the accounts of which would be consolidated with those of the p</w:t>
      </w:r>
      <w:r>
        <w:t>arent in the parent’s consolidated financial statements if such financial statements were prepared in accordance with GAAP as of such date, as well as any other corporation, limited liability company, partnership, association or other entity (a) of which s</w:t>
      </w:r>
      <w:r>
        <w:t xml:space="preserve">ecurities or other ownership interests representing more than 50% of the equity or more than 50% of the ordinary voting power or, in the case of a partnership, more than 50% of the general partner interests are, as of such date, owned, controlled or held, </w:t>
      </w:r>
      <w:r>
        <w:t>or (b) that is, as of such date, otherwise controlled, by the parent or one or more Subsidiaries of the parent or by the parent and one or more Subsidiaries of the parent. Unless the context otherwise clearly requires, references in this Agreement to a “Su</w:t>
      </w:r>
      <w:r>
        <w:t xml:space="preserve">bsidiary” or the “Subsidiaries” refer to a </w:t>
      </w:r>
      <w:r>
        <w:lastRenderedPageBreak/>
        <w:t>Subsidiary or the Subsidiaries of KMI. Notwithstanding the foregoing, Plantation Pipe Line Company, a Delaware and Virginia corporation, shall not be a Subsidiary of KMI until such time as its assets and liabiliti</w:t>
      </w:r>
      <w:r>
        <w:t>es, profit or loss and cash flow are required under GAAP to be consolidated with those of KMI.</w:t>
      </w:r>
    </w:p>
    <w:p w14:paraId="2EE4848C"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Swap Obligation</w:t>
      </w:r>
      <w:r>
        <w:t>” means, with respect to any Guarantor, any obligation to pay or perform under any agreement, contract or transaction that constitutes a “swap” w</w:t>
      </w:r>
      <w:r>
        <w:t>ithin the meaning of Section 1</w:t>
      </w:r>
      <w:proofErr w:type="gramStart"/>
      <w:r>
        <w:t>a(</w:t>
      </w:r>
      <w:proofErr w:type="gramEnd"/>
      <w:r>
        <w:t>47) of the Commodity Exchange Act.</w:t>
      </w:r>
    </w:p>
    <w:p w14:paraId="0FBDB5BF"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Wholly-owned Domestic Operating Subsidiary</w:t>
      </w:r>
      <w:r>
        <w:t>” means any Wholly-owned Subsidiary that constitutes (</w:t>
      </w:r>
      <w:proofErr w:type="spellStart"/>
      <w:r>
        <w:t>i</w:t>
      </w:r>
      <w:proofErr w:type="spellEnd"/>
      <w:r>
        <w:t>) a Domestic Subsidiary and (ii) an Operating Subsidiary.</w:t>
      </w:r>
    </w:p>
    <w:p w14:paraId="7BF20D6A" w14:textId="77777777" w:rsidR="00E6772B" w:rsidRDefault="003C3663">
      <w:pPr>
        <w:pBdr>
          <w:top w:val="nil"/>
          <w:left w:val="nil"/>
          <w:bottom w:val="nil"/>
          <w:right w:val="nil"/>
          <w:between w:val="nil"/>
        </w:pBdr>
        <w:spacing w:after="240" w:line="288" w:lineRule="auto"/>
        <w:ind w:firstLine="1440"/>
        <w:contextualSpacing w:val="0"/>
        <w:jc w:val="both"/>
      </w:pPr>
      <w:r>
        <w:t>“</w:t>
      </w:r>
      <w:r>
        <w:rPr>
          <w:u w:val="single"/>
        </w:rPr>
        <w:t>Wholly-owned Subsidiary</w:t>
      </w:r>
      <w:r>
        <w:t>” means a</w:t>
      </w:r>
      <w:r>
        <w:t xml:space="preserve"> Subsidiary of which all issued and outstanding Capital Stock (excluding in the case of a corporation, directors’ qualifying shares) is directly or indirectly owned by KMI.</w:t>
      </w:r>
    </w:p>
    <w:p w14:paraId="0FF9A215" w14:textId="77777777" w:rsidR="00E6772B" w:rsidRPr="0046161C" w:rsidRDefault="003C3663" w:rsidP="0046161C">
      <w:pPr>
        <w:pBdr>
          <w:top w:val="nil"/>
          <w:left w:val="nil"/>
          <w:bottom w:val="nil"/>
          <w:right w:val="nil"/>
          <w:between w:val="nil"/>
        </w:pBdr>
        <w:spacing w:after="240" w:line="288" w:lineRule="auto"/>
        <w:ind w:firstLine="1440"/>
        <w:contextualSpacing w:val="0"/>
        <w:jc w:val="both"/>
        <w:rPr>
          <w:b/>
          <w:sz w:val="24"/>
          <w:szCs w:val="24"/>
        </w:rPr>
      </w:pPr>
      <w:r>
        <w:t>(b)    The words “hereof”, “herein” and “hereunder” and words of similar import whe</w:t>
      </w:r>
      <w:r>
        <w:t>n used in this Agreement shall refer to this Agreement as a whole and not to any particular provision of this</w:t>
      </w:r>
      <w:r w:rsidR="0046161C">
        <w:rPr>
          <w:rFonts w:hint="eastAsia"/>
          <w:b/>
          <w:sz w:val="24"/>
          <w:szCs w:val="24"/>
          <w:lang w:eastAsia="zh-CN"/>
        </w:rPr>
        <w:t xml:space="preserve"> </w:t>
      </w:r>
      <w:r>
        <w:t>A</w:t>
      </w:r>
      <w:r>
        <w:t>greement, and Section references are to Sections of this Agreement unless otherwise specified. The words “include”, “includes” and “including” shall be deemed to be followed by the phrase “without limitation”.</w:t>
      </w:r>
    </w:p>
    <w:p w14:paraId="76CBBBCB" w14:textId="77777777" w:rsidR="00E6772B" w:rsidRDefault="003C3663">
      <w:pPr>
        <w:pBdr>
          <w:top w:val="nil"/>
          <w:left w:val="nil"/>
          <w:bottom w:val="nil"/>
          <w:right w:val="nil"/>
          <w:between w:val="nil"/>
        </w:pBdr>
        <w:spacing w:after="240" w:line="288" w:lineRule="auto"/>
        <w:ind w:firstLine="1440"/>
        <w:contextualSpacing w:val="0"/>
        <w:jc w:val="both"/>
      </w:pPr>
      <w:r>
        <w:t>(c)    The meanings given to terms defined herein shall be equally applicable to both the singular and plural forms of such terms.</w:t>
      </w:r>
    </w:p>
    <w:p w14:paraId="00F0557C" w14:textId="77777777" w:rsidR="00E6772B" w:rsidRDefault="003C3663">
      <w:pPr>
        <w:pBdr>
          <w:top w:val="nil"/>
          <w:left w:val="nil"/>
          <w:bottom w:val="nil"/>
          <w:right w:val="nil"/>
          <w:between w:val="nil"/>
        </w:pBdr>
        <w:spacing w:after="240" w:line="288" w:lineRule="auto"/>
        <w:ind w:firstLine="720"/>
        <w:contextualSpacing w:val="0"/>
        <w:jc w:val="both"/>
      </w:pPr>
      <w:r>
        <w:t>2.    </w:t>
      </w:r>
      <w:r>
        <w:rPr>
          <w:u w:val="single"/>
        </w:rPr>
        <w:t>Guarantee</w:t>
      </w:r>
      <w:r>
        <w:t>.</w:t>
      </w:r>
    </w:p>
    <w:p w14:paraId="1F0C178B" w14:textId="77777777" w:rsidR="00E6772B" w:rsidRDefault="003C3663">
      <w:pPr>
        <w:pBdr>
          <w:top w:val="nil"/>
          <w:left w:val="nil"/>
          <w:bottom w:val="nil"/>
          <w:right w:val="nil"/>
          <w:between w:val="nil"/>
        </w:pBdr>
        <w:spacing w:after="240" w:line="288" w:lineRule="auto"/>
        <w:ind w:firstLine="1440"/>
        <w:contextualSpacing w:val="0"/>
        <w:jc w:val="both"/>
      </w:pPr>
      <w:r>
        <w:t xml:space="preserve">(a)    Subject to the provisions of </w:t>
      </w:r>
      <w:r>
        <w:rPr>
          <w:u w:val="single"/>
        </w:rPr>
        <w:t>Section 2(b)</w:t>
      </w:r>
      <w:r>
        <w:t>, each of the Guarantors hereby, jointly and severally, unco</w:t>
      </w:r>
      <w:r>
        <w:t>nditionally and irrevocably, guarantees, as primary obligor and not merely as surety, for the benefit of the Guaranteed Parties, the prompt and complete payment when due (whether at the stated maturity, by acceleration or otherwise) of the Guaranteed Oblig</w:t>
      </w:r>
      <w:r>
        <w:t xml:space="preserve">ations; </w:t>
      </w:r>
      <w:r>
        <w:rPr>
          <w:i/>
        </w:rPr>
        <w:t>provided</w:t>
      </w:r>
      <w:r>
        <w:t xml:space="preserve"> that each Guarantor shall be released from its respective guarantee obligations under this Agreement as provided in </w:t>
      </w:r>
      <w:r>
        <w:rPr>
          <w:u w:val="single"/>
        </w:rPr>
        <w:t>Section 6(b)</w:t>
      </w:r>
      <w:r>
        <w:t>. Upon the failure of an Issuer to punctually pay any Guaranteed Obligation, each Guarantor shall, upon written</w:t>
      </w:r>
      <w:r>
        <w:t xml:space="preserve"> demand by the applicable Guaranteed Party to such Guarantor, pay or cause to be paid such amounts.</w:t>
      </w:r>
    </w:p>
    <w:p w14:paraId="2DEFEA64" w14:textId="77777777" w:rsidR="00E6772B" w:rsidRDefault="003C3663">
      <w:pPr>
        <w:pBdr>
          <w:top w:val="nil"/>
          <w:left w:val="nil"/>
          <w:bottom w:val="nil"/>
          <w:right w:val="nil"/>
          <w:between w:val="nil"/>
        </w:pBdr>
        <w:spacing w:after="240" w:line="288" w:lineRule="auto"/>
        <w:ind w:firstLine="1440"/>
        <w:contextualSpacing w:val="0"/>
        <w:jc w:val="both"/>
      </w:pPr>
      <w:r>
        <w:t>(b)    Anything herein to the contrary notwithstanding, the maximum liability of each Guarantor hereunder shall in no event exceed the amount that can be gu</w:t>
      </w:r>
      <w:r>
        <w:t>aranteed by such Guarantor under the Bankruptcy Code or any applicable laws relating to fraudulent conveyances, fraudulent transfers or the insolvency of debtors after giving full effect to the liability under this Agreement and its related contribution ri</w:t>
      </w:r>
      <w:r>
        <w:t xml:space="preserve">ghts set forth in this </w:t>
      </w:r>
      <w:r>
        <w:rPr>
          <w:u w:val="single"/>
        </w:rPr>
        <w:t>Section 2</w:t>
      </w:r>
      <w:r>
        <w:t>, but before taking into account any liabilities under any other Guarantees.</w:t>
      </w:r>
    </w:p>
    <w:p w14:paraId="67FFDAD3" w14:textId="77777777" w:rsidR="00E6772B" w:rsidRDefault="003C3663">
      <w:pPr>
        <w:pBdr>
          <w:top w:val="nil"/>
          <w:left w:val="nil"/>
          <w:bottom w:val="nil"/>
          <w:right w:val="nil"/>
          <w:between w:val="nil"/>
        </w:pBdr>
        <w:spacing w:after="240" w:line="288" w:lineRule="auto"/>
        <w:ind w:firstLine="1440"/>
        <w:contextualSpacing w:val="0"/>
        <w:jc w:val="both"/>
      </w:pPr>
      <w:r>
        <w:t xml:space="preserve">(c)    Each Guarantor agrees that the Guaranteed Obligations may at any time </w:t>
      </w:r>
      <w:r>
        <w:lastRenderedPageBreak/>
        <w:t>and from time to time exceed the amount of the liability of such Guara</w:t>
      </w:r>
      <w:r>
        <w:t xml:space="preserve">ntor hereunder (as a result of the limitations set forth in </w:t>
      </w:r>
      <w:r>
        <w:rPr>
          <w:u w:val="single"/>
        </w:rPr>
        <w:t>Section 2(b)</w:t>
      </w:r>
      <w:r>
        <w:t xml:space="preserve"> or elsewhere in this Agreement) without impairing this Agreement or affecting the rights and remedies of any Guaranteed Party hereunder.</w:t>
      </w:r>
    </w:p>
    <w:p w14:paraId="5D7AC6B3" w14:textId="77777777" w:rsidR="00E6772B" w:rsidRDefault="003C3663">
      <w:pPr>
        <w:pBdr>
          <w:top w:val="nil"/>
          <w:left w:val="nil"/>
          <w:bottom w:val="nil"/>
          <w:right w:val="nil"/>
          <w:between w:val="nil"/>
        </w:pBdr>
        <w:spacing w:after="240" w:line="288" w:lineRule="auto"/>
        <w:ind w:firstLine="1440"/>
        <w:contextualSpacing w:val="0"/>
        <w:jc w:val="both"/>
      </w:pPr>
      <w:r>
        <w:t>(d)    No payment or payments made by any Issu</w:t>
      </w:r>
      <w:r>
        <w:t>er, any of the Guarantors, any other guarantor or any other Person or received or collected by any Guaranteed Party from any Issuer, any of the Guarantors, any other guarantor or any other Person by virtue of any action or proceeding or any set-off or appr</w:t>
      </w:r>
      <w:r>
        <w:t>opriation or application at any time or from time to time in reduction of or in payment of any Guaranteed Obligation shall be deemed to modify, reduce, release or otherwise affect the liability of any Guarantor hereunder, which shall, notwithstanding any s</w:t>
      </w:r>
      <w:r>
        <w:t xml:space="preserve">uch payment or payments, other than payments made by such Guarantor in respect of such Guaranteed Obligation or payments received or collected from such Guarantor in respect of such Guaranteed Obligation, remain liable for the Guaranteed Obligations up to </w:t>
      </w:r>
      <w:r>
        <w:t>the maximum liability of such Guarantor hereunder until all Guaranteed Obligations (other than any contingent indemnity obligations not then due and any letters of credit that remain outstanding which have been fully cash collateralized or otherwise back-s</w:t>
      </w:r>
      <w:r>
        <w:t>topped to the reasonable satisfaction of the applicable issuing bank) shall have been discharged by payment in full or shall have been deemed paid and discharged by defeasance pursuant to the terms of the instruments governing such Guaranteed Obligations (</w:t>
      </w:r>
      <w:r>
        <w:t>the “</w:t>
      </w:r>
      <w:r>
        <w:rPr>
          <w:u w:val="single"/>
        </w:rPr>
        <w:t>Guarantee Termination Date</w:t>
      </w:r>
      <w:r>
        <w:t>”).</w:t>
      </w:r>
    </w:p>
    <w:p w14:paraId="4A25B4B7" w14:textId="77777777" w:rsidR="00E6772B" w:rsidRPr="0046161C" w:rsidRDefault="003C3663" w:rsidP="0046161C">
      <w:pPr>
        <w:pBdr>
          <w:top w:val="nil"/>
          <w:left w:val="nil"/>
          <w:bottom w:val="nil"/>
          <w:right w:val="nil"/>
          <w:between w:val="nil"/>
        </w:pBdr>
        <w:spacing w:after="240" w:line="288" w:lineRule="auto"/>
        <w:ind w:firstLine="1440"/>
        <w:contextualSpacing w:val="0"/>
        <w:jc w:val="both"/>
        <w:rPr>
          <w:b/>
          <w:sz w:val="24"/>
          <w:szCs w:val="24"/>
        </w:rPr>
      </w:pPr>
      <w:r>
        <w:t>(e)    If and to the extent required in order for the obligations of any Guarantor hereunder to be enforceable under applicable federal, state and other laws relating to the insolvency of debtors, the maximum liability of</w:t>
      </w:r>
      <w:r>
        <w:t xml:space="preserve"> such Guarantor hereunder shall be limited to the greatest amount which can lawfully be guaranteed by such Guarantor under such laws, after giving effect to any rights of contribution, reimbursement and subrogation arising hereunder. Each Guarantor acknowl</w:t>
      </w:r>
      <w:r>
        <w:t>edges and agrees</w:t>
      </w:r>
      <w:r w:rsidR="0046161C">
        <w:rPr>
          <w:rFonts w:hint="eastAsia"/>
          <w:b/>
          <w:sz w:val="24"/>
          <w:szCs w:val="24"/>
          <w:lang w:eastAsia="zh-CN"/>
        </w:rPr>
        <w:t xml:space="preserve"> </w:t>
      </w:r>
      <w:r>
        <w:t>t</w:t>
      </w:r>
      <w:r>
        <w:t>hat, to the extent not prohibited by applicable law, (</w:t>
      </w:r>
      <w:proofErr w:type="spellStart"/>
      <w:r>
        <w:t>i</w:t>
      </w:r>
      <w:proofErr w:type="spellEnd"/>
      <w:r>
        <w:t>) such Guarantor (as opposed to its creditors, representatives of creditors or bankruptcy trustee, including such Guarantor in its capacity as debtor in possession exercising any powers of a bankruptc</w:t>
      </w:r>
      <w:r>
        <w:t xml:space="preserve">y trustee) has no personal right under such laws to reduce, or request any judicial relief that has the effect of reducing, the amount of its liability under this Agreement, (ii) such Guarantor (as opposed to its creditors, representatives of creditors or </w:t>
      </w:r>
      <w:r>
        <w:t xml:space="preserve">bankruptcy trustee, including such Guarantor in its capacity as debtor in possession exercising any powers of a bankruptcy trustee) has no personal right to enforce the limitation set forth in this </w:t>
      </w:r>
      <w:r>
        <w:rPr>
          <w:u w:val="single"/>
        </w:rPr>
        <w:t>Section 2(e)</w:t>
      </w:r>
      <w:r>
        <w:t xml:space="preserve"> or to reduce, or request judicial relief redu</w:t>
      </w:r>
      <w:r>
        <w:t xml:space="preserve">cing, the amount of its liability under this Agreement, and (iii) the limitation set forth in this </w:t>
      </w:r>
      <w:r>
        <w:rPr>
          <w:u w:val="single"/>
        </w:rPr>
        <w:t>Section 2(e)</w:t>
      </w:r>
      <w:r>
        <w:t xml:space="preserve"> may be enforced only to the extent required under such laws in order for the obligations of such Guarantor under this Agreement to be enforceabl</w:t>
      </w:r>
      <w:r>
        <w:t>e under such laws and only by or for the benefit of a creditor, representative of creditors or bankruptcy trustee of such Guarantor or other Person entitled, under such laws, to enforce the provisions hereof.</w:t>
      </w:r>
    </w:p>
    <w:p w14:paraId="2392BBB4" w14:textId="77777777" w:rsidR="00E6772B" w:rsidRDefault="003C3663">
      <w:pPr>
        <w:pBdr>
          <w:top w:val="nil"/>
          <w:left w:val="nil"/>
          <w:bottom w:val="nil"/>
          <w:right w:val="nil"/>
          <w:between w:val="nil"/>
        </w:pBdr>
        <w:spacing w:after="240" w:line="288" w:lineRule="auto"/>
        <w:ind w:firstLine="720"/>
        <w:contextualSpacing w:val="0"/>
        <w:jc w:val="both"/>
      </w:pPr>
      <w:r>
        <w:t>3.    </w:t>
      </w:r>
      <w:r>
        <w:rPr>
          <w:u w:val="single"/>
        </w:rPr>
        <w:t>Right of Contribution</w:t>
      </w:r>
      <w:r>
        <w:t>. Each Guarantor her</w:t>
      </w:r>
      <w:r>
        <w:t xml:space="preserve">eby agrees that to the extent that a Guarantor shall have paid more than its proportionate share of any payment made hereunder </w:t>
      </w:r>
      <w:r>
        <w:lastRenderedPageBreak/>
        <w:t>(including by way of set-off rights being exercised against it), such Guarantor shall be entitled to seek and receive contributio</w:t>
      </w:r>
      <w:r>
        <w:t xml:space="preserve">n from and against any other Guarantor hereunder who has not paid its proportionate share of such payment as set forth in this </w:t>
      </w:r>
      <w:r>
        <w:rPr>
          <w:u w:val="single"/>
        </w:rPr>
        <w:t>Section 3</w:t>
      </w:r>
      <w:r>
        <w:t>. To the extent that any Guarantor shall be required hereunder to pay any portion of any Guaranteed Obligation guarantee</w:t>
      </w:r>
      <w:r>
        <w:t>d hereunder exceeding the greater of (a) the amount of the value actually received by such Guarantor and its Subsidiaries from such Guaranteed Obligation and (b) the amount such Guarantor would otherwise have paid if such Guarantor had paid the aggregate a</w:t>
      </w:r>
      <w:r>
        <w:t>mount of such Guaranteed Obligation guaranteed hereunder (excluding the amount thereof repaid by the Issuer of such Guaranteed Obligation) in the same proportion as such Guarantor’s net worth on the date enforcement is sought hereunder bears to the aggrega</w:t>
      </w:r>
      <w:r>
        <w:t xml:space="preserve">te net worth of all the Guarantors on such date, then such Guarantor shall be reimbursed by such other Guarantors for the amount of such excess, pro rata, based on the respective net worth of such other Guarantors on such date; </w:t>
      </w:r>
      <w:r>
        <w:rPr>
          <w:i/>
        </w:rPr>
        <w:t>provided</w:t>
      </w:r>
      <w:r>
        <w:t xml:space="preserve"> that any Guarantor’</w:t>
      </w:r>
      <w:r>
        <w:t xml:space="preserve">s right of reimbursement shall be subject to the terms and conditions of </w:t>
      </w:r>
      <w:r>
        <w:rPr>
          <w:u w:val="single"/>
        </w:rPr>
        <w:t>Section 5</w:t>
      </w:r>
      <w:r>
        <w:t xml:space="preserve"> hereof. For purposes of determining the net worth of any Guarantor in connection with the foregoing, all Guarantees of such Guarantor other than pursuant to this Agreement w</w:t>
      </w:r>
      <w:r>
        <w:t xml:space="preserve">ill be deemed to be enforceable and payable after its obligations pursuant to this Agreement. The provisions of this </w:t>
      </w:r>
      <w:r>
        <w:rPr>
          <w:u w:val="single"/>
        </w:rPr>
        <w:t>Section 3</w:t>
      </w:r>
      <w:r>
        <w:t xml:space="preserve"> shall in no respect limit the obligations and liabilities of any Guarantor to the Guaranteed Parties, and each Guarantor shall re</w:t>
      </w:r>
      <w:r>
        <w:t>main liable to the Guaranteed Parties for the full amount guaranteed by such Guarantor hereunder.</w:t>
      </w:r>
    </w:p>
    <w:p w14:paraId="4F37BF75" w14:textId="77777777" w:rsidR="00E6772B" w:rsidRDefault="003C3663">
      <w:pPr>
        <w:pBdr>
          <w:top w:val="nil"/>
          <w:left w:val="nil"/>
          <w:bottom w:val="nil"/>
          <w:right w:val="nil"/>
          <w:between w:val="nil"/>
        </w:pBdr>
        <w:spacing w:after="240" w:line="288" w:lineRule="auto"/>
        <w:ind w:firstLine="720"/>
        <w:contextualSpacing w:val="0"/>
        <w:jc w:val="both"/>
      </w:pPr>
      <w:r>
        <w:t>4.    </w:t>
      </w:r>
      <w:r>
        <w:rPr>
          <w:u w:val="single"/>
        </w:rPr>
        <w:t>No Right of Set-off</w:t>
      </w:r>
      <w:r>
        <w:t>. No Guaranteed Party shall have, as a result of this Agreement, any right of set-off against any amount owing by such Guaranteed Par</w:t>
      </w:r>
      <w:r>
        <w:t>ty to or for the credit or the account of a Guarantor.</w:t>
      </w:r>
    </w:p>
    <w:p w14:paraId="28B8C7E4" w14:textId="77777777" w:rsidR="00E6772B" w:rsidRPr="0046161C" w:rsidRDefault="003C3663" w:rsidP="0046161C">
      <w:pPr>
        <w:pBdr>
          <w:top w:val="nil"/>
          <w:left w:val="nil"/>
          <w:bottom w:val="nil"/>
          <w:right w:val="nil"/>
          <w:between w:val="nil"/>
        </w:pBdr>
        <w:spacing w:after="240" w:line="288" w:lineRule="auto"/>
        <w:ind w:firstLine="720"/>
        <w:contextualSpacing w:val="0"/>
        <w:jc w:val="both"/>
        <w:rPr>
          <w:b/>
          <w:sz w:val="24"/>
          <w:szCs w:val="24"/>
        </w:rPr>
      </w:pPr>
      <w:r>
        <w:t>5.    </w:t>
      </w:r>
      <w:r>
        <w:rPr>
          <w:u w:val="single"/>
        </w:rPr>
        <w:t>No Subrogation</w:t>
      </w:r>
      <w:r>
        <w:t>. Notwithstanding any payment or payments made by any of the Guarantors hereunder, no Guarantor shall be entitled to be subrogated to any of the rights (or if subrogated by operatio</w:t>
      </w:r>
      <w:r>
        <w:t xml:space="preserve">n of law, such Guarantor hereby waives such rights to the extent permitted by applicable law) of any Guaranteed Party against any Issuer or any other Guarantor or any collateral security or guarantee or right of offset held by any Guaranteed Party for the </w:t>
      </w:r>
      <w:r>
        <w:t>payment of any Guaranteed Obligation, nor shall any Guarantor seek or be entitled to seek any contribution or reimbursement from any Issuer or any other Guarantor in respect of payments made by such Guarantor hereunder, until the Guarantee Termination Date</w:t>
      </w:r>
      <w:r>
        <w:t>. If any amount shall be paid to any Guarantor on account of such subrogation, contribution or reimbursement rights at any time prior to the Guarantee Termination Date, such amount shall be held by such Guarantor in trust for the applicable Guaranteed Part</w:t>
      </w:r>
      <w:r>
        <w:t>ies, segregated from other funds of such Guarantor, and shall, forthwith upon receipt by such Guarantor, be turned over to the applicable Guaranteed Parties in the exact form received by such Guarantor (duly indorsed by such</w:t>
      </w:r>
      <w:r w:rsidR="0046161C">
        <w:rPr>
          <w:rFonts w:hint="eastAsia"/>
          <w:b/>
          <w:sz w:val="24"/>
          <w:szCs w:val="24"/>
          <w:lang w:eastAsia="zh-CN"/>
        </w:rPr>
        <w:t xml:space="preserve"> </w:t>
      </w:r>
      <w:r>
        <w:t>G</w:t>
      </w:r>
      <w:r>
        <w:t>uarantor to the applicable Guaranteed Parties if required), to be applied against the applicable Guaranteed Obligation, whether due or to become due.</w:t>
      </w:r>
    </w:p>
    <w:p w14:paraId="53D94E3E" w14:textId="77777777" w:rsidR="00E6772B" w:rsidRDefault="003C3663">
      <w:pPr>
        <w:pBdr>
          <w:top w:val="nil"/>
          <w:left w:val="nil"/>
          <w:bottom w:val="nil"/>
          <w:right w:val="nil"/>
          <w:between w:val="nil"/>
        </w:pBdr>
        <w:spacing w:after="240" w:line="288" w:lineRule="auto"/>
        <w:ind w:firstLine="720"/>
        <w:contextualSpacing w:val="0"/>
        <w:jc w:val="both"/>
      </w:pPr>
      <w:r>
        <w:t>6.    </w:t>
      </w:r>
      <w:r>
        <w:rPr>
          <w:u w:val="single"/>
        </w:rPr>
        <w:t>Amendments, etc. with Respect to the Guaranteed Obligations; Waiver of Rights; Release</w:t>
      </w:r>
      <w:r>
        <w:t>.</w:t>
      </w:r>
    </w:p>
    <w:p w14:paraId="529B8740" w14:textId="77777777" w:rsidR="00E6772B" w:rsidRDefault="003C3663">
      <w:pPr>
        <w:pBdr>
          <w:top w:val="nil"/>
          <w:left w:val="nil"/>
          <w:bottom w:val="nil"/>
          <w:right w:val="nil"/>
          <w:between w:val="nil"/>
        </w:pBdr>
        <w:spacing w:after="240" w:line="288" w:lineRule="auto"/>
        <w:ind w:firstLine="1440"/>
        <w:contextualSpacing w:val="0"/>
        <w:jc w:val="both"/>
      </w:pPr>
      <w:r>
        <w:lastRenderedPageBreak/>
        <w:t>(a)    Each</w:t>
      </w:r>
      <w:r>
        <w:t xml:space="preserve"> Guarantor shall remain obligated hereunder notwithstanding that, without any reservation of rights against any Guarantor and without notice to or further assent by any Guarantor, (</w:t>
      </w:r>
      <w:proofErr w:type="spellStart"/>
      <w:r>
        <w:t>i</w:t>
      </w:r>
      <w:proofErr w:type="spellEnd"/>
      <w:r>
        <w:t>) any demand for payment of any Guaranteed Obligation made by any Guarante</w:t>
      </w:r>
      <w:r>
        <w:t>ed Party may be rescinded by such party and any Guaranteed Obligation continued, (ii) a Guaranteed Obligation, or the liability of any other party upon or for any part thereof, or any collateral security or guarantee therefor or right of offset with respec</w:t>
      </w:r>
      <w:r>
        <w:t xml:space="preserve">t thereto, may, from time to time, in whole or in part, be renewed, extended, amended, modified, accelerated, compromised, waived, allowed to lapse, surrendered or released by any Guaranteed Party, (iii) the instruments governing any Guaranteed Obligation </w:t>
      </w:r>
      <w:r>
        <w:t xml:space="preserve">may be amended, modified, supplemented or terminated, in whole or in part, and (iv) any collateral security, guarantee or right of offset at any time held by any Guaranteed Party for the payment of any Guaranteed Obligation may be sold, exchanged, waived, </w:t>
      </w:r>
      <w:r>
        <w:t>allowed to lapse, surrendered or released. No Guaranteed Party shall have any obligation to protect, secure, perfect or insure any Lien at any time held by it as security for the Guaranteed Obligations or for this Agreement or any property subject thereto.</w:t>
      </w:r>
      <w:r>
        <w:t xml:space="preserve"> When making any demand hereunder against any Guarantor, a Guaranteed Party may, but shall be under no obligation to, make a similar demand on the Issuer of the applicable Guaranteed Obligation or any other Guarantor or any other person, and any failure by</w:t>
      </w:r>
      <w:r>
        <w:t xml:space="preserve"> a Guaranteed Party to make any such demand or to collect any payments from such Issuer or any other Guarantor or any other person or any release of such Issuer or any other Guarantor or any other person shall not relieve any Guarantor in respect of which </w:t>
      </w:r>
      <w:r>
        <w:t xml:space="preserve">a demand or collection is not made or any Guarantor not so released of its several obligations or liabilities hereunder, and shall not impair or affect the rights and remedies, express or implied, or as a matter of law, of any Guaranteed Party against any </w:t>
      </w:r>
      <w:r>
        <w:t>Guarantor. For the purposes hereof “demand” shall include the commencement and continuance of any legal proceedings.</w:t>
      </w:r>
    </w:p>
    <w:p w14:paraId="33A07D37" w14:textId="77777777" w:rsidR="00E6772B" w:rsidRDefault="003C3663">
      <w:pPr>
        <w:pBdr>
          <w:top w:val="nil"/>
          <w:left w:val="nil"/>
          <w:bottom w:val="nil"/>
          <w:right w:val="nil"/>
          <w:between w:val="nil"/>
        </w:pBdr>
        <w:spacing w:after="240" w:line="288" w:lineRule="auto"/>
        <w:ind w:firstLine="1440"/>
        <w:contextualSpacing w:val="0"/>
        <w:jc w:val="both"/>
      </w:pPr>
      <w:r>
        <w:t>(b)    A Guarantor shall be automatically released from its guarantee hereunder upon release of such Guarantor from the Revolving Credit Ag</w:t>
      </w:r>
      <w:r>
        <w:t>reement Guarantee, including upon consummation of any transaction resulting in such Guarantor ceasing to constitute a Subsidiary or upon any Guarantor becoming an Excluded Subsidiary (such transaction or event, a “</w:t>
      </w:r>
      <w:r>
        <w:rPr>
          <w:u w:val="single"/>
        </w:rPr>
        <w:t>Release Event</w:t>
      </w:r>
      <w:r>
        <w:t>”).</w:t>
      </w:r>
    </w:p>
    <w:p w14:paraId="2EF06E17" w14:textId="77777777" w:rsidR="00E6772B" w:rsidRDefault="003C3663">
      <w:pPr>
        <w:pBdr>
          <w:top w:val="nil"/>
          <w:left w:val="nil"/>
          <w:bottom w:val="nil"/>
          <w:right w:val="nil"/>
          <w:between w:val="nil"/>
        </w:pBdr>
        <w:spacing w:after="240" w:line="288" w:lineRule="auto"/>
        <w:ind w:firstLine="1440"/>
        <w:contextualSpacing w:val="0"/>
        <w:jc w:val="both"/>
      </w:pPr>
      <w:r>
        <w:t>(c)    Upon the occurrenc</w:t>
      </w:r>
      <w:r>
        <w:t xml:space="preserve">e of a Release Event, each Guaranteed Obligation for which such released Guarantor was the Issuer shall be automatically released from the provisions of this Agreement and shall cease to constitute a Guaranteed Obligation hereunder; </w:t>
      </w:r>
      <w:r>
        <w:rPr>
          <w:i/>
        </w:rPr>
        <w:t xml:space="preserve">provided </w:t>
      </w:r>
      <w:r>
        <w:t>that in the ca</w:t>
      </w:r>
      <w:r>
        <w:t>se of any Guaranteed Obligation that has been assigned an Investment Grade Rating by the Rating Agencies, such Guaranteed Obligation shall be so released, effective as of the 91</w:t>
      </w:r>
      <w:r>
        <w:rPr>
          <w:sz w:val="14"/>
          <w:szCs w:val="14"/>
        </w:rPr>
        <w:t>st</w:t>
      </w:r>
      <w:r>
        <w:t xml:space="preserve"> day after the occurrence of the Release Event, if and only if a Rating Decli</w:t>
      </w:r>
      <w:r>
        <w:t>ne with respect to such Guaranteed Obligation does not occur.</w:t>
      </w:r>
    </w:p>
    <w:p w14:paraId="58BC2A4B" w14:textId="77777777" w:rsidR="00E6772B" w:rsidRDefault="003C3663">
      <w:pPr>
        <w:pBdr>
          <w:top w:val="nil"/>
          <w:left w:val="nil"/>
          <w:bottom w:val="nil"/>
          <w:right w:val="nil"/>
          <w:between w:val="nil"/>
        </w:pBdr>
        <w:spacing w:after="240" w:line="288" w:lineRule="auto"/>
        <w:ind w:left="720"/>
        <w:contextualSpacing w:val="0"/>
      </w:pPr>
      <w:r>
        <w:t>7.    </w:t>
      </w:r>
      <w:r>
        <w:rPr>
          <w:u w:val="single"/>
        </w:rPr>
        <w:t>Guarantee Absolute and Unconditional</w:t>
      </w:r>
      <w:r>
        <w:t>.</w:t>
      </w:r>
    </w:p>
    <w:p w14:paraId="45AF5317" w14:textId="77777777" w:rsidR="00E6772B" w:rsidRPr="0046161C" w:rsidRDefault="003C3663" w:rsidP="0046161C">
      <w:pPr>
        <w:pBdr>
          <w:top w:val="nil"/>
          <w:left w:val="nil"/>
          <w:bottom w:val="nil"/>
          <w:right w:val="nil"/>
          <w:between w:val="nil"/>
        </w:pBdr>
        <w:spacing w:after="240" w:line="288" w:lineRule="auto"/>
        <w:ind w:firstLine="1440"/>
        <w:contextualSpacing w:val="0"/>
        <w:jc w:val="both"/>
        <w:rPr>
          <w:b/>
          <w:sz w:val="24"/>
          <w:szCs w:val="24"/>
        </w:rPr>
      </w:pPr>
      <w:r>
        <w:t xml:space="preserve">(a)    Each Guarantor waives any and all notice of the creation, contraction, incurrence, renewal, extension, amendment, waiver or accrual of any of the Guaranteed </w:t>
      </w:r>
      <w:r>
        <w:lastRenderedPageBreak/>
        <w:t xml:space="preserve">Obligations, and notice of or proof of reliance by any Guaranteed Party upon this Agreement </w:t>
      </w:r>
      <w:r>
        <w:t>or acceptance of this Agreement. To the fullest extent permitted by applicable law, each Guarantor waives diligence, promptness, presentment, protest and notice of protest, demand for payment or performance, notice of default or nonpayment, notice of accep</w:t>
      </w:r>
      <w:r>
        <w:t>tance and any other notice in respect of the Guaranteed Obligations or any part of them, and any defense arising by reason of any disability or other defense of any Issuer or any of the Guarantors</w:t>
      </w:r>
      <w:r w:rsidR="0046161C">
        <w:rPr>
          <w:rFonts w:hint="eastAsia"/>
          <w:b/>
          <w:sz w:val="24"/>
          <w:szCs w:val="24"/>
          <w:lang w:eastAsia="zh-CN"/>
        </w:rPr>
        <w:t xml:space="preserve"> </w:t>
      </w:r>
      <w:r>
        <w:t>w</w:t>
      </w:r>
      <w:r>
        <w:t>ith respect to the Guaranteed Obligations. Each Guarantor understands and agrees that this Agreement shall be construed as a continuing, absolute and unconditional guarantee of payment without regard to (</w:t>
      </w:r>
      <w:proofErr w:type="spellStart"/>
      <w:r>
        <w:t>i</w:t>
      </w:r>
      <w:proofErr w:type="spellEnd"/>
      <w:r>
        <w:t>) the validity, regularity or enforceability of an</w:t>
      </w:r>
      <w:r>
        <w:t xml:space="preserve">y of the Guaranteed Obligations, the indenture, loan agreement, note or other instrument evidencing or governing any of the Guaranteed Obligations or any collateral security therefor or guarantee or right of offset with respect thereto at any time or from </w:t>
      </w:r>
      <w:r>
        <w:t>time to time held by any Guaranteed Party, (ii) any defense, set-off or counterclaim (other than a defense of payment or performance) that may at any time be available to or be asserted by any Issuer against any Guaranteed Party or (iii) any other circumst</w:t>
      </w:r>
      <w:r>
        <w:t xml:space="preserve">ance whatsoever (with or without notice to or knowledge of any Issuer or such Guarantor) that constitutes, or might be construed to constitute, an equitable or legal discharge of any Issuer for any of the Guaranteed Obligations, or of such Guarantor under </w:t>
      </w:r>
      <w:r>
        <w:t xml:space="preserve">this Agreement, in bankruptcy or in any other instance. When pursuing its rights and remedies hereunder against any Guarantor, any Guaranteed Party may, but shall be under no obligation to, pursue such rights and remedies as it may have against the Issuer </w:t>
      </w:r>
      <w:r>
        <w:t xml:space="preserve">or any other Person or against any collateral security or guarantee for the Guaranteed Obligations or any right of offset with respect thereto, and any failure by any Guaranteed Party to pursue such other rights or remedies or to collect any payments from </w:t>
      </w:r>
      <w:r>
        <w:t>the Issuer or any such other Person or to realize upon any such collateral security or guarantee or to exercise any such right of offset, or any release of the Issuer or any such other Person or any such collateral security, guarantee or right of offset, s</w:t>
      </w:r>
      <w:r>
        <w:t>hall not relieve such Guarantor of any liability hereunder, and shall not impair or affect the rights and remedies, whether express, implied or available as a matter of law, of the other Guaranteed Parties against such Guarantor.</w:t>
      </w:r>
    </w:p>
    <w:p w14:paraId="72137D02" w14:textId="77777777" w:rsidR="00E6772B" w:rsidRDefault="003C3663">
      <w:pPr>
        <w:pBdr>
          <w:top w:val="nil"/>
          <w:left w:val="nil"/>
          <w:bottom w:val="nil"/>
          <w:right w:val="nil"/>
          <w:between w:val="nil"/>
        </w:pBdr>
        <w:spacing w:after="240" w:line="288" w:lineRule="auto"/>
        <w:ind w:firstLine="1440"/>
        <w:contextualSpacing w:val="0"/>
        <w:jc w:val="both"/>
      </w:pPr>
      <w:r>
        <w:t>(b)    This Agreement shall remain in full force and effect and be binding in accordance with and to the extent of its terms upon each Guarantor and the successors and assigns thereof and shall inure to the benefit of the Guaranteed Parties and their respe</w:t>
      </w:r>
      <w:r>
        <w:t xml:space="preserve">ctive successors, </w:t>
      </w:r>
      <w:proofErr w:type="spellStart"/>
      <w:r>
        <w:t>indorsees</w:t>
      </w:r>
      <w:proofErr w:type="spellEnd"/>
      <w:r>
        <w:t>, transferees and assigns until the Guarantee Termination Date.</w:t>
      </w:r>
    </w:p>
    <w:p w14:paraId="70AFA5E4" w14:textId="77777777" w:rsidR="00E6772B" w:rsidRDefault="003C3663">
      <w:pPr>
        <w:pBdr>
          <w:top w:val="nil"/>
          <w:left w:val="nil"/>
          <w:bottom w:val="nil"/>
          <w:right w:val="nil"/>
          <w:between w:val="nil"/>
        </w:pBdr>
        <w:spacing w:after="240" w:line="288" w:lineRule="auto"/>
        <w:ind w:firstLine="720"/>
        <w:contextualSpacing w:val="0"/>
        <w:jc w:val="both"/>
      </w:pPr>
      <w:r>
        <w:t>8.    </w:t>
      </w:r>
      <w:r>
        <w:rPr>
          <w:u w:val="single"/>
        </w:rPr>
        <w:t>Reinstatement</w:t>
      </w:r>
      <w:r>
        <w:t>. This Agreement shall continue to be effective, or be reinstated, as the case may be, if at any time payment, or any part thereof, of any of the Guaranteed Obligations is rescinded or must otherwise be restored or returned by any Guaranteed Party upon the</w:t>
      </w:r>
      <w:r>
        <w:t xml:space="preserve"> insolvency, bankruptcy, dissolution, liquidation or reorganization of any Issuer or any Guarantor, or upon or as a result of the appointment of a receiver, </w:t>
      </w:r>
      <w:proofErr w:type="spellStart"/>
      <w:r>
        <w:t>intervenor</w:t>
      </w:r>
      <w:proofErr w:type="spellEnd"/>
      <w:r>
        <w:t xml:space="preserve"> or conservator of, or trustee or similar officer for, any Issuer or any Guarantor or any</w:t>
      </w:r>
      <w:r>
        <w:t xml:space="preserve"> substantial part of its property, or otherwise, all as though such payments had not been made.</w:t>
      </w:r>
    </w:p>
    <w:p w14:paraId="1D7C18E3" w14:textId="77777777" w:rsidR="00E6772B" w:rsidRDefault="003C3663">
      <w:pPr>
        <w:pBdr>
          <w:top w:val="nil"/>
          <w:left w:val="nil"/>
          <w:bottom w:val="nil"/>
          <w:right w:val="nil"/>
          <w:between w:val="nil"/>
        </w:pBdr>
        <w:spacing w:after="240" w:line="288" w:lineRule="auto"/>
        <w:ind w:firstLine="720"/>
        <w:contextualSpacing w:val="0"/>
        <w:jc w:val="both"/>
      </w:pPr>
      <w:r>
        <w:t>9.    </w:t>
      </w:r>
      <w:r>
        <w:rPr>
          <w:u w:val="single"/>
        </w:rPr>
        <w:t>Payments</w:t>
      </w:r>
      <w:r>
        <w:t xml:space="preserve">. Each Guarantor hereby guarantees that payments hereunder will be paid </w:t>
      </w:r>
      <w:r>
        <w:lastRenderedPageBreak/>
        <w:t>to the applicable Guaranteed Parties without set-off or counterclaim in do</w:t>
      </w:r>
      <w:r>
        <w:t>llars.</w:t>
      </w:r>
    </w:p>
    <w:p w14:paraId="3CD37616" w14:textId="77777777" w:rsidR="00E6772B" w:rsidRDefault="003C3663">
      <w:pPr>
        <w:pBdr>
          <w:top w:val="nil"/>
          <w:left w:val="nil"/>
          <w:bottom w:val="nil"/>
          <w:right w:val="nil"/>
          <w:between w:val="nil"/>
        </w:pBdr>
        <w:spacing w:after="240" w:line="288" w:lineRule="auto"/>
        <w:ind w:firstLine="720"/>
        <w:contextualSpacing w:val="0"/>
        <w:jc w:val="both"/>
      </w:pPr>
      <w:r>
        <w:t>10.    </w:t>
      </w:r>
      <w:r>
        <w:rPr>
          <w:u w:val="single"/>
        </w:rPr>
        <w:t>Representations and Warranties</w:t>
      </w:r>
      <w:r>
        <w:t>. Each Guarantor hereby represents and warrants to each Guaranteed Party that the following representations and warranties are true and correct in all material respects as of the date of this Agreement or as of t</w:t>
      </w:r>
      <w:r>
        <w:t>he date such Guarantor became a party to this Agreement, as applicable:</w:t>
      </w:r>
    </w:p>
    <w:p w14:paraId="1765F79F" w14:textId="77777777" w:rsidR="00E6772B" w:rsidRDefault="003C3663">
      <w:pPr>
        <w:pBdr>
          <w:top w:val="nil"/>
          <w:left w:val="nil"/>
          <w:bottom w:val="nil"/>
          <w:right w:val="nil"/>
          <w:between w:val="nil"/>
        </w:pBdr>
        <w:spacing w:after="240" w:line="288" w:lineRule="auto"/>
        <w:ind w:firstLine="1440"/>
        <w:contextualSpacing w:val="0"/>
        <w:jc w:val="both"/>
      </w:pPr>
      <w:r>
        <w:t>(a)    such Guarantor (</w:t>
      </w:r>
      <w:proofErr w:type="spellStart"/>
      <w:r>
        <w:t>i</w:t>
      </w:r>
      <w:proofErr w:type="spellEnd"/>
      <w:r>
        <w:t xml:space="preserve">) is a corporation, partnership or limited liability company duly organized or formed, validly existing and in good standing under the laws of the state of its </w:t>
      </w:r>
      <w:r>
        <w:t>incorporation, organization or formation, (ii) has all requisite corporate, partnership, limited liability company or other power and all material governmental licenses, authorizations, consents and approvals required to carry on its business as now conduc</w:t>
      </w:r>
      <w:r>
        <w:t>ted and (iii) is duly qualified to do business and is in good standing in every jurisdiction in which the failure to be so qualified would have a material adverse effect on its ability to perform its obligations under this Agreement;</w:t>
      </w:r>
    </w:p>
    <w:p w14:paraId="3DD94922" w14:textId="77777777" w:rsidR="00E6772B" w:rsidRDefault="00E6772B" w:rsidP="0046161C">
      <w:pPr>
        <w:pBdr>
          <w:top w:val="nil"/>
          <w:left w:val="nil"/>
          <w:bottom w:val="nil"/>
          <w:right w:val="nil"/>
          <w:between w:val="nil"/>
        </w:pBdr>
        <w:spacing w:line="288" w:lineRule="auto"/>
        <w:contextualSpacing w:val="0"/>
        <w:rPr>
          <w:rFonts w:hint="eastAsia"/>
          <w:b/>
          <w:sz w:val="24"/>
          <w:szCs w:val="24"/>
          <w:lang w:eastAsia="zh-CN"/>
        </w:rPr>
      </w:pPr>
    </w:p>
    <w:p w14:paraId="53D763EF" w14:textId="77777777" w:rsidR="00E6772B" w:rsidRDefault="00E6772B">
      <w:pPr>
        <w:pBdr>
          <w:top w:val="nil"/>
          <w:left w:val="nil"/>
          <w:bottom w:val="nil"/>
          <w:right w:val="nil"/>
          <w:between w:val="nil"/>
        </w:pBdr>
        <w:contextualSpacing w:val="0"/>
        <w:rPr>
          <w:b/>
          <w:sz w:val="24"/>
          <w:szCs w:val="24"/>
        </w:rPr>
      </w:pPr>
    </w:p>
    <w:p w14:paraId="0921A5B7" w14:textId="77777777" w:rsidR="00E6772B" w:rsidRDefault="003C3663">
      <w:pPr>
        <w:pBdr>
          <w:top w:val="nil"/>
          <w:left w:val="nil"/>
          <w:bottom w:val="nil"/>
          <w:right w:val="nil"/>
          <w:between w:val="nil"/>
        </w:pBdr>
        <w:spacing w:after="240" w:line="288" w:lineRule="auto"/>
        <w:ind w:firstLine="1440"/>
        <w:contextualSpacing w:val="0"/>
        <w:jc w:val="both"/>
      </w:pPr>
      <w:r>
        <w:t>(b)    such Guarantor has all requisite corporate (or other organizational) power and authority to execute and deliver and to perform its obligations under this Agreement, and all such actions have been duly authorized by all necessary proceedings on its b</w:t>
      </w:r>
      <w:r>
        <w:t>ehalf;</w:t>
      </w:r>
    </w:p>
    <w:p w14:paraId="6ADF0172" w14:textId="77777777" w:rsidR="00E6772B" w:rsidRDefault="003C3663">
      <w:pPr>
        <w:pBdr>
          <w:top w:val="nil"/>
          <w:left w:val="nil"/>
          <w:bottom w:val="nil"/>
          <w:right w:val="nil"/>
          <w:between w:val="nil"/>
        </w:pBdr>
        <w:spacing w:after="240" w:line="288" w:lineRule="auto"/>
        <w:ind w:firstLine="1440"/>
        <w:contextualSpacing w:val="0"/>
        <w:jc w:val="both"/>
      </w:pPr>
      <w:r>
        <w:t>(c)    this Agreement has been duly and validly executed and delivered by or on behalf of such Guarantor and constitutes the valid and legally binding agreement of such Guarantor, enforceable against such Guarantor in accordance with its terms, exce</w:t>
      </w:r>
      <w:r>
        <w:t>pt (</w:t>
      </w:r>
      <w:proofErr w:type="spellStart"/>
      <w:r>
        <w:t>i</w:t>
      </w:r>
      <w:proofErr w:type="spellEnd"/>
      <w:r>
        <w:t>) as may be limited by bankruptcy, insolvency, reorganization, moratorium, fraudulent transfer, fraudulent conveyance or other similar laws relating to or affecting the enforcement of creditors’ rights generally, and by general principles of equity (i</w:t>
      </w:r>
      <w:r>
        <w:t>ncluding principles of good faith, reasonableness, materiality and fair dealing) which may, among other things, limit the right to obtain equitable remedies (regardless of whether considered in a proceeding in equity or at law) and (ii) as to the enforceab</w:t>
      </w:r>
      <w:r>
        <w:t>ility of provisions for indemnification for violation of applicable securities laws, limitations thereon arising as a matter of law or public policy;</w:t>
      </w:r>
    </w:p>
    <w:p w14:paraId="08475373" w14:textId="77777777" w:rsidR="00E6772B" w:rsidRDefault="003C3663">
      <w:pPr>
        <w:pBdr>
          <w:top w:val="nil"/>
          <w:left w:val="nil"/>
          <w:bottom w:val="nil"/>
          <w:right w:val="nil"/>
          <w:between w:val="nil"/>
        </w:pBdr>
        <w:spacing w:after="240" w:line="288" w:lineRule="auto"/>
        <w:ind w:firstLine="1440"/>
        <w:contextualSpacing w:val="0"/>
        <w:jc w:val="both"/>
      </w:pPr>
      <w:r>
        <w:t>(d)    no authorization, consent, approval, license or exemption of or registration, declaration or filing</w:t>
      </w:r>
      <w:r>
        <w:t xml:space="preserve"> with any Governmental Authority is necessary for the valid execution and delivery of, or the performance by such Guarantor of its obligations hereunder, except those that have been obtained and such matters relating to performance as would ordinarily be d</w:t>
      </w:r>
      <w:r>
        <w:t>one in the ordinary course of business after the date of this Agreement or as of the date such Guarantor became a party to this Agreement, as applicable; and</w:t>
      </w:r>
    </w:p>
    <w:p w14:paraId="33591EF2" w14:textId="77777777" w:rsidR="00E6772B" w:rsidRDefault="003C3663">
      <w:pPr>
        <w:pBdr>
          <w:top w:val="nil"/>
          <w:left w:val="nil"/>
          <w:bottom w:val="nil"/>
          <w:right w:val="nil"/>
          <w:between w:val="nil"/>
        </w:pBdr>
        <w:spacing w:after="240" w:line="288" w:lineRule="auto"/>
        <w:ind w:firstLine="1440"/>
        <w:contextualSpacing w:val="0"/>
        <w:jc w:val="both"/>
      </w:pPr>
      <w:r>
        <w:t>(e)    neither the execution and delivery of, nor the performance by such Guarantor of its obligat</w:t>
      </w:r>
      <w:r>
        <w:t>ions under, this Agreement will (</w:t>
      </w:r>
      <w:proofErr w:type="spellStart"/>
      <w:r>
        <w:t>i</w:t>
      </w:r>
      <w:proofErr w:type="spellEnd"/>
      <w:r>
        <w:t>) breach or violate any applicable Requirement of Law, (ii) result in any breach or violation of any of the terms, covenants, conditions or provisions of, or constitute a default under, or result in the creation or imposit</w:t>
      </w:r>
      <w:r>
        <w:t xml:space="preserve">ion of </w:t>
      </w:r>
      <w:r>
        <w:lastRenderedPageBreak/>
        <w:t>(or the obligation to create or impose) any Lien upon any of its property or assets (other than Liens created or contemplated by this Agreement) pursuant to the terms of, any indenture, mortgage, deed of trust, agreement or other instrument to which</w:t>
      </w:r>
      <w:r>
        <w:t xml:space="preserve"> it or any of its Subsidiaries is party or by which any of its properties or assets, or those of any of its Subsidiaries is bound or to which it is subject, except for breaches, violations and defaults under clauses (</w:t>
      </w:r>
      <w:proofErr w:type="spellStart"/>
      <w:r>
        <w:t>i</w:t>
      </w:r>
      <w:proofErr w:type="spellEnd"/>
      <w:r>
        <w:t>) and (ii) that neither individually n</w:t>
      </w:r>
      <w:r>
        <w:t>or in the aggregate could reasonably be expected to result in a material adverse effect on its ability to perform its obligations under this Agreement, or (iii) violate any provision of the organizational documents of such Guarantor.</w:t>
      </w:r>
    </w:p>
    <w:p w14:paraId="7D04FE48" w14:textId="77777777" w:rsidR="00E6772B" w:rsidRDefault="003C3663">
      <w:pPr>
        <w:pBdr>
          <w:top w:val="nil"/>
          <w:left w:val="nil"/>
          <w:bottom w:val="nil"/>
          <w:right w:val="nil"/>
          <w:between w:val="nil"/>
        </w:pBdr>
        <w:spacing w:after="240" w:line="288" w:lineRule="auto"/>
        <w:ind w:firstLine="720"/>
        <w:contextualSpacing w:val="0"/>
        <w:jc w:val="both"/>
      </w:pPr>
      <w:r>
        <w:t>11.    </w:t>
      </w:r>
      <w:r>
        <w:rPr>
          <w:u w:val="single"/>
        </w:rPr>
        <w:t>Rights of Guara</w:t>
      </w:r>
      <w:r>
        <w:rPr>
          <w:u w:val="single"/>
        </w:rPr>
        <w:t>nteed Parties</w:t>
      </w:r>
      <w:r>
        <w:t>. Each Guarantor acknowledges and agrees that any changes in the identity of the Persons from time to time comprising the Guaranteed Parties gives rise to an equivalent change in the Guaranteed Parties, without any further act. Upon such an oc</w:t>
      </w:r>
      <w:r>
        <w:t>currence, the persons then comprising the Guaranteed Parties are vested with the rights, remedies and discretions of the Guaranteed Parties under this Agreement.</w:t>
      </w:r>
    </w:p>
    <w:p w14:paraId="439BFE3A" w14:textId="77777777" w:rsidR="00E6772B" w:rsidRDefault="003C3663">
      <w:pPr>
        <w:pBdr>
          <w:top w:val="nil"/>
          <w:left w:val="nil"/>
          <w:bottom w:val="nil"/>
          <w:right w:val="nil"/>
          <w:between w:val="nil"/>
        </w:pBdr>
        <w:spacing w:after="240" w:line="288" w:lineRule="auto"/>
        <w:ind w:firstLine="720"/>
        <w:contextualSpacing w:val="0"/>
        <w:jc w:val="both"/>
      </w:pPr>
      <w:r>
        <w:t>12.    </w:t>
      </w:r>
      <w:r>
        <w:rPr>
          <w:u w:val="single"/>
        </w:rPr>
        <w:t>Notices</w:t>
      </w:r>
      <w:r>
        <w:t>.</w:t>
      </w:r>
    </w:p>
    <w:p w14:paraId="5274CA77" w14:textId="77777777" w:rsidR="00E6772B" w:rsidRDefault="003C3663">
      <w:pPr>
        <w:pBdr>
          <w:top w:val="nil"/>
          <w:left w:val="nil"/>
          <w:bottom w:val="nil"/>
          <w:right w:val="nil"/>
          <w:between w:val="nil"/>
        </w:pBdr>
        <w:spacing w:after="240" w:line="288" w:lineRule="auto"/>
        <w:ind w:firstLine="1440"/>
        <w:contextualSpacing w:val="0"/>
        <w:jc w:val="both"/>
      </w:pPr>
      <w:r>
        <w:t>(a)    All notices, requests, demands and other communications to any Guaranto</w:t>
      </w:r>
      <w:r>
        <w:t xml:space="preserve">r pursuant hereto shall be in writing and mailed, </w:t>
      </w:r>
      <w:proofErr w:type="spellStart"/>
      <w:r>
        <w:t>telecopied</w:t>
      </w:r>
      <w:proofErr w:type="spellEnd"/>
      <w:r>
        <w:t xml:space="preserve"> or delivered to such Guarantor in care of KMI, 1001 Louisiana Street, Suite 1000, Houston, Texas 77002, Attention: Treasurer, Telecopy: (713) 445-8302.</w:t>
      </w:r>
    </w:p>
    <w:p w14:paraId="65881770" w14:textId="77777777" w:rsidR="00E6772B" w:rsidRPr="0046161C" w:rsidRDefault="003C3663" w:rsidP="0046161C">
      <w:pPr>
        <w:pBdr>
          <w:top w:val="nil"/>
          <w:left w:val="nil"/>
          <w:bottom w:val="nil"/>
          <w:right w:val="nil"/>
          <w:between w:val="nil"/>
        </w:pBdr>
        <w:spacing w:after="240" w:line="288" w:lineRule="auto"/>
        <w:ind w:firstLine="1440"/>
        <w:contextualSpacing w:val="0"/>
        <w:jc w:val="both"/>
        <w:rPr>
          <w:b/>
          <w:sz w:val="24"/>
          <w:szCs w:val="24"/>
        </w:rPr>
      </w:pPr>
      <w:r>
        <w:t>(b)    KMI will provide a copy of this Agre</w:t>
      </w:r>
      <w:r>
        <w:t xml:space="preserve">ement, including the most recently amended schedules and supplements hereto, to any Guaranteed Party upon written request to the address set forth in </w:t>
      </w:r>
      <w:r>
        <w:rPr>
          <w:u w:val="single"/>
        </w:rPr>
        <w:t>Section 12(a)</w:t>
      </w:r>
      <w:r>
        <w:t xml:space="preserve">; </w:t>
      </w:r>
      <w:r>
        <w:rPr>
          <w:i/>
        </w:rPr>
        <w:t>provided, however</w:t>
      </w:r>
      <w:r>
        <w:t xml:space="preserve">, that KMI’s obligations under this </w:t>
      </w:r>
      <w:r>
        <w:rPr>
          <w:u w:val="single"/>
        </w:rPr>
        <w:t>Section 12(b)</w:t>
      </w:r>
      <w:r>
        <w:t xml:space="preserve"> shall be deemed satisfie</w:t>
      </w:r>
      <w:r>
        <w:t>d if KMI has filed a copy of this Agreement, including the most recently amended schedules and</w:t>
      </w:r>
      <w:r w:rsidR="0046161C">
        <w:rPr>
          <w:rFonts w:hint="eastAsia"/>
          <w:b/>
          <w:sz w:val="24"/>
          <w:szCs w:val="24"/>
          <w:lang w:eastAsia="zh-CN"/>
        </w:rPr>
        <w:t xml:space="preserve"> </w:t>
      </w:r>
      <w:r>
        <w:t>s</w:t>
      </w:r>
      <w:r>
        <w:t>upplements hereto, with the SEC within three months preceding the date on which KMI receives such written request.</w:t>
      </w:r>
    </w:p>
    <w:p w14:paraId="30F80638" w14:textId="77777777" w:rsidR="00E6772B" w:rsidRDefault="003C3663">
      <w:pPr>
        <w:pBdr>
          <w:top w:val="nil"/>
          <w:left w:val="nil"/>
          <w:bottom w:val="nil"/>
          <w:right w:val="nil"/>
          <w:between w:val="nil"/>
        </w:pBdr>
        <w:spacing w:after="240" w:line="288" w:lineRule="auto"/>
        <w:ind w:firstLine="720"/>
        <w:contextualSpacing w:val="0"/>
        <w:jc w:val="both"/>
      </w:pPr>
      <w:r>
        <w:t>13.    </w:t>
      </w:r>
      <w:r>
        <w:rPr>
          <w:u w:val="single"/>
        </w:rPr>
        <w:t>Counterparts</w:t>
      </w:r>
      <w:r>
        <w:t>. This Agreement may be executed by one or more of the parties to this Agreement on any number of separate counterparts (including by facsimile or other electronic transmission), and all of said counterparts taken together shall be deemed to constitute one</w:t>
      </w:r>
      <w:r>
        <w:t xml:space="preserve"> and the same instrument. A set of the copies of this Agreement signed by all the parties shall be lodged with KMI.</w:t>
      </w:r>
    </w:p>
    <w:p w14:paraId="361366B7" w14:textId="77777777" w:rsidR="00E6772B" w:rsidRDefault="003C3663">
      <w:pPr>
        <w:pBdr>
          <w:top w:val="nil"/>
          <w:left w:val="nil"/>
          <w:bottom w:val="nil"/>
          <w:right w:val="nil"/>
          <w:between w:val="nil"/>
        </w:pBdr>
        <w:spacing w:after="240" w:line="288" w:lineRule="auto"/>
        <w:ind w:firstLine="720"/>
        <w:contextualSpacing w:val="0"/>
        <w:jc w:val="both"/>
      </w:pPr>
      <w:r>
        <w:t>14.    </w:t>
      </w:r>
      <w:r>
        <w:rPr>
          <w:u w:val="single"/>
        </w:rPr>
        <w:t>Severability</w:t>
      </w:r>
      <w:r>
        <w:t>. Any provision of this Agreement that is prohibited or unenforceable in any jurisdiction shall, as to such jurisdiction,</w:t>
      </w:r>
      <w:r>
        <w:t xml:space="preserve"> be ineffective to the extent of such prohibition or unenforceability without invalidating the remaining provisions hereof, and any such prohibition or unenforceability in any jurisdiction shall not invalidate or render unenforceable such provision in any </w:t>
      </w:r>
      <w:r>
        <w:t>other jurisdiction. The parties hereto shall endeavor in good-faith negotiations to replace the invalid, illegal or unenforceable provisions with valid provisions the economic effect of which comes as close as possible to that of the invalid, illegal or un</w:t>
      </w:r>
      <w:r>
        <w:t>enforceable provisions.</w:t>
      </w:r>
    </w:p>
    <w:p w14:paraId="21584230" w14:textId="77777777" w:rsidR="00E6772B" w:rsidRDefault="003C3663">
      <w:pPr>
        <w:pBdr>
          <w:top w:val="nil"/>
          <w:left w:val="nil"/>
          <w:bottom w:val="nil"/>
          <w:right w:val="nil"/>
          <w:between w:val="nil"/>
        </w:pBdr>
        <w:spacing w:after="240" w:line="288" w:lineRule="auto"/>
        <w:ind w:firstLine="720"/>
        <w:contextualSpacing w:val="0"/>
        <w:jc w:val="both"/>
      </w:pPr>
      <w:r>
        <w:t>15.    </w:t>
      </w:r>
      <w:r>
        <w:rPr>
          <w:u w:val="single"/>
        </w:rPr>
        <w:t>Integration</w:t>
      </w:r>
      <w:r>
        <w:t xml:space="preserve">. This Agreement represents the agreement of each Guarantor with </w:t>
      </w:r>
      <w:r>
        <w:lastRenderedPageBreak/>
        <w:t xml:space="preserve">respect to the subject matter hereof, and there are no promises, undertakings, representations or warranties by any Guaranteed Party relative to the </w:t>
      </w:r>
      <w:r>
        <w:t>subject matter hereof not expressly set forth or referred to herein.</w:t>
      </w:r>
    </w:p>
    <w:p w14:paraId="51EFFEC2" w14:textId="77777777" w:rsidR="00E6772B" w:rsidRDefault="003C3663">
      <w:pPr>
        <w:pBdr>
          <w:top w:val="nil"/>
          <w:left w:val="nil"/>
          <w:bottom w:val="nil"/>
          <w:right w:val="nil"/>
          <w:between w:val="nil"/>
        </w:pBdr>
        <w:spacing w:after="240" w:line="288" w:lineRule="auto"/>
        <w:ind w:firstLine="720"/>
        <w:contextualSpacing w:val="0"/>
        <w:rPr>
          <w:u w:val="single"/>
        </w:rPr>
      </w:pPr>
      <w:r>
        <w:t>16.    </w:t>
      </w:r>
      <w:r>
        <w:rPr>
          <w:u w:val="single"/>
        </w:rPr>
        <w:t>Amendments; No Waiver; Cumulative Remedies.</w:t>
      </w:r>
    </w:p>
    <w:p w14:paraId="7F0D31B6" w14:textId="77777777" w:rsidR="00E6772B" w:rsidRDefault="003C3663">
      <w:pPr>
        <w:pBdr>
          <w:top w:val="nil"/>
          <w:left w:val="nil"/>
          <w:bottom w:val="nil"/>
          <w:right w:val="nil"/>
          <w:between w:val="nil"/>
        </w:pBdr>
        <w:spacing w:after="240" w:line="288" w:lineRule="auto"/>
        <w:ind w:firstLine="1440"/>
        <w:contextualSpacing w:val="0"/>
        <w:jc w:val="both"/>
      </w:pPr>
      <w:r>
        <w:t>(a)    None of the terms or provisions of this Agreement may be waived, amended, supplemented or otherwise modified except by a written instrument executed by the affected Guarantors and KMI.</w:t>
      </w:r>
    </w:p>
    <w:p w14:paraId="38392022" w14:textId="77777777" w:rsidR="00E6772B" w:rsidRDefault="003C3663">
      <w:pPr>
        <w:pBdr>
          <w:top w:val="nil"/>
          <w:left w:val="nil"/>
          <w:bottom w:val="nil"/>
          <w:right w:val="nil"/>
          <w:between w:val="nil"/>
        </w:pBdr>
        <w:spacing w:after="240" w:line="288" w:lineRule="auto"/>
        <w:ind w:firstLine="1440"/>
        <w:contextualSpacing w:val="0"/>
        <w:jc w:val="both"/>
      </w:pPr>
      <w:r>
        <w:t xml:space="preserve">(b)    The Guarantors may amend or supplement this Agreement by </w:t>
      </w:r>
      <w:r>
        <w:t>a written instrument executed by all Guarantors:</w:t>
      </w:r>
    </w:p>
    <w:p w14:paraId="02928C80" w14:textId="77777777" w:rsidR="00E6772B" w:rsidRDefault="003C3663">
      <w:pPr>
        <w:pBdr>
          <w:top w:val="nil"/>
          <w:left w:val="nil"/>
          <w:bottom w:val="nil"/>
          <w:right w:val="nil"/>
          <w:between w:val="nil"/>
        </w:pBdr>
        <w:spacing w:after="240" w:line="288" w:lineRule="auto"/>
        <w:ind w:left="1440" w:firstLine="360"/>
        <w:contextualSpacing w:val="0"/>
        <w:jc w:val="both"/>
      </w:pPr>
      <w:r>
        <w:t>(</w:t>
      </w:r>
      <w:proofErr w:type="spellStart"/>
      <w:r>
        <w:t>i</w:t>
      </w:r>
      <w:proofErr w:type="spellEnd"/>
      <w:r>
        <w:t>)to cure any ambiguity, defect or inconsistency;</w:t>
      </w:r>
    </w:p>
    <w:p w14:paraId="4B24BD4D" w14:textId="77777777" w:rsidR="00E6772B" w:rsidRDefault="003C3663">
      <w:pPr>
        <w:pBdr>
          <w:top w:val="nil"/>
          <w:left w:val="nil"/>
          <w:bottom w:val="nil"/>
          <w:right w:val="nil"/>
          <w:between w:val="nil"/>
        </w:pBdr>
        <w:spacing w:after="240" w:line="288" w:lineRule="auto"/>
        <w:ind w:left="1440" w:firstLine="360"/>
        <w:contextualSpacing w:val="0"/>
        <w:jc w:val="both"/>
      </w:pPr>
      <w:r>
        <w:t>(ii)to reflect a change in the Guarantors or the Guaranteed Obligations made in accordance with this Agreement;</w:t>
      </w:r>
    </w:p>
    <w:p w14:paraId="5B7F12A8" w14:textId="77777777" w:rsidR="00E6772B" w:rsidRDefault="003C3663">
      <w:pPr>
        <w:pBdr>
          <w:top w:val="nil"/>
          <w:left w:val="nil"/>
          <w:bottom w:val="nil"/>
          <w:right w:val="nil"/>
          <w:between w:val="nil"/>
        </w:pBdr>
        <w:spacing w:after="240" w:line="288" w:lineRule="auto"/>
        <w:ind w:left="1440" w:firstLine="360"/>
        <w:contextualSpacing w:val="0"/>
        <w:jc w:val="both"/>
      </w:pPr>
      <w:r>
        <w:t>(iii)to make any change that would provide a</w:t>
      </w:r>
      <w:r>
        <w:t>ny additional rights or benefits to the Guaranteed Parties or that would not adversely affect the legal rights hereunder of any Guaranteed Party in any material respect; or</w:t>
      </w:r>
    </w:p>
    <w:p w14:paraId="34FBA627" w14:textId="77777777" w:rsidR="00E6772B" w:rsidRDefault="003C3663">
      <w:pPr>
        <w:pBdr>
          <w:top w:val="nil"/>
          <w:left w:val="nil"/>
          <w:bottom w:val="nil"/>
          <w:right w:val="nil"/>
          <w:between w:val="nil"/>
        </w:pBdr>
        <w:spacing w:after="240" w:line="288" w:lineRule="auto"/>
        <w:ind w:left="1440" w:firstLine="360"/>
        <w:contextualSpacing w:val="0"/>
        <w:jc w:val="both"/>
      </w:pPr>
      <w:r>
        <w:t xml:space="preserve">(iv)to conform this Agreement to any change made to the Revolving Credit Agreement </w:t>
      </w:r>
      <w:r>
        <w:t>or to the Revolving Credit Agreement Guarantee.</w:t>
      </w:r>
    </w:p>
    <w:p w14:paraId="3521E7F5" w14:textId="77777777" w:rsidR="00E6772B" w:rsidRPr="0046161C" w:rsidRDefault="003C3663">
      <w:pPr>
        <w:pBdr>
          <w:top w:val="nil"/>
          <w:left w:val="nil"/>
          <w:bottom w:val="nil"/>
          <w:right w:val="nil"/>
          <w:between w:val="nil"/>
        </w:pBdr>
        <w:spacing w:after="240" w:line="288" w:lineRule="auto"/>
        <w:contextualSpacing w:val="0"/>
        <w:jc w:val="both"/>
        <w:rPr>
          <w:b/>
          <w:sz w:val="24"/>
          <w:szCs w:val="24"/>
        </w:rPr>
      </w:pPr>
      <w:r>
        <w:t>Except as set forth in this clause (b) or otherwise provided herein, the Guarantors may not amend, supplement or otherwise modify this Agreement prior to the Guarantee Termination Date without the prior writt</w:t>
      </w:r>
      <w:r>
        <w:t>en consent of the holders of the majority of the outstanding principal amount of the Guaranteed Obligations (excluding obligations with respect to Hedging Agreements). Notwithstanding the foregoing, in the case of an amendment that would reasonably be expe</w:t>
      </w:r>
      <w:r>
        <w:t>cted to adversely, materially and disproportionately affect Guaranteed Parties with Guaranteed Obligations existing under Hedging Agreements relative to the other Guaranteed Parties, the foregoing exclusion of obligations with respect to Hedging Agreements</w:t>
      </w:r>
      <w:r>
        <w:t xml:space="preserve"> shall not apply, and the outstanding principal amount attributable to each such Guaranteed Party’s Guaranteed Obligations shall be deemed to be equal to the termination payment that</w:t>
      </w:r>
      <w:r w:rsidR="0046161C">
        <w:rPr>
          <w:rFonts w:hint="eastAsia"/>
          <w:b/>
          <w:sz w:val="24"/>
          <w:szCs w:val="24"/>
          <w:lang w:eastAsia="zh-CN"/>
        </w:rPr>
        <w:t xml:space="preserve"> </w:t>
      </w:r>
      <w:r>
        <w:t>would be due to such Guaranteed Party as if the valuation date were an “Early Termination Date” under and calculated in accordance with each applicable Hedging Agreement.</w:t>
      </w:r>
    </w:p>
    <w:p w14:paraId="70CC67E9" w14:textId="77777777" w:rsidR="00E6772B" w:rsidRDefault="003C3663">
      <w:pPr>
        <w:pBdr>
          <w:top w:val="nil"/>
          <w:left w:val="nil"/>
          <w:bottom w:val="nil"/>
          <w:right w:val="nil"/>
          <w:between w:val="nil"/>
        </w:pBdr>
        <w:spacing w:after="240" w:line="288" w:lineRule="auto"/>
        <w:ind w:firstLine="1440"/>
        <w:contextualSpacing w:val="0"/>
        <w:jc w:val="both"/>
      </w:pPr>
      <w:r>
        <w:t>(c)    No Guaranteed Party shall by any act, delay, indulgence, omission or otherwise</w:t>
      </w:r>
      <w:r>
        <w:t xml:space="preserve"> be deemed to have waived any right or remedy hereunder or to have acquiesced in any breach of any of the terms and conditions hereof. No failure to exercise, nor any delay in exercising, on the part of any Guaranteed Party, any right, power or privilege h</w:t>
      </w:r>
      <w:r>
        <w:t xml:space="preserve">ereunder shall operate as a waiver thereof. No single or partial exercise of any right, power or privilege hereunder shall preclude any other or further exercise thereof or the exercise of any other right, </w:t>
      </w:r>
      <w:r>
        <w:lastRenderedPageBreak/>
        <w:t>power or privilege. A waiver by a Guaranteed Party</w:t>
      </w:r>
      <w:r>
        <w:t xml:space="preserve"> of any right or remedy hereunder on any one occasion shall not be construed as a bar to any right or remedy that such Guaranteed Party would otherwise have on any future occasion.</w:t>
      </w:r>
    </w:p>
    <w:p w14:paraId="6CBB418A" w14:textId="77777777" w:rsidR="00E6772B" w:rsidRDefault="003C3663">
      <w:pPr>
        <w:pBdr>
          <w:top w:val="nil"/>
          <w:left w:val="nil"/>
          <w:bottom w:val="nil"/>
          <w:right w:val="nil"/>
          <w:between w:val="nil"/>
        </w:pBdr>
        <w:spacing w:after="240" w:line="288" w:lineRule="auto"/>
        <w:ind w:firstLine="1440"/>
        <w:contextualSpacing w:val="0"/>
        <w:jc w:val="both"/>
      </w:pPr>
      <w:r>
        <w:t>(d)    The rights, remedies, powers and privileges herein provided are cumu</w:t>
      </w:r>
      <w:r>
        <w:t>lative, may be exercised singly or concurrently and are not exclusive of any other rights or remedies provided by law.</w:t>
      </w:r>
    </w:p>
    <w:p w14:paraId="66CE3A8D" w14:textId="77777777" w:rsidR="00E6772B" w:rsidRDefault="003C3663">
      <w:pPr>
        <w:pBdr>
          <w:top w:val="nil"/>
          <w:left w:val="nil"/>
          <w:bottom w:val="nil"/>
          <w:right w:val="nil"/>
          <w:between w:val="nil"/>
        </w:pBdr>
        <w:spacing w:after="240" w:line="288" w:lineRule="auto"/>
        <w:ind w:firstLine="720"/>
        <w:contextualSpacing w:val="0"/>
        <w:jc w:val="both"/>
      </w:pPr>
      <w:r>
        <w:t>17.    </w:t>
      </w:r>
      <w:r>
        <w:rPr>
          <w:u w:val="single"/>
        </w:rPr>
        <w:t>Section Headings</w:t>
      </w:r>
      <w:r>
        <w:t>. The Section headings used in this Agreement are for convenience of reference only and are not to affect the cons</w:t>
      </w:r>
      <w:r>
        <w:t>truction hereof or be taken into consideration in the interpretation hereof.</w:t>
      </w:r>
    </w:p>
    <w:p w14:paraId="10A910F6" w14:textId="77777777" w:rsidR="00E6772B" w:rsidRDefault="003C3663">
      <w:pPr>
        <w:pBdr>
          <w:top w:val="nil"/>
          <w:left w:val="nil"/>
          <w:bottom w:val="nil"/>
          <w:right w:val="nil"/>
          <w:between w:val="nil"/>
        </w:pBdr>
        <w:spacing w:after="240" w:line="288" w:lineRule="auto"/>
        <w:ind w:firstLine="720"/>
        <w:contextualSpacing w:val="0"/>
        <w:jc w:val="both"/>
      </w:pPr>
      <w:r>
        <w:t>18.    </w:t>
      </w:r>
      <w:r>
        <w:rPr>
          <w:u w:val="single"/>
        </w:rPr>
        <w:t>Successors and Assigns</w:t>
      </w:r>
      <w:r>
        <w:t>. This Agreement shall be binding upon the successors and assigns of each Guarantor and shall inure to the benefit of the Guaranteed Parties and their</w:t>
      </w:r>
      <w:r>
        <w:t xml:space="preserve"> respective successors and permitted assigns, except that no Guarantor may assign, transfer or delegate any of its rights or obligations under this Agreement except pursuant to a transaction permitted by the Revolving Credit Agreement and in connection wit</w:t>
      </w:r>
      <w:r>
        <w:t>h a corresponding assignment under the Revolving Credit Agreement Guarantee.</w:t>
      </w:r>
    </w:p>
    <w:p w14:paraId="40FC69C2" w14:textId="77777777" w:rsidR="00E6772B" w:rsidRDefault="003C3663">
      <w:pPr>
        <w:pBdr>
          <w:top w:val="nil"/>
          <w:left w:val="nil"/>
          <w:bottom w:val="nil"/>
          <w:right w:val="nil"/>
          <w:between w:val="nil"/>
        </w:pBdr>
        <w:spacing w:after="240" w:line="288" w:lineRule="auto"/>
        <w:ind w:firstLine="720"/>
        <w:contextualSpacing w:val="0"/>
        <w:jc w:val="both"/>
      </w:pPr>
      <w:r>
        <w:t>19.    </w:t>
      </w:r>
      <w:r>
        <w:rPr>
          <w:u w:val="single"/>
        </w:rPr>
        <w:t>Additional Guarantors</w:t>
      </w:r>
      <w:r>
        <w:t>.</w:t>
      </w:r>
    </w:p>
    <w:p w14:paraId="2E7220C1" w14:textId="77777777" w:rsidR="00E6772B" w:rsidRDefault="003C3663">
      <w:pPr>
        <w:pBdr>
          <w:top w:val="nil"/>
          <w:left w:val="nil"/>
          <w:bottom w:val="nil"/>
          <w:right w:val="nil"/>
          <w:between w:val="nil"/>
        </w:pBdr>
        <w:spacing w:after="240" w:line="288" w:lineRule="auto"/>
        <w:ind w:firstLine="1440"/>
        <w:contextualSpacing w:val="0"/>
        <w:jc w:val="both"/>
      </w:pPr>
      <w:r>
        <w:t>(a)    KMI shall cause each Subsidiary (other than any Excluded Subsidiary) formed or otherwise purchased or acquired after the date of this Agreemen</w:t>
      </w:r>
      <w:r>
        <w:t xml:space="preserve">t (including each Subsidiary that ceases to constitute an Excluded Subsidiary after the date of this Agreement) to execute a supplement to this Agreement and become a Guarantor within 45 days of the occurrence of the applicable event specified in this </w:t>
      </w:r>
      <w:r>
        <w:rPr>
          <w:u w:val="single"/>
        </w:rPr>
        <w:t>Sect</w:t>
      </w:r>
      <w:r>
        <w:rPr>
          <w:u w:val="single"/>
        </w:rPr>
        <w:t>ion 19(a)</w:t>
      </w:r>
      <w:r>
        <w:t>.</w:t>
      </w:r>
    </w:p>
    <w:p w14:paraId="6B5F4774" w14:textId="77777777" w:rsidR="00E6772B" w:rsidRDefault="003C3663">
      <w:pPr>
        <w:pBdr>
          <w:top w:val="nil"/>
          <w:left w:val="nil"/>
          <w:bottom w:val="nil"/>
          <w:right w:val="nil"/>
          <w:between w:val="nil"/>
        </w:pBdr>
        <w:spacing w:after="240" w:line="288" w:lineRule="auto"/>
        <w:ind w:firstLine="1440"/>
        <w:contextualSpacing w:val="0"/>
        <w:jc w:val="both"/>
      </w:pPr>
      <w:r>
        <w:t xml:space="preserve">(b)    Each Subsidiary of KMI that becomes, at the request of KMI, or that is required pursuant to </w:t>
      </w:r>
      <w:r>
        <w:rPr>
          <w:u w:val="single"/>
        </w:rPr>
        <w:t>Section 19(a)</w:t>
      </w:r>
      <w:r>
        <w:t xml:space="preserve"> to become, a party to this Agreement shall become a Guarantor, with the same force and effect as if originally named as a Guarantor </w:t>
      </w:r>
      <w:r>
        <w:t xml:space="preserve">herein, for all purposes of this Agreement upon execution and delivery by such Subsidiary of a written supplement substantially in the form of </w:t>
      </w:r>
      <w:r>
        <w:rPr>
          <w:u w:val="single"/>
        </w:rPr>
        <w:t>Annex A</w:t>
      </w:r>
      <w:r>
        <w:t xml:space="preserve"> hereto. The execution and delivery of any instrument adding an additional Guarantor as a party to this Ag</w:t>
      </w:r>
      <w:r>
        <w:t>reement shall not require the consent of any other Guarantor hereunder. The rights and obligations of each Guarantor hereunder shall remain in full force and effect notwithstanding the addition of any new Guarantor as a party to this Agreement.</w:t>
      </w:r>
    </w:p>
    <w:p w14:paraId="414527F3" w14:textId="77777777" w:rsidR="00E6772B" w:rsidRPr="0046161C" w:rsidRDefault="003C3663" w:rsidP="0046161C">
      <w:pPr>
        <w:pBdr>
          <w:top w:val="nil"/>
          <w:left w:val="nil"/>
          <w:bottom w:val="nil"/>
          <w:right w:val="nil"/>
          <w:between w:val="nil"/>
        </w:pBdr>
        <w:spacing w:after="240" w:line="288" w:lineRule="auto"/>
        <w:ind w:firstLine="720"/>
        <w:contextualSpacing w:val="0"/>
        <w:jc w:val="both"/>
        <w:rPr>
          <w:rFonts w:hint="eastAsia"/>
          <w:lang w:eastAsia="zh-CN"/>
        </w:rPr>
      </w:pPr>
      <w:r>
        <w:t>20.    </w:t>
      </w:r>
      <w:r>
        <w:rPr>
          <w:u w:val="single"/>
        </w:rPr>
        <w:t>Addi</w:t>
      </w:r>
      <w:r>
        <w:rPr>
          <w:u w:val="single"/>
        </w:rPr>
        <w:t>tional Guaranteed Obligations</w:t>
      </w:r>
      <w:r>
        <w:t>. Any Indebtedness issued by a Guarantor or for which a Guarantor otherwise becomes obligated after the date of this Agreement shall become a Guaranteed Obligation upon the execution by all Guarantors of a notation of guarantee</w:t>
      </w:r>
      <w:r>
        <w:t xml:space="preserve"> substantially in the form of </w:t>
      </w:r>
      <w:r>
        <w:rPr>
          <w:u w:val="single"/>
        </w:rPr>
        <w:t>Annex B</w:t>
      </w:r>
      <w:r>
        <w:t xml:space="preserve"> hereto, which shall be affixed to the instrument or instruments evidencing such Indebtedness. Each such notation of guarantee shall be signed on behalf of each Guarantor by a duly authorized officer prior to the authen</w:t>
      </w:r>
      <w:r>
        <w:t>tication or issuance of such Indebtedness.</w:t>
      </w:r>
    </w:p>
    <w:p w14:paraId="151A6408" w14:textId="77777777" w:rsidR="00E6772B" w:rsidRDefault="00E6772B">
      <w:pPr>
        <w:pBdr>
          <w:top w:val="nil"/>
          <w:left w:val="nil"/>
          <w:bottom w:val="nil"/>
          <w:right w:val="nil"/>
          <w:between w:val="nil"/>
        </w:pBdr>
        <w:contextualSpacing w:val="0"/>
        <w:rPr>
          <w:b/>
          <w:sz w:val="24"/>
          <w:szCs w:val="24"/>
        </w:rPr>
      </w:pPr>
    </w:p>
    <w:p w14:paraId="307C36B6" w14:textId="77777777" w:rsidR="00E6772B" w:rsidRPr="0046161C" w:rsidRDefault="003C3663">
      <w:pPr>
        <w:pBdr>
          <w:top w:val="nil"/>
          <w:left w:val="nil"/>
          <w:bottom w:val="nil"/>
          <w:right w:val="nil"/>
          <w:between w:val="nil"/>
        </w:pBdr>
        <w:spacing w:after="240" w:line="288" w:lineRule="auto"/>
        <w:ind w:firstLine="720"/>
        <w:contextualSpacing w:val="0"/>
        <w:jc w:val="both"/>
      </w:pPr>
      <w:r>
        <w:t>21.    </w:t>
      </w:r>
      <w:r w:rsidRPr="0046161C">
        <w:rPr>
          <w:u w:val="single"/>
        </w:rPr>
        <w:t>GOVERNING LAW</w:t>
      </w:r>
      <w:r w:rsidRPr="0046161C">
        <w:t>. THIS AGREEMENT AND THE RIGHTS AND OBLIGATIONS OF THE PARTIES HEREUNDER SHALL BE GOVERNED BY, AND CONSTRUED AND INTERPRETED IN ACCORDANCE WITH, THE LAW OF THE STATE OF NEW YORK.</w:t>
      </w:r>
    </w:p>
    <w:p w14:paraId="284BB99D" w14:textId="77777777" w:rsidR="00E6772B" w:rsidRDefault="003C3663">
      <w:pPr>
        <w:pBdr>
          <w:top w:val="nil"/>
          <w:left w:val="nil"/>
          <w:bottom w:val="nil"/>
          <w:right w:val="nil"/>
          <w:between w:val="nil"/>
        </w:pBdr>
        <w:spacing w:after="240" w:line="288" w:lineRule="auto"/>
        <w:ind w:firstLine="720"/>
        <w:contextualSpacing w:val="0"/>
        <w:jc w:val="both"/>
      </w:pPr>
      <w:r>
        <w:t>22.    </w:t>
      </w:r>
      <w:proofErr w:type="spellStart"/>
      <w:r>
        <w:rPr>
          <w:u w:val="single"/>
        </w:rPr>
        <w:t>Keepwell</w:t>
      </w:r>
      <w:proofErr w:type="spellEnd"/>
      <w:r>
        <w:t xml:space="preserve">. Each Qualified ECP Guarantor hereby jointly and severally absolutely, unconditionally and irrevocably undertakes to provide such funds or other support as may be needed from time to time by each other Guarantor to honor all of its obligations under this </w:t>
      </w:r>
      <w:r>
        <w:t>Agreement in respect of Swap Obligations (provided, however, that each Qualified ECP Guarantor shall only be liable under this Section 22 for the maximum amount of such liability that can be hereby incurred without rendering its obligations under this Sect</w:t>
      </w:r>
      <w:r>
        <w:t>ion 22, or otherwise under this Agreement, voidable under applicable law relating to fraudulent conveyance or fraudulent transfer, and not for any greater amount). The obligations of each Qualified ECP Guarantor under this Section shall remain in full forc</w:t>
      </w:r>
      <w:r>
        <w:t>e and effect until the Guarantee Termination Date. Each Qualified ECP Guarantor intends that this Section 22 constitute, and this Section 22 shall be deemed to constitute, a “</w:t>
      </w:r>
      <w:proofErr w:type="spellStart"/>
      <w:r>
        <w:t>keepwell</w:t>
      </w:r>
      <w:proofErr w:type="spellEnd"/>
      <w:r>
        <w:t>, support, or other agreement” for the benefit of each other Guarantor fo</w:t>
      </w:r>
      <w:r>
        <w:t>r all purposes of Section 1a(</w:t>
      </w:r>
      <w:proofErr w:type="gramStart"/>
      <w:r>
        <w:t>18)(</w:t>
      </w:r>
      <w:proofErr w:type="gramEnd"/>
      <w:r>
        <w:t>A)(v)(II) of the Commodity Exchange Act.</w:t>
      </w:r>
    </w:p>
    <w:p w14:paraId="7C1C792C" w14:textId="77777777" w:rsidR="00E6772B" w:rsidRDefault="003C3663">
      <w:pPr>
        <w:pBdr>
          <w:top w:val="nil"/>
          <w:left w:val="nil"/>
          <w:bottom w:val="nil"/>
          <w:right w:val="nil"/>
          <w:between w:val="nil"/>
        </w:pBdr>
        <w:spacing w:line="288" w:lineRule="auto"/>
        <w:contextualSpacing w:val="0"/>
        <w:jc w:val="center"/>
      </w:pPr>
      <w:r>
        <w:t>[Signature pages follow]</w:t>
      </w:r>
    </w:p>
    <w:p w14:paraId="6B619594" w14:textId="77777777" w:rsidR="00E6772B" w:rsidRDefault="00E6772B">
      <w:pPr>
        <w:pBdr>
          <w:top w:val="nil"/>
          <w:left w:val="nil"/>
          <w:bottom w:val="nil"/>
          <w:right w:val="nil"/>
          <w:between w:val="nil"/>
        </w:pBdr>
        <w:spacing w:line="288" w:lineRule="auto"/>
        <w:contextualSpacing w:val="0"/>
      </w:pPr>
    </w:p>
    <w:p w14:paraId="47A55789" w14:textId="77777777" w:rsidR="00E6772B" w:rsidRDefault="00E6772B">
      <w:pPr>
        <w:pBdr>
          <w:top w:val="nil"/>
          <w:left w:val="nil"/>
          <w:bottom w:val="nil"/>
          <w:right w:val="nil"/>
          <w:between w:val="nil"/>
        </w:pBdr>
        <w:spacing w:line="288" w:lineRule="auto"/>
        <w:contextualSpacing w:val="0"/>
        <w:jc w:val="right"/>
        <w:rPr>
          <w:b/>
          <w:sz w:val="24"/>
          <w:szCs w:val="24"/>
        </w:rPr>
      </w:pPr>
    </w:p>
    <w:p w14:paraId="2D1BFD82" w14:textId="77777777" w:rsidR="00E6772B" w:rsidRDefault="00E6772B">
      <w:pPr>
        <w:pBdr>
          <w:top w:val="nil"/>
          <w:left w:val="nil"/>
          <w:bottom w:val="nil"/>
          <w:right w:val="nil"/>
          <w:between w:val="nil"/>
        </w:pBdr>
        <w:contextualSpacing w:val="0"/>
        <w:rPr>
          <w:b/>
          <w:sz w:val="24"/>
          <w:szCs w:val="24"/>
        </w:rPr>
      </w:pPr>
    </w:p>
    <w:p w14:paraId="25D93CCB" w14:textId="77777777" w:rsidR="00E6772B" w:rsidRDefault="003C3663">
      <w:pPr>
        <w:pBdr>
          <w:top w:val="nil"/>
          <w:left w:val="nil"/>
          <w:bottom w:val="nil"/>
          <w:right w:val="nil"/>
          <w:between w:val="nil"/>
        </w:pBdr>
        <w:spacing w:after="240" w:line="288" w:lineRule="auto"/>
        <w:ind w:firstLine="720"/>
        <w:contextualSpacing w:val="0"/>
        <w:jc w:val="both"/>
      </w:pPr>
      <w:r>
        <w:t>IN WITNESS WHEREOF, each of the undersigned has caused this Agreement to be duly executed and delivered by its duly authorized officer or other representative as of the day and year first above written.</w:t>
      </w:r>
    </w:p>
    <w:p w14:paraId="19FE060C" w14:textId="77777777" w:rsidR="00E6772B" w:rsidRDefault="00E6772B">
      <w:pPr>
        <w:pBdr>
          <w:top w:val="nil"/>
          <w:left w:val="nil"/>
          <w:bottom w:val="nil"/>
          <w:right w:val="nil"/>
          <w:between w:val="nil"/>
        </w:pBdr>
        <w:spacing w:line="288" w:lineRule="auto"/>
        <w:ind w:left="3960"/>
        <w:contextualSpacing w:val="0"/>
      </w:pPr>
    </w:p>
    <w:p w14:paraId="413ACD15" w14:textId="77777777" w:rsidR="00E6772B" w:rsidRDefault="003C3663">
      <w:pPr>
        <w:pBdr>
          <w:top w:val="nil"/>
          <w:left w:val="nil"/>
          <w:bottom w:val="nil"/>
          <w:right w:val="nil"/>
          <w:between w:val="nil"/>
        </w:pBdr>
        <w:spacing w:line="288" w:lineRule="auto"/>
        <w:ind w:left="3960"/>
        <w:contextualSpacing w:val="0"/>
      </w:pPr>
      <w:r>
        <w:t>KINDER MORGAN, INC.</w:t>
      </w:r>
    </w:p>
    <w:p w14:paraId="07DA667D" w14:textId="77777777" w:rsidR="00E6772B" w:rsidRDefault="00E6772B">
      <w:pPr>
        <w:pBdr>
          <w:top w:val="nil"/>
          <w:left w:val="nil"/>
          <w:bottom w:val="nil"/>
          <w:right w:val="nil"/>
          <w:between w:val="nil"/>
        </w:pBdr>
        <w:spacing w:line="288" w:lineRule="auto"/>
        <w:ind w:left="3960"/>
        <w:contextualSpacing w:val="0"/>
      </w:pPr>
    </w:p>
    <w:p w14:paraId="609A844D" w14:textId="77777777" w:rsidR="00E6772B" w:rsidRDefault="00E6772B">
      <w:pPr>
        <w:pBdr>
          <w:top w:val="nil"/>
          <w:left w:val="nil"/>
          <w:bottom w:val="nil"/>
          <w:right w:val="nil"/>
          <w:between w:val="nil"/>
        </w:pBdr>
        <w:spacing w:line="288" w:lineRule="auto"/>
        <w:ind w:left="3960"/>
        <w:contextualSpacing w:val="0"/>
      </w:pPr>
    </w:p>
    <w:tbl>
      <w:tblPr>
        <w:tblStyle w:val="a"/>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5400"/>
      </w:tblGrid>
      <w:tr w:rsidR="00E6772B" w14:paraId="445F081C" w14:textId="77777777">
        <w:tc>
          <w:tcPr>
            <w:tcW w:w="3960" w:type="dxa"/>
            <w:shd w:val="clear" w:color="auto" w:fill="auto"/>
            <w:tcMar>
              <w:top w:w="0" w:type="dxa"/>
              <w:left w:w="0" w:type="dxa"/>
              <w:bottom w:w="0" w:type="dxa"/>
              <w:right w:w="0" w:type="dxa"/>
            </w:tcMar>
          </w:tcPr>
          <w:p w14:paraId="22D27556" w14:textId="77777777" w:rsidR="00E6772B" w:rsidRDefault="00E6772B">
            <w:pPr>
              <w:pBdr>
                <w:top w:val="nil"/>
                <w:left w:val="nil"/>
                <w:bottom w:val="nil"/>
                <w:right w:val="nil"/>
                <w:between w:val="nil"/>
              </w:pBdr>
              <w:spacing w:line="276" w:lineRule="auto"/>
              <w:contextualSpacing w:val="0"/>
            </w:pPr>
          </w:p>
        </w:tc>
        <w:tc>
          <w:tcPr>
            <w:tcW w:w="5400" w:type="dxa"/>
            <w:shd w:val="clear" w:color="auto" w:fill="auto"/>
            <w:tcMar>
              <w:top w:w="0" w:type="dxa"/>
              <w:left w:w="0" w:type="dxa"/>
              <w:bottom w:w="0" w:type="dxa"/>
              <w:right w:w="0" w:type="dxa"/>
            </w:tcMar>
          </w:tcPr>
          <w:p w14:paraId="7EEC2547" w14:textId="77777777" w:rsidR="00E6772B" w:rsidRDefault="00E6772B">
            <w:pPr>
              <w:pBdr>
                <w:top w:val="nil"/>
                <w:left w:val="nil"/>
                <w:bottom w:val="nil"/>
                <w:right w:val="nil"/>
                <w:between w:val="nil"/>
              </w:pBdr>
              <w:spacing w:line="276" w:lineRule="auto"/>
              <w:contextualSpacing w:val="0"/>
            </w:pPr>
          </w:p>
        </w:tc>
      </w:tr>
      <w:tr w:rsidR="00E6772B" w14:paraId="6D9D6398" w14:textId="77777777">
        <w:tc>
          <w:tcPr>
            <w:tcW w:w="3960" w:type="dxa"/>
            <w:shd w:val="clear" w:color="auto" w:fill="auto"/>
            <w:tcMar>
              <w:top w:w="0" w:type="dxa"/>
              <w:left w:w="0" w:type="dxa"/>
              <w:bottom w:w="0" w:type="dxa"/>
              <w:right w:w="0" w:type="dxa"/>
            </w:tcMar>
          </w:tcPr>
          <w:p w14:paraId="0CC6E2A2" w14:textId="77777777" w:rsidR="00E6772B" w:rsidRDefault="003C3663">
            <w:pPr>
              <w:pBdr>
                <w:top w:val="nil"/>
                <w:left w:val="nil"/>
                <w:bottom w:val="nil"/>
                <w:right w:val="nil"/>
                <w:between w:val="nil"/>
              </w:pBdr>
              <w:spacing w:line="288" w:lineRule="auto"/>
              <w:ind w:left="3600"/>
              <w:contextualSpacing w:val="0"/>
              <w:rPr>
                <w:rFonts w:ascii="Times New Roman" w:eastAsia="Times New Roman" w:hAnsi="Times New Roman" w:cs="Times New Roman"/>
              </w:rPr>
            </w:pPr>
            <w:r>
              <w:rPr>
                <w:rFonts w:ascii="Times New Roman" w:eastAsia="Times New Roman" w:hAnsi="Times New Roman" w:cs="Times New Roman"/>
              </w:rPr>
              <w:t>By:</w:t>
            </w:r>
          </w:p>
        </w:tc>
        <w:tc>
          <w:tcPr>
            <w:tcW w:w="5400" w:type="dxa"/>
            <w:shd w:val="clear" w:color="auto" w:fill="auto"/>
            <w:tcMar>
              <w:top w:w="0" w:type="dxa"/>
              <w:left w:w="0" w:type="dxa"/>
              <w:bottom w:w="0" w:type="dxa"/>
              <w:right w:w="0" w:type="dxa"/>
            </w:tcMar>
          </w:tcPr>
          <w:p w14:paraId="44F106C4" w14:textId="77777777" w:rsidR="00E6772B" w:rsidRDefault="003C3663">
            <w:pPr>
              <w:pBdr>
                <w:top w:val="nil"/>
                <w:left w:val="nil"/>
                <w:bottom w:val="nil"/>
                <w:right w:val="nil"/>
                <w:between w:val="nil"/>
              </w:pBdr>
              <w:spacing w:line="288" w:lineRule="auto"/>
              <w:contextualSpacing w:val="0"/>
              <w:rPr>
                <w:rFonts w:ascii="Times New Roman" w:eastAsia="Times New Roman" w:hAnsi="Times New Roman" w:cs="Times New Roman"/>
              </w:rPr>
            </w:pPr>
            <w:r>
              <w:rPr>
                <w:rFonts w:ascii="Times New Roman" w:eastAsia="Times New Roman" w:hAnsi="Times New Roman" w:cs="Times New Roman"/>
                <w:u w:val="single"/>
              </w:rPr>
              <w:t>    /s/ Anthony B. Ashley                </w:t>
            </w:r>
            <w:r>
              <w:rPr>
                <w:rFonts w:ascii="Times New Roman" w:eastAsia="Times New Roman" w:hAnsi="Times New Roman" w:cs="Times New Roman"/>
              </w:rPr>
              <w:t>    </w:t>
            </w:r>
          </w:p>
        </w:tc>
      </w:tr>
    </w:tbl>
    <w:p w14:paraId="4A02A89E" w14:textId="77777777" w:rsidR="00E6772B" w:rsidRDefault="003C3663">
      <w:pPr>
        <w:pBdr>
          <w:top w:val="nil"/>
          <w:left w:val="nil"/>
          <w:bottom w:val="nil"/>
          <w:right w:val="nil"/>
          <w:between w:val="nil"/>
        </w:pBdr>
        <w:spacing w:line="288" w:lineRule="auto"/>
        <w:ind w:left="4050"/>
        <w:contextualSpacing w:val="0"/>
      </w:pPr>
      <w:r>
        <w:t>Name: Anthony B. Ashley</w:t>
      </w:r>
    </w:p>
    <w:p w14:paraId="630B8C8A" w14:textId="77777777" w:rsidR="00E6772B" w:rsidRDefault="003C3663">
      <w:pPr>
        <w:pBdr>
          <w:top w:val="nil"/>
          <w:left w:val="nil"/>
          <w:bottom w:val="nil"/>
          <w:right w:val="nil"/>
          <w:between w:val="nil"/>
        </w:pBdr>
        <w:spacing w:line="288" w:lineRule="auto"/>
        <w:ind w:left="4050"/>
        <w:contextualSpacing w:val="0"/>
      </w:pPr>
      <w:r>
        <w:t>Title: Treasurer</w:t>
      </w:r>
    </w:p>
    <w:p w14:paraId="4D1B6D7D" w14:textId="77777777" w:rsidR="00E6772B" w:rsidRDefault="00E6772B">
      <w:pPr>
        <w:pBdr>
          <w:top w:val="nil"/>
          <w:left w:val="nil"/>
          <w:bottom w:val="nil"/>
          <w:right w:val="nil"/>
          <w:between w:val="nil"/>
        </w:pBdr>
        <w:spacing w:line="288" w:lineRule="auto"/>
        <w:ind w:left="3960"/>
        <w:contextualSpacing w:val="0"/>
      </w:pPr>
    </w:p>
    <w:p w14:paraId="304428B5" w14:textId="77777777" w:rsidR="00E6772B" w:rsidRDefault="00E6772B">
      <w:pPr>
        <w:pBdr>
          <w:top w:val="nil"/>
          <w:left w:val="nil"/>
          <w:bottom w:val="nil"/>
          <w:right w:val="nil"/>
          <w:between w:val="nil"/>
        </w:pBdr>
        <w:spacing w:line="288" w:lineRule="auto"/>
        <w:ind w:left="3960"/>
        <w:contextualSpacing w:val="0"/>
      </w:pPr>
    </w:p>
    <w:p w14:paraId="41DA687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AGNES B CRANE, LLC</w:t>
      </w:r>
    </w:p>
    <w:p w14:paraId="72E7813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AMERICAN PETROLEUM TANKERS II LLC</w:t>
      </w:r>
    </w:p>
    <w:p w14:paraId="3654F3D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AMERICAN PETROLEUM TANKERS III LLC</w:t>
      </w:r>
    </w:p>
    <w:p w14:paraId="741B8FC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AMERICAN PETROLEUM TANKERS IV LLC</w:t>
      </w:r>
    </w:p>
    <w:p w14:paraId="60682EEB"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AMERICAN PETROLEUM TANKERS LLC</w:t>
      </w:r>
    </w:p>
    <w:p w14:paraId="17DCD50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AMERICAN PETROLEUM TANKERS PARENT LLC</w:t>
      </w:r>
    </w:p>
    <w:p w14:paraId="0DE41C7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AMERICAN PETROLEUM TANKERS V LLC</w:t>
      </w:r>
    </w:p>
    <w:p w14:paraId="0325F02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lastRenderedPageBreak/>
        <w:t>AMERICAN PETROLEUM TANKERS VI LLC</w:t>
      </w:r>
    </w:p>
    <w:p w14:paraId="617AF4F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AMERICAN PETROLEUM TANKERS VII LLC</w:t>
      </w:r>
    </w:p>
    <w:p w14:paraId="451477A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APT FLORIDA LLC</w:t>
      </w:r>
    </w:p>
    <w:p w14:paraId="3D4037C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APT INTERMEDIATE HOLDCO LLC</w:t>
      </w:r>
    </w:p>
    <w:p w14:paraId="63A8F13C"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APT NEW INTERMEDIATE HOLDCO LLC</w:t>
      </w:r>
    </w:p>
    <w:p w14:paraId="633B751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APT PENNSYLVANIA LLC</w:t>
      </w:r>
    </w:p>
    <w:p w14:paraId="7B08F66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APT SUNSHINE STATE LLC</w:t>
      </w:r>
    </w:p>
    <w:p w14:paraId="21E2E7CD"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AUDREY TUG LLC</w:t>
      </w:r>
    </w:p>
    <w:p w14:paraId="18E3777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BEAR CREEK STORAGE COMPANY, L.L.C.</w:t>
      </w:r>
    </w:p>
    <w:p w14:paraId="696B01D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BETTY LOU LLC</w:t>
      </w:r>
    </w:p>
    <w:p w14:paraId="4931BD37"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CAMINO REAL GATHERING COMPANY, L.L.C.</w:t>
      </w:r>
    </w:p>
    <w:p w14:paraId="1434BE5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CANTERA GAS COMPANY LLC</w:t>
      </w:r>
    </w:p>
    <w:p w14:paraId="46772E3B"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CDE PIPELINE LLC</w:t>
      </w:r>
    </w:p>
    <w:p w14:paraId="6535555D"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CENTRAL FLORIDA PIPELINE LLC</w:t>
      </w:r>
    </w:p>
    <w:p w14:paraId="4A18B90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CHEYENNE PLAINS GAS PIPELINE COMPANY, L.L.C.</w:t>
      </w:r>
    </w:p>
    <w:p w14:paraId="317E74F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 xml:space="preserve">CIG GAS STORAGE </w:t>
      </w:r>
      <w:r>
        <w:rPr>
          <w:sz w:val="20"/>
          <w:szCs w:val="20"/>
        </w:rPr>
        <w:t>COMPANY LLC</w:t>
      </w:r>
    </w:p>
    <w:p w14:paraId="5B5A0F8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CIG PIPELINE SERVICES COMPANY, L.L.C.</w:t>
      </w:r>
    </w:p>
    <w:p w14:paraId="2911B7A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CIMMARRON GATHERING LLC</w:t>
      </w:r>
    </w:p>
    <w:p w14:paraId="27BF822C"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COLORADO INTERSTATE GAS COMPANY, L.L.C.</w:t>
      </w:r>
    </w:p>
    <w:p w14:paraId="78F1992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COLORADO INTERSTATE ISSUING CORPORATION</w:t>
      </w:r>
    </w:p>
    <w:p w14:paraId="678DCF8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DOUBLE EAGLE LLC</w:t>
      </w:r>
    </w:p>
    <w:p w14:paraId="465F3DD7"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ENERGY FINANCE CORPORATION</w:t>
      </w:r>
    </w:p>
    <w:p w14:paraId="4ED44C1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ENERGY, L.L.C.</w:t>
      </w:r>
    </w:p>
    <w:p w14:paraId="417869F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ENERGY SERVICES</w:t>
      </w:r>
      <w:r>
        <w:rPr>
          <w:sz w:val="20"/>
          <w:szCs w:val="20"/>
        </w:rPr>
        <w:t>/UPPER GULF COAST LLC</w:t>
      </w:r>
    </w:p>
    <w:p w14:paraId="438637D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FIELD SERVICES GP, L.L.C.</w:t>
      </w:r>
    </w:p>
    <w:p w14:paraId="0F1930C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FIELD SERVICES/NORTH TEXAS, L.L.C.</w:t>
      </w:r>
    </w:p>
    <w:p w14:paraId="547073C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FIELD SERVICES/SOUTH TEXAS LLC</w:t>
      </w:r>
    </w:p>
    <w:p w14:paraId="7916189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FIELD SERVICES/UPPER GULF COAST LLC</w:t>
      </w:r>
    </w:p>
    <w:p w14:paraId="5FBB4D3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LIBERTY, LLC</w:t>
      </w:r>
    </w:p>
    <w:p w14:paraId="2F8F60CD"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NGL SERVICES (MARKHAM), L.L.C.</w:t>
      </w:r>
    </w:p>
    <w:p w14:paraId="2A81561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NGL SERVICES LLC</w:t>
      </w:r>
    </w:p>
    <w:p w14:paraId="3ECF897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PIPELINES GROUP, L.L.C.</w:t>
      </w:r>
    </w:p>
    <w:p w14:paraId="3ADA6CE8" w14:textId="77777777" w:rsidR="00E6772B" w:rsidRDefault="00E6772B">
      <w:pPr>
        <w:pBdr>
          <w:top w:val="nil"/>
          <w:left w:val="nil"/>
          <w:bottom w:val="nil"/>
          <w:right w:val="nil"/>
          <w:between w:val="nil"/>
        </w:pBdr>
        <w:spacing w:line="288" w:lineRule="auto"/>
        <w:ind w:left="3960"/>
        <w:contextualSpacing w:val="0"/>
        <w:rPr>
          <w:sz w:val="20"/>
          <w:szCs w:val="20"/>
        </w:rPr>
      </w:pPr>
    </w:p>
    <w:p w14:paraId="6890DAB8" w14:textId="77777777" w:rsidR="00E6772B" w:rsidRDefault="00E6772B">
      <w:pPr>
        <w:pBdr>
          <w:top w:val="nil"/>
          <w:left w:val="nil"/>
          <w:bottom w:val="nil"/>
          <w:right w:val="nil"/>
          <w:between w:val="nil"/>
        </w:pBdr>
        <w:spacing w:line="288" w:lineRule="auto"/>
        <w:contextualSpacing w:val="0"/>
        <w:rPr>
          <w:sz w:val="20"/>
          <w:szCs w:val="20"/>
        </w:rPr>
      </w:pPr>
    </w:p>
    <w:p w14:paraId="1823A7E7" w14:textId="77777777" w:rsidR="00E6772B" w:rsidRDefault="00E6772B">
      <w:pPr>
        <w:pBdr>
          <w:top w:val="nil"/>
          <w:left w:val="nil"/>
          <w:bottom w:val="nil"/>
          <w:right w:val="nil"/>
          <w:between w:val="nil"/>
        </w:pBdr>
        <w:contextualSpacing w:val="0"/>
        <w:rPr>
          <w:sz w:val="20"/>
          <w:szCs w:val="20"/>
        </w:rPr>
      </w:pPr>
    </w:p>
    <w:p w14:paraId="36BF95F6" w14:textId="12AC7F21" w:rsidR="00E6772B" w:rsidRDefault="003C3663" w:rsidP="00E43F14">
      <w:pPr>
        <w:pBdr>
          <w:top w:val="nil"/>
          <w:left w:val="nil"/>
          <w:bottom w:val="nil"/>
          <w:right w:val="nil"/>
          <w:between w:val="nil"/>
        </w:pBdr>
        <w:spacing w:line="288" w:lineRule="auto"/>
        <w:contextualSpacing w:val="0"/>
        <w:jc w:val="center"/>
        <w:rPr>
          <w:b/>
          <w:sz w:val="24"/>
          <w:szCs w:val="24"/>
        </w:rPr>
      </w:pPr>
      <w:r>
        <w:rPr>
          <w:i/>
          <w:sz w:val="20"/>
          <w:szCs w:val="20"/>
        </w:rPr>
        <w:t>[Signature Page to Cross Guarantee]</w:t>
      </w:r>
    </w:p>
    <w:p w14:paraId="6EE8BEF4" w14:textId="77777777" w:rsidR="00E6772B" w:rsidRDefault="00E6772B">
      <w:pPr>
        <w:pBdr>
          <w:top w:val="nil"/>
          <w:left w:val="nil"/>
          <w:bottom w:val="nil"/>
          <w:right w:val="nil"/>
          <w:between w:val="nil"/>
        </w:pBdr>
        <w:spacing w:line="288" w:lineRule="auto"/>
        <w:contextualSpacing w:val="0"/>
        <w:jc w:val="right"/>
        <w:rPr>
          <w:b/>
          <w:sz w:val="24"/>
          <w:szCs w:val="24"/>
        </w:rPr>
      </w:pPr>
    </w:p>
    <w:p w14:paraId="71F28681" w14:textId="77777777" w:rsidR="00E6772B" w:rsidRDefault="00E6772B">
      <w:pPr>
        <w:pBdr>
          <w:top w:val="nil"/>
          <w:left w:val="nil"/>
          <w:bottom w:val="nil"/>
          <w:right w:val="nil"/>
          <w:between w:val="nil"/>
        </w:pBdr>
        <w:contextualSpacing w:val="0"/>
        <w:rPr>
          <w:b/>
          <w:sz w:val="24"/>
          <w:szCs w:val="24"/>
        </w:rPr>
      </w:pPr>
    </w:p>
    <w:p w14:paraId="001F0A6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PIPELINES/NORTH TEXAS, L.L.C.</w:t>
      </w:r>
    </w:p>
    <w:p w14:paraId="41DF284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PIPELINES/ROCKY MOUNTAINS, LLC</w:t>
      </w:r>
    </w:p>
    <w:p w14:paraId="2917EB6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PIPELINES/SOUTH TEXAS LLC</w:t>
      </w:r>
    </w:p>
    <w:p w14:paraId="15ADBF1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PIPELINES/UPPER GULF COAST LLC</w:t>
      </w:r>
    </w:p>
    <w:p w14:paraId="4588501C"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PROCESSING LLC</w:t>
      </w:r>
    </w:p>
    <w:p w14:paraId="197626F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 RISK MANAGEMENT LLC</w:t>
      </w:r>
    </w:p>
    <w:p w14:paraId="64C11DE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COPANO/WEBB-DUVAL PIPELINE LLC</w:t>
      </w:r>
    </w:p>
    <w:p w14:paraId="5FA4264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CPNO SERVICES LLC</w:t>
      </w:r>
    </w:p>
    <w:p w14:paraId="375CDD4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DAKOTA BULK TERMINAL, INC.</w:t>
      </w:r>
    </w:p>
    <w:p w14:paraId="00A1360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lastRenderedPageBreak/>
        <w:t>DELTA TERMINAL SERVICES LLC</w:t>
      </w:r>
    </w:p>
    <w:p w14:paraId="43A2401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EAGLE FORD GATHERING LLC</w:t>
      </w:r>
    </w:p>
    <w:p w14:paraId="4282CB17"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CHEYENNE HOLDINGS, L.L.C.</w:t>
      </w:r>
    </w:p>
    <w:p w14:paraId="2EB610E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CITRUS HOLDINGS, INC.</w:t>
      </w:r>
    </w:p>
    <w:p w14:paraId="19B2C50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CNG COMPANY, L.L.C.</w:t>
      </w:r>
    </w:p>
    <w:p w14:paraId="7A3CB0D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ENERGY SERVICE COMPANY, L.L.C.</w:t>
      </w:r>
    </w:p>
    <w:p w14:paraId="055852F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LLC</w:t>
      </w:r>
    </w:p>
    <w:p w14:paraId="2874809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MIDSTREAM GROUP LLC</w:t>
      </w:r>
    </w:p>
    <w:p w14:paraId="1874E73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NATURAL GAS COMPANY, L.L.C.</w:t>
      </w:r>
    </w:p>
    <w:p w14:paraId="57D5CBD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NORIC INVESTMENTS III, L.L.C.</w:t>
      </w:r>
    </w:p>
    <w:p w14:paraId="3FFADCA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PIPELINE CORPORATION</w:t>
      </w:r>
    </w:p>
    <w:p w14:paraId="15F0378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PIPELINE GP COMPANY, L.L.C.</w:t>
      </w:r>
    </w:p>
    <w:p w14:paraId="3B8E303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PI</w:t>
      </w:r>
      <w:r>
        <w:rPr>
          <w:sz w:val="20"/>
          <w:szCs w:val="20"/>
        </w:rPr>
        <w:t>PELINE HOLDING COMPANY, L.L.C.</w:t>
      </w:r>
    </w:p>
    <w:p w14:paraId="58DCC4C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PIPELINE LP HOLDINGS, L.L.C.</w:t>
      </w:r>
    </w:p>
    <w:p w14:paraId="28772BB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PIPELINE PARTNERS, L.P.</w:t>
      </w:r>
    </w:p>
    <w:p w14:paraId="7ED3EDC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By El Paso Pipeline GP Company, L.L.C., its general partner</w:t>
      </w:r>
    </w:p>
    <w:p w14:paraId="2354F7C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PIPELINE PARTNERS OPERATING COMPANY, L.L.C.</w:t>
      </w:r>
    </w:p>
    <w:p w14:paraId="0DB17DA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RUBY HOLDING COMPANY, L.L.C.</w:t>
      </w:r>
    </w:p>
    <w:p w14:paraId="6D2E680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 PASO TENNESSEE PIPELINE CO., L.L.C.</w:t>
      </w:r>
    </w:p>
    <w:p w14:paraId="2858BD4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ELBA EXPRESS COMPANY, L.L.C.</w:t>
      </w:r>
    </w:p>
    <w:p w14:paraId="6F61978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ELIZABETH RIVER TERMINALS LLC</w:t>
      </w:r>
    </w:p>
    <w:p w14:paraId="0DFE9D8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EMORY B CRANE, LLC</w:t>
      </w:r>
    </w:p>
    <w:p w14:paraId="7BEE70E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EPBGP CONTRACTING SERVICES LLC</w:t>
      </w:r>
    </w:p>
    <w:p w14:paraId="056E297C"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EP ENERGY HOLDING COMPANY</w:t>
      </w:r>
    </w:p>
    <w:p w14:paraId="6E3A2C5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EP RUBY LLC</w:t>
      </w:r>
    </w:p>
    <w:p w14:paraId="48C3416C"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EPTP ISSUING CORPORATION</w:t>
      </w:r>
    </w:p>
    <w:p w14:paraId="05B19AFD"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FERNANDINA MARINE CONSTRUCTION MANAGEMENT LLC</w:t>
      </w:r>
    </w:p>
    <w:p w14:paraId="09938BB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FRANK L. CRANE, LLC</w:t>
      </w:r>
    </w:p>
    <w:p w14:paraId="7C63C0F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GENERAL STEVEDORES GP, LLC</w:t>
      </w:r>
    </w:p>
    <w:p w14:paraId="19EEF3F7"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GENERAL STEVEDORES HOLDINGS LLC</w:t>
      </w:r>
    </w:p>
    <w:p w14:paraId="7F12069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GLOBAL AMERICAN TERMINALS LLC</w:t>
      </w:r>
    </w:p>
    <w:p w14:paraId="7193FA7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HAMPSHIRE LLC</w:t>
      </w:r>
    </w:p>
    <w:p w14:paraId="54FB996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HARRAH MIDSTREAM LLC</w:t>
      </w:r>
    </w:p>
    <w:p w14:paraId="5338712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HBM ENVIRONMENTAL, INC.</w:t>
      </w:r>
    </w:p>
    <w:p w14:paraId="375A17F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ICPT, L.L.C</w:t>
      </w:r>
    </w:p>
    <w:p w14:paraId="165587E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J.R. NICHOLLS LLC</w:t>
      </w:r>
    </w:p>
    <w:p w14:paraId="6A4AFBA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JAVELINA TUG LLC</w:t>
      </w:r>
    </w:p>
    <w:p w14:paraId="59A5675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JEANNIE BREWER LLC</w:t>
      </w:r>
    </w:p>
    <w:p w14:paraId="3979A85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JV TANKER CHARTERER LLC</w:t>
      </w:r>
    </w:p>
    <w:p w14:paraId="0B3B7BC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(DELAWARE), INC.</w:t>
      </w:r>
    </w:p>
    <w:p w14:paraId="040946C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2-MILE LLC</w:t>
      </w:r>
    </w:p>
    <w:p w14:paraId="72ED424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ADMINISTRATIVE SERVICES TAMPA LLC</w:t>
      </w:r>
    </w:p>
    <w:p w14:paraId="131516B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ALTAMONT LLC</w:t>
      </w:r>
    </w:p>
    <w:p w14:paraId="2B14E11E" w14:textId="77777777" w:rsidR="00E6772B" w:rsidRDefault="00E6772B">
      <w:pPr>
        <w:pBdr>
          <w:top w:val="nil"/>
          <w:left w:val="nil"/>
          <w:bottom w:val="nil"/>
          <w:right w:val="nil"/>
          <w:between w:val="nil"/>
        </w:pBdr>
        <w:contextualSpacing w:val="0"/>
        <w:rPr>
          <w:sz w:val="20"/>
          <w:szCs w:val="20"/>
        </w:rPr>
      </w:pPr>
    </w:p>
    <w:p w14:paraId="5B0CFAB0" w14:textId="77777777" w:rsidR="00E6772B" w:rsidRDefault="003C3663">
      <w:pPr>
        <w:pBdr>
          <w:top w:val="nil"/>
          <w:left w:val="nil"/>
          <w:bottom w:val="nil"/>
          <w:right w:val="nil"/>
          <w:between w:val="nil"/>
        </w:pBdr>
        <w:spacing w:line="288" w:lineRule="auto"/>
        <w:contextualSpacing w:val="0"/>
        <w:jc w:val="center"/>
        <w:rPr>
          <w:i/>
          <w:sz w:val="20"/>
          <w:szCs w:val="20"/>
        </w:rPr>
      </w:pPr>
      <w:r>
        <w:rPr>
          <w:i/>
          <w:sz w:val="20"/>
          <w:szCs w:val="20"/>
        </w:rPr>
        <w:lastRenderedPageBreak/>
        <w:t>[Signature Page to Cross Guarantee]</w:t>
      </w:r>
    </w:p>
    <w:p w14:paraId="63DED4BD" w14:textId="77777777" w:rsidR="00E6772B" w:rsidRDefault="00E6772B">
      <w:pPr>
        <w:pBdr>
          <w:top w:val="nil"/>
          <w:left w:val="nil"/>
          <w:bottom w:val="nil"/>
          <w:right w:val="nil"/>
          <w:between w:val="nil"/>
        </w:pBdr>
        <w:spacing w:line="288" w:lineRule="auto"/>
        <w:contextualSpacing w:val="0"/>
        <w:jc w:val="right"/>
        <w:rPr>
          <w:b/>
          <w:sz w:val="24"/>
          <w:szCs w:val="24"/>
        </w:rPr>
      </w:pPr>
    </w:p>
    <w:p w14:paraId="76943717" w14:textId="77777777" w:rsidR="00E6772B" w:rsidRDefault="00E6772B">
      <w:pPr>
        <w:pBdr>
          <w:top w:val="nil"/>
          <w:left w:val="nil"/>
          <w:bottom w:val="nil"/>
          <w:right w:val="nil"/>
          <w:between w:val="nil"/>
        </w:pBdr>
        <w:contextualSpacing w:val="0"/>
        <w:rPr>
          <w:b/>
          <w:sz w:val="24"/>
          <w:szCs w:val="24"/>
        </w:rPr>
      </w:pPr>
    </w:p>
    <w:p w14:paraId="2F1264CB"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AMORY LLC</w:t>
      </w:r>
    </w:p>
    <w:p w14:paraId="6FB187E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ARROW TERMINALS HOLDINGS, INC.</w:t>
      </w:r>
    </w:p>
    <w:p w14:paraId="08B77FB0" w14:textId="77777777" w:rsidR="00E6772B" w:rsidRDefault="003C3663">
      <w:pPr>
        <w:pBdr>
          <w:top w:val="nil"/>
          <w:left w:val="nil"/>
          <w:bottom w:val="nil"/>
          <w:right w:val="nil"/>
          <w:between w:val="nil"/>
        </w:pBdr>
        <w:spacing w:line="288" w:lineRule="auto"/>
        <w:ind w:left="3600"/>
        <w:contextualSpacing w:val="0"/>
        <w:rPr>
          <w:sz w:val="20"/>
          <w:szCs w:val="20"/>
        </w:rPr>
      </w:pPr>
      <w:r>
        <w:rPr>
          <w:sz w:val="20"/>
          <w:szCs w:val="20"/>
        </w:rPr>
        <w:t>KINDER MORGAN ARROW TERMINALS, L.P.</w:t>
      </w:r>
    </w:p>
    <w:p w14:paraId="02AA439B"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By Kinder Morgan River Terminals, LLC, its general partner</w:t>
      </w:r>
    </w:p>
    <w:p w14:paraId="58F03B6B"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BALTIMORE TRANSLOAD TERMINAL LLC</w:t>
      </w:r>
    </w:p>
    <w:p w14:paraId="132454DD"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BATTLEGROUND OIL LLC</w:t>
      </w:r>
    </w:p>
    <w:p w14:paraId="73D8565C"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BORDER PIPELINE LLC</w:t>
      </w:r>
    </w:p>
    <w:p w14:paraId="4D75EA7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BULK TERMINALS, INC.</w:t>
      </w:r>
    </w:p>
    <w:p w14:paraId="3FB1294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CARBON DIOXIDE TRANSPORTATION</w:t>
      </w:r>
    </w:p>
    <w:p w14:paraId="0A8881C7"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COMPANY</w:t>
      </w:r>
    </w:p>
    <w:p w14:paraId="31E756A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CO2 COMPANY, L.P.</w:t>
      </w:r>
    </w:p>
    <w:p w14:paraId="12F3463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By Kinder Morgan G.P., Inc., its general partner</w:t>
      </w:r>
    </w:p>
    <w:p w14:paraId="19D8884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COCHIN LLC</w:t>
      </w:r>
    </w:p>
    <w:p w14:paraId="22F0509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COLUMBUS LLC</w:t>
      </w:r>
    </w:p>
    <w:p w14:paraId="7850EAC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COMMERCIAL SERVICES LL</w:t>
      </w:r>
      <w:r>
        <w:rPr>
          <w:sz w:val="20"/>
          <w:szCs w:val="20"/>
        </w:rPr>
        <w:t>C</w:t>
      </w:r>
    </w:p>
    <w:p w14:paraId="534ABA8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CRUDE &amp; CONDENSATE LLC</w:t>
      </w:r>
    </w:p>
    <w:p w14:paraId="74E3247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CRUDE OIL PIPELINES LLC</w:t>
      </w:r>
    </w:p>
    <w:p w14:paraId="48FAA50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CRUDE TO RAIL LLC</w:t>
      </w:r>
    </w:p>
    <w:p w14:paraId="5299AF3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CUSHING LLC</w:t>
      </w:r>
    </w:p>
    <w:p w14:paraId="6CE3E197"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DALLAS FORT WORTH RAIL TERMINAL LLC</w:t>
      </w:r>
    </w:p>
    <w:p w14:paraId="7D524D6C"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ENDEAVOR LLC</w:t>
      </w:r>
    </w:p>
    <w:p w14:paraId="597113E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ENERGY PARTNERS, L.P.</w:t>
      </w:r>
    </w:p>
    <w:p w14:paraId="621585D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By Kinder Morgan G.P., Inc., its general partner</w:t>
      </w:r>
    </w:p>
    <w:p w14:paraId="6EBD86A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EP MIDSTREAM LLC</w:t>
      </w:r>
    </w:p>
    <w:p w14:paraId="77E3181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FINANCE COMPANY LLC</w:t>
      </w:r>
    </w:p>
    <w:p w14:paraId="5E212F4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FLEETING LLC</w:t>
      </w:r>
    </w:p>
    <w:p w14:paraId="3A20BFA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FREEDOM PIPELINE LLC</w:t>
      </w:r>
    </w:p>
    <w:p w14:paraId="1564DD8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KEYSTONE GAS STORAGE LLC</w:t>
      </w:r>
    </w:p>
    <w:p w14:paraId="599373E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KMAP LLC</w:t>
      </w:r>
    </w:p>
    <w:p w14:paraId="08D292C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 xml:space="preserve">KINDER MORGAN LAS </w:t>
      </w:r>
      <w:r>
        <w:rPr>
          <w:sz w:val="20"/>
          <w:szCs w:val="20"/>
        </w:rPr>
        <w:t>VEGAS LLC</w:t>
      </w:r>
    </w:p>
    <w:p w14:paraId="1154B92D"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LINDEN TRANSLOAD TERMINAL LLC</w:t>
      </w:r>
    </w:p>
    <w:p w14:paraId="7A50BCA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LIQUIDS TERMINALS LLC</w:t>
      </w:r>
    </w:p>
    <w:p w14:paraId="066138B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LIQUIDS TERMINALS ST. GABRIEL LLC</w:t>
      </w:r>
    </w:p>
    <w:p w14:paraId="5AC8ADCC"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MARINE SERVICES LLC</w:t>
      </w:r>
    </w:p>
    <w:p w14:paraId="5FC0609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MATERIALS SERVICES, LLC</w:t>
      </w:r>
    </w:p>
    <w:p w14:paraId="7246A03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MID ATLANTIC MARINE SERVICES LLC</w:t>
      </w:r>
    </w:p>
    <w:p w14:paraId="1A7DB85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NATGAS O&amp;M LLC</w:t>
      </w:r>
    </w:p>
    <w:p w14:paraId="6415075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NORTH TEXAS PIPELINE LLC</w:t>
      </w:r>
    </w:p>
    <w:p w14:paraId="15C68CFD"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lastRenderedPageBreak/>
        <w:t>KINDER MORGAN OPERATING L.P. “A”</w:t>
      </w:r>
    </w:p>
    <w:p w14:paraId="7D1B823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By Kinder Morgan G.P., Inc., its general partner</w:t>
      </w:r>
    </w:p>
    <w:p w14:paraId="235FCD6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OPERATING L.P. “B”</w:t>
      </w:r>
    </w:p>
    <w:p w14:paraId="2D56C1B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By Kinder Morgan G.P., Inc., its general partner</w:t>
      </w:r>
    </w:p>
    <w:p w14:paraId="7451EA7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OPERATING L.P. “C”</w:t>
      </w:r>
    </w:p>
    <w:p w14:paraId="059C831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By Kinder Morgan G.P., Inc., its general partner</w:t>
      </w:r>
    </w:p>
    <w:p w14:paraId="605CE0B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OPERATING L.P. “D”</w:t>
      </w:r>
    </w:p>
    <w:p w14:paraId="6624C50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By Kinder Morgan G.P., Inc., its general partner</w:t>
      </w:r>
    </w:p>
    <w:p w14:paraId="2BA6CE5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PECOS LLC</w:t>
      </w:r>
    </w:p>
    <w:p w14:paraId="3946E00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PECOS VALLEY LLC</w:t>
      </w:r>
    </w:p>
    <w:p w14:paraId="6F0D797B"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PETCOKE GP LLC</w:t>
      </w:r>
    </w:p>
    <w:p w14:paraId="72FA5712" w14:textId="77777777" w:rsidR="00E6772B" w:rsidRDefault="00E6772B">
      <w:pPr>
        <w:pBdr>
          <w:top w:val="nil"/>
          <w:left w:val="nil"/>
          <w:bottom w:val="nil"/>
          <w:right w:val="nil"/>
          <w:between w:val="nil"/>
        </w:pBdr>
        <w:contextualSpacing w:val="0"/>
        <w:rPr>
          <w:sz w:val="20"/>
          <w:szCs w:val="20"/>
        </w:rPr>
      </w:pPr>
    </w:p>
    <w:p w14:paraId="08EB4341" w14:textId="77777777" w:rsidR="00E6772B" w:rsidRDefault="003C3663">
      <w:pPr>
        <w:pBdr>
          <w:top w:val="nil"/>
          <w:left w:val="nil"/>
          <w:bottom w:val="nil"/>
          <w:right w:val="nil"/>
          <w:between w:val="nil"/>
        </w:pBdr>
        <w:spacing w:line="288" w:lineRule="auto"/>
        <w:contextualSpacing w:val="0"/>
        <w:jc w:val="center"/>
        <w:rPr>
          <w:i/>
          <w:sz w:val="20"/>
          <w:szCs w:val="20"/>
        </w:rPr>
      </w:pPr>
      <w:r>
        <w:rPr>
          <w:i/>
          <w:sz w:val="20"/>
          <w:szCs w:val="20"/>
        </w:rPr>
        <w:t>[Signat</w:t>
      </w:r>
      <w:r>
        <w:rPr>
          <w:i/>
          <w:sz w:val="20"/>
          <w:szCs w:val="20"/>
        </w:rPr>
        <w:t>ure Page to Cross Guarantee]</w:t>
      </w:r>
    </w:p>
    <w:p w14:paraId="773CD43A" w14:textId="77777777" w:rsidR="00E6772B" w:rsidRDefault="00E6772B">
      <w:pPr>
        <w:pBdr>
          <w:top w:val="nil"/>
          <w:left w:val="nil"/>
          <w:bottom w:val="nil"/>
          <w:right w:val="nil"/>
          <w:between w:val="nil"/>
        </w:pBdr>
        <w:spacing w:line="288" w:lineRule="auto"/>
        <w:contextualSpacing w:val="0"/>
        <w:jc w:val="right"/>
        <w:rPr>
          <w:b/>
          <w:sz w:val="24"/>
          <w:szCs w:val="24"/>
        </w:rPr>
      </w:pPr>
    </w:p>
    <w:p w14:paraId="73A6BDD0" w14:textId="77777777" w:rsidR="00E6772B" w:rsidRDefault="00E6772B">
      <w:pPr>
        <w:pBdr>
          <w:top w:val="nil"/>
          <w:left w:val="nil"/>
          <w:bottom w:val="nil"/>
          <w:right w:val="nil"/>
          <w:between w:val="nil"/>
        </w:pBdr>
        <w:contextualSpacing w:val="0"/>
        <w:rPr>
          <w:b/>
          <w:sz w:val="24"/>
          <w:szCs w:val="24"/>
        </w:rPr>
      </w:pPr>
    </w:p>
    <w:p w14:paraId="5ECCC16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PETCOKE, L.P.</w:t>
      </w:r>
    </w:p>
    <w:p w14:paraId="7025965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 xml:space="preserve">By Kinder Morgan </w:t>
      </w:r>
      <w:proofErr w:type="spellStart"/>
      <w:r>
        <w:rPr>
          <w:sz w:val="20"/>
          <w:szCs w:val="20"/>
        </w:rPr>
        <w:t>Petcoke</w:t>
      </w:r>
      <w:proofErr w:type="spellEnd"/>
      <w:r>
        <w:rPr>
          <w:sz w:val="20"/>
          <w:szCs w:val="20"/>
        </w:rPr>
        <w:t xml:space="preserve"> GP LLC, its general partner</w:t>
      </w:r>
    </w:p>
    <w:p w14:paraId="6D0476D7"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PETCOKE LP LLC</w:t>
      </w:r>
    </w:p>
    <w:p w14:paraId="5F50190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PETROLEUM TANKERS LLC</w:t>
      </w:r>
    </w:p>
    <w:p w14:paraId="1EDC21CB"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PIPELINE LLC</w:t>
      </w:r>
    </w:p>
    <w:p w14:paraId="7E0927D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PIPELINES (USA) INC.</w:t>
      </w:r>
    </w:p>
    <w:p w14:paraId="404A145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PORT MANATEE TERMINAL LLC</w:t>
      </w:r>
    </w:p>
    <w:p w14:paraId="74FAE7C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PORT SUTTON TERMINAL LLC</w:t>
      </w:r>
    </w:p>
    <w:p w14:paraId="5899C00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PORT TERMINALS USA LLC</w:t>
      </w:r>
    </w:p>
    <w:p w14:paraId="1D68185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PRODUCTION COMPANY LLC</w:t>
      </w:r>
    </w:p>
    <w:p w14:paraId="3D79C47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RAIL SERVICES LLC</w:t>
      </w:r>
    </w:p>
    <w:p w14:paraId="0373492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RESOURCES II LLC</w:t>
      </w:r>
    </w:p>
    <w:p w14:paraId="78C90B1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RESOURCES III LLC</w:t>
      </w:r>
    </w:p>
    <w:p w14:paraId="53BA7F17"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w:t>
      </w:r>
      <w:r>
        <w:rPr>
          <w:sz w:val="20"/>
          <w:szCs w:val="20"/>
        </w:rPr>
        <w:t>ORGAN RESOURCES LLC</w:t>
      </w:r>
    </w:p>
    <w:p w14:paraId="34AA6F3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RIVER TERMINALS LLC</w:t>
      </w:r>
    </w:p>
    <w:p w14:paraId="0978A2D7"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SERVICES LLC</w:t>
      </w:r>
    </w:p>
    <w:p w14:paraId="740BC52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SEVEN OAKS LLC</w:t>
      </w:r>
    </w:p>
    <w:p w14:paraId="0296779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SOUTHEAST TERMINALS LLC</w:t>
      </w:r>
    </w:p>
    <w:p w14:paraId="6176348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TANK STORAGE TERMINALS LLC</w:t>
      </w:r>
    </w:p>
    <w:p w14:paraId="0EC99E4D"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TEJAS PIPELINE LLC</w:t>
      </w:r>
    </w:p>
    <w:p w14:paraId="67CA9B2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TERMINALS, INC.</w:t>
      </w:r>
    </w:p>
    <w:p w14:paraId="62AE32CD"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w:t>
      </w:r>
      <w:r>
        <w:rPr>
          <w:sz w:val="20"/>
          <w:szCs w:val="20"/>
        </w:rPr>
        <w:t>ER MORGAN TEXAS PIPELINE LLC</w:t>
      </w:r>
    </w:p>
    <w:p w14:paraId="4FDFDF4D"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TEXAS TERMINALS, L.P.</w:t>
      </w:r>
    </w:p>
    <w:p w14:paraId="5A867E5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By General Stevedores GP, LLC, its general partner</w:t>
      </w:r>
    </w:p>
    <w:p w14:paraId="74A9A2A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TRANSMIX COMPANY, LLC</w:t>
      </w:r>
    </w:p>
    <w:p w14:paraId="2AD0B7DB"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TREATING LP</w:t>
      </w:r>
    </w:p>
    <w:p w14:paraId="242A1D6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By KM Treating GP LLC, its general partner</w:t>
      </w:r>
    </w:p>
    <w:p w14:paraId="7EB6F83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URBAN RENEWAL, L.L.C.</w:t>
      </w:r>
    </w:p>
    <w:p w14:paraId="4C5E5E1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UTICA LLC</w:t>
      </w:r>
    </w:p>
    <w:p w14:paraId="5B4C135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VIRGINIA LIQUIDS TERMINALS LLC</w:t>
      </w:r>
    </w:p>
    <w:p w14:paraId="108E9D9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 MORGAN WINK PIPELINE LLC</w:t>
      </w:r>
    </w:p>
    <w:p w14:paraId="4A3F768D"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KINDERHAWK FIELD SERVICES LLC</w:t>
      </w:r>
    </w:p>
    <w:p w14:paraId="7FB3E5D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lastRenderedPageBreak/>
        <w:t>KM CRANE LLC</w:t>
      </w:r>
    </w:p>
    <w:p w14:paraId="3386965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 DECATUR, INC.</w:t>
      </w:r>
    </w:p>
    <w:p w14:paraId="4D4385D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 EAGLE GATHERING LLC</w:t>
      </w:r>
    </w:p>
    <w:p w14:paraId="32716B7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 GATHERING LLC</w:t>
      </w:r>
    </w:p>
    <w:p w14:paraId="44343AC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 KASKASKIA DOCK LLC</w:t>
      </w:r>
    </w:p>
    <w:p w14:paraId="22BEAA0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 LIQUIDS TERMINALS LLC</w:t>
      </w:r>
    </w:p>
    <w:p w14:paraId="078D6C98"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 NORT</w:t>
      </w:r>
      <w:r>
        <w:rPr>
          <w:sz w:val="20"/>
          <w:szCs w:val="20"/>
        </w:rPr>
        <w:t>H CAHOKIA LAND LLC</w:t>
      </w:r>
    </w:p>
    <w:p w14:paraId="578BB07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 NORTH CAHOKIA SPECIAL PROJECT LLC</w:t>
      </w:r>
    </w:p>
    <w:p w14:paraId="24FE071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 NORTH CAHOKIA TERMINAL PROJECT LLC</w:t>
      </w:r>
    </w:p>
    <w:p w14:paraId="406213B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 SHIP CHANNEL SERVICES LLC</w:t>
      </w:r>
    </w:p>
    <w:p w14:paraId="0D9ADC4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 TREATING GP LLC</w:t>
      </w:r>
    </w:p>
    <w:p w14:paraId="0900406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 TREATING PRODUCTION LLC</w:t>
      </w:r>
    </w:p>
    <w:p w14:paraId="69B31E8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KMBT LLC</w:t>
      </w:r>
    </w:p>
    <w:p w14:paraId="17A832D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KMGP CONTRACTING SERVICES LLC</w:t>
      </w:r>
    </w:p>
    <w:p w14:paraId="2AB2076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KMGP SERVICES COMPANY, INC.</w:t>
      </w:r>
    </w:p>
    <w:p w14:paraId="0AD25927"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KN TELECOMMUNICATION</w:t>
      </w:r>
      <w:r>
        <w:rPr>
          <w:sz w:val="20"/>
          <w:szCs w:val="20"/>
        </w:rPr>
        <w:t>S, INC.</w:t>
      </w:r>
    </w:p>
    <w:p w14:paraId="42B2EE2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KNIGHT POWER COMPANY LLC</w:t>
      </w:r>
    </w:p>
    <w:p w14:paraId="6566545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LOMITA RAIL TERMINAL LLC</w:t>
      </w:r>
    </w:p>
    <w:p w14:paraId="21BE33B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MILWAUKEE BULK TERMINALS LLC</w:t>
      </w:r>
    </w:p>
    <w:p w14:paraId="18D3EB5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MJR OPERATING LLC</w:t>
      </w:r>
    </w:p>
    <w:p w14:paraId="14F786D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MOJAVE PIPELINE COMPANY, L.L.C.</w:t>
      </w:r>
    </w:p>
    <w:p w14:paraId="76FC24E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MOJAVE PIPELINE OPERATING COMPANY, L.L.C.</w:t>
      </w:r>
    </w:p>
    <w:p w14:paraId="4221242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MR. BENNETT LLC</w:t>
      </w:r>
    </w:p>
    <w:p w14:paraId="0C751C2E" w14:textId="77777777" w:rsidR="00E6772B" w:rsidRDefault="00E6772B">
      <w:pPr>
        <w:pBdr>
          <w:top w:val="nil"/>
          <w:left w:val="nil"/>
          <w:bottom w:val="nil"/>
          <w:right w:val="nil"/>
          <w:between w:val="nil"/>
        </w:pBdr>
        <w:contextualSpacing w:val="0"/>
        <w:rPr>
          <w:sz w:val="20"/>
          <w:szCs w:val="20"/>
        </w:rPr>
      </w:pPr>
    </w:p>
    <w:p w14:paraId="03C6B7AD" w14:textId="77777777" w:rsidR="00E6772B" w:rsidRDefault="003C3663">
      <w:pPr>
        <w:pBdr>
          <w:top w:val="nil"/>
          <w:left w:val="nil"/>
          <w:bottom w:val="nil"/>
          <w:right w:val="nil"/>
          <w:between w:val="nil"/>
        </w:pBdr>
        <w:spacing w:line="288" w:lineRule="auto"/>
        <w:contextualSpacing w:val="0"/>
        <w:jc w:val="center"/>
        <w:rPr>
          <w:i/>
          <w:sz w:val="20"/>
          <w:szCs w:val="20"/>
        </w:rPr>
      </w:pPr>
      <w:r>
        <w:rPr>
          <w:i/>
          <w:sz w:val="20"/>
          <w:szCs w:val="20"/>
        </w:rPr>
        <w:t>[Signature Page to Cross Guarantee]</w:t>
      </w:r>
    </w:p>
    <w:p w14:paraId="6B9CF2D1" w14:textId="77777777" w:rsidR="00E6772B" w:rsidRDefault="00E6772B">
      <w:pPr>
        <w:pBdr>
          <w:top w:val="nil"/>
          <w:left w:val="nil"/>
          <w:bottom w:val="nil"/>
          <w:right w:val="nil"/>
          <w:between w:val="nil"/>
        </w:pBdr>
        <w:spacing w:line="288" w:lineRule="auto"/>
        <w:contextualSpacing w:val="0"/>
        <w:jc w:val="right"/>
        <w:rPr>
          <w:b/>
          <w:sz w:val="24"/>
          <w:szCs w:val="24"/>
        </w:rPr>
      </w:pPr>
    </w:p>
    <w:p w14:paraId="7F1C3ED2" w14:textId="77777777" w:rsidR="00E6772B" w:rsidRDefault="00E6772B">
      <w:pPr>
        <w:pBdr>
          <w:top w:val="nil"/>
          <w:left w:val="nil"/>
          <w:bottom w:val="nil"/>
          <w:right w:val="nil"/>
          <w:between w:val="nil"/>
        </w:pBdr>
        <w:contextualSpacing w:val="0"/>
        <w:rPr>
          <w:b/>
          <w:sz w:val="24"/>
          <w:szCs w:val="24"/>
        </w:rPr>
      </w:pPr>
    </w:p>
    <w:p w14:paraId="79A30B1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MR. VANCE LLC</w:t>
      </w:r>
    </w:p>
    <w:p w14:paraId="7EECE3C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NASSAU TERMINALS LLC</w:t>
      </w:r>
    </w:p>
    <w:p w14:paraId="60EBC16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NGPL HOLDCO INC.</w:t>
      </w:r>
    </w:p>
    <w:p w14:paraId="4F668FF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NS 307 HOLDINGS INC.</w:t>
      </w:r>
    </w:p>
    <w:p w14:paraId="2CADB58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PADDY RYAN CRANE, LLC</w:t>
      </w:r>
    </w:p>
    <w:p w14:paraId="1F19916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PALMETTO PRODUCTS PIPE LINE LLC</w:t>
      </w:r>
    </w:p>
    <w:p w14:paraId="32EBC6FA"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PI 2 PELICAN STATE LLC</w:t>
      </w:r>
    </w:p>
    <w:p w14:paraId="1A3D454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PINNEY DOCK &amp; TRANSPORT LLC</w:t>
      </w:r>
    </w:p>
    <w:p w14:paraId="3B969FB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QUEEN CITY TERMINALS LLC</w:t>
      </w:r>
    </w:p>
    <w:p w14:paraId="1C78EAF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RAHWAY RIVER LAND LLC</w:t>
      </w:r>
    </w:p>
    <w:p w14:paraId="65DA0EB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RAZORBACK TUG LLC</w:t>
      </w:r>
    </w:p>
    <w:p w14:paraId="79747E2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RCI HOLDINGS, INC.</w:t>
      </w:r>
    </w:p>
    <w:p w14:paraId="0518133B"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RIVER TERMINALS PROPERTIES GP LLC</w:t>
      </w:r>
    </w:p>
    <w:p w14:paraId="07A6847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RIVER TERMINAL PROPERTIES, L.P.</w:t>
      </w:r>
    </w:p>
    <w:p w14:paraId="1A35A93F"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By River Terminals Properties GP LLC, its general partner</w:t>
      </w:r>
    </w:p>
    <w:p w14:paraId="17AA96B4"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SCISSORTAIL ENERGY, LLC</w:t>
      </w:r>
    </w:p>
    <w:p w14:paraId="06642F7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SNG PIPELINE SERVICES COMPANY, L.L.C.</w:t>
      </w:r>
    </w:p>
    <w:p w14:paraId="4C7CB06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SOUTHERN GULF LNG COMPANY, L.L.C.</w:t>
      </w:r>
    </w:p>
    <w:p w14:paraId="66895682"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SOUTHERN LIQUEFAC</w:t>
      </w:r>
      <w:r>
        <w:rPr>
          <w:sz w:val="20"/>
          <w:szCs w:val="20"/>
        </w:rPr>
        <w:t>TION COMPANY LLC</w:t>
      </w:r>
    </w:p>
    <w:p w14:paraId="3DC89E4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SOUTHERN LNG COMPANY, L.L.C.</w:t>
      </w:r>
    </w:p>
    <w:p w14:paraId="546DF17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lastRenderedPageBreak/>
        <w:t>SOUTHERN NATURAL GAS COMPANY, L.L.C.</w:t>
      </w:r>
    </w:p>
    <w:p w14:paraId="18D49DD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SOUTHERN NATURAL ISSUING CORPORATION</w:t>
      </w:r>
    </w:p>
    <w:p w14:paraId="2FB7615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SOUTHTEX TREATERS LLC</w:t>
      </w:r>
    </w:p>
    <w:p w14:paraId="291E67EE"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SOUTHWEST FLORIDA PIPELINE LLC</w:t>
      </w:r>
    </w:p>
    <w:p w14:paraId="0E85CBB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SRT VESSELS LLC</w:t>
      </w:r>
    </w:p>
    <w:p w14:paraId="3DE4CC13"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STEVEDORE HOLDINGS, L.P.</w:t>
      </w:r>
    </w:p>
    <w:p w14:paraId="0D75CF45"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 xml:space="preserve">By Kinder Morgan </w:t>
      </w:r>
      <w:proofErr w:type="spellStart"/>
      <w:r>
        <w:rPr>
          <w:sz w:val="20"/>
          <w:szCs w:val="20"/>
        </w:rPr>
        <w:t>Petcoke</w:t>
      </w:r>
      <w:proofErr w:type="spellEnd"/>
      <w:r>
        <w:rPr>
          <w:sz w:val="20"/>
          <w:szCs w:val="20"/>
        </w:rPr>
        <w:t xml:space="preserve"> GP LLC, its general partner</w:t>
      </w:r>
    </w:p>
    <w:p w14:paraId="7B9D3FC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TAJON HOLDINGS, INC.</w:t>
      </w:r>
    </w:p>
    <w:p w14:paraId="5AA50B49"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TEJAS GAS, LLC</w:t>
      </w:r>
    </w:p>
    <w:p w14:paraId="08AEE6BC"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TEJAS NATURAL GAS, LLC</w:t>
      </w:r>
    </w:p>
    <w:p w14:paraId="38D66D66"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TENNESSEE GAS PIPELINE COMPANY, L.L.C.</w:t>
      </w:r>
    </w:p>
    <w:p w14:paraId="152FB740"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TENNESSEE GAS PIPELINE ISSUING CORPORATION</w:t>
      </w:r>
    </w:p>
    <w:p w14:paraId="6295D9E1" w14:textId="77777777" w:rsidR="00E6772B" w:rsidRDefault="003C3663">
      <w:pPr>
        <w:pBdr>
          <w:top w:val="nil"/>
          <w:left w:val="nil"/>
          <w:bottom w:val="nil"/>
          <w:right w:val="nil"/>
          <w:between w:val="nil"/>
        </w:pBdr>
        <w:spacing w:line="288" w:lineRule="auto"/>
        <w:ind w:left="3960"/>
        <w:contextualSpacing w:val="0"/>
        <w:rPr>
          <w:sz w:val="20"/>
          <w:szCs w:val="20"/>
        </w:rPr>
      </w:pPr>
      <w:r>
        <w:rPr>
          <w:sz w:val="20"/>
          <w:szCs w:val="20"/>
        </w:rPr>
        <w:t>TEXAN TUG LLC</w:t>
      </w:r>
    </w:p>
    <w:p w14:paraId="29D47F75" w14:textId="77777777" w:rsidR="00E6772B" w:rsidRDefault="003C3663">
      <w:pPr>
        <w:pBdr>
          <w:top w:val="nil"/>
          <w:left w:val="nil"/>
          <w:bottom w:val="nil"/>
          <w:right w:val="nil"/>
          <w:between w:val="nil"/>
        </w:pBdr>
        <w:spacing w:line="288" w:lineRule="auto"/>
        <w:ind w:left="3960"/>
        <w:contextualSpacing w:val="0"/>
      </w:pPr>
      <w:r>
        <w:t>TGP PIPELINE SERVICES COMPANY, L.L.C.</w:t>
      </w:r>
    </w:p>
    <w:p w14:paraId="582A6280" w14:textId="77777777" w:rsidR="00E6772B" w:rsidRDefault="003C3663">
      <w:pPr>
        <w:pBdr>
          <w:top w:val="nil"/>
          <w:left w:val="nil"/>
          <w:bottom w:val="nil"/>
          <w:right w:val="nil"/>
          <w:between w:val="nil"/>
        </w:pBdr>
        <w:spacing w:line="288" w:lineRule="auto"/>
        <w:ind w:left="3960"/>
        <w:contextualSpacing w:val="0"/>
      </w:pPr>
      <w:r>
        <w:t>TRANS MOUN</w:t>
      </w:r>
      <w:r>
        <w:t>TAIN PIPELINE (PUGET SOUND) LLC</w:t>
      </w:r>
    </w:p>
    <w:p w14:paraId="6D11AEC6" w14:textId="77777777" w:rsidR="00E6772B" w:rsidRDefault="003C3663">
      <w:pPr>
        <w:pBdr>
          <w:top w:val="nil"/>
          <w:left w:val="nil"/>
          <w:bottom w:val="nil"/>
          <w:right w:val="nil"/>
          <w:between w:val="nil"/>
        </w:pBdr>
        <w:spacing w:line="288" w:lineRule="auto"/>
        <w:ind w:left="3960"/>
        <w:contextualSpacing w:val="0"/>
      </w:pPr>
      <w:r>
        <w:t>TRANSCOLORADO GAS TRANSMISSION COMPANY LLC</w:t>
      </w:r>
    </w:p>
    <w:p w14:paraId="5A6ADFCF" w14:textId="77777777" w:rsidR="00E6772B" w:rsidRDefault="003C3663">
      <w:pPr>
        <w:pBdr>
          <w:top w:val="nil"/>
          <w:left w:val="nil"/>
          <w:bottom w:val="nil"/>
          <w:right w:val="nil"/>
          <w:between w:val="nil"/>
        </w:pBdr>
        <w:spacing w:line="288" w:lineRule="auto"/>
        <w:ind w:left="3960"/>
        <w:contextualSpacing w:val="0"/>
      </w:pPr>
      <w:r>
        <w:t>TRANSLOAD SERVICES, LLC</w:t>
      </w:r>
    </w:p>
    <w:p w14:paraId="5118E808" w14:textId="77777777" w:rsidR="00E6772B" w:rsidRDefault="003C3663">
      <w:pPr>
        <w:pBdr>
          <w:top w:val="nil"/>
          <w:left w:val="nil"/>
          <w:bottom w:val="nil"/>
          <w:right w:val="nil"/>
          <w:between w:val="nil"/>
        </w:pBdr>
        <w:spacing w:line="288" w:lineRule="auto"/>
        <w:ind w:left="3960"/>
        <w:contextualSpacing w:val="0"/>
      </w:pPr>
      <w:r>
        <w:t>UTICA MARCELLUS TEXAS PIPELINE LLC</w:t>
      </w:r>
    </w:p>
    <w:p w14:paraId="438A60F5" w14:textId="77777777" w:rsidR="00E6772B" w:rsidRDefault="003C3663">
      <w:pPr>
        <w:pBdr>
          <w:top w:val="nil"/>
          <w:left w:val="nil"/>
          <w:bottom w:val="nil"/>
          <w:right w:val="nil"/>
          <w:between w:val="nil"/>
        </w:pBdr>
        <w:spacing w:line="288" w:lineRule="auto"/>
        <w:ind w:left="3960"/>
        <w:contextualSpacing w:val="0"/>
      </w:pPr>
      <w:r>
        <w:t>WESTERN PLANT SERVICES, INC.</w:t>
      </w:r>
    </w:p>
    <w:p w14:paraId="2EB67FFB" w14:textId="77777777" w:rsidR="00E6772B" w:rsidRDefault="003C3663">
      <w:pPr>
        <w:pBdr>
          <w:top w:val="nil"/>
          <w:left w:val="nil"/>
          <w:bottom w:val="nil"/>
          <w:right w:val="nil"/>
          <w:between w:val="nil"/>
        </w:pBdr>
        <w:spacing w:line="288" w:lineRule="auto"/>
        <w:ind w:left="3960"/>
        <w:contextualSpacing w:val="0"/>
      </w:pPr>
      <w:r>
        <w:t>WYOMING INTERSTATE COMPANY, L.L.C.</w:t>
      </w:r>
    </w:p>
    <w:p w14:paraId="2A588605" w14:textId="77777777" w:rsidR="00E6772B" w:rsidRDefault="00E6772B">
      <w:pPr>
        <w:pBdr>
          <w:top w:val="nil"/>
          <w:left w:val="nil"/>
          <w:bottom w:val="nil"/>
          <w:right w:val="nil"/>
          <w:between w:val="nil"/>
        </w:pBdr>
        <w:spacing w:line="288" w:lineRule="auto"/>
        <w:ind w:left="3960"/>
        <w:contextualSpacing w:val="0"/>
      </w:pPr>
    </w:p>
    <w:p w14:paraId="211A2C62" w14:textId="77777777" w:rsidR="00E6772B" w:rsidRDefault="00E6772B">
      <w:pPr>
        <w:pBdr>
          <w:top w:val="nil"/>
          <w:left w:val="nil"/>
          <w:bottom w:val="nil"/>
          <w:right w:val="nil"/>
          <w:between w:val="nil"/>
        </w:pBdr>
        <w:spacing w:line="288" w:lineRule="auto"/>
        <w:ind w:left="3960"/>
        <w:contextualSpacing w:val="0"/>
      </w:pPr>
    </w:p>
    <w:tbl>
      <w:tblPr>
        <w:tblStyle w:val="a0"/>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5400"/>
      </w:tblGrid>
      <w:tr w:rsidR="00E6772B" w14:paraId="42A1D813" w14:textId="77777777">
        <w:tc>
          <w:tcPr>
            <w:tcW w:w="3960" w:type="dxa"/>
            <w:shd w:val="clear" w:color="auto" w:fill="auto"/>
            <w:tcMar>
              <w:top w:w="0" w:type="dxa"/>
              <w:left w:w="0" w:type="dxa"/>
              <w:bottom w:w="0" w:type="dxa"/>
              <w:right w:w="0" w:type="dxa"/>
            </w:tcMar>
          </w:tcPr>
          <w:p w14:paraId="042578C8" w14:textId="77777777" w:rsidR="00E6772B" w:rsidRDefault="00E6772B">
            <w:pPr>
              <w:pBdr>
                <w:top w:val="nil"/>
                <w:left w:val="nil"/>
                <w:bottom w:val="nil"/>
                <w:right w:val="nil"/>
                <w:between w:val="nil"/>
              </w:pBdr>
              <w:spacing w:line="276" w:lineRule="auto"/>
              <w:contextualSpacing w:val="0"/>
            </w:pPr>
          </w:p>
        </w:tc>
        <w:tc>
          <w:tcPr>
            <w:tcW w:w="5400" w:type="dxa"/>
            <w:shd w:val="clear" w:color="auto" w:fill="auto"/>
            <w:tcMar>
              <w:top w:w="0" w:type="dxa"/>
              <w:left w:w="0" w:type="dxa"/>
              <w:bottom w:w="0" w:type="dxa"/>
              <w:right w:w="0" w:type="dxa"/>
            </w:tcMar>
          </w:tcPr>
          <w:p w14:paraId="2C974795" w14:textId="77777777" w:rsidR="00E6772B" w:rsidRDefault="00E6772B">
            <w:pPr>
              <w:pBdr>
                <w:top w:val="nil"/>
                <w:left w:val="nil"/>
                <w:bottom w:val="nil"/>
                <w:right w:val="nil"/>
                <w:between w:val="nil"/>
              </w:pBdr>
              <w:spacing w:line="276" w:lineRule="auto"/>
              <w:contextualSpacing w:val="0"/>
            </w:pPr>
          </w:p>
        </w:tc>
      </w:tr>
      <w:tr w:rsidR="00E6772B" w14:paraId="5A634F6E" w14:textId="77777777">
        <w:tc>
          <w:tcPr>
            <w:tcW w:w="3960" w:type="dxa"/>
            <w:shd w:val="clear" w:color="auto" w:fill="auto"/>
            <w:tcMar>
              <w:top w:w="0" w:type="dxa"/>
              <w:left w:w="0" w:type="dxa"/>
              <w:bottom w:w="0" w:type="dxa"/>
              <w:right w:w="0" w:type="dxa"/>
            </w:tcMar>
          </w:tcPr>
          <w:p w14:paraId="55EB2C8A" w14:textId="77777777" w:rsidR="00E6772B" w:rsidRDefault="003C3663">
            <w:pPr>
              <w:pBdr>
                <w:top w:val="nil"/>
                <w:left w:val="nil"/>
                <w:bottom w:val="nil"/>
                <w:right w:val="nil"/>
                <w:between w:val="nil"/>
              </w:pBdr>
              <w:spacing w:line="288" w:lineRule="auto"/>
              <w:ind w:left="3600"/>
              <w:contextualSpacing w:val="0"/>
              <w:rPr>
                <w:rFonts w:ascii="Times New Roman" w:eastAsia="Times New Roman" w:hAnsi="Times New Roman" w:cs="Times New Roman"/>
              </w:rPr>
            </w:pPr>
            <w:r>
              <w:rPr>
                <w:rFonts w:ascii="Times New Roman" w:eastAsia="Times New Roman" w:hAnsi="Times New Roman" w:cs="Times New Roman"/>
              </w:rPr>
              <w:t>By:</w:t>
            </w:r>
          </w:p>
        </w:tc>
        <w:tc>
          <w:tcPr>
            <w:tcW w:w="5400" w:type="dxa"/>
            <w:shd w:val="clear" w:color="auto" w:fill="auto"/>
            <w:tcMar>
              <w:top w:w="0" w:type="dxa"/>
              <w:left w:w="0" w:type="dxa"/>
              <w:bottom w:w="0" w:type="dxa"/>
              <w:right w:w="0" w:type="dxa"/>
            </w:tcMar>
          </w:tcPr>
          <w:p w14:paraId="3A188998" w14:textId="77777777" w:rsidR="00E6772B" w:rsidRDefault="003C3663">
            <w:pPr>
              <w:pBdr>
                <w:top w:val="nil"/>
                <w:left w:val="nil"/>
                <w:bottom w:val="nil"/>
                <w:right w:val="nil"/>
                <w:between w:val="nil"/>
              </w:pBdr>
              <w:spacing w:line="288" w:lineRule="auto"/>
              <w:contextualSpacing w:val="0"/>
              <w:rPr>
                <w:rFonts w:ascii="Times New Roman" w:eastAsia="Times New Roman" w:hAnsi="Times New Roman" w:cs="Times New Roman"/>
                <w:u w:val="single"/>
              </w:rPr>
            </w:pPr>
            <w:r>
              <w:rPr>
                <w:rFonts w:ascii="Times New Roman" w:eastAsia="Times New Roman" w:hAnsi="Times New Roman" w:cs="Times New Roman"/>
                <w:u w:val="single"/>
              </w:rPr>
              <w:t>/s/ Anthony B. Ashley                </w:t>
            </w:r>
          </w:p>
        </w:tc>
      </w:tr>
    </w:tbl>
    <w:p w14:paraId="2EEB062E" w14:textId="77777777" w:rsidR="00E6772B" w:rsidRDefault="003C3663">
      <w:pPr>
        <w:pBdr>
          <w:top w:val="nil"/>
          <w:left w:val="nil"/>
          <w:bottom w:val="nil"/>
          <w:right w:val="nil"/>
          <w:between w:val="nil"/>
        </w:pBdr>
        <w:spacing w:line="288" w:lineRule="auto"/>
        <w:ind w:left="3960"/>
        <w:contextualSpacing w:val="0"/>
      </w:pPr>
      <w:r>
        <w:t>Anthony Ashley</w:t>
      </w:r>
    </w:p>
    <w:p w14:paraId="0958D6AD" w14:textId="77777777" w:rsidR="00E6772B" w:rsidRDefault="003C3663">
      <w:pPr>
        <w:pBdr>
          <w:top w:val="nil"/>
          <w:left w:val="nil"/>
          <w:bottom w:val="nil"/>
          <w:right w:val="nil"/>
          <w:between w:val="nil"/>
        </w:pBdr>
        <w:spacing w:line="288" w:lineRule="auto"/>
        <w:ind w:left="3960"/>
        <w:contextualSpacing w:val="0"/>
      </w:pPr>
      <w:r>
        <w:t>Vice President</w:t>
      </w:r>
    </w:p>
    <w:p w14:paraId="303054A9" w14:textId="77777777" w:rsidR="00E6772B" w:rsidRDefault="00E6772B">
      <w:pPr>
        <w:pBdr>
          <w:top w:val="nil"/>
          <w:left w:val="nil"/>
          <w:bottom w:val="nil"/>
          <w:right w:val="nil"/>
          <w:between w:val="nil"/>
        </w:pBdr>
        <w:spacing w:line="288" w:lineRule="auto"/>
        <w:contextualSpacing w:val="0"/>
      </w:pPr>
    </w:p>
    <w:p w14:paraId="492C9882" w14:textId="77777777" w:rsidR="00E6772B" w:rsidRDefault="00E6772B">
      <w:pPr>
        <w:pBdr>
          <w:top w:val="nil"/>
          <w:left w:val="nil"/>
          <w:bottom w:val="nil"/>
          <w:right w:val="nil"/>
          <w:between w:val="nil"/>
        </w:pBdr>
        <w:contextualSpacing w:val="0"/>
      </w:pPr>
    </w:p>
    <w:p w14:paraId="4EE38725" w14:textId="77777777" w:rsidR="00E6772B" w:rsidRDefault="003C3663">
      <w:pPr>
        <w:pBdr>
          <w:top w:val="nil"/>
          <w:left w:val="nil"/>
          <w:bottom w:val="nil"/>
          <w:right w:val="nil"/>
          <w:between w:val="nil"/>
        </w:pBdr>
        <w:spacing w:line="288" w:lineRule="auto"/>
        <w:contextualSpacing w:val="0"/>
        <w:jc w:val="center"/>
        <w:rPr>
          <w:i/>
          <w:sz w:val="20"/>
          <w:szCs w:val="20"/>
        </w:rPr>
      </w:pPr>
      <w:r>
        <w:rPr>
          <w:i/>
          <w:sz w:val="20"/>
          <w:szCs w:val="20"/>
        </w:rPr>
        <w:t>[Signature Page to Cross Guarantee]</w:t>
      </w:r>
    </w:p>
    <w:p w14:paraId="334A84EA" w14:textId="77777777" w:rsidR="00E6772B" w:rsidRDefault="00E6772B">
      <w:pPr>
        <w:pBdr>
          <w:top w:val="nil"/>
          <w:left w:val="nil"/>
          <w:bottom w:val="nil"/>
          <w:right w:val="nil"/>
          <w:between w:val="nil"/>
        </w:pBdr>
        <w:spacing w:line="288" w:lineRule="auto"/>
        <w:contextualSpacing w:val="0"/>
        <w:jc w:val="right"/>
        <w:rPr>
          <w:b/>
          <w:sz w:val="24"/>
          <w:szCs w:val="24"/>
        </w:rPr>
      </w:pPr>
    </w:p>
    <w:p w14:paraId="4CD9DA6D" w14:textId="77777777" w:rsidR="00E6772B" w:rsidRDefault="00E6772B">
      <w:pPr>
        <w:pBdr>
          <w:top w:val="nil"/>
          <w:left w:val="nil"/>
          <w:bottom w:val="nil"/>
          <w:right w:val="nil"/>
          <w:between w:val="nil"/>
        </w:pBdr>
        <w:contextualSpacing w:val="0"/>
        <w:rPr>
          <w:b/>
          <w:sz w:val="24"/>
          <w:szCs w:val="24"/>
        </w:rPr>
      </w:pPr>
    </w:p>
    <w:p w14:paraId="5C9D6422" w14:textId="77777777" w:rsidR="00E6772B" w:rsidRDefault="003C3663">
      <w:pPr>
        <w:pBdr>
          <w:top w:val="nil"/>
          <w:left w:val="nil"/>
          <w:bottom w:val="nil"/>
          <w:right w:val="nil"/>
          <w:between w:val="nil"/>
        </w:pBdr>
        <w:spacing w:line="288" w:lineRule="auto"/>
        <w:contextualSpacing w:val="0"/>
        <w:jc w:val="right"/>
      </w:pPr>
      <w:r>
        <w:t>ANNEX A TO</w:t>
      </w:r>
    </w:p>
    <w:p w14:paraId="1D1752B5" w14:textId="77777777" w:rsidR="00E6772B" w:rsidRDefault="003C3663">
      <w:pPr>
        <w:pBdr>
          <w:top w:val="nil"/>
          <w:left w:val="nil"/>
          <w:bottom w:val="nil"/>
          <w:right w:val="nil"/>
          <w:between w:val="nil"/>
        </w:pBdr>
        <w:spacing w:line="288" w:lineRule="auto"/>
        <w:contextualSpacing w:val="0"/>
        <w:jc w:val="right"/>
      </w:pPr>
      <w:r>
        <w:t>THE CROSS GUARANTEE AGREEMENT</w:t>
      </w:r>
    </w:p>
    <w:p w14:paraId="22CCA1E1" w14:textId="77777777" w:rsidR="00E6772B" w:rsidRDefault="003C3663">
      <w:pPr>
        <w:pBdr>
          <w:top w:val="nil"/>
          <w:left w:val="nil"/>
          <w:bottom w:val="nil"/>
          <w:right w:val="nil"/>
          <w:between w:val="nil"/>
        </w:pBdr>
        <w:spacing w:before="240" w:line="288" w:lineRule="auto"/>
        <w:ind w:firstLine="720"/>
        <w:contextualSpacing w:val="0"/>
        <w:jc w:val="both"/>
      </w:pPr>
      <w:r>
        <w:t xml:space="preserve">SUPPLEMENT NO. </w:t>
      </w:r>
      <w:proofErr w:type="gramStart"/>
      <w:r>
        <w:t>[ ]</w:t>
      </w:r>
      <w:proofErr w:type="gramEnd"/>
      <w:r>
        <w:t xml:space="preserve"> dated as of [                    ] to the CROSS GUARANTEE AGREEMENT dated as of [                    ] (the “</w:t>
      </w:r>
      <w:r>
        <w:rPr>
          <w:u w:val="single"/>
        </w:rPr>
        <w:t>Agreement</w:t>
      </w:r>
      <w:r>
        <w:t xml:space="preserve">”), among each of the Guarantors listed on the signature pages thereto and each of the other entities that becomes a party thereto pursuant to </w:t>
      </w:r>
      <w:r>
        <w:rPr>
          <w:u w:val="single"/>
        </w:rPr>
        <w:t>Section 19</w:t>
      </w:r>
      <w:r>
        <w:t xml:space="preserve"> of the Agreement (each such entity individually, a “</w:t>
      </w:r>
      <w:r>
        <w:rPr>
          <w:u w:val="single"/>
        </w:rPr>
        <w:t>Guarantor</w:t>
      </w:r>
      <w:r>
        <w:t>” and, collectively, the “</w:t>
      </w:r>
      <w:r>
        <w:rPr>
          <w:u w:val="single"/>
        </w:rPr>
        <w:t>Guaran</w:t>
      </w:r>
      <w:r>
        <w:rPr>
          <w:u w:val="single"/>
        </w:rPr>
        <w:t>tors</w:t>
      </w:r>
      <w:r>
        <w:t>”). Unless otherwise defined herein, terms defined in the Agreement and used herein shall have the meanings given to them in the Agreement.</w:t>
      </w:r>
    </w:p>
    <w:p w14:paraId="1F6AEA17" w14:textId="77777777" w:rsidR="00E6772B" w:rsidRDefault="003C3663">
      <w:pPr>
        <w:pBdr>
          <w:top w:val="nil"/>
          <w:left w:val="nil"/>
          <w:bottom w:val="nil"/>
          <w:right w:val="nil"/>
          <w:between w:val="nil"/>
        </w:pBdr>
        <w:spacing w:before="240" w:after="240" w:line="288" w:lineRule="auto"/>
        <w:ind w:firstLine="720"/>
        <w:contextualSpacing w:val="0"/>
        <w:jc w:val="both"/>
      </w:pPr>
      <w:r>
        <w:t>A.    The Guarantors consist of Kinder Morgan, Inc., a Delaware corporation (“</w:t>
      </w:r>
      <w:r>
        <w:rPr>
          <w:u w:val="single"/>
        </w:rPr>
        <w:t>KMI</w:t>
      </w:r>
      <w:r>
        <w:t xml:space="preserve">”), and certain of its direct and indirect Subsidiaries, and the Guarantors have entered into the </w:t>
      </w:r>
      <w:r>
        <w:lastRenderedPageBreak/>
        <w:t>Agreement in order to provide guarantees of certain of the Guarantors’ senior, unsecured Indebtedness outstanding from time to time.</w:t>
      </w:r>
    </w:p>
    <w:p w14:paraId="63A3346B" w14:textId="77777777" w:rsidR="00E6772B" w:rsidRDefault="003C3663">
      <w:pPr>
        <w:pBdr>
          <w:top w:val="nil"/>
          <w:left w:val="nil"/>
          <w:bottom w:val="nil"/>
          <w:right w:val="nil"/>
          <w:between w:val="nil"/>
        </w:pBdr>
        <w:spacing w:before="240" w:after="240" w:line="288" w:lineRule="auto"/>
        <w:ind w:firstLine="720"/>
        <w:contextualSpacing w:val="0"/>
        <w:jc w:val="both"/>
      </w:pPr>
      <w:r>
        <w:t>B.    </w:t>
      </w:r>
      <w:r>
        <w:rPr>
          <w:u w:val="single"/>
        </w:rPr>
        <w:t>Section 19</w:t>
      </w:r>
      <w:r>
        <w:t xml:space="preserve"> of the A</w:t>
      </w:r>
      <w:r>
        <w:t>greement provides that additional Subsidiaries may become Guarantors under the Agreement by execution and delivery of an instrument in the form of this Supplement. Each undersigned Subsidiary (each a “</w:t>
      </w:r>
      <w:r>
        <w:rPr>
          <w:u w:val="single"/>
        </w:rPr>
        <w:t>New Guarantor</w:t>
      </w:r>
      <w:r>
        <w:t>”) is executing this Supplement at the req</w:t>
      </w:r>
      <w:r>
        <w:t>uest of KMI or in accordance with the requirements of the Agreement to become a Guarantor under the Agreement.</w:t>
      </w:r>
    </w:p>
    <w:p w14:paraId="071ED254" w14:textId="77777777" w:rsidR="00E6772B" w:rsidRDefault="003C3663">
      <w:pPr>
        <w:pBdr>
          <w:top w:val="nil"/>
          <w:left w:val="nil"/>
          <w:bottom w:val="nil"/>
          <w:right w:val="nil"/>
          <w:between w:val="nil"/>
        </w:pBdr>
        <w:spacing w:after="240" w:line="288" w:lineRule="auto"/>
        <w:ind w:firstLine="720"/>
        <w:contextualSpacing w:val="0"/>
        <w:jc w:val="both"/>
      </w:pPr>
      <w:r>
        <w:t>Accordingly, each New Guarantor agrees as follows:</w:t>
      </w:r>
    </w:p>
    <w:p w14:paraId="447791BE" w14:textId="77777777" w:rsidR="00E6772B" w:rsidRDefault="003C3663">
      <w:pPr>
        <w:pBdr>
          <w:top w:val="nil"/>
          <w:left w:val="nil"/>
          <w:bottom w:val="nil"/>
          <w:right w:val="nil"/>
          <w:between w:val="nil"/>
        </w:pBdr>
        <w:spacing w:after="240" w:line="288" w:lineRule="auto"/>
        <w:ind w:firstLine="720"/>
        <w:contextualSpacing w:val="0"/>
        <w:jc w:val="both"/>
      </w:pPr>
      <w:r>
        <w:t xml:space="preserve">SECTION 1.    In accordance with </w:t>
      </w:r>
      <w:r>
        <w:rPr>
          <w:u w:val="single"/>
        </w:rPr>
        <w:t>Section 19</w:t>
      </w:r>
      <w:r>
        <w:t xml:space="preserve"> of the Agreement, each New Guarantor by its signat</w:t>
      </w:r>
      <w:r>
        <w:t>ure below becomes a Guarantor under the Agreement with the same force and effect as if originally named therein as a Guarantor and each New Guarantor hereby (a) agrees to all the terms and provisions of the Agreement applicable to it as a Guarantor thereun</w:t>
      </w:r>
      <w:r>
        <w:t>der and (b) represents and warrants that the representations and warranties made by it as a Guarantor thereunder are true and correct on and as of the date hereof. Each reference to a Guarantor in the Agreement shall be deemed to include each New Guarantor</w:t>
      </w:r>
      <w:r>
        <w:t>. The Agreement is hereby incorporated herein by reference.</w:t>
      </w:r>
    </w:p>
    <w:p w14:paraId="3A1F0CD3" w14:textId="77777777" w:rsidR="00E6772B" w:rsidRDefault="003C3663">
      <w:pPr>
        <w:pBdr>
          <w:top w:val="nil"/>
          <w:left w:val="nil"/>
          <w:bottom w:val="nil"/>
          <w:right w:val="nil"/>
          <w:between w:val="nil"/>
        </w:pBdr>
        <w:spacing w:after="240" w:line="288" w:lineRule="auto"/>
        <w:ind w:firstLine="720"/>
        <w:contextualSpacing w:val="0"/>
        <w:jc w:val="both"/>
      </w:pPr>
      <w:r>
        <w:t>SECTION 2.     Each New Guarantor represents and warrants to the Guaranteed Parties that this Supplement has been duly authorized, executed and delivered by it and constitutes its legal, valid and</w:t>
      </w:r>
      <w:r>
        <w:t xml:space="preserve"> binding obligation, enforceable against it in accordance with its terms.</w:t>
      </w:r>
    </w:p>
    <w:p w14:paraId="543BDC95" w14:textId="77777777" w:rsidR="00E6772B" w:rsidRDefault="003C3663">
      <w:pPr>
        <w:pBdr>
          <w:top w:val="nil"/>
          <w:left w:val="nil"/>
          <w:bottom w:val="nil"/>
          <w:right w:val="nil"/>
          <w:between w:val="nil"/>
        </w:pBdr>
        <w:spacing w:after="240" w:line="288" w:lineRule="auto"/>
        <w:ind w:firstLine="720"/>
        <w:contextualSpacing w:val="0"/>
        <w:jc w:val="both"/>
      </w:pPr>
      <w:r>
        <w:t>SECTION 3.    This Supplement may be executed by one or more of the parties to this Supplement on any number of separate counterparts (including by facsimile or other electronic tran</w:t>
      </w:r>
      <w:r>
        <w:t>smission), and all of said counterparts taken together shall be deemed to constitute one and the same instrument. A set of the copies of this Supplement signed by all the parties shall be lodged with KMI. This Supplement shall become effective as to each N</w:t>
      </w:r>
      <w:r>
        <w:t>ew Guarantor when KMI shall have received a counterpart of this Supplement that bears the signature of such New Guarantor.</w:t>
      </w:r>
    </w:p>
    <w:p w14:paraId="178A297B" w14:textId="77777777" w:rsidR="00E6772B" w:rsidRDefault="003C3663">
      <w:pPr>
        <w:pBdr>
          <w:top w:val="nil"/>
          <w:left w:val="nil"/>
          <w:bottom w:val="nil"/>
          <w:right w:val="nil"/>
          <w:between w:val="nil"/>
        </w:pBdr>
        <w:spacing w:after="240" w:line="288" w:lineRule="auto"/>
        <w:ind w:firstLine="720"/>
        <w:contextualSpacing w:val="0"/>
      </w:pPr>
      <w:r>
        <w:t>SECTION 4.    Except as expressly supplemented hereby, the Agreement shall remain in full force and effect.</w:t>
      </w:r>
    </w:p>
    <w:p w14:paraId="2A6615FF" w14:textId="77777777" w:rsidR="00E6772B" w:rsidRDefault="003C3663">
      <w:pPr>
        <w:pBdr>
          <w:top w:val="nil"/>
          <w:left w:val="nil"/>
          <w:bottom w:val="nil"/>
          <w:right w:val="nil"/>
          <w:between w:val="nil"/>
        </w:pBdr>
        <w:spacing w:after="240" w:line="288" w:lineRule="auto"/>
        <w:ind w:firstLine="720"/>
        <w:contextualSpacing w:val="0"/>
        <w:jc w:val="both"/>
        <w:rPr>
          <w:b/>
        </w:rPr>
      </w:pPr>
      <w:r>
        <w:rPr>
          <w:b/>
        </w:rPr>
        <w:t>SECTION 5.    THIS SUPPLE</w:t>
      </w:r>
      <w:r>
        <w:rPr>
          <w:b/>
        </w:rPr>
        <w:t>MENT AND THE RIGHTS AND OBLIGATIONS OF THE PARTIES HEREUNDER SHALL BE GOVERNED BY, AND CONSTRUED AND INTERPRETED IN ACCORDANCE WITH, THE LAW OF THE STATE OF NEW YORK.</w:t>
      </w:r>
    </w:p>
    <w:p w14:paraId="2966A7F6" w14:textId="77777777" w:rsidR="00E6772B" w:rsidRDefault="00E6772B">
      <w:pPr>
        <w:pBdr>
          <w:top w:val="nil"/>
          <w:left w:val="nil"/>
          <w:bottom w:val="nil"/>
          <w:right w:val="nil"/>
          <w:between w:val="nil"/>
        </w:pBdr>
        <w:contextualSpacing w:val="0"/>
        <w:rPr>
          <w:b/>
        </w:rPr>
      </w:pPr>
    </w:p>
    <w:p w14:paraId="3F946F8D" w14:textId="77777777" w:rsidR="00E6772B" w:rsidRDefault="00E6772B">
      <w:pPr>
        <w:pBdr>
          <w:top w:val="nil"/>
          <w:left w:val="nil"/>
          <w:bottom w:val="nil"/>
          <w:right w:val="nil"/>
          <w:between w:val="nil"/>
        </w:pBdr>
        <w:spacing w:line="288" w:lineRule="auto"/>
        <w:contextualSpacing w:val="0"/>
        <w:jc w:val="right"/>
        <w:rPr>
          <w:b/>
          <w:sz w:val="24"/>
          <w:szCs w:val="24"/>
        </w:rPr>
      </w:pPr>
    </w:p>
    <w:p w14:paraId="3C88393B" w14:textId="77777777" w:rsidR="00E6772B" w:rsidRDefault="00E6772B">
      <w:pPr>
        <w:pBdr>
          <w:top w:val="nil"/>
          <w:left w:val="nil"/>
          <w:bottom w:val="nil"/>
          <w:right w:val="nil"/>
          <w:between w:val="nil"/>
        </w:pBdr>
        <w:contextualSpacing w:val="0"/>
        <w:rPr>
          <w:b/>
          <w:sz w:val="24"/>
          <w:szCs w:val="24"/>
        </w:rPr>
      </w:pPr>
    </w:p>
    <w:p w14:paraId="51087170" w14:textId="77777777" w:rsidR="00E6772B" w:rsidRDefault="003C3663">
      <w:pPr>
        <w:pBdr>
          <w:top w:val="nil"/>
          <w:left w:val="nil"/>
          <w:bottom w:val="nil"/>
          <w:right w:val="nil"/>
          <w:between w:val="nil"/>
        </w:pBdr>
        <w:spacing w:after="240" w:line="288" w:lineRule="auto"/>
        <w:ind w:firstLine="720"/>
        <w:contextualSpacing w:val="0"/>
        <w:jc w:val="both"/>
      </w:pPr>
      <w:r>
        <w:t xml:space="preserve">SECTION 6.    Any provision of this Supplement that is prohibited or unenforceable in any jurisdiction shall, as to such jurisdiction, be ineffective to the extent of such prohibition or </w:t>
      </w:r>
      <w:r>
        <w:lastRenderedPageBreak/>
        <w:t>unenforceability without invalidating the remaining provisions hereof</w:t>
      </w:r>
      <w:r>
        <w:t xml:space="preserve"> and in the Agreement, and any such prohibition or unenforceability in any jurisdiction shall not invalidate or render unenforceable such provision in any other jurisdiction. The parties hereto shall endeavor in good-faith negotiations to replace the inval</w:t>
      </w:r>
      <w:r>
        <w:t>id, illegal or unenforceable provisions with valid provisions the economic effect of which comes as close as possible to that of the invalid, illegal or unenforceable provisions.</w:t>
      </w:r>
    </w:p>
    <w:p w14:paraId="4BF4A9D5" w14:textId="77777777" w:rsidR="00E6772B" w:rsidRDefault="003C3663">
      <w:pPr>
        <w:pBdr>
          <w:top w:val="nil"/>
          <w:left w:val="nil"/>
          <w:bottom w:val="nil"/>
          <w:right w:val="nil"/>
          <w:between w:val="nil"/>
        </w:pBdr>
        <w:spacing w:after="240" w:line="288" w:lineRule="auto"/>
        <w:ind w:firstLine="720"/>
        <w:contextualSpacing w:val="0"/>
        <w:jc w:val="both"/>
      </w:pPr>
      <w:r>
        <w:t>SECTION 7.    All notices, requests and demands pursuant hereto shall be made</w:t>
      </w:r>
      <w:r>
        <w:t xml:space="preserve"> in accordance with </w:t>
      </w:r>
      <w:r>
        <w:rPr>
          <w:u w:val="single"/>
        </w:rPr>
        <w:t>Section 12</w:t>
      </w:r>
      <w:r>
        <w:t xml:space="preserve"> of the Agreement. All communications and notices hereunder to each New Guarantor shall be given to it in care of KMI at the address set forth in </w:t>
      </w:r>
      <w:r>
        <w:rPr>
          <w:u w:val="single"/>
        </w:rPr>
        <w:t>Section 12</w:t>
      </w:r>
      <w:r>
        <w:t xml:space="preserve"> of the Agreement.</w:t>
      </w:r>
    </w:p>
    <w:p w14:paraId="0424298C" w14:textId="77777777" w:rsidR="00E6772B" w:rsidRDefault="003C3663">
      <w:pPr>
        <w:pBdr>
          <w:top w:val="nil"/>
          <w:left w:val="nil"/>
          <w:bottom w:val="nil"/>
          <w:right w:val="nil"/>
          <w:between w:val="nil"/>
        </w:pBdr>
        <w:spacing w:line="288" w:lineRule="auto"/>
        <w:contextualSpacing w:val="0"/>
        <w:jc w:val="center"/>
      </w:pPr>
      <w:r>
        <w:t>[Signature Pages Follow]</w:t>
      </w:r>
    </w:p>
    <w:p w14:paraId="7A5A992D" w14:textId="77777777" w:rsidR="00E6772B" w:rsidRDefault="00E6772B">
      <w:pPr>
        <w:pBdr>
          <w:top w:val="nil"/>
          <w:left w:val="nil"/>
          <w:bottom w:val="nil"/>
          <w:right w:val="nil"/>
          <w:between w:val="nil"/>
        </w:pBdr>
        <w:spacing w:line="288" w:lineRule="auto"/>
        <w:contextualSpacing w:val="0"/>
      </w:pPr>
    </w:p>
    <w:p w14:paraId="00B351D5" w14:textId="77777777" w:rsidR="00E6772B" w:rsidRDefault="00E6772B">
      <w:pPr>
        <w:pBdr>
          <w:top w:val="nil"/>
          <w:left w:val="nil"/>
          <w:bottom w:val="nil"/>
          <w:right w:val="nil"/>
          <w:between w:val="nil"/>
        </w:pBdr>
        <w:spacing w:line="288" w:lineRule="auto"/>
        <w:contextualSpacing w:val="0"/>
      </w:pPr>
    </w:p>
    <w:p w14:paraId="32C0927C" w14:textId="77777777" w:rsidR="00E6772B" w:rsidRDefault="00E6772B">
      <w:pPr>
        <w:pBdr>
          <w:top w:val="nil"/>
          <w:left w:val="nil"/>
          <w:bottom w:val="nil"/>
          <w:right w:val="nil"/>
          <w:between w:val="nil"/>
        </w:pBdr>
        <w:spacing w:line="288" w:lineRule="auto"/>
        <w:contextualSpacing w:val="0"/>
        <w:jc w:val="right"/>
        <w:rPr>
          <w:b/>
          <w:sz w:val="24"/>
          <w:szCs w:val="24"/>
        </w:rPr>
      </w:pPr>
    </w:p>
    <w:p w14:paraId="20C06ABA" w14:textId="77777777" w:rsidR="00E6772B" w:rsidRDefault="00E6772B">
      <w:pPr>
        <w:pBdr>
          <w:top w:val="nil"/>
          <w:left w:val="nil"/>
          <w:bottom w:val="nil"/>
          <w:right w:val="nil"/>
          <w:between w:val="nil"/>
        </w:pBdr>
        <w:contextualSpacing w:val="0"/>
        <w:rPr>
          <w:b/>
          <w:sz w:val="24"/>
          <w:szCs w:val="24"/>
        </w:rPr>
      </w:pPr>
    </w:p>
    <w:p w14:paraId="10CB2695" w14:textId="77777777" w:rsidR="00E6772B" w:rsidRDefault="003C3663">
      <w:pPr>
        <w:pBdr>
          <w:top w:val="nil"/>
          <w:left w:val="nil"/>
          <w:bottom w:val="nil"/>
          <w:right w:val="nil"/>
          <w:between w:val="nil"/>
        </w:pBdr>
        <w:spacing w:after="240" w:line="288" w:lineRule="auto"/>
        <w:ind w:firstLine="720"/>
        <w:contextualSpacing w:val="0"/>
        <w:jc w:val="both"/>
      </w:pPr>
      <w:r>
        <w:t>IN WITNESS WHEREOF, each New Guarantor has duly executed this Supplement to the Agreement as of the day and year first above written.</w:t>
      </w:r>
    </w:p>
    <w:p w14:paraId="5C93E0C4" w14:textId="77777777" w:rsidR="00E6772B" w:rsidRDefault="003C3663">
      <w:pPr>
        <w:pBdr>
          <w:top w:val="nil"/>
          <w:left w:val="nil"/>
          <w:bottom w:val="nil"/>
          <w:right w:val="nil"/>
          <w:between w:val="nil"/>
        </w:pBdr>
        <w:spacing w:before="480" w:line="288" w:lineRule="auto"/>
        <w:ind w:left="5040"/>
        <w:contextualSpacing w:val="0"/>
        <w:rPr>
          <w:u w:val="single"/>
        </w:rPr>
      </w:pPr>
      <w:r>
        <w:rPr>
          <w:u w:val="single"/>
        </w:rPr>
        <w:t>_________________________________</w:t>
      </w:r>
    </w:p>
    <w:p w14:paraId="3022B9B6" w14:textId="77777777" w:rsidR="00E6772B" w:rsidRDefault="003C3663">
      <w:pPr>
        <w:pBdr>
          <w:top w:val="nil"/>
          <w:left w:val="nil"/>
          <w:bottom w:val="nil"/>
          <w:right w:val="nil"/>
          <w:between w:val="nil"/>
        </w:pBdr>
        <w:spacing w:line="288" w:lineRule="auto"/>
        <w:ind w:left="5400"/>
        <w:contextualSpacing w:val="0"/>
      </w:pPr>
      <w:r>
        <w:t>as Guarantor</w:t>
      </w:r>
    </w:p>
    <w:p w14:paraId="3F3B5448" w14:textId="77777777" w:rsidR="00E6772B" w:rsidRDefault="003C3663">
      <w:pPr>
        <w:pBdr>
          <w:top w:val="nil"/>
          <w:left w:val="nil"/>
          <w:bottom w:val="nil"/>
          <w:right w:val="nil"/>
          <w:between w:val="nil"/>
        </w:pBdr>
        <w:spacing w:before="480" w:line="288" w:lineRule="auto"/>
        <w:ind w:left="5040"/>
        <w:contextualSpacing w:val="0"/>
        <w:rPr>
          <w:u w:val="single"/>
        </w:rPr>
      </w:pPr>
      <w:proofErr w:type="gramStart"/>
      <w:r>
        <w:t>By:</w:t>
      </w:r>
      <w:r>
        <w:rPr>
          <w:u w:val="single"/>
        </w:rPr>
        <w:t>_</w:t>
      </w:r>
      <w:proofErr w:type="gramEnd"/>
      <w:r>
        <w:rPr>
          <w:u w:val="single"/>
        </w:rPr>
        <w:t>_____________________________</w:t>
      </w:r>
    </w:p>
    <w:p w14:paraId="621D2DD7" w14:textId="77777777" w:rsidR="00E6772B" w:rsidRDefault="003C3663">
      <w:pPr>
        <w:pBdr>
          <w:top w:val="nil"/>
          <w:left w:val="nil"/>
          <w:bottom w:val="nil"/>
          <w:right w:val="nil"/>
          <w:between w:val="nil"/>
        </w:pBdr>
        <w:spacing w:line="288" w:lineRule="auto"/>
        <w:ind w:left="5400"/>
        <w:contextualSpacing w:val="0"/>
      </w:pPr>
      <w:r>
        <w:t>Name:</w:t>
      </w:r>
    </w:p>
    <w:p w14:paraId="14746939" w14:textId="77777777" w:rsidR="00E6772B" w:rsidRDefault="003C3663">
      <w:pPr>
        <w:pBdr>
          <w:top w:val="nil"/>
          <w:left w:val="nil"/>
          <w:bottom w:val="nil"/>
          <w:right w:val="nil"/>
          <w:between w:val="nil"/>
        </w:pBdr>
        <w:spacing w:line="288" w:lineRule="auto"/>
        <w:ind w:left="5400"/>
        <w:contextualSpacing w:val="0"/>
      </w:pPr>
      <w:r>
        <w:t>Title:</w:t>
      </w:r>
    </w:p>
    <w:p w14:paraId="50F57A8F" w14:textId="77777777" w:rsidR="00E6772B" w:rsidRDefault="00E6772B">
      <w:pPr>
        <w:pBdr>
          <w:top w:val="nil"/>
          <w:left w:val="nil"/>
          <w:bottom w:val="nil"/>
          <w:right w:val="nil"/>
          <w:between w:val="nil"/>
        </w:pBdr>
        <w:spacing w:line="288" w:lineRule="auto"/>
        <w:contextualSpacing w:val="0"/>
      </w:pPr>
    </w:p>
    <w:p w14:paraId="746BAB65" w14:textId="77777777" w:rsidR="00E6772B" w:rsidRDefault="00E6772B">
      <w:pPr>
        <w:pBdr>
          <w:top w:val="nil"/>
          <w:left w:val="nil"/>
          <w:bottom w:val="nil"/>
          <w:right w:val="nil"/>
          <w:between w:val="nil"/>
        </w:pBdr>
        <w:contextualSpacing w:val="0"/>
      </w:pPr>
    </w:p>
    <w:p w14:paraId="1933A2DC" w14:textId="77777777" w:rsidR="00E6772B" w:rsidRDefault="00E6772B">
      <w:pPr>
        <w:pBdr>
          <w:top w:val="nil"/>
          <w:left w:val="nil"/>
          <w:bottom w:val="nil"/>
          <w:right w:val="nil"/>
          <w:between w:val="nil"/>
        </w:pBdr>
        <w:spacing w:line="288" w:lineRule="auto"/>
        <w:contextualSpacing w:val="0"/>
        <w:jc w:val="right"/>
        <w:rPr>
          <w:b/>
          <w:sz w:val="24"/>
          <w:szCs w:val="24"/>
        </w:rPr>
      </w:pPr>
    </w:p>
    <w:p w14:paraId="6CFB8C10" w14:textId="77777777" w:rsidR="00E6772B" w:rsidRDefault="00E6772B">
      <w:pPr>
        <w:pBdr>
          <w:top w:val="nil"/>
          <w:left w:val="nil"/>
          <w:bottom w:val="nil"/>
          <w:right w:val="nil"/>
          <w:between w:val="nil"/>
        </w:pBdr>
        <w:contextualSpacing w:val="0"/>
        <w:rPr>
          <w:b/>
          <w:sz w:val="24"/>
          <w:szCs w:val="24"/>
        </w:rPr>
      </w:pPr>
    </w:p>
    <w:p w14:paraId="09394038" w14:textId="77777777" w:rsidR="00E6772B" w:rsidRDefault="003C3663">
      <w:pPr>
        <w:pBdr>
          <w:top w:val="nil"/>
          <w:left w:val="nil"/>
          <w:bottom w:val="nil"/>
          <w:right w:val="nil"/>
          <w:between w:val="nil"/>
        </w:pBdr>
        <w:spacing w:line="288" w:lineRule="auto"/>
        <w:contextualSpacing w:val="0"/>
        <w:jc w:val="right"/>
      </w:pPr>
      <w:r>
        <w:t>ANNEX B TO</w:t>
      </w:r>
    </w:p>
    <w:p w14:paraId="7461684D" w14:textId="77777777" w:rsidR="00E6772B" w:rsidRDefault="003C3663">
      <w:pPr>
        <w:pBdr>
          <w:top w:val="nil"/>
          <w:left w:val="nil"/>
          <w:bottom w:val="nil"/>
          <w:right w:val="nil"/>
          <w:between w:val="nil"/>
        </w:pBdr>
        <w:spacing w:line="288" w:lineRule="auto"/>
        <w:contextualSpacing w:val="0"/>
        <w:jc w:val="right"/>
      </w:pPr>
      <w:r>
        <w:t>THE CROSS GUARANTEE AGREEMENT</w:t>
      </w:r>
    </w:p>
    <w:p w14:paraId="57EB4882" w14:textId="77777777" w:rsidR="00E6772B" w:rsidRDefault="00E6772B">
      <w:pPr>
        <w:pBdr>
          <w:top w:val="nil"/>
          <w:left w:val="nil"/>
          <w:bottom w:val="nil"/>
          <w:right w:val="nil"/>
          <w:between w:val="nil"/>
        </w:pBdr>
        <w:spacing w:line="288" w:lineRule="auto"/>
        <w:contextualSpacing w:val="0"/>
      </w:pPr>
    </w:p>
    <w:p w14:paraId="78498AD9" w14:textId="77777777" w:rsidR="00E6772B" w:rsidRDefault="003C3663">
      <w:pPr>
        <w:pBdr>
          <w:top w:val="nil"/>
          <w:left w:val="nil"/>
          <w:bottom w:val="nil"/>
          <w:right w:val="nil"/>
          <w:between w:val="nil"/>
        </w:pBdr>
        <w:spacing w:line="288" w:lineRule="auto"/>
        <w:contextualSpacing w:val="0"/>
        <w:jc w:val="center"/>
      </w:pPr>
      <w:r>
        <w:t>FORM OF NOTATION OF GUARANTEE</w:t>
      </w:r>
    </w:p>
    <w:p w14:paraId="3860AF0D" w14:textId="77777777" w:rsidR="00E6772B" w:rsidRDefault="00E6772B">
      <w:pPr>
        <w:pBdr>
          <w:top w:val="nil"/>
          <w:left w:val="nil"/>
          <w:bottom w:val="nil"/>
          <w:right w:val="nil"/>
          <w:between w:val="nil"/>
        </w:pBdr>
        <w:spacing w:line="288" w:lineRule="auto"/>
        <w:contextualSpacing w:val="0"/>
        <w:jc w:val="center"/>
      </w:pPr>
    </w:p>
    <w:p w14:paraId="70286840" w14:textId="77777777" w:rsidR="00E6772B" w:rsidRDefault="003C3663">
      <w:pPr>
        <w:pBdr>
          <w:top w:val="nil"/>
          <w:left w:val="nil"/>
          <w:bottom w:val="nil"/>
          <w:right w:val="nil"/>
          <w:between w:val="nil"/>
        </w:pBdr>
        <w:spacing w:after="240" w:line="288" w:lineRule="auto"/>
        <w:ind w:firstLine="720"/>
        <w:contextualSpacing w:val="0"/>
        <w:jc w:val="both"/>
      </w:pPr>
      <w:r>
        <w:t>Subject to the limitations set forth in the Cross Guarantee Agreement, dated as of [•] (the “Guarantee Agreement”), the undersigned Guarantors hereby certify that this [Indebtedness] constitutes a Guaranteed Obligation, entitled to all the rights as such s</w:t>
      </w:r>
      <w:r>
        <w:t>et forth in the Guarantee Agreement. The Guarantors may be released from their guarantees upon the terms and subject to the conditions provided in the Guarantee Agreement. Capitalized terms used but not defined in this notation of guarantee have the meanin</w:t>
      </w:r>
      <w:r>
        <w:t xml:space="preserve">gs assigned such terms in the Guarantee Agreement, a copy of which will be provided to [a holder of this instrument] upon request to </w:t>
      </w:r>
      <w:r>
        <w:lastRenderedPageBreak/>
        <w:t>[Issuer].</w:t>
      </w:r>
    </w:p>
    <w:p w14:paraId="593459FB" w14:textId="77777777" w:rsidR="00E6772B" w:rsidRDefault="003C3663">
      <w:pPr>
        <w:pBdr>
          <w:top w:val="nil"/>
          <w:left w:val="nil"/>
          <w:bottom w:val="nil"/>
          <w:right w:val="nil"/>
          <w:between w:val="nil"/>
        </w:pBdr>
        <w:spacing w:after="240" w:line="288" w:lineRule="auto"/>
        <w:ind w:firstLine="720"/>
        <w:contextualSpacing w:val="0"/>
        <w:jc w:val="both"/>
      </w:pPr>
      <w:r>
        <w:t>Schedule I of the Guarantee Agreement is hereby deemed to be automatically updated to include this [Indebtedness]</w:t>
      </w:r>
      <w:r>
        <w:t xml:space="preserve"> thereon as a Guaranteed Obligation.</w:t>
      </w:r>
    </w:p>
    <w:p w14:paraId="486CE067" w14:textId="77777777" w:rsidR="00E6772B" w:rsidRDefault="00E6772B">
      <w:pPr>
        <w:pBdr>
          <w:top w:val="nil"/>
          <w:left w:val="nil"/>
          <w:bottom w:val="nil"/>
          <w:right w:val="nil"/>
          <w:between w:val="nil"/>
        </w:pBdr>
        <w:spacing w:line="288" w:lineRule="auto"/>
        <w:ind w:left="5040"/>
        <w:contextualSpacing w:val="0"/>
        <w:jc w:val="both"/>
      </w:pPr>
    </w:p>
    <w:p w14:paraId="13E9B0AE" w14:textId="77777777" w:rsidR="00E6772B" w:rsidRDefault="003C3663">
      <w:pPr>
        <w:pBdr>
          <w:top w:val="nil"/>
          <w:left w:val="nil"/>
          <w:bottom w:val="nil"/>
          <w:right w:val="nil"/>
          <w:between w:val="nil"/>
        </w:pBdr>
        <w:spacing w:line="288" w:lineRule="auto"/>
        <w:ind w:left="5040"/>
        <w:contextualSpacing w:val="0"/>
      </w:pPr>
      <w:r>
        <w:t xml:space="preserve">[GUARANTORS], </w:t>
      </w:r>
    </w:p>
    <w:p w14:paraId="072BADD9" w14:textId="77777777" w:rsidR="00E6772B" w:rsidRDefault="003C3663">
      <w:pPr>
        <w:pBdr>
          <w:top w:val="nil"/>
          <w:left w:val="nil"/>
          <w:bottom w:val="nil"/>
          <w:right w:val="nil"/>
          <w:between w:val="nil"/>
        </w:pBdr>
        <w:spacing w:line="288" w:lineRule="auto"/>
        <w:ind w:left="5040"/>
        <w:contextualSpacing w:val="0"/>
      </w:pPr>
      <w:r>
        <w:t>as Guarantor</w:t>
      </w:r>
    </w:p>
    <w:p w14:paraId="31B91EDF" w14:textId="77777777" w:rsidR="00E6772B" w:rsidRDefault="003C3663">
      <w:pPr>
        <w:pBdr>
          <w:top w:val="nil"/>
          <w:left w:val="nil"/>
          <w:bottom w:val="nil"/>
          <w:right w:val="nil"/>
          <w:between w:val="nil"/>
        </w:pBdr>
        <w:spacing w:before="480" w:line="288" w:lineRule="auto"/>
        <w:ind w:left="5040"/>
        <w:contextualSpacing w:val="0"/>
        <w:rPr>
          <w:u w:val="single"/>
        </w:rPr>
      </w:pPr>
      <w:r>
        <w:t>By:    </w:t>
      </w:r>
      <w:r>
        <w:rPr>
          <w:u w:val="single"/>
        </w:rPr>
        <w:t>______________________________</w:t>
      </w:r>
    </w:p>
    <w:p w14:paraId="25E21DF7" w14:textId="77777777" w:rsidR="00E6772B" w:rsidRDefault="003C3663">
      <w:pPr>
        <w:pBdr>
          <w:top w:val="nil"/>
          <w:left w:val="nil"/>
          <w:bottom w:val="nil"/>
          <w:right w:val="nil"/>
          <w:between w:val="nil"/>
        </w:pBdr>
        <w:spacing w:line="288" w:lineRule="auto"/>
        <w:ind w:left="5040" w:firstLine="720"/>
        <w:contextualSpacing w:val="0"/>
      </w:pPr>
      <w:r>
        <w:t>Name:</w:t>
      </w:r>
    </w:p>
    <w:p w14:paraId="6EA4551C" w14:textId="77777777" w:rsidR="00E6772B" w:rsidRDefault="003C3663">
      <w:pPr>
        <w:pBdr>
          <w:top w:val="nil"/>
          <w:left w:val="nil"/>
          <w:bottom w:val="nil"/>
          <w:right w:val="nil"/>
          <w:between w:val="nil"/>
        </w:pBdr>
        <w:spacing w:line="288" w:lineRule="auto"/>
        <w:ind w:left="5040" w:firstLine="720"/>
        <w:contextualSpacing w:val="0"/>
      </w:pPr>
      <w:r>
        <w:t>Title:</w:t>
      </w:r>
    </w:p>
    <w:p w14:paraId="3161FED8" w14:textId="77777777" w:rsidR="00E6772B" w:rsidRDefault="00E6772B">
      <w:pPr>
        <w:pBdr>
          <w:top w:val="nil"/>
          <w:left w:val="nil"/>
          <w:bottom w:val="nil"/>
          <w:right w:val="nil"/>
          <w:between w:val="nil"/>
        </w:pBdr>
        <w:spacing w:line="288" w:lineRule="auto"/>
        <w:ind w:left="5040"/>
        <w:contextualSpacing w:val="0"/>
      </w:pPr>
    </w:p>
    <w:p w14:paraId="177A7F0F" w14:textId="77777777" w:rsidR="00E6772B" w:rsidRDefault="00E6772B">
      <w:pPr>
        <w:pBdr>
          <w:top w:val="nil"/>
          <w:left w:val="nil"/>
          <w:bottom w:val="nil"/>
          <w:right w:val="nil"/>
          <w:between w:val="nil"/>
        </w:pBdr>
        <w:spacing w:line="288" w:lineRule="auto"/>
        <w:contextualSpacing w:val="0"/>
        <w:jc w:val="center"/>
      </w:pPr>
    </w:p>
    <w:p w14:paraId="51692D14" w14:textId="77777777" w:rsidR="00E6772B" w:rsidRDefault="00E6772B">
      <w:pPr>
        <w:pBdr>
          <w:top w:val="nil"/>
          <w:left w:val="nil"/>
          <w:bottom w:val="nil"/>
          <w:right w:val="nil"/>
          <w:between w:val="nil"/>
        </w:pBdr>
        <w:spacing w:line="288" w:lineRule="auto"/>
        <w:contextualSpacing w:val="0"/>
      </w:pPr>
    </w:p>
    <w:p w14:paraId="4AF32ECF" w14:textId="77777777" w:rsidR="00E6772B" w:rsidRDefault="00E6772B">
      <w:pPr>
        <w:pBdr>
          <w:top w:val="nil"/>
          <w:left w:val="nil"/>
          <w:bottom w:val="nil"/>
          <w:right w:val="nil"/>
          <w:between w:val="nil"/>
        </w:pBdr>
        <w:contextualSpacing w:val="0"/>
      </w:pPr>
    </w:p>
    <w:p w14:paraId="4B358548" w14:textId="77777777" w:rsidR="00E6772B" w:rsidRDefault="00E6772B">
      <w:pPr>
        <w:pBdr>
          <w:top w:val="nil"/>
          <w:left w:val="nil"/>
          <w:bottom w:val="nil"/>
          <w:right w:val="nil"/>
          <w:between w:val="nil"/>
        </w:pBdr>
        <w:spacing w:line="288" w:lineRule="auto"/>
        <w:contextualSpacing w:val="0"/>
        <w:jc w:val="right"/>
        <w:rPr>
          <w:b/>
          <w:sz w:val="24"/>
          <w:szCs w:val="24"/>
        </w:rPr>
      </w:pPr>
    </w:p>
    <w:p w14:paraId="5F46EF60" w14:textId="77777777" w:rsidR="00E6772B" w:rsidRDefault="00E6772B">
      <w:pPr>
        <w:pBdr>
          <w:top w:val="nil"/>
          <w:left w:val="nil"/>
          <w:bottom w:val="nil"/>
          <w:right w:val="nil"/>
          <w:between w:val="nil"/>
        </w:pBdr>
        <w:contextualSpacing w:val="0"/>
        <w:rPr>
          <w:b/>
          <w:sz w:val="24"/>
          <w:szCs w:val="24"/>
        </w:rPr>
      </w:pPr>
    </w:p>
    <w:p w14:paraId="3F5A1602" w14:textId="77777777" w:rsidR="00E6772B" w:rsidRDefault="003C3663">
      <w:pPr>
        <w:pBdr>
          <w:top w:val="nil"/>
          <w:left w:val="nil"/>
          <w:bottom w:val="nil"/>
          <w:right w:val="nil"/>
          <w:between w:val="nil"/>
        </w:pBdr>
        <w:spacing w:line="288" w:lineRule="auto"/>
        <w:contextualSpacing w:val="0"/>
        <w:jc w:val="center"/>
      </w:pPr>
      <w:r>
        <w:t>SCHEDULE I</w:t>
      </w:r>
    </w:p>
    <w:p w14:paraId="7E0B2649" w14:textId="77777777" w:rsidR="00E6772B" w:rsidRDefault="00E6772B">
      <w:pPr>
        <w:pBdr>
          <w:top w:val="nil"/>
          <w:left w:val="nil"/>
          <w:bottom w:val="nil"/>
          <w:right w:val="nil"/>
          <w:between w:val="nil"/>
        </w:pBdr>
        <w:spacing w:line="288" w:lineRule="auto"/>
        <w:contextualSpacing w:val="0"/>
        <w:jc w:val="center"/>
      </w:pPr>
    </w:p>
    <w:p w14:paraId="0CC8BD60" w14:textId="77777777" w:rsidR="00E6772B" w:rsidRDefault="003C3663">
      <w:pPr>
        <w:pBdr>
          <w:top w:val="nil"/>
          <w:left w:val="nil"/>
          <w:bottom w:val="nil"/>
          <w:right w:val="nil"/>
          <w:between w:val="nil"/>
        </w:pBdr>
        <w:spacing w:line="288" w:lineRule="auto"/>
        <w:contextualSpacing w:val="0"/>
        <w:jc w:val="center"/>
      </w:pPr>
      <w:r>
        <w:t>Guaranteed Obligations</w:t>
      </w:r>
    </w:p>
    <w:p w14:paraId="0C15D349" w14:textId="77777777" w:rsidR="00E6772B" w:rsidRDefault="003C3663">
      <w:pPr>
        <w:pBdr>
          <w:top w:val="nil"/>
          <w:left w:val="nil"/>
          <w:bottom w:val="nil"/>
          <w:right w:val="nil"/>
          <w:between w:val="nil"/>
        </w:pBdr>
        <w:spacing w:line="288" w:lineRule="auto"/>
        <w:contextualSpacing w:val="0"/>
        <w:jc w:val="center"/>
      </w:pPr>
      <w:r>
        <w:t>Current as of: March 31, 2018</w:t>
      </w:r>
    </w:p>
    <w:p w14:paraId="3C574EF8" w14:textId="77777777" w:rsidR="00E6772B" w:rsidRDefault="00E6772B">
      <w:pPr>
        <w:pBdr>
          <w:top w:val="nil"/>
          <w:left w:val="nil"/>
          <w:bottom w:val="nil"/>
          <w:right w:val="nil"/>
          <w:between w:val="nil"/>
        </w:pBdr>
        <w:spacing w:line="288" w:lineRule="auto"/>
        <w:contextualSpacing w:val="0"/>
        <w:jc w:val="center"/>
      </w:pPr>
    </w:p>
    <w:p w14:paraId="7C7D4373" w14:textId="77777777" w:rsidR="00E6772B" w:rsidRDefault="00E6772B">
      <w:pPr>
        <w:pBdr>
          <w:top w:val="nil"/>
          <w:left w:val="nil"/>
          <w:bottom w:val="nil"/>
          <w:right w:val="nil"/>
          <w:between w:val="nil"/>
        </w:pBdr>
        <w:spacing w:before="150"/>
        <w:contextualSpacing w:val="0"/>
        <w:jc w:val="center"/>
      </w:pPr>
    </w:p>
    <w:tbl>
      <w:tblPr>
        <w:tblStyle w:val="a1"/>
        <w:tblW w:w="9179"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83"/>
        <w:gridCol w:w="374"/>
        <w:gridCol w:w="3527"/>
        <w:gridCol w:w="374"/>
        <w:gridCol w:w="1721"/>
      </w:tblGrid>
      <w:tr w:rsidR="00E6772B" w14:paraId="2972857B" w14:textId="77777777">
        <w:tc>
          <w:tcPr>
            <w:tcW w:w="9176" w:type="dxa"/>
            <w:gridSpan w:val="5"/>
            <w:shd w:val="clear" w:color="auto" w:fill="auto"/>
            <w:tcMar>
              <w:top w:w="0" w:type="dxa"/>
              <w:left w:w="0" w:type="dxa"/>
              <w:bottom w:w="0" w:type="dxa"/>
              <w:right w:w="0" w:type="dxa"/>
            </w:tcMar>
          </w:tcPr>
          <w:p w14:paraId="6C919E4B" w14:textId="77777777" w:rsidR="00E6772B" w:rsidRDefault="00E6772B">
            <w:pPr>
              <w:pBdr>
                <w:top w:val="nil"/>
                <w:left w:val="nil"/>
                <w:bottom w:val="nil"/>
                <w:right w:val="nil"/>
                <w:between w:val="nil"/>
              </w:pBdr>
              <w:spacing w:line="276" w:lineRule="auto"/>
              <w:contextualSpacing w:val="0"/>
            </w:pPr>
          </w:p>
        </w:tc>
      </w:tr>
      <w:tr w:rsidR="00E6772B" w14:paraId="638B7399" w14:textId="77777777">
        <w:tc>
          <w:tcPr>
            <w:tcW w:w="3182" w:type="dxa"/>
            <w:shd w:val="clear" w:color="auto" w:fill="auto"/>
            <w:tcMar>
              <w:top w:w="0" w:type="dxa"/>
              <w:left w:w="0" w:type="dxa"/>
              <w:bottom w:w="0" w:type="dxa"/>
              <w:right w:w="0" w:type="dxa"/>
            </w:tcMar>
          </w:tcPr>
          <w:p w14:paraId="29777842" w14:textId="77777777" w:rsidR="00E6772B" w:rsidRDefault="00E6772B">
            <w:pPr>
              <w:pBdr>
                <w:top w:val="nil"/>
                <w:left w:val="nil"/>
                <w:bottom w:val="nil"/>
                <w:right w:val="nil"/>
                <w:between w:val="nil"/>
              </w:pBdr>
              <w:spacing w:line="276" w:lineRule="auto"/>
              <w:contextualSpacing w:val="0"/>
            </w:pPr>
          </w:p>
        </w:tc>
        <w:tc>
          <w:tcPr>
            <w:tcW w:w="374" w:type="dxa"/>
            <w:shd w:val="clear" w:color="auto" w:fill="auto"/>
            <w:tcMar>
              <w:top w:w="0" w:type="dxa"/>
              <w:left w:w="0" w:type="dxa"/>
              <w:bottom w:w="0" w:type="dxa"/>
              <w:right w:w="0" w:type="dxa"/>
            </w:tcMar>
          </w:tcPr>
          <w:p w14:paraId="674D34C5" w14:textId="77777777" w:rsidR="00E6772B" w:rsidRDefault="00E6772B">
            <w:pPr>
              <w:pBdr>
                <w:top w:val="nil"/>
                <w:left w:val="nil"/>
                <w:bottom w:val="nil"/>
                <w:right w:val="nil"/>
                <w:between w:val="nil"/>
              </w:pBdr>
              <w:spacing w:line="276" w:lineRule="auto"/>
              <w:contextualSpacing w:val="0"/>
            </w:pPr>
          </w:p>
        </w:tc>
        <w:tc>
          <w:tcPr>
            <w:tcW w:w="3526" w:type="dxa"/>
            <w:shd w:val="clear" w:color="auto" w:fill="auto"/>
            <w:tcMar>
              <w:top w:w="0" w:type="dxa"/>
              <w:left w:w="0" w:type="dxa"/>
              <w:bottom w:w="0" w:type="dxa"/>
              <w:right w:w="0" w:type="dxa"/>
            </w:tcMar>
          </w:tcPr>
          <w:p w14:paraId="17EE5DA2" w14:textId="77777777" w:rsidR="00E6772B" w:rsidRDefault="00E6772B">
            <w:pPr>
              <w:pBdr>
                <w:top w:val="nil"/>
                <w:left w:val="nil"/>
                <w:bottom w:val="nil"/>
                <w:right w:val="nil"/>
                <w:between w:val="nil"/>
              </w:pBdr>
              <w:spacing w:line="276" w:lineRule="auto"/>
              <w:contextualSpacing w:val="0"/>
            </w:pPr>
          </w:p>
        </w:tc>
        <w:tc>
          <w:tcPr>
            <w:tcW w:w="374" w:type="dxa"/>
            <w:shd w:val="clear" w:color="auto" w:fill="auto"/>
            <w:tcMar>
              <w:top w:w="0" w:type="dxa"/>
              <w:left w:w="0" w:type="dxa"/>
              <w:bottom w:w="0" w:type="dxa"/>
              <w:right w:w="0" w:type="dxa"/>
            </w:tcMar>
          </w:tcPr>
          <w:p w14:paraId="2E8AD131" w14:textId="77777777" w:rsidR="00E6772B" w:rsidRDefault="00E6772B">
            <w:pPr>
              <w:pBdr>
                <w:top w:val="nil"/>
                <w:left w:val="nil"/>
                <w:bottom w:val="nil"/>
                <w:right w:val="nil"/>
                <w:between w:val="nil"/>
              </w:pBdr>
              <w:spacing w:line="276" w:lineRule="auto"/>
              <w:contextualSpacing w:val="0"/>
            </w:pPr>
          </w:p>
        </w:tc>
        <w:tc>
          <w:tcPr>
            <w:tcW w:w="1720" w:type="dxa"/>
            <w:shd w:val="clear" w:color="auto" w:fill="auto"/>
            <w:tcMar>
              <w:top w:w="0" w:type="dxa"/>
              <w:left w:w="0" w:type="dxa"/>
              <w:bottom w:w="0" w:type="dxa"/>
              <w:right w:w="0" w:type="dxa"/>
            </w:tcMar>
          </w:tcPr>
          <w:p w14:paraId="1E880744" w14:textId="77777777" w:rsidR="00E6772B" w:rsidRDefault="00E6772B">
            <w:pPr>
              <w:pBdr>
                <w:top w:val="nil"/>
                <w:left w:val="nil"/>
                <w:bottom w:val="nil"/>
                <w:right w:val="nil"/>
                <w:between w:val="nil"/>
              </w:pBdr>
              <w:spacing w:line="276" w:lineRule="auto"/>
              <w:contextualSpacing w:val="0"/>
            </w:pPr>
          </w:p>
        </w:tc>
      </w:tr>
      <w:tr w:rsidR="00E6772B" w14:paraId="77748CD9" w14:textId="77777777">
        <w:tc>
          <w:tcPr>
            <w:tcW w:w="3182" w:type="dxa"/>
            <w:tcBorders>
              <w:bottom w:val="single" w:sz="6" w:space="0" w:color="000000"/>
            </w:tcBorders>
            <w:shd w:val="clear" w:color="auto" w:fill="auto"/>
            <w:tcMar>
              <w:top w:w="30" w:type="dxa"/>
              <w:left w:w="30" w:type="dxa"/>
              <w:bottom w:w="30" w:type="dxa"/>
              <w:right w:w="30" w:type="dxa"/>
            </w:tcMar>
            <w:vAlign w:val="center"/>
          </w:tcPr>
          <w:p w14:paraId="77DEA1C0"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Issuer</w:t>
            </w:r>
          </w:p>
        </w:tc>
        <w:tc>
          <w:tcPr>
            <w:tcW w:w="374" w:type="dxa"/>
            <w:shd w:val="clear" w:color="auto" w:fill="auto"/>
            <w:tcMar>
              <w:top w:w="30" w:type="dxa"/>
              <w:left w:w="30" w:type="dxa"/>
              <w:bottom w:w="30" w:type="dxa"/>
              <w:right w:w="30" w:type="dxa"/>
            </w:tcMar>
            <w:vAlign w:val="bottom"/>
          </w:tcPr>
          <w:p w14:paraId="32F0358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tcBorders>
              <w:bottom w:val="single" w:sz="6" w:space="0" w:color="000000"/>
            </w:tcBorders>
            <w:shd w:val="clear" w:color="auto" w:fill="auto"/>
            <w:tcMar>
              <w:top w:w="30" w:type="dxa"/>
              <w:left w:w="30" w:type="dxa"/>
              <w:bottom w:w="30" w:type="dxa"/>
              <w:right w:w="30" w:type="dxa"/>
            </w:tcMar>
            <w:vAlign w:val="center"/>
          </w:tcPr>
          <w:p w14:paraId="4442D376"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Indebtedness</w:t>
            </w:r>
          </w:p>
        </w:tc>
        <w:tc>
          <w:tcPr>
            <w:tcW w:w="374" w:type="dxa"/>
            <w:shd w:val="clear" w:color="auto" w:fill="auto"/>
            <w:tcMar>
              <w:top w:w="30" w:type="dxa"/>
              <w:left w:w="30" w:type="dxa"/>
              <w:bottom w:w="30" w:type="dxa"/>
              <w:right w:w="30" w:type="dxa"/>
            </w:tcMar>
            <w:vAlign w:val="bottom"/>
          </w:tcPr>
          <w:p w14:paraId="52B7380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tcBorders>
              <w:bottom w:val="single" w:sz="6" w:space="0" w:color="000000"/>
            </w:tcBorders>
            <w:shd w:val="clear" w:color="auto" w:fill="auto"/>
            <w:tcMar>
              <w:top w:w="30" w:type="dxa"/>
              <w:left w:w="30" w:type="dxa"/>
              <w:bottom w:w="30" w:type="dxa"/>
              <w:right w:w="30" w:type="dxa"/>
            </w:tcMar>
            <w:vAlign w:val="center"/>
          </w:tcPr>
          <w:p w14:paraId="59ED1612"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Maturity</w:t>
            </w:r>
          </w:p>
        </w:tc>
      </w:tr>
      <w:tr w:rsidR="00E6772B" w14:paraId="1B55F830" w14:textId="77777777">
        <w:tc>
          <w:tcPr>
            <w:tcW w:w="3182" w:type="dxa"/>
            <w:shd w:val="clear" w:color="auto" w:fill="auto"/>
            <w:tcMar>
              <w:top w:w="30" w:type="dxa"/>
              <w:left w:w="30" w:type="dxa"/>
              <w:bottom w:w="30" w:type="dxa"/>
              <w:right w:w="30" w:type="dxa"/>
            </w:tcMar>
            <w:vAlign w:val="center"/>
          </w:tcPr>
          <w:p w14:paraId="4D4C58A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04F1768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3E5BEE0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7.25% bonds</w:t>
            </w:r>
          </w:p>
        </w:tc>
        <w:tc>
          <w:tcPr>
            <w:tcW w:w="374" w:type="dxa"/>
            <w:shd w:val="clear" w:color="auto" w:fill="auto"/>
            <w:tcMar>
              <w:top w:w="30" w:type="dxa"/>
              <w:left w:w="30" w:type="dxa"/>
              <w:bottom w:w="30" w:type="dxa"/>
              <w:right w:w="30" w:type="dxa"/>
            </w:tcMar>
            <w:vAlign w:val="bottom"/>
          </w:tcPr>
          <w:p w14:paraId="67C87BF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11483CE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1, 2018</w:t>
            </w:r>
          </w:p>
        </w:tc>
      </w:tr>
      <w:tr w:rsidR="00E6772B" w14:paraId="253099FF" w14:textId="77777777">
        <w:tc>
          <w:tcPr>
            <w:tcW w:w="3182" w:type="dxa"/>
            <w:shd w:val="clear" w:color="auto" w:fill="auto"/>
            <w:tcMar>
              <w:top w:w="30" w:type="dxa"/>
              <w:left w:w="30" w:type="dxa"/>
              <w:bottom w:w="30" w:type="dxa"/>
              <w:right w:w="30" w:type="dxa"/>
            </w:tcMar>
            <w:vAlign w:val="center"/>
          </w:tcPr>
          <w:p w14:paraId="4C1F03B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5CDF02E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727F86A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3.05% notes</w:t>
            </w:r>
          </w:p>
        </w:tc>
        <w:tc>
          <w:tcPr>
            <w:tcW w:w="374" w:type="dxa"/>
            <w:shd w:val="clear" w:color="auto" w:fill="auto"/>
            <w:tcMar>
              <w:top w:w="30" w:type="dxa"/>
              <w:left w:w="30" w:type="dxa"/>
              <w:bottom w:w="30" w:type="dxa"/>
              <w:right w:w="30" w:type="dxa"/>
            </w:tcMar>
            <w:vAlign w:val="bottom"/>
          </w:tcPr>
          <w:p w14:paraId="215D7EA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1ACF7E6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1, 2019</w:t>
            </w:r>
          </w:p>
        </w:tc>
      </w:tr>
      <w:tr w:rsidR="00E6772B" w14:paraId="4172740A" w14:textId="77777777">
        <w:tc>
          <w:tcPr>
            <w:tcW w:w="3182" w:type="dxa"/>
            <w:shd w:val="clear" w:color="auto" w:fill="auto"/>
            <w:tcMar>
              <w:top w:w="30" w:type="dxa"/>
              <w:left w:w="30" w:type="dxa"/>
              <w:bottom w:w="30" w:type="dxa"/>
              <w:right w:w="30" w:type="dxa"/>
            </w:tcMar>
            <w:vAlign w:val="center"/>
          </w:tcPr>
          <w:p w14:paraId="5490930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4965EAC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65EDCA8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6.50% bonds</w:t>
            </w:r>
          </w:p>
        </w:tc>
        <w:tc>
          <w:tcPr>
            <w:tcW w:w="374" w:type="dxa"/>
            <w:shd w:val="clear" w:color="auto" w:fill="auto"/>
            <w:tcMar>
              <w:top w:w="30" w:type="dxa"/>
              <w:left w:w="30" w:type="dxa"/>
              <w:bottom w:w="30" w:type="dxa"/>
              <w:right w:w="30" w:type="dxa"/>
            </w:tcMar>
            <w:vAlign w:val="bottom"/>
          </w:tcPr>
          <w:p w14:paraId="6E80B51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5AB0888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15, 2020</w:t>
            </w:r>
          </w:p>
        </w:tc>
      </w:tr>
      <w:tr w:rsidR="00E6772B" w14:paraId="550B8433" w14:textId="77777777">
        <w:tc>
          <w:tcPr>
            <w:tcW w:w="3182" w:type="dxa"/>
            <w:shd w:val="clear" w:color="auto" w:fill="auto"/>
            <w:tcMar>
              <w:top w:w="30" w:type="dxa"/>
              <w:left w:w="30" w:type="dxa"/>
              <w:bottom w:w="30" w:type="dxa"/>
              <w:right w:w="30" w:type="dxa"/>
            </w:tcMar>
            <w:vAlign w:val="center"/>
          </w:tcPr>
          <w:p w14:paraId="5EDA8B0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0114A53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1013441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5.00% notes</w:t>
            </w:r>
          </w:p>
        </w:tc>
        <w:tc>
          <w:tcPr>
            <w:tcW w:w="374" w:type="dxa"/>
            <w:shd w:val="clear" w:color="auto" w:fill="auto"/>
            <w:tcMar>
              <w:top w:w="30" w:type="dxa"/>
              <w:left w:w="30" w:type="dxa"/>
              <w:bottom w:w="30" w:type="dxa"/>
              <w:right w:w="30" w:type="dxa"/>
            </w:tcMar>
            <w:vAlign w:val="bottom"/>
          </w:tcPr>
          <w:p w14:paraId="4E27EBA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6C88BEC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15, 2021</w:t>
            </w:r>
          </w:p>
        </w:tc>
      </w:tr>
      <w:tr w:rsidR="00E6772B" w14:paraId="767974C5" w14:textId="77777777">
        <w:tc>
          <w:tcPr>
            <w:tcW w:w="3182" w:type="dxa"/>
            <w:shd w:val="clear" w:color="auto" w:fill="auto"/>
            <w:tcMar>
              <w:top w:w="30" w:type="dxa"/>
              <w:left w:w="30" w:type="dxa"/>
              <w:bottom w:w="30" w:type="dxa"/>
              <w:right w:w="30" w:type="dxa"/>
            </w:tcMar>
            <w:vAlign w:val="center"/>
          </w:tcPr>
          <w:p w14:paraId="35DB837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414EB45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03690DC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1.500% notes</w:t>
            </w:r>
          </w:p>
        </w:tc>
        <w:tc>
          <w:tcPr>
            <w:tcW w:w="374" w:type="dxa"/>
            <w:shd w:val="clear" w:color="auto" w:fill="auto"/>
            <w:tcMar>
              <w:top w:w="30" w:type="dxa"/>
              <w:left w:w="30" w:type="dxa"/>
              <w:bottom w:w="30" w:type="dxa"/>
              <w:right w:w="30" w:type="dxa"/>
            </w:tcMar>
            <w:vAlign w:val="bottom"/>
          </w:tcPr>
          <w:p w14:paraId="704155A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15804F9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16, 2022</w:t>
            </w:r>
          </w:p>
        </w:tc>
      </w:tr>
      <w:tr w:rsidR="00E6772B" w14:paraId="1503C877" w14:textId="77777777">
        <w:tc>
          <w:tcPr>
            <w:tcW w:w="3182" w:type="dxa"/>
            <w:shd w:val="clear" w:color="auto" w:fill="auto"/>
            <w:tcMar>
              <w:top w:w="30" w:type="dxa"/>
              <w:left w:w="30" w:type="dxa"/>
              <w:bottom w:w="30" w:type="dxa"/>
              <w:right w:w="30" w:type="dxa"/>
            </w:tcMar>
            <w:vAlign w:val="center"/>
          </w:tcPr>
          <w:p w14:paraId="2C81968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0277FDA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5049BB6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3.150% bonds</w:t>
            </w:r>
          </w:p>
        </w:tc>
        <w:tc>
          <w:tcPr>
            <w:tcW w:w="374" w:type="dxa"/>
            <w:shd w:val="clear" w:color="auto" w:fill="auto"/>
            <w:tcMar>
              <w:top w:w="30" w:type="dxa"/>
              <w:left w:w="30" w:type="dxa"/>
              <w:bottom w:w="30" w:type="dxa"/>
              <w:right w:w="30" w:type="dxa"/>
            </w:tcMar>
            <w:vAlign w:val="bottom"/>
          </w:tcPr>
          <w:p w14:paraId="37A6C41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13BEAD1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January 15, 2023</w:t>
            </w:r>
          </w:p>
        </w:tc>
      </w:tr>
      <w:tr w:rsidR="00E6772B" w14:paraId="13F3DAB2" w14:textId="77777777">
        <w:tc>
          <w:tcPr>
            <w:tcW w:w="3182" w:type="dxa"/>
            <w:shd w:val="clear" w:color="auto" w:fill="auto"/>
            <w:tcMar>
              <w:top w:w="30" w:type="dxa"/>
              <w:left w:w="30" w:type="dxa"/>
              <w:bottom w:w="30" w:type="dxa"/>
              <w:right w:w="30" w:type="dxa"/>
            </w:tcMar>
            <w:vAlign w:val="center"/>
          </w:tcPr>
          <w:p w14:paraId="4D2E470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0367FAE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4710AF6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Floating rate bonds</w:t>
            </w:r>
          </w:p>
        </w:tc>
        <w:tc>
          <w:tcPr>
            <w:tcW w:w="374" w:type="dxa"/>
            <w:shd w:val="clear" w:color="auto" w:fill="auto"/>
            <w:tcMar>
              <w:top w:w="30" w:type="dxa"/>
              <w:left w:w="30" w:type="dxa"/>
              <w:bottom w:w="30" w:type="dxa"/>
              <w:right w:w="30" w:type="dxa"/>
            </w:tcMar>
            <w:vAlign w:val="bottom"/>
          </w:tcPr>
          <w:p w14:paraId="6625F38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58FD996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January 15, 2023</w:t>
            </w:r>
          </w:p>
        </w:tc>
      </w:tr>
      <w:tr w:rsidR="00E6772B" w14:paraId="477F2522" w14:textId="77777777">
        <w:tc>
          <w:tcPr>
            <w:tcW w:w="3182" w:type="dxa"/>
            <w:shd w:val="clear" w:color="auto" w:fill="auto"/>
            <w:tcMar>
              <w:top w:w="30" w:type="dxa"/>
              <w:left w:w="30" w:type="dxa"/>
              <w:bottom w:w="30" w:type="dxa"/>
              <w:right w:w="30" w:type="dxa"/>
            </w:tcMar>
            <w:vAlign w:val="center"/>
          </w:tcPr>
          <w:p w14:paraId="0D1987F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278152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27409E0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5.625% notes</w:t>
            </w:r>
          </w:p>
        </w:tc>
        <w:tc>
          <w:tcPr>
            <w:tcW w:w="374" w:type="dxa"/>
            <w:shd w:val="clear" w:color="auto" w:fill="auto"/>
            <w:tcMar>
              <w:top w:w="30" w:type="dxa"/>
              <w:left w:w="30" w:type="dxa"/>
              <w:bottom w:w="30" w:type="dxa"/>
              <w:right w:w="30" w:type="dxa"/>
            </w:tcMar>
            <w:vAlign w:val="bottom"/>
          </w:tcPr>
          <w:p w14:paraId="74FA9AB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4D0EAFE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15, 2023</w:t>
            </w:r>
          </w:p>
        </w:tc>
      </w:tr>
      <w:tr w:rsidR="00E6772B" w14:paraId="4E973BC3" w14:textId="77777777">
        <w:tc>
          <w:tcPr>
            <w:tcW w:w="3182" w:type="dxa"/>
            <w:shd w:val="clear" w:color="auto" w:fill="auto"/>
            <w:tcMar>
              <w:top w:w="30" w:type="dxa"/>
              <w:left w:w="30" w:type="dxa"/>
              <w:bottom w:w="30" w:type="dxa"/>
              <w:right w:w="30" w:type="dxa"/>
            </w:tcMar>
            <w:vAlign w:val="center"/>
          </w:tcPr>
          <w:p w14:paraId="73C0589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3514D2B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7AE448D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4.30% notes</w:t>
            </w:r>
          </w:p>
        </w:tc>
        <w:tc>
          <w:tcPr>
            <w:tcW w:w="374" w:type="dxa"/>
            <w:shd w:val="clear" w:color="auto" w:fill="auto"/>
            <w:tcMar>
              <w:top w:w="30" w:type="dxa"/>
              <w:left w:w="30" w:type="dxa"/>
              <w:bottom w:w="30" w:type="dxa"/>
              <w:right w:w="30" w:type="dxa"/>
            </w:tcMar>
            <w:vAlign w:val="bottom"/>
          </w:tcPr>
          <w:p w14:paraId="22CB26D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669DCB9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1, 2025</w:t>
            </w:r>
          </w:p>
        </w:tc>
      </w:tr>
      <w:tr w:rsidR="00E6772B" w14:paraId="77577F2C" w14:textId="77777777">
        <w:tc>
          <w:tcPr>
            <w:tcW w:w="3182" w:type="dxa"/>
            <w:shd w:val="clear" w:color="auto" w:fill="auto"/>
            <w:tcMar>
              <w:top w:w="30" w:type="dxa"/>
              <w:left w:w="30" w:type="dxa"/>
              <w:bottom w:w="30" w:type="dxa"/>
              <w:right w:w="30" w:type="dxa"/>
            </w:tcMar>
            <w:vAlign w:val="center"/>
          </w:tcPr>
          <w:p w14:paraId="1ADC89A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1998742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08ADACE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6.70% bonds (Coastal)</w:t>
            </w:r>
          </w:p>
        </w:tc>
        <w:tc>
          <w:tcPr>
            <w:tcW w:w="374" w:type="dxa"/>
            <w:shd w:val="clear" w:color="auto" w:fill="auto"/>
            <w:tcMar>
              <w:top w:w="30" w:type="dxa"/>
              <w:left w:w="30" w:type="dxa"/>
              <w:bottom w:w="30" w:type="dxa"/>
              <w:right w:w="30" w:type="dxa"/>
            </w:tcMar>
            <w:vAlign w:val="bottom"/>
          </w:tcPr>
          <w:p w14:paraId="09CEE97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61E05CD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15, 2027</w:t>
            </w:r>
          </w:p>
        </w:tc>
      </w:tr>
      <w:tr w:rsidR="00E6772B" w14:paraId="7385EEB3" w14:textId="77777777">
        <w:tc>
          <w:tcPr>
            <w:tcW w:w="3182" w:type="dxa"/>
            <w:shd w:val="clear" w:color="auto" w:fill="auto"/>
            <w:tcMar>
              <w:top w:w="30" w:type="dxa"/>
              <w:left w:w="30" w:type="dxa"/>
              <w:bottom w:w="30" w:type="dxa"/>
              <w:right w:w="30" w:type="dxa"/>
            </w:tcMar>
            <w:vAlign w:val="center"/>
          </w:tcPr>
          <w:p w14:paraId="72B6A29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63891C9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1E1B295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2.250% notes</w:t>
            </w:r>
          </w:p>
        </w:tc>
        <w:tc>
          <w:tcPr>
            <w:tcW w:w="374" w:type="dxa"/>
            <w:shd w:val="clear" w:color="auto" w:fill="auto"/>
            <w:tcMar>
              <w:top w:w="30" w:type="dxa"/>
              <w:left w:w="30" w:type="dxa"/>
              <w:bottom w:w="30" w:type="dxa"/>
              <w:right w:w="30" w:type="dxa"/>
            </w:tcMar>
            <w:vAlign w:val="bottom"/>
          </w:tcPr>
          <w:p w14:paraId="130EEAC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3E5239F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16, 2027</w:t>
            </w:r>
          </w:p>
        </w:tc>
      </w:tr>
      <w:tr w:rsidR="00E6772B" w14:paraId="588F8E47" w14:textId="77777777">
        <w:tc>
          <w:tcPr>
            <w:tcW w:w="3182" w:type="dxa"/>
            <w:shd w:val="clear" w:color="auto" w:fill="auto"/>
            <w:tcMar>
              <w:top w:w="30" w:type="dxa"/>
              <w:left w:w="30" w:type="dxa"/>
              <w:bottom w:w="30" w:type="dxa"/>
              <w:right w:w="30" w:type="dxa"/>
            </w:tcMar>
            <w:vAlign w:val="center"/>
          </w:tcPr>
          <w:p w14:paraId="7423378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0616CCB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33B7DCF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6.67% debentures</w:t>
            </w:r>
          </w:p>
        </w:tc>
        <w:tc>
          <w:tcPr>
            <w:tcW w:w="374" w:type="dxa"/>
            <w:shd w:val="clear" w:color="auto" w:fill="auto"/>
            <w:tcMar>
              <w:top w:w="30" w:type="dxa"/>
              <w:left w:w="30" w:type="dxa"/>
              <w:bottom w:w="30" w:type="dxa"/>
              <w:right w:w="30" w:type="dxa"/>
            </w:tcMar>
            <w:vAlign w:val="bottom"/>
          </w:tcPr>
          <w:p w14:paraId="2FA41BA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45C603E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1, 2027</w:t>
            </w:r>
          </w:p>
        </w:tc>
      </w:tr>
      <w:tr w:rsidR="00E6772B" w14:paraId="4E43487C" w14:textId="77777777">
        <w:tc>
          <w:tcPr>
            <w:tcW w:w="3182" w:type="dxa"/>
            <w:shd w:val="clear" w:color="auto" w:fill="auto"/>
            <w:tcMar>
              <w:top w:w="30" w:type="dxa"/>
              <w:left w:w="30" w:type="dxa"/>
              <w:bottom w:w="30" w:type="dxa"/>
              <w:right w:w="30" w:type="dxa"/>
            </w:tcMar>
            <w:vAlign w:val="center"/>
          </w:tcPr>
          <w:p w14:paraId="165214D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65F5FD7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29092F5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7.25% debentures</w:t>
            </w:r>
          </w:p>
        </w:tc>
        <w:tc>
          <w:tcPr>
            <w:tcW w:w="374" w:type="dxa"/>
            <w:shd w:val="clear" w:color="auto" w:fill="auto"/>
            <w:tcMar>
              <w:top w:w="30" w:type="dxa"/>
              <w:left w:w="30" w:type="dxa"/>
              <w:bottom w:w="30" w:type="dxa"/>
              <w:right w:w="30" w:type="dxa"/>
            </w:tcMar>
            <w:vAlign w:val="bottom"/>
          </w:tcPr>
          <w:p w14:paraId="6069310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3E89F9D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 2028</w:t>
            </w:r>
          </w:p>
        </w:tc>
      </w:tr>
      <w:tr w:rsidR="00E6772B" w14:paraId="1E560EBC" w14:textId="77777777">
        <w:tc>
          <w:tcPr>
            <w:tcW w:w="3182" w:type="dxa"/>
            <w:shd w:val="clear" w:color="auto" w:fill="auto"/>
            <w:tcMar>
              <w:top w:w="30" w:type="dxa"/>
              <w:left w:w="30" w:type="dxa"/>
              <w:bottom w:w="30" w:type="dxa"/>
              <w:right w:w="30" w:type="dxa"/>
            </w:tcMar>
            <w:vAlign w:val="center"/>
          </w:tcPr>
          <w:p w14:paraId="0640958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76B5967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2F5A2A1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4.30% notes</w:t>
            </w:r>
          </w:p>
        </w:tc>
        <w:tc>
          <w:tcPr>
            <w:tcW w:w="374" w:type="dxa"/>
            <w:shd w:val="clear" w:color="auto" w:fill="auto"/>
            <w:tcMar>
              <w:top w:w="30" w:type="dxa"/>
              <w:left w:w="30" w:type="dxa"/>
              <w:bottom w:w="30" w:type="dxa"/>
              <w:right w:w="30" w:type="dxa"/>
            </w:tcMar>
            <w:vAlign w:val="bottom"/>
          </w:tcPr>
          <w:p w14:paraId="310CE27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56588E4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 2028</w:t>
            </w:r>
          </w:p>
        </w:tc>
      </w:tr>
      <w:tr w:rsidR="00E6772B" w14:paraId="1533F940" w14:textId="77777777">
        <w:tc>
          <w:tcPr>
            <w:tcW w:w="3182" w:type="dxa"/>
            <w:shd w:val="clear" w:color="auto" w:fill="auto"/>
            <w:tcMar>
              <w:top w:w="30" w:type="dxa"/>
              <w:left w:w="30" w:type="dxa"/>
              <w:bottom w:w="30" w:type="dxa"/>
              <w:right w:w="30" w:type="dxa"/>
            </w:tcMar>
            <w:vAlign w:val="center"/>
          </w:tcPr>
          <w:p w14:paraId="668001D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57D349C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5FC24BB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6.95% bonds (Coastal)</w:t>
            </w:r>
          </w:p>
        </w:tc>
        <w:tc>
          <w:tcPr>
            <w:tcW w:w="374" w:type="dxa"/>
            <w:shd w:val="clear" w:color="auto" w:fill="auto"/>
            <w:tcMar>
              <w:top w:w="30" w:type="dxa"/>
              <w:left w:w="30" w:type="dxa"/>
              <w:bottom w:w="30" w:type="dxa"/>
              <w:right w:w="30" w:type="dxa"/>
            </w:tcMar>
            <w:vAlign w:val="bottom"/>
          </w:tcPr>
          <w:p w14:paraId="3BE0291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19611C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1, 2028</w:t>
            </w:r>
          </w:p>
        </w:tc>
      </w:tr>
      <w:tr w:rsidR="00E6772B" w14:paraId="7EDF0F0B" w14:textId="77777777">
        <w:tc>
          <w:tcPr>
            <w:tcW w:w="3182" w:type="dxa"/>
            <w:shd w:val="clear" w:color="auto" w:fill="auto"/>
            <w:tcMar>
              <w:top w:w="30" w:type="dxa"/>
              <w:left w:w="30" w:type="dxa"/>
              <w:bottom w:w="30" w:type="dxa"/>
              <w:right w:w="30" w:type="dxa"/>
            </w:tcMar>
            <w:vAlign w:val="center"/>
          </w:tcPr>
          <w:p w14:paraId="05EDC17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Kinder Morgan, Inc.</w:t>
            </w:r>
          </w:p>
        </w:tc>
        <w:tc>
          <w:tcPr>
            <w:tcW w:w="374" w:type="dxa"/>
            <w:shd w:val="clear" w:color="auto" w:fill="auto"/>
            <w:tcMar>
              <w:top w:w="30" w:type="dxa"/>
              <w:left w:w="30" w:type="dxa"/>
              <w:bottom w:w="30" w:type="dxa"/>
              <w:right w:w="30" w:type="dxa"/>
            </w:tcMar>
            <w:vAlign w:val="bottom"/>
          </w:tcPr>
          <w:p w14:paraId="0D23314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1A25EB6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8.05% bonds</w:t>
            </w:r>
          </w:p>
        </w:tc>
        <w:tc>
          <w:tcPr>
            <w:tcW w:w="374" w:type="dxa"/>
            <w:shd w:val="clear" w:color="auto" w:fill="auto"/>
            <w:tcMar>
              <w:top w:w="30" w:type="dxa"/>
              <w:left w:w="30" w:type="dxa"/>
              <w:bottom w:w="30" w:type="dxa"/>
              <w:right w:w="30" w:type="dxa"/>
            </w:tcMar>
            <w:vAlign w:val="bottom"/>
          </w:tcPr>
          <w:p w14:paraId="3BC47EE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7C45050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October 15, 2030</w:t>
            </w:r>
          </w:p>
        </w:tc>
      </w:tr>
      <w:tr w:rsidR="00E6772B" w14:paraId="3659DFCF" w14:textId="77777777">
        <w:tc>
          <w:tcPr>
            <w:tcW w:w="3182" w:type="dxa"/>
            <w:shd w:val="clear" w:color="auto" w:fill="auto"/>
            <w:tcMar>
              <w:top w:w="30" w:type="dxa"/>
              <w:left w:w="30" w:type="dxa"/>
              <w:bottom w:w="30" w:type="dxa"/>
              <w:right w:w="30" w:type="dxa"/>
            </w:tcMar>
            <w:vAlign w:val="center"/>
          </w:tcPr>
          <w:p w14:paraId="4E51250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1A06B6D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0EA1378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7.80% bonds</w:t>
            </w:r>
          </w:p>
        </w:tc>
        <w:tc>
          <w:tcPr>
            <w:tcW w:w="374" w:type="dxa"/>
            <w:shd w:val="clear" w:color="auto" w:fill="auto"/>
            <w:tcMar>
              <w:top w:w="30" w:type="dxa"/>
              <w:left w:w="30" w:type="dxa"/>
              <w:bottom w:w="30" w:type="dxa"/>
              <w:right w:w="30" w:type="dxa"/>
            </w:tcMar>
            <w:vAlign w:val="bottom"/>
          </w:tcPr>
          <w:p w14:paraId="59DB7B8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541EA2D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August 1, 2031</w:t>
            </w:r>
          </w:p>
        </w:tc>
      </w:tr>
      <w:tr w:rsidR="00E6772B" w14:paraId="13E819DC" w14:textId="77777777">
        <w:tc>
          <w:tcPr>
            <w:tcW w:w="3182" w:type="dxa"/>
            <w:shd w:val="clear" w:color="auto" w:fill="auto"/>
            <w:tcMar>
              <w:top w:w="30" w:type="dxa"/>
              <w:left w:w="30" w:type="dxa"/>
              <w:bottom w:w="30" w:type="dxa"/>
              <w:right w:w="30" w:type="dxa"/>
            </w:tcMar>
            <w:vAlign w:val="center"/>
          </w:tcPr>
          <w:p w14:paraId="30EBC98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609F759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606F267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7.75% bonds</w:t>
            </w:r>
          </w:p>
        </w:tc>
        <w:tc>
          <w:tcPr>
            <w:tcW w:w="374" w:type="dxa"/>
            <w:shd w:val="clear" w:color="auto" w:fill="auto"/>
            <w:tcMar>
              <w:top w:w="30" w:type="dxa"/>
              <w:left w:w="30" w:type="dxa"/>
              <w:bottom w:w="30" w:type="dxa"/>
              <w:right w:w="30" w:type="dxa"/>
            </w:tcMar>
            <w:vAlign w:val="bottom"/>
          </w:tcPr>
          <w:p w14:paraId="2324037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37A6C53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January 15, 2032</w:t>
            </w:r>
          </w:p>
        </w:tc>
      </w:tr>
      <w:tr w:rsidR="00E6772B" w14:paraId="5D27FE0C" w14:textId="77777777">
        <w:tc>
          <w:tcPr>
            <w:tcW w:w="3182" w:type="dxa"/>
            <w:shd w:val="clear" w:color="auto" w:fill="auto"/>
            <w:tcMar>
              <w:top w:w="30" w:type="dxa"/>
              <w:left w:w="30" w:type="dxa"/>
              <w:bottom w:w="30" w:type="dxa"/>
              <w:right w:w="30" w:type="dxa"/>
            </w:tcMar>
            <w:vAlign w:val="center"/>
          </w:tcPr>
          <w:p w14:paraId="4A34C8B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6604EC5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65ECD4D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5.30% notes</w:t>
            </w:r>
          </w:p>
        </w:tc>
        <w:tc>
          <w:tcPr>
            <w:tcW w:w="374" w:type="dxa"/>
            <w:shd w:val="clear" w:color="auto" w:fill="auto"/>
            <w:tcMar>
              <w:top w:w="30" w:type="dxa"/>
              <w:left w:w="30" w:type="dxa"/>
              <w:bottom w:w="30" w:type="dxa"/>
              <w:right w:w="30" w:type="dxa"/>
            </w:tcMar>
            <w:vAlign w:val="bottom"/>
          </w:tcPr>
          <w:p w14:paraId="49AD741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1E4BCDE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1, 2034</w:t>
            </w:r>
          </w:p>
        </w:tc>
      </w:tr>
      <w:tr w:rsidR="00E6772B" w14:paraId="0659D650" w14:textId="77777777">
        <w:tc>
          <w:tcPr>
            <w:tcW w:w="3182" w:type="dxa"/>
            <w:shd w:val="clear" w:color="auto" w:fill="auto"/>
            <w:tcMar>
              <w:top w:w="30" w:type="dxa"/>
              <w:left w:w="30" w:type="dxa"/>
              <w:bottom w:w="30" w:type="dxa"/>
              <w:right w:w="30" w:type="dxa"/>
            </w:tcMar>
            <w:vAlign w:val="center"/>
          </w:tcPr>
          <w:p w14:paraId="624A035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4C6F6A3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694B782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7.75% bonds (Coastal)</w:t>
            </w:r>
          </w:p>
        </w:tc>
        <w:tc>
          <w:tcPr>
            <w:tcW w:w="374" w:type="dxa"/>
            <w:shd w:val="clear" w:color="auto" w:fill="auto"/>
            <w:tcMar>
              <w:top w:w="30" w:type="dxa"/>
              <w:left w:w="30" w:type="dxa"/>
              <w:bottom w:w="30" w:type="dxa"/>
              <w:right w:w="30" w:type="dxa"/>
            </w:tcMar>
            <w:vAlign w:val="bottom"/>
          </w:tcPr>
          <w:p w14:paraId="0F4C7F4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04BA9E5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October 15, 2035</w:t>
            </w:r>
          </w:p>
        </w:tc>
      </w:tr>
      <w:tr w:rsidR="00E6772B" w14:paraId="36D4F6C3" w14:textId="77777777">
        <w:tc>
          <w:tcPr>
            <w:tcW w:w="3182" w:type="dxa"/>
            <w:shd w:val="clear" w:color="auto" w:fill="auto"/>
            <w:tcMar>
              <w:top w:w="30" w:type="dxa"/>
              <w:left w:w="30" w:type="dxa"/>
              <w:bottom w:w="30" w:type="dxa"/>
              <w:right w:w="30" w:type="dxa"/>
            </w:tcMar>
            <w:vAlign w:val="center"/>
          </w:tcPr>
          <w:p w14:paraId="3F7F78F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185003D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50AFB80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6.40% notes</w:t>
            </w:r>
          </w:p>
        </w:tc>
        <w:tc>
          <w:tcPr>
            <w:tcW w:w="374" w:type="dxa"/>
            <w:shd w:val="clear" w:color="auto" w:fill="auto"/>
            <w:tcMar>
              <w:top w:w="30" w:type="dxa"/>
              <w:left w:w="30" w:type="dxa"/>
              <w:bottom w:w="30" w:type="dxa"/>
              <w:right w:w="30" w:type="dxa"/>
            </w:tcMar>
            <w:vAlign w:val="bottom"/>
          </w:tcPr>
          <w:p w14:paraId="0033C07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5C6C03A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January 5, 2036</w:t>
            </w:r>
          </w:p>
        </w:tc>
      </w:tr>
      <w:tr w:rsidR="00E6772B" w14:paraId="3C28604E" w14:textId="77777777">
        <w:tc>
          <w:tcPr>
            <w:tcW w:w="3182" w:type="dxa"/>
            <w:shd w:val="clear" w:color="auto" w:fill="auto"/>
            <w:tcMar>
              <w:top w:w="30" w:type="dxa"/>
              <w:left w:w="30" w:type="dxa"/>
              <w:bottom w:w="30" w:type="dxa"/>
              <w:right w:w="30" w:type="dxa"/>
            </w:tcMar>
            <w:vAlign w:val="center"/>
          </w:tcPr>
          <w:p w14:paraId="230B579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052BA03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75ADEA1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7.42% bonds (Coastal)</w:t>
            </w:r>
          </w:p>
        </w:tc>
        <w:tc>
          <w:tcPr>
            <w:tcW w:w="374" w:type="dxa"/>
            <w:shd w:val="clear" w:color="auto" w:fill="auto"/>
            <w:tcMar>
              <w:top w:w="30" w:type="dxa"/>
              <w:left w:w="30" w:type="dxa"/>
              <w:bottom w:w="30" w:type="dxa"/>
              <w:right w:w="30" w:type="dxa"/>
            </w:tcMar>
            <w:vAlign w:val="bottom"/>
          </w:tcPr>
          <w:p w14:paraId="2BFB6B1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67477A3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15, 2037</w:t>
            </w:r>
          </w:p>
        </w:tc>
      </w:tr>
      <w:tr w:rsidR="00E6772B" w14:paraId="2B27618A" w14:textId="77777777">
        <w:tc>
          <w:tcPr>
            <w:tcW w:w="3182" w:type="dxa"/>
            <w:shd w:val="clear" w:color="auto" w:fill="auto"/>
            <w:tcMar>
              <w:top w:w="30" w:type="dxa"/>
              <w:left w:w="30" w:type="dxa"/>
              <w:bottom w:w="30" w:type="dxa"/>
              <w:right w:w="30" w:type="dxa"/>
            </w:tcMar>
            <w:vAlign w:val="center"/>
          </w:tcPr>
          <w:p w14:paraId="74035F6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406F24A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02DD931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5.55% notes</w:t>
            </w:r>
          </w:p>
        </w:tc>
        <w:tc>
          <w:tcPr>
            <w:tcW w:w="374" w:type="dxa"/>
            <w:shd w:val="clear" w:color="auto" w:fill="auto"/>
            <w:tcMar>
              <w:top w:w="30" w:type="dxa"/>
              <w:left w:w="30" w:type="dxa"/>
              <w:bottom w:w="30" w:type="dxa"/>
              <w:right w:w="30" w:type="dxa"/>
            </w:tcMar>
            <w:vAlign w:val="bottom"/>
          </w:tcPr>
          <w:p w14:paraId="0961190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6D09C71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1, 2045</w:t>
            </w:r>
          </w:p>
        </w:tc>
      </w:tr>
      <w:tr w:rsidR="00E6772B" w14:paraId="32574F56" w14:textId="77777777">
        <w:tc>
          <w:tcPr>
            <w:tcW w:w="3182" w:type="dxa"/>
            <w:shd w:val="clear" w:color="auto" w:fill="auto"/>
            <w:tcMar>
              <w:top w:w="30" w:type="dxa"/>
              <w:left w:w="30" w:type="dxa"/>
              <w:bottom w:w="30" w:type="dxa"/>
              <w:right w:w="30" w:type="dxa"/>
            </w:tcMar>
            <w:vAlign w:val="center"/>
          </w:tcPr>
          <w:p w14:paraId="20D5AB8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4021021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4D5A668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5.050% notes</w:t>
            </w:r>
          </w:p>
        </w:tc>
        <w:tc>
          <w:tcPr>
            <w:tcW w:w="374" w:type="dxa"/>
            <w:shd w:val="clear" w:color="auto" w:fill="auto"/>
            <w:tcMar>
              <w:top w:w="30" w:type="dxa"/>
              <w:left w:w="30" w:type="dxa"/>
              <w:bottom w:w="30" w:type="dxa"/>
              <w:right w:w="30" w:type="dxa"/>
            </w:tcMar>
            <w:vAlign w:val="bottom"/>
          </w:tcPr>
          <w:p w14:paraId="201D178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171C438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15, 2046</w:t>
            </w:r>
          </w:p>
        </w:tc>
      </w:tr>
      <w:tr w:rsidR="00E6772B" w14:paraId="148C3678" w14:textId="77777777">
        <w:tc>
          <w:tcPr>
            <w:tcW w:w="3182" w:type="dxa"/>
            <w:shd w:val="clear" w:color="auto" w:fill="auto"/>
            <w:tcMar>
              <w:top w:w="30" w:type="dxa"/>
              <w:left w:w="30" w:type="dxa"/>
              <w:bottom w:w="30" w:type="dxa"/>
              <w:right w:w="30" w:type="dxa"/>
            </w:tcMar>
            <w:vAlign w:val="center"/>
          </w:tcPr>
          <w:p w14:paraId="5A8B600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2FF082F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38DD89C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5.20% notes</w:t>
            </w:r>
          </w:p>
        </w:tc>
        <w:tc>
          <w:tcPr>
            <w:tcW w:w="374" w:type="dxa"/>
            <w:shd w:val="clear" w:color="auto" w:fill="auto"/>
            <w:tcMar>
              <w:top w:w="30" w:type="dxa"/>
              <w:left w:w="30" w:type="dxa"/>
              <w:bottom w:w="30" w:type="dxa"/>
              <w:right w:w="30" w:type="dxa"/>
            </w:tcMar>
            <w:vAlign w:val="bottom"/>
          </w:tcPr>
          <w:p w14:paraId="25FAC89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0EF39E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 2048</w:t>
            </w:r>
          </w:p>
        </w:tc>
      </w:tr>
      <w:tr w:rsidR="00E6772B" w14:paraId="519B3561" w14:textId="77777777">
        <w:tc>
          <w:tcPr>
            <w:tcW w:w="3182" w:type="dxa"/>
            <w:shd w:val="clear" w:color="auto" w:fill="auto"/>
            <w:tcMar>
              <w:top w:w="30" w:type="dxa"/>
              <w:left w:w="30" w:type="dxa"/>
              <w:bottom w:w="30" w:type="dxa"/>
              <w:right w:w="30" w:type="dxa"/>
            </w:tcMar>
            <w:vAlign w:val="center"/>
          </w:tcPr>
          <w:p w14:paraId="6212693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775C4C9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2AF2E0E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7.45% debentures</w:t>
            </w:r>
          </w:p>
        </w:tc>
        <w:tc>
          <w:tcPr>
            <w:tcW w:w="374" w:type="dxa"/>
            <w:shd w:val="clear" w:color="auto" w:fill="auto"/>
            <w:tcMar>
              <w:top w:w="30" w:type="dxa"/>
              <w:left w:w="30" w:type="dxa"/>
              <w:bottom w:w="30" w:type="dxa"/>
              <w:right w:w="30" w:type="dxa"/>
            </w:tcMar>
            <w:vAlign w:val="bottom"/>
          </w:tcPr>
          <w:p w14:paraId="42AA994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5C6AB0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 2098</w:t>
            </w:r>
          </w:p>
        </w:tc>
      </w:tr>
      <w:tr w:rsidR="00E6772B" w14:paraId="2355820C" w14:textId="77777777">
        <w:tc>
          <w:tcPr>
            <w:tcW w:w="3182" w:type="dxa"/>
            <w:shd w:val="clear" w:color="auto" w:fill="auto"/>
            <w:tcMar>
              <w:top w:w="30" w:type="dxa"/>
              <w:left w:w="30" w:type="dxa"/>
              <w:bottom w:w="30" w:type="dxa"/>
              <w:right w:w="30" w:type="dxa"/>
            </w:tcMar>
            <w:vAlign w:val="center"/>
          </w:tcPr>
          <w:p w14:paraId="4A5BB94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3BDFE0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16AE33A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$100 Million Letter of Credit Facility</w:t>
            </w:r>
          </w:p>
        </w:tc>
        <w:tc>
          <w:tcPr>
            <w:tcW w:w="374" w:type="dxa"/>
            <w:shd w:val="clear" w:color="auto" w:fill="auto"/>
            <w:tcMar>
              <w:top w:w="30" w:type="dxa"/>
              <w:left w:w="30" w:type="dxa"/>
              <w:bottom w:w="30" w:type="dxa"/>
              <w:right w:w="30" w:type="dxa"/>
            </w:tcMar>
            <w:vAlign w:val="bottom"/>
          </w:tcPr>
          <w:p w14:paraId="33FFB96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7477647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January 31, 2019</w:t>
            </w:r>
          </w:p>
        </w:tc>
      </w:tr>
      <w:tr w:rsidR="00E6772B" w14:paraId="3F2A17D3" w14:textId="77777777">
        <w:tc>
          <w:tcPr>
            <w:tcW w:w="3182" w:type="dxa"/>
            <w:shd w:val="clear" w:color="auto" w:fill="auto"/>
            <w:tcMar>
              <w:top w:w="30" w:type="dxa"/>
              <w:left w:w="30" w:type="dxa"/>
              <w:bottom w:w="30" w:type="dxa"/>
              <w:right w:w="30" w:type="dxa"/>
            </w:tcMar>
            <w:vAlign w:val="center"/>
          </w:tcPr>
          <w:p w14:paraId="226AB9F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736DD82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580A47A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9.00% bonds</w:t>
            </w:r>
          </w:p>
        </w:tc>
        <w:tc>
          <w:tcPr>
            <w:tcW w:w="374" w:type="dxa"/>
            <w:shd w:val="clear" w:color="auto" w:fill="auto"/>
            <w:tcMar>
              <w:top w:w="30" w:type="dxa"/>
              <w:left w:w="30" w:type="dxa"/>
              <w:bottom w:w="30" w:type="dxa"/>
              <w:right w:w="30" w:type="dxa"/>
            </w:tcMar>
            <w:vAlign w:val="bottom"/>
          </w:tcPr>
          <w:p w14:paraId="1D6CAD4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6D3FAF0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 2019</w:t>
            </w:r>
          </w:p>
        </w:tc>
      </w:tr>
      <w:tr w:rsidR="00E6772B" w14:paraId="4E5F7C9E" w14:textId="77777777">
        <w:tc>
          <w:tcPr>
            <w:tcW w:w="3182" w:type="dxa"/>
            <w:shd w:val="clear" w:color="auto" w:fill="auto"/>
            <w:tcMar>
              <w:top w:w="30" w:type="dxa"/>
              <w:left w:w="30" w:type="dxa"/>
              <w:bottom w:w="30" w:type="dxa"/>
              <w:right w:w="30" w:type="dxa"/>
            </w:tcMar>
            <w:vAlign w:val="center"/>
          </w:tcPr>
          <w:p w14:paraId="4CE0DEB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69CD870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0CC2AC6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2.65% bonds</w:t>
            </w:r>
          </w:p>
        </w:tc>
        <w:tc>
          <w:tcPr>
            <w:tcW w:w="374" w:type="dxa"/>
            <w:shd w:val="clear" w:color="auto" w:fill="auto"/>
            <w:tcMar>
              <w:top w:w="30" w:type="dxa"/>
              <w:left w:w="30" w:type="dxa"/>
              <w:bottom w:w="30" w:type="dxa"/>
              <w:right w:w="30" w:type="dxa"/>
            </w:tcMar>
            <w:vAlign w:val="bottom"/>
          </w:tcPr>
          <w:p w14:paraId="235CCB7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39F6DBE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 2019</w:t>
            </w:r>
          </w:p>
        </w:tc>
      </w:tr>
      <w:tr w:rsidR="00E6772B" w14:paraId="58296E0B" w14:textId="77777777">
        <w:tc>
          <w:tcPr>
            <w:tcW w:w="3182" w:type="dxa"/>
            <w:shd w:val="clear" w:color="auto" w:fill="auto"/>
            <w:tcMar>
              <w:top w:w="30" w:type="dxa"/>
              <w:left w:w="30" w:type="dxa"/>
              <w:bottom w:w="30" w:type="dxa"/>
              <w:right w:w="30" w:type="dxa"/>
            </w:tcMar>
            <w:vAlign w:val="center"/>
          </w:tcPr>
          <w:p w14:paraId="403CA6B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71D4BB3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091EBC5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6.85% bonds</w:t>
            </w:r>
          </w:p>
        </w:tc>
        <w:tc>
          <w:tcPr>
            <w:tcW w:w="374" w:type="dxa"/>
            <w:shd w:val="clear" w:color="auto" w:fill="auto"/>
            <w:tcMar>
              <w:top w:w="30" w:type="dxa"/>
              <w:left w:w="30" w:type="dxa"/>
              <w:bottom w:w="30" w:type="dxa"/>
              <w:right w:w="30" w:type="dxa"/>
            </w:tcMar>
            <w:vAlign w:val="bottom"/>
          </w:tcPr>
          <w:p w14:paraId="7B2C389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6A83AA4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15, 2020</w:t>
            </w:r>
          </w:p>
        </w:tc>
      </w:tr>
      <w:tr w:rsidR="00E6772B" w14:paraId="15C44E75" w14:textId="77777777">
        <w:tc>
          <w:tcPr>
            <w:tcW w:w="3182" w:type="dxa"/>
            <w:shd w:val="clear" w:color="auto" w:fill="auto"/>
            <w:tcMar>
              <w:top w:w="30" w:type="dxa"/>
              <w:left w:w="30" w:type="dxa"/>
              <w:bottom w:w="30" w:type="dxa"/>
              <w:right w:w="30" w:type="dxa"/>
            </w:tcMar>
            <w:vAlign w:val="center"/>
          </w:tcPr>
          <w:p w14:paraId="486F719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76648BC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0A537C2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5.30% bonds</w:t>
            </w:r>
          </w:p>
        </w:tc>
        <w:tc>
          <w:tcPr>
            <w:tcW w:w="374" w:type="dxa"/>
            <w:shd w:val="clear" w:color="auto" w:fill="auto"/>
            <w:tcMar>
              <w:top w:w="30" w:type="dxa"/>
              <w:left w:w="30" w:type="dxa"/>
              <w:bottom w:w="30" w:type="dxa"/>
              <w:right w:w="30" w:type="dxa"/>
            </w:tcMar>
            <w:vAlign w:val="bottom"/>
          </w:tcPr>
          <w:p w14:paraId="3FCDDD3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57ACA86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15, 2020</w:t>
            </w:r>
          </w:p>
        </w:tc>
      </w:tr>
      <w:tr w:rsidR="00E6772B" w14:paraId="4B71E211" w14:textId="77777777">
        <w:tc>
          <w:tcPr>
            <w:tcW w:w="3182" w:type="dxa"/>
            <w:shd w:val="clear" w:color="auto" w:fill="auto"/>
            <w:tcMar>
              <w:top w:w="30" w:type="dxa"/>
              <w:left w:w="30" w:type="dxa"/>
              <w:bottom w:w="30" w:type="dxa"/>
              <w:right w:w="30" w:type="dxa"/>
            </w:tcMar>
            <w:vAlign w:val="center"/>
          </w:tcPr>
          <w:p w14:paraId="2702A1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2AF4615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7C47458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5.80% bonds</w:t>
            </w:r>
          </w:p>
        </w:tc>
        <w:tc>
          <w:tcPr>
            <w:tcW w:w="374" w:type="dxa"/>
            <w:shd w:val="clear" w:color="auto" w:fill="auto"/>
            <w:tcMar>
              <w:top w:w="30" w:type="dxa"/>
              <w:left w:w="30" w:type="dxa"/>
              <w:bottom w:w="30" w:type="dxa"/>
              <w:right w:w="30" w:type="dxa"/>
            </w:tcMar>
            <w:vAlign w:val="bottom"/>
          </w:tcPr>
          <w:p w14:paraId="5543671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15D5F05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 2021</w:t>
            </w:r>
          </w:p>
        </w:tc>
      </w:tr>
      <w:tr w:rsidR="00E6772B" w14:paraId="5C2B88FF" w14:textId="77777777">
        <w:tc>
          <w:tcPr>
            <w:tcW w:w="3182" w:type="dxa"/>
            <w:shd w:val="clear" w:color="auto" w:fill="auto"/>
            <w:tcMar>
              <w:top w:w="30" w:type="dxa"/>
              <w:left w:w="30" w:type="dxa"/>
              <w:bottom w:w="30" w:type="dxa"/>
              <w:right w:w="30" w:type="dxa"/>
            </w:tcMar>
            <w:vAlign w:val="center"/>
          </w:tcPr>
          <w:p w14:paraId="6AFA834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278C657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501C375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3.50% bonds</w:t>
            </w:r>
          </w:p>
        </w:tc>
        <w:tc>
          <w:tcPr>
            <w:tcW w:w="374" w:type="dxa"/>
            <w:shd w:val="clear" w:color="auto" w:fill="auto"/>
            <w:tcMar>
              <w:top w:w="30" w:type="dxa"/>
              <w:left w:w="30" w:type="dxa"/>
              <w:bottom w:w="30" w:type="dxa"/>
              <w:right w:w="30" w:type="dxa"/>
            </w:tcMar>
            <w:vAlign w:val="bottom"/>
          </w:tcPr>
          <w:p w14:paraId="658464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30A45F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 2021</w:t>
            </w:r>
          </w:p>
        </w:tc>
      </w:tr>
      <w:tr w:rsidR="00E6772B" w14:paraId="3DC3F2D7" w14:textId="77777777">
        <w:tc>
          <w:tcPr>
            <w:tcW w:w="3182" w:type="dxa"/>
            <w:shd w:val="clear" w:color="auto" w:fill="auto"/>
            <w:tcMar>
              <w:top w:w="30" w:type="dxa"/>
              <w:left w:w="30" w:type="dxa"/>
              <w:bottom w:w="30" w:type="dxa"/>
              <w:right w:w="30" w:type="dxa"/>
            </w:tcMar>
            <w:vAlign w:val="center"/>
          </w:tcPr>
          <w:p w14:paraId="0D337E2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0B7C282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351DA65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4.15% bonds</w:t>
            </w:r>
          </w:p>
        </w:tc>
        <w:tc>
          <w:tcPr>
            <w:tcW w:w="374" w:type="dxa"/>
            <w:shd w:val="clear" w:color="auto" w:fill="auto"/>
            <w:tcMar>
              <w:top w:w="30" w:type="dxa"/>
              <w:left w:w="30" w:type="dxa"/>
              <w:bottom w:w="30" w:type="dxa"/>
              <w:right w:w="30" w:type="dxa"/>
            </w:tcMar>
            <w:vAlign w:val="bottom"/>
          </w:tcPr>
          <w:p w14:paraId="4D83B56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50D2B05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 2022</w:t>
            </w:r>
          </w:p>
        </w:tc>
      </w:tr>
      <w:tr w:rsidR="00E6772B" w14:paraId="74EFCF18" w14:textId="77777777">
        <w:tc>
          <w:tcPr>
            <w:tcW w:w="3182" w:type="dxa"/>
            <w:shd w:val="clear" w:color="auto" w:fill="auto"/>
            <w:tcMar>
              <w:top w:w="30" w:type="dxa"/>
              <w:left w:w="30" w:type="dxa"/>
              <w:bottom w:w="30" w:type="dxa"/>
              <w:right w:w="30" w:type="dxa"/>
            </w:tcMar>
            <w:vAlign w:val="center"/>
          </w:tcPr>
          <w:p w14:paraId="2147F7E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60FE0B9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0D0EB1C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3.95% bonds</w:t>
            </w:r>
          </w:p>
        </w:tc>
        <w:tc>
          <w:tcPr>
            <w:tcW w:w="374" w:type="dxa"/>
            <w:shd w:val="clear" w:color="auto" w:fill="auto"/>
            <w:tcMar>
              <w:top w:w="30" w:type="dxa"/>
              <w:left w:w="30" w:type="dxa"/>
              <w:bottom w:w="30" w:type="dxa"/>
              <w:right w:w="30" w:type="dxa"/>
            </w:tcMar>
            <w:vAlign w:val="bottom"/>
          </w:tcPr>
          <w:p w14:paraId="07C74C6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03C9EF5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1, 2022</w:t>
            </w:r>
          </w:p>
        </w:tc>
      </w:tr>
      <w:tr w:rsidR="00E6772B" w14:paraId="30FE4391" w14:textId="77777777">
        <w:tc>
          <w:tcPr>
            <w:tcW w:w="3182" w:type="dxa"/>
            <w:shd w:val="clear" w:color="auto" w:fill="auto"/>
            <w:tcMar>
              <w:top w:w="30" w:type="dxa"/>
              <w:left w:w="30" w:type="dxa"/>
              <w:bottom w:w="30" w:type="dxa"/>
              <w:right w:w="30" w:type="dxa"/>
            </w:tcMar>
            <w:vAlign w:val="center"/>
          </w:tcPr>
          <w:p w14:paraId="2EE8BA8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31490C7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5A70CE6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3.45% bonds</w:t>
            </w:r>
          </w:p>
        </w:tc>
        <w:tc>
          <w:tcPr>
            <w:tcW w:w="374" w:type="dxa"/>
            <w:shd w:val="clear" w:color="auto" w:fill="auto"/>
            <w:tcMar>
              <w:top w:w="30" w:type="dxa"/>
              <w:left w:w="30" w:type="dxa"/>
              <w:bottom w:w="30" w:type="dxa"/>
              <w:right w:w="30" w:type="dxa"/>
            </w:tcMar>
            <w:vAlign w:val="bottom"/>
          </w:tcPr>
          <w:p w14:paraId="34AB520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B77E0F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15, 2023</w:t>
            </w:r>
          </w:p>
        </w:tc>
      </w:tr>
      <w:tr w:rsidR="00E6772B" w14:paraId="5203B7DC" w14:textId="77777777">
        <w:tc>
          <w:tcPr>
            <w:tcW w:w="3182" w:type="dxa"/>
            <w:shd w:val="clear" w:color="auto" w:fill="auto"/>
            <w:tcMar>
              <w:top w:w="30" w:type="dxa"/>
              <w:left w:w="30" w:type="dxa"/>
              <w:bottom w:w="30" w:type="dxa"/>
              <w:right w:w="30" w:type="dxa"/>
            </w:tcMar>
            <w:vAlign w:val="center"/>
          </w:tcPr>
          <w:p w14:paraId="2572D15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40D6C5C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0A6D8FA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3.50% bonds</w:t>
            </w:r>
          </w:p>
        </w:tc>
        <w:tc>
          <w:tcPr>
            <w:tcW w:w="374" w:type="dxa"/>
            <w:shd w:val="clear" w:color="auto" w:fill="auto"/>
            <w:tcMar>
              <w:top w:w="30" w:type="dxa"/>
              <w:left w:w="30" w:type="dxa"/>
              <w:bottom w:w="30" w:type="dxa"/>
              <w:right w:w="30" w:type="dxa"/>
            </w:tcMar>
            <w:vAlign w:val="bottom"/>
          </w:tcPr>
          <w:p w14:paraId="282D9E6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792315A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1, 2023</w:t>
            </w:r>
          </w:p>
        </w:tc>
      </w:tr>
      <w:tr w:rsidR="00E6772B" w14:paraId="383EFAA6" w14:textId="77777777">
        <w:tc>
          <w:tcPr>
            <w:tcW w:w="3182" w:type="dxa"/>
            <w:shd w:val="clear" w:color="auto" w:fill="auto"/>
            <w:tcMar>
              <w:top w:w="30" w:type="dxa"/>
              <w:left w:w="30" w:type="dxa"/>
              <w:bottom w:w="30" w:type="dxa"/>
              <w:right w:w="30" w:type="dxa"/>
            </w:tcMar>
            <w:vAlign w:val="center"/>
          </w:tcPr>
          <w:p w14:paraId="73B1524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74AF5CF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068D64E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4.15% bonds</w:t>
            </w:r>
          </w:p>
        </w:tc>
        <w:tc>
          <w:tcPr>
            <w:tcW w:w="374" w:type="dxa"/>
            <w:shd w:val="clear" w:color="auto" w:fill="auto"/>
            <w:tcMar>
              <w:top w:w="30" w:type="dxa"/>
              <w:left w:w="30" w:type="dxa"/>
              <w:bottom w:w="30" w:type="dxa"/>
              <w:right w:w="30" w:type="dxa"/>
            </w:tcMar>
            <w:vAlign w:val="bottom"/>
          </w:tcPr>
          <w:p w14:paraId="7964427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1657901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 2024</w:t>
            </w:r>
          </w:p>
        </w:tc>
      </w:tr>
      <w:tr w:rsidR="00E6772B" w14:paraId="442C7BFD" w14:textId="77777777">
        <w:tc>
          <w:tcPr>
            <w:tcW w:w="3182" w:type="dxa"/>
            <w:shd w:val="clear" w:color="auto" w:fill="auto"/>
            <w:tcMar>
              <w:top w:w="30" w:type="dxa"/>
              <w:left w:w="30" w:type="dxa"/>
              <w:bottom w:w="30" w:type="dxa"/>
              <w:right w:w="30" w:type="dxa"/>
            </w:tcMar>
            <w:vAlign w:val="center"/>
          </w:tcPr>
          <w:p w14:paraId="632292A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40614DD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6FF4E36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4.25% bonds</w:t>
            </w:r>
          </w:p>
        </w:tc>
        <w:tc>
          <w:tcPr>
            <w:tcW w:w="374" w:type="dxa"/>
            <w:shd w:val="clear" w:color="auto" w:fill="auto"/>
            <w:tcMar>
              <w:top w:w="30" w:type="dxa"/>
              <w:left w:w="30" w:type="dxa"/>
              <w:bottom w:w="30" w:type="dxa"/>
              <w:right w:w="30" w:type="dxa"/>
            </w:tcMar>
            <w:vAlign w:val="bottom"/>
          </w:tcPr>
          <w:p w14:paraId="20C521F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45B4CD1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1, 2024</w:t>
            </w:r>
          </w:p>
        </w:tc>
      </w:tr>
      <w:tr w:rsidR="00E6772B" w14:paraId="4539530A" w14:textId="77777777">
        <w:tc>
          <w:tcPr>
            <w:tcW w:w="3182" w:type="dxa"/>
            <w:shd w:val="clear" w:color="auto" w:fill="auto"/>
            <w:tcMar>
              <w:top w:w="30" w:type="dxa"/>
              <w:left w:w="30" w:type="dxa"/>
              <w:bottom w:w="30" w:type="dxa"/>
              <w:right w:w="30" w:type="dxa"/>
            </w:tcMar>
            <w:vAlign w:val="center"/>
          </w:tcPr>
          <w:p w14:paraId="799D7F2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2A252BF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6F140F7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7.40% bonds</w:t>
            </w:r>
          </w:p>
        </w:tc>
        <w:tc>
          <w:tcPr>
            <w:tcW w:w="374" w:type="dxa"/>
            <w:shd w:val="clear" w:color="auto" w:fill="auto"/>
            <w:tcMar>
              <w:top w:w="30" w:type="dxa"/>
              <w:left w:w="30" w:type="dxa"/>
              <w:bottom w:w="30" w:type="dxa"/>
              <w:right w:w="30" w:type="dxa"/>
            </w:tcMar>
            <w:vAlign w:val="bottom"/>
          </w:tcPr>
          <w:p w14:paraId="6FA27B0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4755E4D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15, 2031</w:t>
            </w:r>
          </w:p>
        </w:tc>
      </w:tr>
      <w:tr w:rsidR="00E6772B" w14:paraId="7DF4FDC4" w14:textId="77777777">
        <w:tc>
          <w:tcPr>
            <w:tcW w:w="3182" w:type="dxa"/>
            <w:shd w:val="clear" w:color="auto" w:fill="auto"/>
            <w:tcMar>
              <w:top w:w="30" w:type="dxa"/>
              <w:left w:w="30" w:type="dxa"/>
              <w:bottom w:w="30" w:type="dxa"/>
              <w:right w:w="30" w:type="dxa"/>
            </w:tcMar>
            <w:vAlign w:val="center"/>
          </w:tcPr>
          <w:p w14:paraId="43338A4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2B4D02B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446CF08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7.75% bonds</w:t>
            </w:r>
          </w:p>
        </w:tc>
        <w:tc>
          <w:tcPr>
            <w:tcW w:w="374" w:type="dxa"/>
            <w:shd w:val="clear" w:color="auto" w:fill="auto"/>
            <w:tcMar>
              <w:top w:w="30" w:type="dxa"/>
              <w:left w:w="30" w:type="dxa"/>
              <w:bottom w:w="30" w:type="dxa"/>
              <w:right w:w="30" w:type="dxa"/>
            </w:tcMar>
            <w:vAlign w:val="bottom"/>
          </w:tcPr>
          <w:p w14:paraId="2255508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3DFF15D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15, 2032</w:t>
            </w:r>
          </w:p>
        </w:tc>
      </w:tr>
      <w:tr w:rsidR="00E6772B" w14:paraId="5FF40C45" w14:textId="77777777">
        <w:tc>
          <w:tcPr>
            <w:tcW w:w="3182" w:type="dxa"/>
            <w:shd w:val="clear" w:color="auto" w:fill="auto"/>
            <w:tcMar>
              <w:top w:w="30" w:type="dxa"/>
              <w:left w:w="30" w:type="dxa"/>
              <w:bottom w:w="30" w:type="dxa"/>
              <w:right w:w="30" w:type="dxa"/>
            </w:tcMar>
            <w:vAlign w:val="center"/>
          </w:tcPr>
          <w:p w14:paraId="3AB8384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48548B4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6E6F400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7.30% bonds</w:t>
            </w:r>
          </w:p>
        </w:tc>
        <w:tc>
          <w:tcPr>
            <w:tcW w:w="374" w:type="dxa"/>
            <w:shd w:val="clear" w:color="auto" w:fill="auto"/>
            <w:tcMar>
              <w:top w:w="30" w:type="dxa"/>
              <w:left w:w="30" w:type="dxa"/>
              <w:bottom w:w="30" w:type="dxa"/>
              <w:right w:w="30" w:type="dxa"/>
            </w:tcMar>
            <w:vAlign w:val="bottom"/>
          </w:tcPr>
          <w:p w14:paraId="3CF88A0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5D4635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August 15, 2033</w:t>
            </w:r>
          </w:p>
        </w:tc>
      </w:tr>
      <w:tr w:rsidR="00E6772B" w14:paraId="3A412418" w14:textId="77777777">
        <w:tc>
          <w:tcPr>
            <w:tcW w:w="3182" w:type="dxa"/>
            <w:shd w:val="clear" w:color="auto" w:fill="auto"/>
            <w:tcMar>
              <w:top w:w="30" w:type="dxa"/>
              <w:left w:w="30" w:type="dxa"/>
              <w:bottom w:w="30" w:type="dxa"/>
              <w:right w:w="30" w:type="dxa"/>
            </w:tcMar>
            <w:vAlign w:val="center"/>
          </w:tcPr>
          <w:p w14:paraId="3087A31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5E884BA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2DCBE6A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5.80% bonds</w:t>
            </w:r>
          </w:p>
        </w:tc>
        <w:tc>
          <w:tcPr>
            <w:tcW w:w="374" w:type="dxa"/>
            <w:shd w:val="clear" w:color="auto" w:fill="auto"/>
            <w:tcMar>
              <w:top w:w="30" w:type="dxa"/>
              <w:left w:w="30" w:type="dxa"/>
              <w:bottom w:w="30" w:type="dxa"/>
              <w:right w:w="30" w:type="dxa"/>
            </w:tcMar>
            <w:vAlign w:val="bottom"/>
          </w:tcPr>
          <w:p w14:paraId="025CF82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43A8B55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15, 2035</w:t>
            </w:r>
          </w:p>
        </w:tc>
      </w:tr>
      <w:tr w:rsidR="00E6772B" w14:paraId="39277B46" w14:textId="77777777">
        <w:tc>
          <w:tcPr>
            <w:tcW w:w="3182" w:type="dxa"/>
            <w:shd w:val="clear" w:color="auto" w:fill="auto"/>
            <w:tcMar>
              <w:top w:w="30" w:type="dxa"/>
              <w:left w:w="30" w:type="dxa"/>
              <w:bottom w:w="30" w:type="dxa"/>
              <w:right w:w="30" w:type="dxa"/>
            </w:tcMar>
            <w:vAlign w:val="center"/>
          </w:tcPr>
          <w:p w14:paraId="70128F9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131CBDF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50B0D2F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6.50% bonds</w:t>
            </w:r>
          </w:p>
        </w:tc>
        <w:tc>
          <w:tcPr>
            <w:tcW w:w="374" w:type="dxa"/>
            <w:shd w:val="clear" w:color="auto" w:fill="auto"/>
            <w:tcMar>
              <w:top w:w="30" w:type="dxa"/>
              <w:left w:w="30" w:type="dxa"/>
              <w:bottom w:w="30" w:type="dxa"/>
              <w:right w:w="30" w:type="dxa"/>
            </w:tcMar>
            <w:vAlign w:val="bottom"/>
          </w:tcPr>
          <w:p w14:paraId="2A9B5CC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543E7F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 2037</w:t>
            </w:r>
          </w:p>
        </w:tc>
      </w:tr>
      <w:tr w:rsidR="00E6772B" w14:paraId="7BBF6EE1" w14:textId="77777777">
        <w:tc>
          <w:tcPr>
            <w:tcW w:w="3182" w:type="dxa"/>
            <w:shd w:val="clear" w:color="auto" w:fill="auto"/>
            <w:tcMar>
              <w:top w:w="30" w:type="dxa"/>
              <w:left w:w="30" w:type="dxa"/>
              <w:bottom w:w="30" w:type="dxa"/>
              <w:right w:w="30" w:type="dxa"/>
            </w:tcMar>
            <w:vAlign w:val="center"/>
          </w:tcPr>
          <w:p w14:paraId="3AB1064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344A56B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22EE6A0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6.95% bonds</w:t>
            </w:r>
          </w:p>
        </w:tc>
        <w:tc>
          <w:tcPr>
            <w:tcW w:w="374" w:type="dxa"/>
            <w:shd w:val="clear" w:color="auto" w:fill="auto"/>
            <w:tcMar>
              <w:top w:w="30" w:type="dxa"/>
              <w:left w:w="30" w:type="dxa"/>
              <w:bottom w:w="30" w:type="dxa"/>
              <w:right w:w="30" w:type="dxa"/>
            </w:tcMar>
            <w:vAlign w:val="bottom"/>
          </w:tcPr>
          <w:p w14:paraId="2F6742F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780300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January 15, 2038</w:t>
            </w:r>
          </w:p>
        </w:tc>
      </w:tr>
      <w:tr w:rsidR="00E6772B" w14:paraId="60511BC9" w14:textId="77777777">
        <w:tc>
          <w:tcPr>
            <w:tcW w:w="3182" w:type="dxa"/>
            <w:shd w:val="clear" w:color="auto" w:fill="auto"/>
            <w:tcMar>
              <w:top w:w="30" w:type="dxa"/>
              <w:left w:w="30" w:type="dxa"/>
              <w:bottom w:w="30" w:type="dxa"/>
              <w:right w:w="30" w:type="dxa"/>
            </w:tcMar>
            <w:vAlign w:val="center"/>
          </w:tcPr>
          <w:p w14:paraId="7A0DB4F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7AE4FC2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3DA9CDC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6.50% bonds</w:t>
            </w:r>
          </w:p>
        </w:tc>
        <w:tc>
          <w:tcPr>
            <w:tcW w:w="374" w:type="dxa"/>
            <w:shd w:val="clear" w:color="auto" w:fill="auto"/>
            <w:tcMar>
              <w:top w:w="30" w:type="dxa"/>
              <w:left w:w="30" w:type="dxa"/>
              <w:bottom w:w="30" w:type="dxa"/>
              <w:right w:w="30" w:type="dxa"/>
            </w:tcMar>
            <w:vAlign w:val="bottom"/>
          </w:tcPr>
          <w:p w14:paraId="3647A63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75BFF61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1, 2039</w:t>
            </w:r>
          </w:p>
        </w:tc>
      </w:tr>
    </w:tbl>
    <w:p w14:paraId="22A3CDDB"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sz w:val="20"/>
          <w:szCs w:val="20"/>
        </w:rPr>
      </w:pPr>
    </w:p>
    <w:p w14:paraId="011D0A40" w14:textId="77777777" w:rsidR="00E6772B" w:rsidRDefault="00E6772B">
      <w:pPr>
        <w:pBdr>
          <w:top w:val="nil"/>
          <w:left w:val="nil"/>
          <w:bottom w:val="nil"/>
          <w:right w:val="nil"/>
          <w:between w:val="nil"/>
        </w:pBdr>
        <w:contextualSpacing w:val="0"/>
        <w:rPr>
          <w:rFonts w:ascii="Times New Roman" w:eastAsia="Times New Roman" w:hAnsi="Times New Roman" w:cs="Times New Roman"/>
          <w:sz w:val="20"/>
          <w:szCs w:val="20"/>
        </w:rPr>
      </w:pPr>
    </w:p>
    <w:p w14:paraId="09B11320" w14:textId="77777777" w:rsidR="00E6772B" w:rsidRDefault="00E6772B">
      <w:pPr>
        <w:pBdr>
          <w:top w:val="nil"/>
          <w:left w:val="nil"/>
          <w:bottom w:val="nil"/>
          <w:right w:val="nil"/>
          <w:between w:val="nil"/>
        </w:pBdr>
        <w:spacing w:line="288" w:lineRule="auto"/>
        <w:contextualSpacing w:val="0"/>
        <w:jc w:val="right"/>
        <w:rPr>
          <w:b/>
          <w:sz w:val="24"/>
          <w:szCs w:val="24"/>
        </w:rPr>
      </w:pPr>
    </w:p>
    <w:p w14:paraId="6937564A" w14:textId="77777777" w:rsidR="00E6772B" w:rsidRDefault="00E6772B">
      <w:pPr>
        <w:pBdr>
          <w:top w:val="nil"/>
          <w:left w:val="nil"/>
          <w:bottom w:val="nil"/>
          <w:right w:val="nil"/>
          <w:between w:val="nil"/>
        </w:pBdr>
        <w:contextualSpacing w:val="0"/>
        <w:rPr>
          <w:b/>
          <w:sz w:val="24"/>
          <w:szCs w:val="24"/>
        </w:rPr>
      </w:pPr>
    </w:p>
    <w:p w14:paraId="0AF64069" w14:textId="77777777" w:rsidR="00E6772B" w:rsidRDefault="00E6772B">
      <w:pPr>
        <w:pBdr>
          <w:top w:val="nil"/>
          <w:left w:val="nil"/>
          <w:bottom w:val="nil"/>
          <w:right w:val="nil"/>
          <w:between w:val="nil"/>
        </w:pBdr>
        <w:spacing w:line="288" w:lineRule="auto"/>
        <w:contextualSpacing w:val="0"/>
        <w:jc w:val="center"/>
        <w:rPr>
          <w:b/>
          <w:sz w:val="24"/>
          <w:szCs w:val="24"/>
        </w:rPr>
      </w:pPr>
    </w:p>
    <w:p w14:paraId="2411A25C" w14:textId="77777777" w:rsidR="00E6772B" w:rsidRDefault="00E6772B">
      <w:pPr>
        <w:pBdr>
          <w:top w:val="nil"/>
          <w:left w:val="nil"/>
          <w:bottom w:val="nil"/>
          <w:right w:val="nil"/>
          <w:between w:val="nil"/>
        </w:pBdr>
        <w:spacing w:before="150"/>
        <w:contextualSpacing w:val="0"/>
        <w:jc w:val="center"/>
        <w:rPr>
          <w:b/>
          <w:sz w:val="24"/>
          <w:szCs w:val="24"/>
        </w:rPr>
      </w:pPr>
    </w:p>
    <w:tbl>
      <w:tblPr>
        <w:tblStyle w:val="a2"/>
        <w:tblW w:w="9179"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83"/>
        <w:gridCol w:w="374"/>
        <w:gridCol w:w="3527"/>
        <w:gridCol w:w="374"/>
        <w:gridCol w:w="1721"/>
      </w:tblGrid>
      <w:tr w:rsidR="00E6772B" w14:paraId="1A519D12" w14:textId="77777777">
        <w:tc>
          <w:tcPr>
            <w:tcW w:w="9176" w:type="dxa"/>
            <w:gridSpan w:val="5"/>
            <w:shd w:val="clear" w:color="auto" w:fill="auto"/>
            <w:tcMar>
              <w:top w:w="0" w:type="dxa"/>
              <w:left w:w="0" w:type="dxa"/>
              <w:bottom w:w="0" w:type="dxa"/>
              <w:right w:w="0" w:type="dxa"/>
            </w:tcMar>
          </w:tcPr>
          <w:p w14:paraId="538E6F53"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00647D35" w14:textId="77777777">
        <w:tc>
          <w:tcPr>
            <w:tcW w:w="3182" w:type="dxa"/>
            <w:shd w:val="clear" w:color="auto" w:fill="auto"/>
            <w:tcMar>
              <w:top w:w="0" w:type="dxa"/>
              <w:left w:w="0" w:type="dxa"/>
              <w:bottom w:w="0" w:type="dxa"/>
              <w:right w:w="0" w:type="dxa"/>
            </w:tcMar>
          </w:tcPr>
          <w:p w14:paraId="48036DD1" w14:textId="77777777" w:rsidR="00E6772B" w:rsidRDefault="00E6772B">
            <w:pPr>
              <w:pBdr>
                <w:top w:val="nil"/>
                <w:left w:val="nil"/>
                <w:bottom w:val="nil"/>
                <w:right w:val="nil"/>
                <w:between w:val="nil"/>
              </w:pBdr>
              <w:spacing w:line="276" w:lineRule="auto"/>
              <w:contextualSpacing w:val="0"/>
              <w:rPr>
                <w:b/>
                <w:sz w:val="24"/>
                <w:szCs w:val="24"/>
              </w:rPr>
            </w:pPr>
          </w:p>
        </w:tc>
        <w:tc>
          <w:tcPr>
            <w:tcW w:w="374" w:type="dxa"/>
            <w:shd w:val="clear" w:color="auto" w:fill="auto"/>
            <w:tcMar>
              <w:top w:w="0" w:type="dxa"/>
              <w:left w:w="0" w:type="dxa"/>
              <w:bottom w:w="0" w:type="dxa"/>
              <w:right w:w="0" w:type="dxa"/>
            </w:tcMar>
          </w:tcPr>
          <w:p w14:paraId="4698C032" w14:textId="77777777" w:rsidR="00E6772B" w:rsidRDefault="00E6772B">
            <w:pPr>
              <w:pBdr>
                <w:top w:val="nil"/>
                <w:left w:val="nil"/>
                <w:bottom w:val="nil"/>
                <w:right w:val="nil"/>
                <w:between w:val="nil"/>
              </w:pBdr>
              <w:spacing w:line="276" w:lineRule="auto"/>
              <w:contextualSpacing w:val="0"/>
              <w:rPr>
                <w:b/>
                <w:sz w:val="24"/>
                <w:szCs w:val="24"/>
              </w:rPr>
            </w:pPr>
          </w:p>
        </w:tc>
        <w:tc>
          <w:tcPr>
            <w:tcW w:w="3526" w:type="dxa"/>
            <w:shd w:val="clear" w:color="auto" w:fill="auto"/>
            <w:tcMar>
              <w:top w:w="0" w:type="dxa"/>
              <w:left w:w="0" w:type="dxa"/>
              <w:bottom w:w="0" w:type="dxa"/>
              <w:right w:w="0" w:type="dxa"/>
            </w:tcMar>
          </w:tcPr>
          <w:p w14:paraId="6D120CC3" w14:textId="77777777" w:rsidR="00E6772B" w:rsidRDefault="00E6772B">
            <w:pPr>
              <w:pBdr>
                <w:top w:val="nil"/>
                <w:left w:val="nil"/>
                <w:bottom w:val="nil"/>
                <w:right w:val="nil"/>
                <w:between w:val="nil"/>
              </w:pBdr>
              <w:spacing w:line="276" w:lineRule="auto"/>
              <w:contextualSpacing w:val="0"/>
              <w:rPr>
                <w:b/>
                <w:sz w:val="24"/>
                <w:szCs w:val="24"/>
              </w:rPr>
            </w:pPr>
          </w:p>
        </w:tc>
        <w:tc>
          <w:tcPr>
            <w:tcW w:w="374" w:type="dxa"/>
            <w:shd w:val="clear" w:color="auto" w:fill="auto"/>
            <w:tcMar>
              <w:top w:w="0" w:type="dxa"/>
              <w:left w:w="0" w:type="dxa"/>
              <w:bottom w:w="0" w:type="dxa"/>
              <w:right w:w="0" w:type="dxa"/>
            </w:tcMar>
          </w:tcPr>
          <w:p w14:paraId="6880836F" w14:textId="77777777" w:rsidR="00E6772B" w:rsidRDefault="00E6772B">
            <w:pPr>
              <w:pBdr>
                <w:top w:val="nil"/>
                <w:left w:val="nil"/>
                <w:bottom w:val="nil"/>
                <w:right w:val="nil"/>
                <w:between w:val="nil"/>
              </w:pBdr>
              <w:spacing w:line="276" w:lineRule="auto"/>
              <w:contextualSpacing w:val="0"/>
              <w:rPr>
                <w:b/>
                <w:sz w:val="24"/>
                <w:szCs w:val="24"/>
              </w:rPr>
            </w:pPr>
          </w:p>
        </w:tc>
        <w:tc>
          <w:tcPr>
            <w:tcW w:w="1720" w:type="dxa"/>
            <w:shd w:val="clear" w:color="auto" w:fill="auto"/>
            <w:tcMar>
              <w:top w:w="0" w:type="dxa"/>
              <w:left w:w="0" w:type="dxa"/>
              <w:bottom w:w="0" w:type="dxa"/>
              <w:right w:w="0" w:type="dxa"/>
            </w:tcMar>
          </w:tcPr>
          <w:p w14:paraId="253F1710"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124D0932" w14:textId="77777777">
        <w:tc>
          <w:tcPr>
            <w:tcW w:w="3182" w:type="dxa"/>
            <w:shd w:val="clear" w:color="auto" w:fill="auto"/>
            <w:tcMar>
              <w:top w:w="30" w:type="dxa"/>
              <w:left w:w="30" w:type="dxa"/>
              <w:bottom w:w="30" w:type="dxa"/>
              <w:right w:w="30" w:type="dxa"/>
            </w:tcMar>
            <w:vAlign w:val="bottom"/>
          </w:tcPr>
          <w:p w14:paraId="2A241D2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467FB5F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20" w:type="dxa"/>
            <w:gridSpan w:val="3"/>
            <w:shd w:val="clear" w:color="auto" w:fill="auto"/>
            <w:tcMar>
              <w:top w:w="30" w:type="dxa"/>
              <w:left w:w="30" w:type="dxa"/>
              <w:bottom w:w="30" w:type="dxa"/>
              <w:right w:w="30" w:type="dxa"/>
            </w:tcMar>
            <w:vAlign w:val="center"/>
          </w:tcPr>
          <w:p w14:paraId="2C74A790"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rPr>
            </w:pPr>
            <w:r>
              <w:rPr>
                <w:rFonts w:ascii="Times New Roman" w:eastAsia="Times New Roman" w:hAnsi="Times New Roman" w:cs="Times New Roman"/>
              </w:rPr>
              <w:t>Schedule I</w:t>
            </w:r>
          </w:p>
        </w:tc>
      </w:tr>
      <w:tr w:rsidR="00E6772B" w14:paraId="72F156F0" w14:textId="77777777">
        <w:tc>
          <w:tcPr>
            <w:tcW w:w="3182" w:type="dxa"/>
            <w:shd w:val="clear" w:color="auto" w:fill="auto"/>
            <w:tcMar>
              <w:top w:w="30" w:type="dxa"/>
              <w:left w:w="30" w:type="dxa"/>
              <w:bottom w:w="30" w:type="dxa"/>
              <w:right w:w="30" w:type="dxa"/>
            </w:tcMar>
            <w:vAlign w:val="bottom"/>
          </w:tcPr>
          <w:p w14:paraId="30667A6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6671FCC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20" w:type="dxa"/>
            <w:gridSpan w:val="3"/>
            <w:shd w:val="clear" w:color="auto" w:fill="auto"/>
            <w:tcMar>
              <w:top w:w="30" w:type="dxa"/>
              <w:left w:w="30" w:type="dxa"/>
              <w:bottom w:w="30" w:type="dxa"/>
              <w:right w:w="30" w:type="dxa"/>
            </w:tcMar>
            <w:vAlign w:val="center"/>
          </w:tcPr>
          <w:p w14:paraId="3DFB762C"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rPr>
            </w:pPr>
            <w:r>
              <w:rPr>
                <w:rFonts w:ascii="Times New Roman" w:eastAsia="Times New Roman" w:hAnsi="Times New Roman" w:cs="Times New Roman"/>
              </w:rPr>
              <w:t>(Guaranteed Obligations)</w:t>
            </w:r>
          </w:p>
        </w:tc>
      </w:tr>
      <w:tr w:rsidR="00E6772B" w14:paraId="1E4AB4E8" w14:textId="77777777">
        <w:tc>
          <w:tcPr>
            <w:tcW w:w="3182" w:type="dxa"/>
            <w:shd w:val="clear" w:color="auto" w:fill="auto"/>
            <w:tcMar>
              <w:top w:w="30" w:type="dxa"/>
              <w:left w:w="30" w:type="dxa"/>
              <w:bottom w:w="30" w:type="dxa"/>
              <w:right w:w="30" w:type="dxa"/>
            </w:tcMar>
            <w:vAlign w:val="bottom"/>
          </w:tcPr>
          <w:p w14:paraId="2FA1370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w:t>
            </w:r>
          </w:p>
        </w:tc>
        <w:tc>
          <w:tcPr>
            <w:tcW w:w="374" w:type="dxa"/>
            <w:shd w:val="clear" w:color="auto" w:fill="auto"/>
            <w:tcMar>
              <w:top w:w="30" w:type="dxa"/>
              <w:left w:w="30" w:type="dxa"/>
              <w:bottom w:w="30" w:type="dxa"/>
              <w:right w:w="30" w:type="dxa"/>
            </w:tcMar>
            <w:vAlign w:val="bottom"/>
          </w:tcPr>
          <w:p w14:paraId="56C94C3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20" w:type="dxa"/>
            <w:gridSpan w:val="3"/>
            <w:shd w:val="clear" w:color="auto" w:fill="auto"/>
            <w:tcMar>
              <w:top w:w="30" w:type="dxa"/>
              <w:left w:w="30" w:type="dxa"/>
              <w:bottom w:w="30" w:type="dxa"/>
              <w:right w:w="30" w:type="dxa"/>
            </w:tcMar>
            <w:vAlign w:val="bottom"/>
          </w:tcPr>
          <w:p w14:paraId="037E45DC"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rPr>
            </w:pPr>
            <w:r>
              <w:rPr>
                <w:rFonts w:ascii="Times New Roman" w:eastAsia="Times New Roman" w:hAnsi="Times New Roman" w:cs="Times New Roman"/>
              </w:rPr>
              <w:t>Current as of: March 31, 2018</w:t>
            </w:r>
          </w:p>
        </w:tc>
      </w:tr>
      <w:tr w:rsidR="00E6772B" w14:paraId="6F153EC2" w14:textId="77777777">
        <w:tc>
          <w:tcPr>
            <w:tcW w:w="3182" w:type="dxa"/>
            <w:tcBorders>
              <w:bottom w:val="single" w:sz="6" w:space="0" w:color="000000"/>
            </w:tcBorders>
            <w:shd w:val="clear" w:color="auto" w:fill="auto"/>
            <w:tcMar>
              <w:top w:w="30" w:type="dxa"/>
              <w:left w:w="30" w:type="dxa"/>
              <w:bottom w:w="30" w:type="dxa"/>
              <w:right w:w="30" w:type="dxa"/>
            </w:tcMar>
            <w:vAlign w:val="center"/>
          </w:tcPr>
          <w:p w14:paraId="330AF3A9"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Issuer</w:t>
            </w:r>
          </w:p>
        </w:tc>
        <w:tc>
          <w:tcPr>
            <w:tcW w:w="374" w:type="dxa"/>
            <w:shd w:val="clear" w:color="auto" w:fill="auto"/>
            <w:tcMar>
              <w:top w:w="30" w:type="dxa"/>
              <w:left w:w="30" w:type="dxa"/>
              <w:bottom w:w="30" w:type="dxa"/>
              <w:right w:w="30" w:type="dxa"/>
            </w:tcMar>
            <w:vAlign w:val="bottom"/>
          </w:tcPr>
          <w:p w14:paraId="463269E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tcBorders>
              <w:bottom w:val="single" w:sz="6" w:space="0" w:color="000000"/>
            </w:tcBorders>
            <w:shd w:val="clear" w:color="auto" w:fill="auto"/>
            <w:tcMar>
              <w:top w:w="30" w:type="dxa"/>
              <w:left w:w="30" w:type="dxa"/>
              <w:bottom w:w="30" w:type="dxa"/>
              <w:right w:w="30" w:type="dxa"/>
            </w:tcMar>
            <w:vAlign w:val="center"/>
          </w:tcPr>
          <w:p w14:paraId="17154552"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Indebtedness</w:t>
            </w:r>
          </w:p>
        </w:tc>
        <w:tc>
          <w:tcPr>
            <w:tcW w:w="374" w:type="dxa"/>
            <w:shd w:val="clear" w:color="auto" w:fill="auto"/>
            <w:tcMar>
              <w:top w:w="30" w:type="dxa"/>
              <w:left w:w="30" w:type="dxa"/>
              <w:bottom w:w="30" w:type="dxa"/>
              <w:right w:w="30" w:type="dxa"/>
            </w:tcMar>
            <w:vAlign w:val="bottom"/>
          </w:tcPr>
          <w:p w14:paraId="2611071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tcBorders>
              <w:bottom w:val="single" w:sz="6" w:space="0" w:color="000000"/>
            </w:tcBorders>
            <w:shd w:val="clear" w:color="auto" w:fill="auto"/>
            <w:tcMar>
              <w:top w:w="30" w:type="dxa"/>
              <w:left w:w="30" w:type="dxa"/>
              <w:bottom w:w="30" w:type="dxa"/>
              <w:right w:w="30" w:type="dxa"/>
            </w:tcMar>
            <w:vAlign w:val="center"/>
          </w:tcPr>
          <w:p w14:paraId="764924CA"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Maturity</w:t>
            </w:r>
          </w:p>
        </w:tc>
      </w:tr>
      <w:tr w:rsidR="00E6772B" w14:paraId="20A30AE0" w14:textId="77777777">
        <w:tc>
          <w:tcPr>
            <w:tcW w:w="3182" w:type="dxa"/>
            <w:shd w:val="clear" w:color="auto" w:fill="auto"/>
            <w:tcMar>
              <w:top w:w="30" w:type="dxa"/>
              <w:left w:w="30" w:type="dxa"/>
              <w:bottom w:w="30" w:type="dxa"/>
              <w:right w:w="30" w:type="dxa"/>
            </w:tcMar>
            <w:vAlign w:val="center"/>
          </w:tcPr>
          <w:p w14:paraId="1D158F8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5F306CB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5FC84CB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6.55% bonds</w:t>
            </w:r>
          </w:p>
        </w:tc>
        <w:tc>
          <w:tcPr>
            <w:tcW w:w="374" w:type="dxa"/>
            <w:shd w:val="clear" w:color="auto" w:fill="auto"/>
            <w:tcMar>
              <w:top w:w="30" w:type="dxa"/>
              <w:left w:w="30" w:type="dxa"/>
              <w:bottom w:w="30" w:type="dxa"/>
              <w:right w:w="30" w:type="dxa"/>
            </w:tcMar>
            <w:vAlign w:val="bottom"/>
          </w:tcPr>
          <w:p w14:paraId="2233582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6C9A3F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15, 2040</w:t>
            </w:r>
          </w:p>
        </w:tc>
      </w:tr>
      <w:tr w:rsidR="00E6772B" w14:paraId="56FC06CC" w14:textId="77777777">
        <w:tc>
          <w:tcPr>
            <w:tcW w:w="3182" w:type="dxa"/>
            <w:shd w:val="clear" w:color="auto" w:fill="auto"/>
            <w:tcMar>
              <w:top w:w="30" w:type="dxa"/>
              <w:left w:w="30" w:type="dxa"/>
              <w:bottom w:w="30" w:type="dxa"/>
              <w:right w:w="30" w:type="dxa"/>
            </w:tcMar>
            <w:vAlign w:val="center"/>
          </w:tcPr>
          <w:p w14:paraId="29E5014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516FBD3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46BAC37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6.375% bonds</w:t>
            </w:r>
          </w:p>
        </w:tc>
        <w:tc>
          <w:tcPr>
            <w:tcW w:w="374" w:type="dxa"/>
            <w:shd w:val="clear" w:color="auto" w:fill="auto"/>
            <w:tcMar>
              <w:top w:w="30" w:type="dxa"/>
              <w:left w:w="30" w:type="dxa"/>
              <w:bottom w:w="30" w:type="dxa"/>
              <w:right w:w="30" w:type="dxa"/>
            </w:tcMar>
            <w:vAlign w:val="bottom"/>
          </w:tcPr>
          <w:p w14:paraId="05E8A57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491F75E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 2041</w:t>
            </w:r>
          </w:p>
        </w:tc>
      </w:tr>
      <w:tr w:rsidR="00E6772B" w14:paraId="295E1FDB" w14:textId="77777777">
        <w:tc>
          <w:tcPr>
            <w:tcW w:w="3182" w:type="dxa"/>
            <w:shd w:val="clear" w:color="auto" w:fill="auto"/>
            <w:tcMar>
              <w:top w:w="30" w:type="dxa"/>
              <w:left w:w="30" w:type="dxa"/>
              <w:bottom w:w="30" w:type="dxa"/>
              <w:right w:w="30" w:type="dxa"/>
            </w:tcMar>
            <w:vAlign w:val="center"/>
          </w:tcPr>
          <w:p w14:paraId="1D9DAA0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4491D52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29AAC22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5.625% bonds</w:t>
            </w:r>
          </w:p>
        </w:tc>
        <w:tc>
          <w:tcPr>
            <w:tcW w:w="374" w:type="dxa"/>
            <w:shd w:val="clear" w:color="auto" w:fill="auto"/>
            <w:tcMar>
              <w:top w:w="30" w:type="dxa"/>
              <w:left w:w="30" w:type="dxa"/>
              <w:bottom w:w="30" w:type="dxa"/>
              <w:right w:w="30" w:type="dxa"/>
            </w:tcMar>
            <w:vAlign w:val="bottom"/>
          </w:tcPr>
          <w:p w14:paraId="16E770F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47E4A36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1, 2041</w:t>
            </w:r>
          </w:p>
        </w:tc>
      </w:tr>
      <w:tr w:rsidR="00E6772B" w14:paraId="7B1DD78D" w14:textId="77777777">
        <w:tc>
          <w:tcPr>
            <w:tcW w:w="3182" w:type="dxa"/>
            <w:shd w:val="clear" w:color="auto" w:fill="auto"/>
            <w:tcMar>
              <w:top w:w="30" w:type="dxa"/>
              <w:left w:w="30" w:type="dxa"/>
              <w:bottom w:w="30" w:type="dxa"/>
              <w:right w:w="30" w:type="dxa"/>
            </w:tcMar>
            <w:vAlign w:val="center"/>
          </w:tcPr>
          <w:p w14:paraId="1AF8E23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590A05C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708D9CC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5.00% bonds</w:t>
            </w:r>
          </w:p>
        </w:tc>
        <w:tc>
          <w:tcPr>
            <w:tcW w:w="374" w:type="dxa"/>
            <w:shd w:val="clear" w:color="auto" w:fill="auto"/>
            <w:tcMar>
              <w:top w:w="30" w:type="dxa"/>
              <w:left w:w="30" w:type="dxa"/>
              <w:bottom w:w="30" w:type="dxa"/>
              <w:right w:w="30" w:type="dxa"/>
            </w:tcMar>
            <w:vAlign w:val="bottom"/>
          </w:tcPr>
          <w:p w14:paraId="03C4828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4D0D8E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August 15, 2042</w:t>
            </w:r>
          </w:p>
        </w:tc>
      </w:tr>
      <w:tr w:rsidR="00E6772B" w14:paraId="67C977AB" w14:textId="77777777">
        <w:tc>
          <w:tcPr>
            <w:tcW w:w="3182" w:type="dxa"/>
            <w:shd w:val="clear" w:color="auto" w:fill="auto"/>
            <w:tcMar>
              <w:top w:w="30" w:type="dxa"/>
              <w:left w:w="30" w:type="dxa"/>
              <w:bottom w:w="30" w:type="dxa"/>
              <w:right w:w="30" w:type="dxa"/>
            </w:tcMar>
            <w:vAlign w:val="center"/>
          </w:tcPr>
          <w:p w14:paraId="42E340E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233E6B9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2CB228C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5.00% bonds</w:t>
            </w:r>
          </w:p>
        </w:tc>
        <w:tc>
          <w:tcPr>
            <w:tcW w:w="374" w:type="dxa"/>
            <w:shd w:val="clear" w:color="auto" w:fill="auto"/>
            <w:tcMar>
              <w:top w:w="30" w:type="dxa"/>
              <w:left w:w="30" w:type="dxa"/>
              <w:bottom w:w="30" w:type="dxa"/>
              <w:right w:w="30" w:type="dxa"/>
            </w:tcMar>
            <w:vAlign w:val="bottom"/>
          </w:tcPr>
          <w:p w14:paraId="49D2C7C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3647490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 2043</w:t>
            </w:r>
          </w:p>
        </w:tc>
      </w:tr>
      <w:tr w:rsidR="00E6772B" w14:paraId="30F61E18" w14:textId="77777777">
        <w:tc>
          <w:tcPr>
            <w:tcW w:w="3182" w:type="dxa"/>
            <w:shd w:val="clear" w:color="auto" w:fill="auto"/>
            <w:tcMar>
              <w:top w:w="30" w:type="dxa"/>
              <w:left w:w="30" w:type="dxa"/>
              <w:bottom w:w="30" w:type="dxa"/>
              <w:right w:w="30" w:type="dxa"/>
            </w:tcMar>
            <w:vAlign w:val="center"/>
          </w:tcPr>
          <w:p w14:paraId="3700CB1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347B0CE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6FAA45C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5.50% bonds</w:t>
            </w:r>
          </w:p>
        </w:tc>
        <w:tc>
          <w:tcPr>
            <w:tcW w:w="374" w:type="dxa"/>
            <w:shd w:val="clear" w:color="auto" w:fill="auto"/>
            <w:tcMar>
              <w:top w:w="30" w:type="dxa"/>
              <w:left w:w="30" w:type="dxa"/>
              <w:bottom w:w="30" w:type="dxa"/>
              <w:right w:w="30" w:type="dxa"/>
            </w:tcMar>
            <w:vAlign w:val="bottom"/>
          </w:tcPr>
          <w:p w14:paraId="7243603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1DCF337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 2044</w:t>
            </w:r>
          </w:p>
        </w:tc>
      </w:tr>
      <w:tr w:rsidR="00E6772B" w14:paraId="18830EC8" w14:textId="77777777">
        <w:tc>
          <w:tcPr>
            <w:tcW w:w="3182" w:type="dxa"/>
            <w:shd w:val="clear" w:color="auto" w:fill="auto"/>
            <w:tcMar>
              <w:top w:w="30" w:type="dxa"/>
              <w:left w:w="30" w:type="dxa"/>
              <w:bottom w:w="30" w:type="dxa"/>
              <w:right w:w="30" w:type="dxa"/>
            </w:tcMar>
            <w:vAlign w:val="center"/>
          </w:tcPr>
          <w:p w14:paraId="6CED4B9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6679EDF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6EAC192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5.40% bonds</w:t>
            </w:r>
          </w:p>
        </w:tc>
        <w:tc>
          <w:tcPr>
            <w:tcW w:w="374" w:type="dxa"/>
            <w:shd w:val="clear" w:color="auto" w:fill="auto"/>
            <w:tcMar>
              <w:top w:w="30" w:type="dxa"/>
              <w:left w:w="30" w:type="dxa"/>
              <w:bottom w:w="30" w:type="dxa"/>
              <w:right w:w="30" w:type="dxa"/>
            </w:tcMar>
            <w:vAlign w:val="bottom"/>
          </w:tcPr>
          <w:p w14:paraId="5B4D5B2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41B0038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1, 2044</w:t>
            </w:r>
          </w:p>
        </w:tc>
      </w:tr>
      <w:tr w:rsidR="00E6772B" w14:paraId="7560E59B" w14:textId="77777777">
        <w:tc>
          <w:tcPr>
            <w:tcW w:w="3182" w:type="dxa"/>
            <w:shd w:val="clear" w:color="auto" w:fill="auto"/>
            <w:tcMar>
              <w:top w:w="30" w:type="dxa"/>
              <w:left w:w="30" w:type="dxa"/>
              <w:bottom w:w="30" w:type="dxa"/>
              <w:right w:w="30" w:type="dxa"/>
            </w:tcMar>
            <w:vAlign w:val="center"/>
          </w:tcPr>
          <w:p w14:paraId="76DADAD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14"/>
                <w:szCs w:val="14"/>
              </w:rPr>
            </w:pPr>
            <w:r>
              <w:rPr>
                <w:rFonts w:ascii="Times New Roman" w:eastAsia="Times New Roman" w:hAnsi="Times New Roman" w:cs="Times New Roman"/>
                <w:sz w:val="20"/>
                <w:szCs w:val="20"/>
              </w:rPr>
              <w:t>Kinder Morgan Energy Partners, L.P.</w:t>
            </w:r>
            <w:r>
              <w:rPr>
                <w:rFonts w:ascii="Times New Roman" w:eastAsia="Times New Roman" w:hAnsi="Times New Roman" w:cs="Times New Roman"/>
                <w:sz w:val="14"/>
                <w:szCs w:val="14"/>
              </w:rPr>
              <w:t>(1)</w:t>
            </w:r>
          </w:p>
        </w:tc>
        <w:tc>
          <w:tcPr>
            <w:tcW w:w="374" w:type="dxa"/>
            <w:shd w:val="clear" w:color="auto" w:fill="auto"/>
            <w:tcMar>
              <w:top w:w="30" w:type="dxa"/>
              <w:left w:w="30" w:type="dxa"/>
              <w:bottom w:w="30" w:type="dxa"/>
              <w:right w:w="30" w:type="dxa"/>
            </w:tcMar>
            <w:vAlign w:val="bottom"/>
          </w:tcPr>
          <w:p w14:paraId="450AF95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510C937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6.50% bonds</w:t>
            </w:r>
          </w:p>
        </w:tc>
        <w:tc>
          <w:tcPr>
            <w:tcW w:w="374" w:type="dxa"/>
            <w:shd w:val="clear" w:color="auto" w:fill="auto"/>
            <w:tcMar>
              <w:top w:w="30" w:type="dxa"/>
              <w:left w:w="30" w:type="dxa"/>
              <w:bottom w:w="30" w:type="dxa"/>
              <w:right w:w="30" w:type="dxa"/>
            </w:tcMar>
            <w:vAlign w:val="bottom"/>
          </w:tcPr>
          <w:p w14:paraId="6A82F92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3D9E1A3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1, 2020</w:t>
            </w:r>
          </w:p>
        </w:tc>
      </w:tr>
      <w:tr w:rsidR="00E6772B" w14:paraId="01417256" w14:textId="77777777">
        <w:tc>
          <w:tcPr>
            <w:tcW w:w="3182" w:type="dxa"/>
            <w:shd w:val="clear" w:color="auto" w:fill="auto"/>
            <w:tcMar>
              <w:top w:w="30" w:type="dxa"/>
              <w:left w:w="30" w:type="dxa"/>
              <w:bottom w:w="30" w:type="dxa"/>
              <w:right w:w="30" w:type="dxa"/>
            </w:tcMar>
            <w:vAlign w:val="center"/>
          </w:tcPr>
          <w:p w14:paraId="2155508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14"/>
                <w:szCs w:val="14"/>
              </w:rPr>
            </w:pPr>
            <w:r>
              <w:rPr>
                <w:rFonts w:ascii="Times New Roman" w:eastAsia="Times New Roman" w:hAnsi="Times New Roman" w:cs="Times New Roman"/>
                <w:sz w:val="20"/>
                <w:szCs w:val="20"/>
              </w:rPr>
              <w:t>Kinder Morgan Energy Partners, L.P.</w:t>
            </w:r>
            <w:r>
              <w:rPr>
                <w:rFonts w:ascii="Times New Roman" w:eastAsia="Times New Roman" w:hAnsi="Times New Roman" w:cs="Times New Roman"/>
                <w:sz w:val="14"/>
                <w:szCs w:val="14"/>
              </w:rPr>
              <w:t>(1)</w:t>
            </w:r>
          </w:p>
        </w:tc>
        <w:tc>
          <w:tcPr>
            <w:tcW w:w="374" w:type="dxa"/>
            <w:shd w:val="clear" w:color="auto" w:fill="auto"/>
            <w:tcMar>
              <w:top w:w="30" w:type="dxa"/>
              <w:left w:w="30" w:type="dxa"/>
              <w:bottom w:w="30" w:type="dxa"/>
              <w:right w:w="30" w:type="dxa"/>
            </w:tcMar>
            <w:vAlign w:val="bottom"/>
          </w:tcPr>
          <w:p w14:paraId="60FF80E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4500A4F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5.00% bonds</w:t>
            </w:r>
          </w:p>
        </w:tc>
        <w:tc>
          <w:tcPr>
            <w:tcW w:w="374" w:type="dxa"/>
            <w:shd w:val="clear" w:color="auto" w:fill="auto"/>
            <w:tcMar>
              <w:top w:w="30" w:type="dxa"/>
              <w:left w:w="30" w:type="dxa"/>
              <w:bottom w:w="30" w:type="dxa"/>
              <w:right w:w="30" w:type="dxa"/>
            </w:tcMar>
            <w:vAlign w:val="bottom"/>
          </w:tcPr>
          <w:p w14:paraId="44C54E0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60503D0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October 1, 2021</w:t>
            </w:r>
          </w:p>
        </w:tc>
      </w:tr>
      <w:tr w:rsidR="00E6772B" w14:paraId="4C66D419" w14:textId="77777777">
        <w:tc>
          <w:tcPr>
            <w:tcW w:w="3182" w:type="dxa"/>
            <w:shd w:val="clear" w:color="auto" w:fill="auto"/>
            <w:tcMar>
              <w:top w:w="30" w:type="dxa"/>
              <w:left w:w="30" w:type="dxa"/>
              <w:bottom w:w="30" w:type="dxa"/>
              <w:right w:w="30" w:type="dxa"/>
            </w:tcMar>
            <w:vAlign w:val="center"/>
          </w:tcPr>
          <w:p w14:paraId="46CC03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14"/>
                <w:szCs w:val="14"/>
              </w:rPr>
            </w:pPr>
            <w:r>
              <w:rPr>
                <w:rFonts w:ascii="Times New Roman" w:eastAsia="Times New Roman" w:hAnsi="Times New Roman" w:cs="Times New Roman"/>
                <w:sz w:val="20"/>
                <w:szCs w:val="20"/>
              </w:rPr>
              <w:t>Kinder Morgan Energy Partners, L.P.</w:t>
            </w:r>
            <w:r>
              <w:rPr>
                <w:rFonts w:ascii="Times New Roman" w:eastAsia="Times New Roman" w:hAnsi="Times New Roman" w:cs="Times New Roman"/>
                <w:sz w:val="14"/>
                <w:szCs w:val="14"/>
              </w:rPr>
              <w:t>(1)</w:t>
            </w:r>
          </w:p>
        </w:tc>
        <w:tc>
          <w:tcPr>
            <w:tcW w:w="374" w:type="dxa"/>
            <w:shd w:val="clear" w:color="auto" w:fill="auto"/>
            <w:tcMar>
              <w:top w:w="30" w:type="dxa"/>
              <w:left w:w="30" w:type="dxa"/>
              <w:bottom w:w="30" w:type="dxa"/>
              <w:right w:w="30" w:type="dxa"/>
            </w:tcMar>
            <w:vAlign w:val="bottom"/>
          </w:tcPr>
          <w:p w14:paraId="1BA8FFF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3D717AF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4.30% bonds</w:t>
            </w:r>
          </w:p>
        </w:tc>
        <w:tc>
          <w:tcPr>
            <w:tcW w:w="374" w:type="dxa"/>
            <w:shd w:val="clear" w:color="auto" w:fill="auto"/>
            <w:tcMar>
              <w:top w:w="30" w:type="dxa"/>
              <w:left w:w="30" w:type="dxa"/>
              <w:bottom w:w="30" w:type="dxa"/>
              <w:right w:w="30" w:type="dxa"/>
            </w:tcMar>
            <w:vAlign w:val="bottom"/>
          </w:tcPr>
          <w:p w14:paraId="4587C28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043DA81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May 1, 2024</w:t>
            </w:r>
          </w:p>
        </w:tc>
      </w:tr>
      <w:tr w:rsidR="00E6772B" w14:paraId="7DD79E2D" w14:textId="77777777">
        <w:tc>
          <w:tcPr>
            <w:tcW w:w="3182" w:type="dxa"/>
            <w:shd w:val="clear" w:color="auto" w:fill="auto"/>
            <w:tcMar>
              <w:top w:w="30" w:type="dxa"/>
              <w:left w:w="30" w:type="dxa"/>
              <w:bottom w:w="30" w:type="dxa"/>
              <w:right w:w="30" w:type="dxa"/>
            </w:tcMar>
            <w:vAlign w:val="center"/>
          </w:tcPr>
          <w:p w14:paraId="1FE3971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14"/>
                <w:szCs w:val="14"/>
              </w:rPr>
            </w:pPr>
            <w:r>
              <w:rPr>
                <w:rFonts w:ascii="Times New Roman" w:eastAsia="Times New Roman" w:hAnsi="Times New Roman" w:cs="Times New Roman"/>
                <w:sz w:val="20"/>
                <w:szCs w:val="20"/>
              </w:rPr>
              <w:t>Kinder Morgan Energy Partners, L.P.</w:t>
            </w:r>
            <w:r>
              <w:rPr>
                <w:rFonts w:ascii="Times New Roman" w:eastAsia="Times New Roman" w:hAnsi="Times New Roman" w:cs="Times New Roman"/>
                <w:sz w:val="14"/>
                <w:szCs w:val="14"/>
              </w:rPr>
              <w:t>(1)</w:t>
            </w:r>
          </w:p>
        </w:tc>
        <w:tc>
          <w:tcPr>
            <w:tcW w:w="374" w:type="dxa"/>
            <w:shd w:val="clear" w:color="auto" w:fill="auto"/>
            <w:tcMar>
              <w:top w:w="30" w:type="dxa"/>
              <w:left w:w="30" w:type="dxa"/>
              <w:bottom w:w="30" w:type="dxa"/>
              <w:right w:w="30" w:type="dxa"/>
            </w:tcMar>
            <w:vAlign w:val="bottom"/>
          </w:tcPr>
          <w:p w14:paraId="7927A57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0104BAB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7.50% bonds</w:t>
            </w:r>
          </w:p>
        </w:tc>
        <w:tc>
          <w:tcPr>
            <w:tcW w:w="374" w:type="dxa"/>
            <w:shd w:val="clear" w:color="auto" w:fill="auto"/>
            <w:tcMar>
              <w:top w:w="30" w:type="dxa"/>
              <w:left w:w="30" w:type="dxa"/>
              <w:bottom w:w="30" w:type="dxa"/>
              <w:right w:w="30" w:type="dxa"/>
            </w:tcMar>
            <w:vAlign w:val="bottom"/>
          </w:tcPr>
          <w:p w14:paraId="2D7B3C7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6BCBA07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15, 2040</w:t>
            </w:r>
          </w:p>
        </w:tc>
      </w:tr>
      <w:tr w:rsidR="00E6772B" w14:paraId="775557F2" w14:textId="77777777">
        <w:tc>
          <w:tcPr>
            <w:tcW w:w="3182" w:type="dxa"/>
            <w:shd w:val="clear" w:color="auto" w:fill="auto"/>
            <w:tcMar>
              <w:top w:w="30" w:type="dxa"/>
              <w:left w:w="30" w:type="dxa"/>
              <w:bottom w:w="30" w:type="dxa"/>
              <w:right w:w="30" w:type="dxa"/>
            </w:tcMar>
            <w:vAlign w:val="center"/>
          </w:tcPr>
          <w:p w14:paraId="53DC1BB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14"/>
                <w:szCs w:val="14"/>
              </w:rPr>
            </w:pPr>
            <w:r>
              <w:rPr>
                <w:rFonts w:ascii="Times New Roman" w:eastAsia="Times New Roman" w:hAnsi="Times New Roman" w:cs="Times New Roman"/>
                <w:sz w:val="20"/>
                <w:szCs w:val="20"/>
              </w:rPr>
              <w:t>Kinder Morgan Energy Partners, L.P.</w:t>
            </w:r>
            <w:r>
              <w:rPr>
                <w:rFonts w:ascii="Times New Roman" w:eastAsia="Times New Roman" w:hAnsi="Times New Roman" w:cs="Times New Roman"/>
                <w:sz w:val="14"/>
                <w:szCs w:val="14"/>
              </w:rPr>
              <w:t>(1)</w:t>
            </w:r>
          </w:p>
        </w:tc>
        <w:tc>
          <w:tcPr>
            <w:tcW w:w="374" w:type="dxa"/>
            <w:shd w:val="clear" w:color="auto" w:fill="auto"/>
            <w:tcMar>
              <w:top w:w="30" w:type="dxa"/>
              <w:left w:w="30" w:type="dxa"/>
              <w:bottom w:w="30" w:type="dxa"/>
              <w:right w:w="30" w:type="dxa"/>
            </w:tcMar>
            <w:vAlign w:val="bottom"/>
          </w:tcPr>
          <w:p w14:paraId="3E1FD63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666A695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4.70% bonds</w:t>
            </w:r>
          </w:p>
        </w:tc>
        <w:tc>
          <w:tcPr>
            <w:tcW w:w="374" w:type="dxa"/>
            <w:shd w:val="clear" w:color="auto" w:fill="auto"/>
            <w:tcMar>
              <w:top w:w="30" w:type="dxa"/>
              <w:left w:w="30" w:type="dxa"/>
              <w:bottom w:w="30" w:type="dxa"/>
              <w:right w:w="30" w:type="dxa"/>
            </w:tcMar>
            <w:vAlign w:val="bottom"/>
          </w:tcPr>
          <w:p w14:paraId="1B588C5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F0BEB7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1, 2042</w:t>
            </w:r>
          </w:p>
        </w:tc>
      </w:tr>
      <w:tr w:rsidR="00E6772B" w14:paraId="23D6204D" w14:textId="77777777">
        <w:tc>
          <w:tcPr>
            <w:tcW w:w="3182" w:type="dxa"/>
            <w:shd w:val="clear" w:color="auto" w:fill="auto"/>
            <w:tcMar>
              <w:top w:w="30" w:type="dxa"/>
              <w:left w:w="30" w:type="dxa"/>
              <w:bottom w:w="30" w:type="dxa"/>
              <w:right w:w="30" w:type="dxa"/>
            </w:tcMar>
            <w:vAlign w:val="center"/>
          </w:tcPr>
          <w:p w14:paraId="201BDAB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Tennessee Gas Pipeline Company, L.L.C.</w:t>
            </w:r>
          </w:p>
        </w:tc>
        <w:tc>
          <w:tcPr>
            <w:tcW w:w="374" w:type="dxa"/>
            <w:shd w:val="clear" w:color="auto" w:fill="auto"/>
            <w:tcMar>
              <w:top w:w="30" w:type="dxa"/>
              <w:left w:w="30" w:type="dxa"/>
              <w:bottom w:w="30" w:type="dxa"/>
              <w:right w:w="30" w:type="dxa"/>
            </w:tcMar>
            <w:vAlign w:val="bottom"/>
          </w:tcPr>
          <w:p w14:paraId="67A1BB3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429779E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7.00% bonds</w:t>
            </w:r>
          </w:p>
        </w:tc>
        <w:tc>
          <w:tcPr>
            <w:tcW w:w="374" w:type="dxa"/>
            <w:shd w:val="clear" w:color="auto" w:fill="auto"/>
            <w:tcMar>
              <w:top w:w="30" w:type="dxa"/>
              <w:left w:w="30" w:type="dxa"/>
              <w:bottom w:w="30" w:type="dxa"/>
              <w:right w:w="30" w:type="dxa"/>
            </w:tcMar>
            <w:vAlign w:val="bottom"/>
          </w:tcPr>
          <w:p w14:paraId="482B8B3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4988E56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15, 2027</w:t>
            </w:r>
          </w:p>
        </w:tc>
      </w:tr>
      <w:tr w:rsidR="00E6772B" w14:paraId="26EAEEF8" w14:textId="77777777">
        <w:tc>
          <w:tcPr>
            <w:tcW w:w="3182" w:type="dxa"/>
            <w:shd w:val="clear" w:color="auto" w:fill="auto"/>
            <w:tcMar>
              <w:top w:w="30" w:type="dxa"/>
              <w:left w:w="30" w:type="dxa"/>
              <w:bottom w:w="30" w:type="dxa"/>
              <w:right w:w="30" w:type="dxa"/>
            </w:tcMar>
            <w:vAlign w:val="center"/>
          </w:tcPr>
          <w:p w14:paraId="68A1E90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Tennessee Gas Pipeline Company, L.L.C.</w:t>
            </w:r>
          </w:p>
        </w:tc>
        <w:tc>
          <w:tcPr>
            <w:tcW w:w="374" w:type="dxa"/>
            <w:shd w:val="clear" w:color="auto" w:fill="auto"/>
            <w:tcMar>
              <w:top w:w="30" w:type="dxa"/>
              <w:left w:w="30" w:type="dxa"/>
              <w:bottom w:w="30" w:type="dxa"/>
              <w:right w:w="30" w:type="dxa"/>
            </w:tcMar>
            <w:vAlign w:val="bottom"/>
          </w:tcPr>
          <w:p w14:paraId="2676E26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39D8703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7.00% bonds</w:t>
            </w:r>
          </w:p>
        </w:tc>
        <w:tc>
          <w:tcPr>
            <w:tcW w:w="374" w:type="dxa"/>
            <w:shd w:val="clear" w:color="auto" w:fill="auto"/>
            <w:tcMar>
              <w:top w:w="30" w:type="dxa"/>
              <w:left w:w="30" w:type="dxa"/>
              <w:bottom w:w="30" w:type="dxa"/>
              <w:right w:w="30" w:type="dxa"/>
            </w:tcMar>
            <w:vAlign w:val="bottom"/>
          </w:tcPr>
          <w:p w14:paraId="3F55F64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5FD5C4C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October 15, 2028</w:t>
            </w:r>
          </w:p>
        </w:tc>
      </w:tr>
      <w:tr w:rsidR="00E6772B" w14:paraId="6724DDCC" w14:textId="77777777">
        <w:tc>
          <w:tcPr>
            <w:tcW w:w="3182" w:type="dxa"/>
            <w:shd w:val="clear" w:color="auto" w:fill="auto"/>
            <w:tcMar>
              <w:top w:w="30" w:type="dxa"/>
              <w:left w:w="30" w:type="dxa"/>
              <w:bottom w:w="30" w:type="dxa"/>
              <w:right w:w="30" w:type="dxa"/>
            </w:tcMar>
            <w:vAlign w:val="center"/>
          </w:tcPr>
          <w:p w14:paraId="1DDE706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Tennessee Gas Pipeline Company, L.L.C.</w:t>
            </w:r>
          </w:p>
        </w:tc>
        <w:tc>
          <w:tcPr>
            <w:tcW w:w="374" w:type="dxa"/>
            <w:shd w:val="clear" w:color="auto" w:fill="auto"/>
            <w:tcMar>
              <w:top w:w="30" w:type="dxa"/>
              <w:left w:w="30" w:type="dxa"/>
              <w:bottom w:w="30" w:type="dxa"/>
              <w:right w:w="30" w:type="dxa"/>
            </w:tcMar>
            <w:vAlign w:val="bottom"/>
          </w:tcPr>
          <w:p w14:paraId="798B87E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78EA346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8.375% bonds</w:t>
            </w:r>
          </w:p>
        </w:tc>
        <w:tc>
          <w:tcPr>
            <w:tcW w:w="374" w:type="dxa"/>
            <w:shd w:val="clear" w:color="auto" w:fill="auto"/>
            <w:tcMar>
              <w:top w:w="30" w:type="dxa"/>
              <w:left w:w="30" w:type="dxa"/>
              <w:bottom w:w="30" w:type="dxa"/>
              <w:right w:w="30" w:type="dxa"/>
            </w:tcMar>
            <w:vAlign w:val="bottom"/>
          </w:tcPr>
          <w:p w14:paraId="4BE98BA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599FEBC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15, 2032</w:t>
            </w:r>
          </w:p>
        </w:tc>
      </w:tr>
      <w:tr w:rsidR="00E6772B" w14:paraId="581CA11E" w14:textId="77777777">
        <w:tc>
          <w:tcPr>
            <w:tcW w:w="3182" w:type="dxa"/>
            <w:shd w:val="clear" w:color="auto" w:fill="auto"/>
            <w:tcMar>
              <w:top w:w="30" w:type="dxa"/>
              <w:left w:w="30" w:type="dxa"/>
              <w:bottom w:w="30" w:type="dxa"/>
              <w:right w:w="30" w:type="dxa"/>
            </w:tcMar>
            <w:vAlign w:val="center"/>
          </w:tcPr>
          <w:p w14:paraId="0C5DD74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Tennessee Gas Pipeline Company, L.L.C.</w:t>
            </w:r>
          </w:p>
        </w:tc>
        <w:tc>
          <w:tcPr>
            <w:tcW w:w="374" w:type="dxa"/>
            <w:shd w:val="clear" w:color="auto" w:fill="auto"/>
            <w:tcMar>
              <w:top w:w="30" w:type="dxa"/>
              <w:left w:w="30" w:type="dxa"/>
              <w:bottom w:w="30" w:type="dxa"/>
              <w:right w:w="30" w:type="dxa"/>
            </w:tcMar>
            <w:vAlign w:val="bottom"/>
          </w:tcPr>
          <w:p w14:paraId="071824B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4445789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7.625% bonds</w:t>
            </w:r>
          </w:p>
        </w:tc>
        <w:tc>
          <w:tcPr>
            <w:tcW w:w="374" w:type="dxa"/>
            <w:shd w:val="clear" w:color="auto" w:fill="auto"/>
            <w:tcMar>
              <w:top w:w="30" w:type="dxa"/>
              <w:left w:w="30" w:type="dxa"/>
              <w:bottom w:w="30" w:type="dxa"/>
              <w:right w:w="30" w:type="dxa"/>
            </w:tcMar>
            <w:vAlign w:val="bottom"/>
          </w:tcPr>
          <w:p w14:paraId="3830193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8441D1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1, 2037</w:t>
            </w:r>
          </w:p>
        </w:tc>
      </w:tr>
      <w:tr w:rsidR="00E6772B" w14:paraId="17C738AD" w14:textId="77777777">
        <w:tc>
          <w:tcPr>
            <w:tcW w:w="3182" w:type="dxa"/>
            <w:shd w:val="clear" w:color="auto" w:fill="auto"/>
            <w:tcMar>
              <w:top w:w="30" w:type="dxa"/>
              <w:left w:w="30" w:type="dxa"/>
              <w:bottom w:w="30" w:type="dxa"/>
              <w:right w:w="30" w:type="dxa"/>
            </w:tcMar>
            <w:vAlign w:val="center"/>
          </w:tcPr>
          <w:p w14:paraId="5D5DEAB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El Paso Natural Gas Company, L.L.C.</w:t>
            </w:r>
          </w:p>
        </w:tc>
        <w:tc>
          <w:tcPr>
            <w:tcW w:w="374" w:type="dxa"/>
            <w:shd w:val="clear" w:color="auto" w:fill="auto"/>
            <w:tcMar>
              <w:top w:w="30" w:type="dxa"/>
              <w:left w:w="30" w:type="dxa"/>
              <w:bottom w:w="30" w:type="dxa"/>
              <w:right w:w="30" w:type="dxa"/>
            </w:tcMar>
            <w:vAlign w:val="bottom"/>
          </w:tcPr>
          <w:p w14:paraId="7702611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3154B8A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8.625% bonds</w:t>
            </w:r>
          </w:p>
        </w:tc>
        <w:tc>
          <w:tcPr>
            <w:tcW w:w="374" w:type="dxa"/>
            <w:shd w:val="clear" w:color="auto" w:fill="auto"/>
            <w:tcMar>
              <w:top w:w="30" w:type="dxa"/>
              <w:left w:w="30" w:type="dxa"/>
              <w:bottom w:w="30" w:type="dxa"/>
              <w:right w:w="30" w:type="dxa"/>
            </w:tcMar>
            <w:vAlign w:val="bottom"/>
          </w:tcPr>
          <w:p w14:paraId="1A3CC92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28FD483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January 15, 2022</w:t>
            </w:r>
          </w:p>
        </w:tc>
      </w:tr>
      <w:tr w:rsidR="00E6772B" w14:paraId="2DACA52C" w14:textId="77777777">
        <w:tc>
          <w:tcPr>
            <w:tcW w:w="3182" w:type="dxa"/>
            <w:shd w:val="clear" w:color="auto" w:fill="auto"/>
            <w:tcMar>
              <w:top w:w="30" w:type="dxa"/>
              <w:left w:w="30" w:type="dxa"/>
              <w:bottom w:w="30" w:type="dxa"/>
              <w:right w:w="30" w:type="dxa"/>
            </w:tcMar>
            <w:vAlign w:val="center"/>
          </w:tcPr>
          <w:p w14:paraId="50D5F32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El Paso Natural Gas Company, L.L.C.</w:t>
            </w:r>
          </w:p>
        </w:tc>
        <w:tc>
          <w:tcPr>
            <w:tcW w:w="374" w:type="dxa"/>
            <w:shd w:val="clear" w:color="auto" w:fill="auto"/>
            <w:tcMar>
              <w:top w:w="30" w:type="dxa"/>
              <w:left w:w="30" w:type="dxa"/>
              <w:bottom w:w="30" w:type="dxa"/>
              <w:right w:w="30" w:type="dxa"/>
            </w:tcMar>
            <w:vAlign w:val="bottom"/>
          </w:tcPr>
          <w:p w14:paraId="3ADE02C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721C429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7.50% bonds</w:t>
            </w:r>
          </w:p>
        </w:tc>
        <w:tc>
          <w:tcPr>
            <w:tcW w:w="374" w:type="dxa"/>
            <w:shd w:val="clear" w:color="auto" w:fill="auto"/>
            <w:tcMar>
              <w:top w:w="30" w:type="dxa"/>
              <w:left w:w="30" w:type="dxa"/>
              <w:bottom w:w="30" w:type="dxa"/>
              <w:right w:w="30" w:type="dxa"/>
            </w:tcMar>
            <w:vAlign w:val="bottom"/>
          </w:tcPr>
          <w:p w14:paraId="41334F3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6873631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15, 2026</w:t>
            </w:r>
          </w:p>
        </w:tc>
      </w:tr>
      <w:tr w:rsidR="00E6772B" w14:paraId="2F5E3261" w14:textId="77777777">
        <w:tc>
          <w:tcPr>
            <w:tcW w:w="3182" w:type="dxa"/>
            <w:shd w:val="clear" w:color="auto" w:fill="auto"/>
            <w:tcMar>
              <w:top w:w="30" w:type="dxa"/>
              <w:left w:w="30" w:type="dxa"/>
              <w:bottom w:w="30" w:type="dxa"/>
              <w:right w:w="30" w:type="dxa"/>
            </w:tcMar>
            <w:vAlign w:val="center"/>
          </w:tcPr>
          <w:p w14:paraId="5349579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El Paso Natural Gas Company, L.L.C.</w:t>
            </w:r>
          </w:p>
        </w:tc>
        <w:tc>
          <w:tcPr>
            <w:tcW w:w="374" w:type="dxa"/>
            <w:shd w:val="clear" w:color="auto" w:fill="auto"/>
            <w:tcMar>
              <w:top w:w="30" w:type="dxa"/>
              <w:left w:w="30" w:type="dxa"/>
              <w:bottom w:w="30" w:type="dxa"/>
              <w:right w:w="30" w:type="dxa"/>
            </w:tcMar>
            <w:vAlign w:val="bottom"/>
          </w:tcPr>
          <w:p w14:paraId="3FB1DDB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2593DFF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8.375% bonds</w:t>
            </w:r>
          </w:p>
        </w:tc>
        <w:tc>
          <w:tcPr>
            <w:tcW w:w="374" w:type="dxa"/>
            <w:shd w:val="clear" w:color="auto" w:fill="auto"/>
            <w:tcMar>
              <w:top w:w="30" w:type="dxa"/>
              <w:left w:w="30" w:type="dxa"/>
              <w:bottom w:w="30" w:type="dxa"/>
              <w:right w:w="30" w:type="dxa"/>
            </w:tcMar>
            <w:vAlign w:val="bottom"/>
          </w:tcPr>
          <w:p w14:paraId="3503034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4FA2B09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15, 2032</w:t>
            </w:r>
          </w:p>
        </w:tc>
      </w:tr>
      <w:tr w:rsidR="00E6772B" w14:paraId="44216F42" w14:textId="77777777">
        <w:tc>
          <w:tcPr>
            <w:tcW w:w="3182" w:type="dxa"/>
            <w:shd w:val="clear" w:color="auto" w:fill="auto"/>
            <w:tcMar>
              <w:top w:w="30" w:type="dxa"/>
              <w:left w:w="30" w:type="dxa"/>
              <w:bottom w:w="30" w:type="dxa"/>
              <w:right w:w="30" w:type="dxa"/>
            </w:tcMar>
            <w:vAlign w:val="center"/>
          </w:tcPr>
          <w:p w14:paraId="4BBF87A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Colorado Interstate Gas Company, L.L.C.</w:t>
            </w:r>
          </w:p>
        </w:tc>
        <w:tc>
          <w:tcPr>
            <w:tcW w:w="374" w:type="dxa"/>
            <w:shd w:val="clear" w:color="auto" w:fill="auto"/>
            <w:tcMar>
              <w:top w:w="30" w:type="dxa"/>
              <w:left w:w="30" w:type="dxa"/>
              <w:bottom w:w="30" w:type="dxa"/>
              <w:right w:w="30" w:type="dxa"/>
            </w:tcMar>
            <w:vAlign w:val="bottom"/>
          </w:tcPr>
          <w:p w14:paraId="0DC5134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5C804D7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4.15% notes</w:t>
            </w:r>
          </w:p>
        </w:tc>
        <w:tc>
          <w:tcPr>
            <w:tcW w:w="374" w:type="dxa"/>
            <w:shd w:val="clear" w:color="auto" w:fill="auto"/>
            <w:tcMar>
              <w:top w:w="30" w:type="dxa"/>
              <w:left w:w="30" w:type="dxa"/>
              <w:bottom w:w="30" w:type="dxa"/>
              <w:right w:w="30" w:type="dxa"/>
            </w:tcMar>
            <w:vAlign w:val="bottom"/>
          </w:tcPr>
          <w:p w14:paraId="41280E6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38BCF57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August 15, 2026</w:t>
            </w:r>
          </w:p>
        </w:tc>
      </w:tr>
      <w:tr w:rsidR="00E6772B" w14:paraId="22689466" w14:textId="77777777">
        <w:tc>
          <w:tcPr>
            <w:tcW w:w="3182" w:type="dxa"/>
            <w:shd w:val="clear" w:color="auto" w:fill="auto"/>
            <w:tcMar>
              <w:top w:w="30" w:type="dxa"/>
              <w:left w:w="30" w:type="dxa"/>
              <w:bottom w:w="30" w:type="dxa"/>
              <w:right w:w="30" w:type="dxa"/>
            </w:tcMar>
            <w:vAlign w:val="center"/>
          </w:tcPr>
          <w:p w14:paraId="51B6041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Colorado Interstate Gas Company, L.L.C.</w:t>
            </w:r>
          </w:p>
        </w:tc>
        <w:tc>
          <w:tcPr>
            <w:tcW w:w="374" w:type="dxa"/>
            <w:shd w:val="clear" w:color="auto" w:fill="auto"/>
            <w:tcMar>
              <w:top w:w="30" w:type="dxa"/>
              <w:left w:w="30" w:type="dxa"/>
              <w:bottom w:w="30" w:type="dxa"/>
              <w:right w:w="30" w:type="dxa"/>
            </w:tcMar>
            <w:vAlign w:val="bottom"/>
          </w:tcPr>
          <w:p w14:paraId="4EC7499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4E5EBC8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6.85% bonds</w:t>
            </w:r>
          </w:p>
        </w:tc>
        <w:tc>
          <w:tcPr>
            <w:tcW w:w="374" w:type="dxa"/>
            <w:shd w:val="clear" w:color="auto" w:fill="auto"/>
            <w:tcMar>
              <w:top w:w="30" w:type="dxa"/>
              <w:left w:w="30" w:type="dxa"/>
              <w:bottom w:w="30" w:type="dxa"/>
              <w:right w:w="30" w:type="dxa"/>
            </w:tcMar>
            <w:vAlign w:val="bottom"/>
          </w:tcPr>
          <w:p w14:paraId="2374953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4A8D1B9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15, 2037</w:t>
            </w:r>
          </w:p>
        </w:tc>
      </w:tr>
      <w:tr w:rsidR="00E6772B" w14:paraId="3D2D349F" w14:textId="77777777">
        <w:tc>
          <w:tcPr>
            <w:tcW w:w="3182" w:type="dxa"/>
            <w:shd w:val="clear" w:color="auto" w:fill="auto"/>
            <w:tcMar>
              <w:top w:w="30" w:type="dxa"/>
              <w:left w:w="30" w:type="dxa"/>
              <w:bottom w:w="30" w:type="dxa"/>
              <w:right w:w="30" w:type="dxa"/>
            </w:tcMar>
            <w:vAlign w:val="center"/>
          </w:tcPr>
          <w:p w14:paraId="2111E26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El Paso Tennessee Pipeline Co. L.L.C.</w:t>
            </w:r>
          </w:p>
        </w:tc>
        <w:tc>
          <w:tcPr>
            <w:tcW w:w="374" w:type="dxa"/>
            <w:shd w:val="clear" w:color="auto" w:fill="auto"/>
            <w:tcMar>
              <w:top w:w="30" w:type="dxa"/>
              <w:left w:w="30" w:type="dxa"/>
              <w:bottom w:w="30" w:type="dxa"/>
              <w:right w:w="30" w:type="dxa"/>
            </w:tcMar>
            <w:vAlign w:val="bottom"/>
          </w:tcPr>
          <w:p w14:paraId="4627389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69B4163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7.25% bonds</w:t>
            </w:r>
          </w:p>
        </w:tc>
        <w:tc>
          <w:tcPr>
            <w:tcW w:w="374" w:type="dxa"/>
            <w:shd w:val="clear" w:color="auto" w:fill="auto"/>
            <w:tcMar>
              <w:top w:w="30" w:type="dxa"/>
              <w:left w:w="30" w:type="dxa"/>
              <w:bottom w:w="30" w:type="dxa"/>
              <w:right w:w="30" w:type="dxa"/>
            </w:tcMar>
            <w:vAlign w:val="bottom"/>
          </w:tcPr>
          <w:p w14:paraId="3CC5D9E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0D45788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15, 2025</w:t>
            </w:r>
          </w:p>
        </w:tc>
      </w:tr>
      <w:tr w:rsidR="00E6772B" w14:paraId="0211D26B" w14:textId="77777777">
        <w:tc>
          <w:tcPr>
            <w:tcW w:w="3182" w:type="dxa"/>
            <w:shd w:val="clear" w:color="auto" w:fill="auto"/>
            <w:tcMar>
              <w:top w:w="30" w:type="dxa"/>
              <w:left w:w="30" w:type="dxa"/>
              <w:bottom w:w="30" w:type="dxa"/>
              <w:right w:w="30" w:type="dxa"/>
            </w:tcMar>
            <w:vAlign w:val="center"/>
          </w:tcPr>
          <w:p w14:paraId="0A489B5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Other</w:t>
            </w:r>
          </w:p>
        </w:tc>
        <w:tc>
          <w:tcPr>
            <w:tcW w:w="374" w:type="dxa"/>
            <w:shd w:val="clear" w:color="auto" w:fill="auto"/>
            <w:tcMar>
              <w:top w:w="30" w:type="dxa"/>
              <w:left w:w="30" w:type="dxa"/>
              <w:bottom w:w="30" w:type="dxa"/>
              <w:right w:w="30" w:type="dxa"/>
            </w:tcMar>
            <w:vAlign w:val="bottom"/>
          </w:tcPr>
          <w:p w14:paraId="1E7C41C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center"/>
          </w:tcPr>
          <w:p w14:paraId="1FF5569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Cora industrial revenue bonds</w:t>
            </w:r>
          </w:p>
        </w:tc>
        <w:tc>
          <w:tcPr>
            <w:tcW w:w="374" w:type="dxa"/>
            <w:shd w:val="clear" w:color="auto" w:fill="auto"/>
            <w:tcMar>
              <w:top w:w="30" w:type="dxa"/>
              <w:left w:w="30" w:type="dxa"/>
              <w:bottom w:w="30" w:type="dxa"/>
              <w:right w:w="30" w:type="dxa"/>
            </w:tcMar>
            <w:vAlign w:val="bottom"/>
          </w:tcPr>
          <w:p w14:paraId="22071DF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center"/>
          </w:tcPr>
          <w:p w14:paraId="0615816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1, 2024</w:t>
            </w:r>
          </w:p>
        </w:tc>
      </w:tr>
      <w:tr w:rsidR="00E6772B" w14:paraId="6FACBF15" w14:textId="77777777">
        <w:tc>
          <w:tcPr>
            <w:tcW w:w="3182" w:type="dxa"/>
            <w:shd w:val="clear" w:color="auto" w:fill="auto"/>
            <w:tcMar>
              <w:top w:w="30" w:type="dxa"/>
              <w:left w:w="30" w:type="dxa"/>
              <w:bottom w:w="30" w:type="dxa"/>
              <w:right w:w="30" w:type="dxa"/>
            </w:tcMar>
            <w:vAlign w:val="bottom"/>
          </w:tcPr>
          <w:p w14:paraId="00C1F45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2BC8750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443F0EF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422EF17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1DF2337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37938F36" w14:textId="77777777">
        <w:tc>
          <w:tcPr>
            <w:tcW w:w="9176" w:type="dxa"/>
            <w:gridSpan w:val="5"/>
            <w:shd w:val="clear" w:color="auto" w:fill="auto"/>
            <w:tcMar>
              <w:top w:w="30" w:type="dxa"/>
              <w:left w:w="30" w:type="dxa"/>
              <w:bottom w:w="30" w:type="dxa"/>
              <w:right w:w="30" w:type="dxa"/>
            </w:tcMar>
            <w:vAlign w:val="bottom"/>
          </w:tcPr>
          <w:p w14:paraId="512B6F9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14"/>
                <w:szCs w:val="14"/>
              </w:rPr>
            </w:pPr>
            <w:r>
              <w:rPr>
                <w:rFonts w:ascii="Times New Roman" w:eastAsia="Times New Roman" w:hAnsi="Times New Roman" w:cs="Times New Roman"/>
                <w:sz w:val="14"/>
                <w:szCs w:val="14"/>
              </w:rPr>
              <w:t>_________________________________________________</w:t>
            </w:r>
          </w:p>
          <w:p w14:paraId="0A6470C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sz w:val="14"/>
                <w:szCs w:val="14"/>
              </w:rPr>
              <w:t xml:space="preserve">(1) </w:t>
            </w:r>
            <w:r>
              <w:rPr>
                <w:rFonts w:ascii="Times New Roman" w:eastAsia="Times New Roman" w:hAnsi="Times New Roman" w:cs="Times New Roman"/>
              </w:rPr>
              <w:t> The original issuer, El Paso Pipeline Partners, L.P. merged with and into Kinder Morgan Energy</w:t>
            </w:r>
          </w:p>
          <w:p w14:paraId="4A4797B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Partners, L.P. effective January 1, 2015.</w:t>
            </w:r>
          </w:p>
        </w:tc>
      </w:tr>
    </w:tbl>
    <w:p w14:paraId="32E9D4A6"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4F8FA976"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556506CE"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1FC2FF1B"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16C1625D"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13E73C11"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28F80715"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4E347F3A"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4F01C2AA"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1195D17F"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3B92B188"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05B17152"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03551223"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71A576CB"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73CB3EC9"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57348B4C"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15D0BA34"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03841D55"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7E660172"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2A525BC4"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6D797C8D" w14:textId="77777777" w:rsidR="00E6772B" w:rsidRDefault="00E6772B">
      <w:pPr>
        <w:pBdr>
          <w:top w:val="nil"/>
          <w:left w:val="nil"/>
          <w:bottom w:val="nil"/>
          <w:right w:val="nil"/>
          <w:between w:val="nil"/>
        </w:pBdr>
        <w:spacing w:line="288" w:lineRule="auto"/>
        <w:contextualSpacing w:val="0"/>
        <w:jc w:val="right"/>
        <w:rPr>
          <w:b/>
          <w:sz w:val="24"/>
          <w:szCs w:val="24"/>
        </w:rPr>
      </w:pPr>
    </w:p>
    <w:p w14:paraId="68AC118D" w14:textId="77777777" w:rsidR="00E6772B" w:rsidRDefault="00E6772B">
      <w:pPr>
        <w:pBdr>
          <w:top w:val="nil"/>
          <w:left w:val="nil"/>
          <w:bottom w:val="nil"/>
          <w:right w:val="nil"/>
          <w:between w:val="nil"/>
        </w:pBdr>
        <w:contextualSpacing w:val="0"/>
        <w:rPr>
          <w:b/>
          <w:sz w:val="24"/>
          <w:szCs w:val="24"/>
        </w:rPr>
      </w:pPr>
    </w:p>
    <w:p w14:paraId="2C2A3075" w14:textId="77777777" w:rsidR="00E6772B" w:rsidRDefault="00E6772B">
      <w:pPr>
        <w:pBdr>
          <w:top w:val="nil"/>
          <w:left w:val="nil"/>
          <w:bottom w:val="nil"/>
          <w:right w:val="nil"/>
          <w:between w:val="nil"/>
        </w:pBdr>
        <w:spacing w:line="288" w:lineRule="auto"/>
        <w:contextualSpacing w:val="0"/>
        <w:jc w:val="center"/>
        <w:rPr>
          <w:b/>
          <w:sz w:val="24"/>
          <w:szCs w:val="24"/>
        </w:rPr>
      </w:pPr>
    </w:p>
    <w:p w14:paraId="6991B0FF" w14:textId="77777777" w:rsidR="00E6772B" w:rsidRDefault="00E6772B">
      <w:pPr>
        <w:pBdr>
          <w:top w:val="nil"/>
          <w:left w:val="nil"/>
          <w:bottom w:val="nil"/>
          <w:right w:val="nil"/>
          <w:between w:val="nil"/>
        </w:pBdr>
        <w:spacing w:before="150"/>
        <w:contextualSpacing w:val="0"/>
        <w:jc w:val="center"/>
        <w:rPr>
          <w:b/>
          <w:sz w:val="24"/>
          <w:szCs w:val="24"/>
        </w:rPr>
      </w:pPr>
    </w:p>
    <w:tbl>
      <w:tblPr>
        <w:tblStyle w:val="a3"/>
        <w:tblW w:w="9179"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9"/>
        <w:gridCol w:w="374"/>
        <w:gridCol w:w="3872"/>
        <w:gridCol w:w="374"/>
        <w:gridCol w:w="1720"/>
      </w:tblGrid>
      <w:tr w:rsidR="00E6772B" w14:paraId="58DF9A9F" w14:textId="77777777">
        <w:tc>
          <w:tcPr>
            <w:tcW w:w="9177" w:type="dxa"/>
            <w:gridSpan w:val="5"/>
            <w:shd w:val="clear" w:color="auto" w:fill="auto"/>
            <w:tcMar>
              <w:top w:w="0" w:type="dxa"/>
              <w:left w:w="0" w:type="dxa"/>
              <w:bottom w:w="0" w:type="dxa"/>
              <w:right w:w="0" w:type="dxa"/>
            </w:tcMar>
          </w:tcPr>
          <w:p w14:paraId="15402532"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4B56D9BC" w14:textId="77777777">
        <w:tc>
          <w:tcPr>
            <w:tcW w:w="2838" w:type="dxa"/>
            <w:shd w:val="clear" w:color="auto" w:fill="auto"/>
            <w:tcMar>
              <w:top w:w="0" w:type="dxa"/>
              <w:left w:w="0" w:type="dxa"/>
              <w:bottom w:w="0" w:type="dxa"/>
              <w:right w:w="0" w:type="dxa"/>
            </w:tcMar>
          </w:tcPr>
          <w:p w14:paraId="153BAD17" w14:textId="77777777" w:rsidR="00E6772B" w:rsidRDefault="00E6772B">
            <w:pPr>
              <w:pBdr>
                <w:top w:val="nil"/>
                <w:left w:val="nil"/>
                <w:bottom w:val="nil"/>
                <w:right w:val="nil"/>
                <w:between w:val="nil"/>
              </w:pBdr>
              <w:spacing w:line="276" w:lineRule="auto"/>
              <w:contextualSpacing w:val="0"/>
              <w:rPr>
                <w:b/>
                <w:sz w:val="24"/>
                <w:szCs w:val="24"/>
              </w:rPr>
            </w:pPr>
          </w:p>
        </w:tc>
        <w:tc>
          <w:tcPr>
            <w:tcW w:w="374" w:type="dxa"/>
            <w:shd w:val="clear" w:color="auto" w:fill="auto"/>
            <w:tcMar>
              <w:top w:w="0" w:type="dxa"/>
              <w:left w:w="0" w:type="dxa"/>
              <w:bottom w:w="0" w:type="dxa"/>
              <w:right w:w="0" w:type="dxa"/>
            </w:tcMar>
          </w:tcPr>
          <w:p w14:paraId="2D6C1157" w14:textId="77777777" w:rsidR="00E6772B" w:rsidRDefault="00E6772B">
            <w:pPr>
              <w:pBdr>
                <w:top w:val="nil"/>
                <w:left w:val="nil"/>
                <w:bottom w:val="nil"/>
                <w:right w:val="nil"/>
                <w:between w:val="nil"/>
              </w:pBdr>
              <w:spacing w:line="276" w:lineRule="auto"/>
              <w:contextualSpacing w:val="0"/>
              <w:rPr>
                <w:b/>
                <w:sz w:val="24"/>
                <w:szCs w:val="24"/>
              </w:rPr>
            </w:pPr>
          </w:p>
        </w:tc>
        <w:tc>
          <w:tcPr>
            <w:tcW w:w="3871" w:type="dxa"/>
            <w:shd w:val="clear" w:color="auto" w:fill="auto"/>
            <w:tcMar>
              <w:top w:w="0" w:type="dxa"/>
              <w:left w:w="0" w:type="dxa"/>
              <w:bottom w:w="0" w:type="dxa"/>
              <w:right w:w="0" w:type="dxa"/>
            </w:tcMar>
          </w:tcPr>
          <w:p w14:paraId="25E2031C" w14:textId="77777777" w:rsidR="00E6772B" w:rsidRDefault="00E6772B">
            <w:pPr>
              <w:pBdr>
                <w:top w:val="nil"/>
                <w:left w:val="nil"/>
                <w:bottom w:val="nil"/>
                <w:right w:val="nil"/>
                <w:between w:val="nil"/>
              </w:pBdr>
              <w:spacing w:line="276" w:lineRule="auto"/>
              <w:contextualSpacing w:val="0"/>
              <w:rPr>
                <w:b/>
                <w:sz w:val="24"/>
                <w:szCs w:val="24"/>
              </w:rPr>
            </w:pPr>
          </w:p>
        </w:tc>
        <w:tc>
          <w:tcPr>
            <w:tcW w:w="374" w:type="dxa"/>
            <w:shd w:val="clear" w:color="auto" w:fill="auto"/>
            <w:tcMar>
              <w:top w:w="0" w:type="dxa"/>
              <w:left w:w="0" w:type="dxa"/>
              <w:bottom w:w="0" w:type="dxa"/>
              <w:right w:w="0" w:type="dxa"/>
            </w:tcMar>
          </w:tcPr>
          <w:p w14:paraId="6A9E0E1B" w14:textId="77777777" w:rsidR="00E6772B" w:rsidRDefault="00E6772B">
            <w:pPr>
              <w:pBdr>
                <w:top w:val="nil"/>
                <w:left w:val="nil"/>
                <w:bottom w:val="nil"/>
                <w:right w:val="nil"/>
                <w:between w:val="nil"/>
              </w:pBdr>
              <w:spacing w:line="276" w:lineRule="auto"/>
              <w:contextualSpacing w:val="0"/>
              <w:rPr>
                <w:b/>
                <w:sz w:val="24"/>
                <w:szCs w:val="24"/>
              </w:rPr>
            </w:pPr>
          </w:p>
        </w:tc>
        <w:tc>
          <w:tcPr>
            <w:tcW w:w="1720" w:type="dxa"/>
            <w:shd w:val="clear" w:color="auto" w:fill="auto"/>
            <w:tcMar>
              <w:top w:w="0" w:type="dxa"/>
              <w:left w:w="0" w:type="dxa"/>
              <w:bottom w:w="0" w:type="dxa"/>
              <w:right w:w="0" w:type="dxa"/>
            </w:tcMar>
          </w:tcPr>
          <w:p w14:paraId="4C8FFFD8"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02A87873" w14:textId="77777777">
        <w:tc>
          <w:tcPr>
            <w:tcW w:w="2838" w:type="dxa"/>
            <w:shd w:val="clear" w:color="auto" w:fill="auto"/>
            <w:tcMar>
              <w:top w:w="30" w:type="dxa"/>
              <w:left w:w="30" w:type="dxa"/>
              <w:bottom w:w="30" w:type="dxa"/>
              <w:right w:w="30" w:type="dxa"/>
            </w:tcMar>
            <w:vAlign w:val="bottom"/>
          </w:tcPr>
          <w:p w14:paraId="5DEBDA1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3C1A613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965" w:type="dxa"/>
            <w:gridSpan w:val="3"/>
            <w:shd w:val="clear" w:color="auto" w:fill="auto"/>
            <w:tcMar>
              <w:top w:w="30" w:type="dxa"/>
              <w:left w:w="30" w:type="dxa"/>
              <w:bottom w:w="30" w:type="dxa"/>
              <w:right w:w="30" w:type="dxa"/>
            </w:tcMar>
            <w:vAlign w:val="center"/>
          </w:tcPr>
          <w:p w14:paraId="5B0FA7E2"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rPr>
            </w:pPr>
            <w:r>
              <w:rPr>
                <w:rFonts w:ascii="Times New Roman" w:eastAsia="Times New Roman" w:hAnsi="Times New Roman" w:cs="Times New Roman"/>
              </w:rPr>
              <w:t>Schedule I</w:t>
            </w:r>
          </w:p>
        </w:tc>
      </w:tr>
      <w:tr w:rsidR="00E6772B" w14:paraId="6BFFF7A6" w14:textId="77777777">
        <w:tc>
          <w:tcPr>
            <w:tcW w:w="2838" w:type="dxa"/>
            <w:shd w:val="clear" w:color="auto" w:fill="auto"/>
            <w:tcMar>
              <w:top w:w="30" w:type="dxa"/>
              <w:left w:w="30" w:type="dxa"/>
              <w:bottom w:w="30" w:type="dxa"/>
              <w:right w:w="30" w:type="dxa"/>
            </w:tcMar>
            <w:vAlign w:val="bottom"/>
          </w:tcPr>
          <w:p w14:paraId="1421841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64D5DFB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965" w:type="dxa"/>
            <w:gridSpan w:val="3"/>
            <w:shd w:val="clear" w:color="auto" w:fill="auto"/>
            <w:tcMar>
              <w:top w:w="30" w:type="dxa"/>
              <w:left w:w="30" w:type="dxa"/>
              <w:bottom w:w="30" w:type="dxa"/>
              <w:right w:w="30" w:type="dxa"/>
            </w:tcMar>
            <w:vAlign w:val="center"/>
          </w:tcPr>
          <w:p w14:paraId="7BF47380"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rPr>
            </w:pPr>
            <w:r>
              <w:rPr>
                <w:rFonts w:ascii="Times New Roman" w:eastAsia="Times New Roman" w:hAnsi="Times New Roman" w:cs="Times New Roman"/>
              </w:rPr>
              <w:t>(Guaranteed Obligations)</w:t>
            </w:r>
          </w:p>
        </w:tc>
      </w:tr>
      <w:tr w:rsidR="00E6772B" w14:paraId="568FEC56" w14:textId="77777777">
        <w:tc>
          <w:tcPr>
            <w:tcW w:w="2838" w:type="dxa"/>
            <w:shd w:val="clear" w:color="auto" w:fill="auto"/>
            <w:tcMar>
              <w:top w:w="30" w:type="dxa"/>
              <w:left w:w="30" w:type="dxa"/>
              <w:bottom w:w="30" w:type="dxa"/>
              <w:right w:w="30" w:type="dxa"/>
            </w:tcMar>
            <w:vAlign w:val="bottom"/>
          </w:tcPr>
          <w:p w14:paraId="55CC88C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22A7FC4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965" w:type="dxa"/>
            <w:gridSpan w:val="3"/>
            <w:shd w:val="clear" w:color="auto" w:fill="auto"/>
            <w:tcMar>
              <w:top w:w="30" w:type="dxa"/>
              <w:left w:w="30" w:type="dxa"/>
              <w:bottom w:w="30" w:type="dxa"/>
              <w:right w:w="30" w:type="dxa"/>
            </w:tcMar>
            <w:vAlign w:val="bottom"/>
          </w:tcPr>
          <w:p w14:paraId="21871727"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rPr>
            </w:pPr>
            <w:r>
              <w:rPr>
                <w:rFonts w:ascii="Times New Roman" w:eastAsia="Times New Roman" w:hAnsi="Times New Roman" w:cs="Times New Roman"/>
              </w:rPr>
              <w:t>Current as of: March 31, 2018</w:t>
            </w:r>
          </w:p>
        </w:tc>
      </w:tr>
    </w:tbl>
    <w:p w14:paraId="6A6A8FC8" w14:textId="77777777" w:rsidR="00E6772B" w:rsidRDefault="00E6772B">
      <w:pPr>
        <w:pBdr>
          <w:top w:val="nil"/>
          <w:left w:val="nil"/>
          <w:bottom w:val="nil"/>
          <w:right w:val="nil"/>
          <w:between w:val="nil"/>
        </w:pBdr>
        <w:spacing w:line="288" w:lineRule="auto"/>
        <w:contextualSpacing w:val="0"/>
        <w:jc w:val="center"/>
        <w:rPr>
          <w:rFonts w:ascii="Times New Roman" w:eastAsia="Times New Roman" w:hAnsi="Times New Roman" w:cs="Times New Roman"/>
        </w:rPr>
      </w:pPr>
    </w:p>
    <w:p w14:paraId="151AE51E" w14:textId="77777777" w:rsidR="00E6772B" w:rsidRDefault="00E6772B">
      <w:pPr>
        <w:pBdr>
          <w:top w:val="nil"/>
          <w:left w:val="nil"/>
          <w:bottom w:val="nil"/>
          <w:right w:val="nil"/>
          <w:between w:val="nil"/>
        </w:pBdr>
        <w:spacing w:before="150"/>
        <w:contextualSpacing w:val="0"/>
        <w:jc w:val="center"/>
        <w:rPr>
          <w:rFonts w:ascii="Times New Roman" w:eastAsia="Times New Roman" w:hAnsi="Times New Roman" w:cs="Times New Roman"/>
        </w:rPr>
      </w:pPr>
    </w:p>
    <w:tbl>
      <w:tblPr>
        <w:tblStyle w:val="a4"/>
        <w:tblW w:w="9179"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83"/>
        <w:gridCol w:w="374"/>
        <w:gridCol w:w="3527"/>
        <w:gridCol w:w="374"/>
        <w:gridCol w:w="1721"/>
      </w:tblGrid>
      <w:tr w:rsidR="00E6772B" w14:paraId="487BEE73" w14:textId="77777777">
        <w:tc>
          <w:tcPr>
            <w:tcW w:w="9176" w:type="dxa"/>
            <w:gridSpan w:val="5"/>
            <w:shd w:val="clear" w:color="auto" w:fill="auto"/>
            <w:tcMar>
              <w:top w:w="0" w:type="dxa"/>
              <w:left w:w="0" w:type="dxa"/>
              <w:bottom w:w="0" w:type="dxa"/>
              <w:right w:w="0" w:type="dxa"/>
            </w:tcMar>
          </w:tcPr>
          <w:p w14:paraId="43D4743C" w14:textId="77777777" w:rsidR="00E6772B" w:rsidRDefault="00E6772B">
            <w:pPr>
              <w:pBdr>
                <w:top w:val="nil"/>
                <w:left w:val="nil"/>
                <w:bottom w:val="nil"/>
                <w:right w:val="nil"/>
                <w:between w:val="nil"/>
              </w:pBdr>
              <w:spacing w:line="276" w:lineRule="auto"/>
              <w:contextualSpacing w:val="0"/>
              <w:rPr>
                <w:rFonts w:ascii="Times New Roman" w:eastAsia="Times New Roman" w:hAnsi="Times New Roman" w:cs="Times New Roman"/>
              </w:rPr>
            </w:pPr>
          </w:p>
        </w:tc>
      </w:tr>
      <w:tr w:rsidR="00E6772B" w14:paraId="7DCDEFFA" w14:textId="77777777">
        <w:tc>
          <w:tcPr>
            <w:tcW w:w="3182" w:type="dxa"/>
            <w:shd w:val="clear" w:color="auto" w:fill="auto"/>
            <w:tcMar>
              <w:top w:w="0" w:type="dxa"/>
              <w:left w:w="0" w:type="dxa"/>
              <w:bottom w:w="0" w:type="dxa"/>
              <w:right w:w="0" w:type="dxa"/>
            </w:tcMar>
          </w:tcPr>
          <w:p w14:paraId="557784A6" w14:textId="77777777" w:rsidR="00E6772B" w:rsidRDefault="00E6772B">
            <w:pPr>
              <w:pBdr>
                <w:top w:val="nil"/>
                <w:left w:val="nil"/>
                <w:bottom w:val="nil"/>
                <w:right w:val="nil"/>
                <w:between w:val="nil"/>
              </w:pBdr>
              <w:spacing w:line="276" w:lineRule="auto"/>
              <w:contextualSpacing w:val="0"/>
              <w:rPr>
                <w:rFonts w:ascii="Times New Roman" w:eastAsia="Times New Roman" w:hAnsi="Times New Roman" w:cs="Times New Roman"/>
              </w:rPr>
            </w:pPr>
          </w:p>
        </w:tc>
        <w:tc>
          <w:tcPr>
            <w:tcW w:w="374" w:type="dxa"/>
            <w:shd w:val="clear" w:color="auto" w:fill="auto"/>
            <w:tcMar>
              <w:top w:w="0" w:type="dxa"/>
              <w:left w:w="0" w:type="dxa"/>
              <w:bottom w:w="0" w:type="dxa"/>
              <w:right w:w="0" w:type="dxa"/>
            </w:tcMar>
          </w:tcPr>
          <w:p w14:paraId="6528AA18" w14:textId="77777777" w:rsidR="00E6772B" w:rsidRDefault="00E6772B">
            <w:pPr>
              <w:pBdr>
                <w:top w:val="nil"/>
                <w:left w:val="nil"/>
                <w:bottom w:val="nil"/>
                <w:right w:val="nil"/>
                <w:between w:val="nil"/>
              </w:pBdr>
              <w:spacing w:line="276" w:lineRule="auto"/>
              <w:contextualSpacing w:val="0"/>
              <w:rPr>
                <w:rFonts w:ascii="Times New Roman" w:eastAsia="Times New Roman" w:hAnsi="Times New Roman" w:cs="Times New Roman"/>
              </w:rPr>
            </w:pPr>
          </w:p>
        </w:tc>
        <w:tc>
          <w:tcPr>
            <w:tcW w:w="3526" w:type="dxa"/>
            <w:shd w:val="clear" w:color="auto" w:fill="auto"/>
            <w:tcMar>
              <w:top w:w="0" w:type="dxa"/>
              <w:left w:w="0" w:type="dxa"/>
              <w:bottom w:w="0" w:type="dxa"/>
              <w:right w:w="0" w:type="dxa"/>
            </w:tcMar>
          </w:tcPr>
          <w:p w14:paraId="64125A18" w14:textId="77777777" w:rsidR="00E6772B" w:rsidRDefault="00E6772B">
            <w:pPr>
              <w:pBdr>
                <w:top w:val="nil"/>
                <w:left w:val="nil"/>
                <w:bottom w:val="nil"/>
                <w:right w:val="nil"/>
                <w:between w:val="nil"/>
              </w:pBdr>
              <w:spacing w:line="276" w:lineRule="auto"/>
              <w:contextualSpacing w:val="0"/>
              <w:rPr>
                <w:rFonts w:ascii="Times New Roman" w:eastAsia="Times New Roman" w:hAnsi="Times New Roman" w:cs="Times New Roman"/>
              </w:rPr>
            </w:pPr>
          </w:p>
        </w:tc>
        <w:tc>
          <w:tcPr>
            <w:tcW w:w="374" w:type="dxa"/>
            <w:shd w:val="clear" w:color="auto" w:fill="auto"/>
            <w:tcMar>
              <w:top w:w="0" w:type="dxa"/>
              <w:left w:w="0" w:type="dxa"/>
              <w:bottom w:w="0" w:type="dxa"/>
              <w:right w:w="0" w:type="dxa"/>
            </w:tcMar>
          </w:tcPr>
          <w:p w14:paraId="2F1742D5" w14:textId="77777777" w:rsidR="00E6772B" w:rsidRDefault="00E6772B">
            <w:pPr>
              <w:pBdr>
                <w:top w:val="nil"/>
                <w:left w:val="nil"/>
                <w:bottom w:val="nil"/>
                <w:right w:val="nil"/>
                <w:between w:val="nil"/>
              </w:pBdr>
              <w:spacing w:line="276" w:lineRule="auto"/>
              <w:contextualSpacing w:val="0"/>
              <w:rPr>
                <w:rFonts w:ascii="Times New Roman" w:eastAsia="Times New Roman" w:hAnsi="Times New Roman" w:cs="Times New Roman"/>
              </w:rPr>
            </w:pPr>
          </w:p>
        </w:tc>
        <w:tc>
          <w:tcPr>
            <w:tcW w:w="1720" w:type="dxa"/>
            <w:shd w:val="clear" w:color="auto" w:fill="auto"/>
            <w:tcMar>
              <w:top w:w="0" w:type="dxa"/>
              <w:left w:w="0" w:type="dxa"/>
              <w:bottom w:w="0" w:type="dxa"/>
              <w:right w:w="0" w:type="dxa"/>
            </w:tcMar>
          </w:tcPr>
          <w:p w14:paraId="2A6B9F60" w14:textId="77777777" w:rsidR="00E6772B" w:rsidRDefault="00E6772B">
            <w:pPr>
              <w:pBdr>
                <w:top w:val="nil"/>
                <w:left w:val="nil"/>
                <w:bottom w:val="nil"/>
                <w:right w:val="nil"/>
                <w:between w:val="nil"/>
              </w:pBdr>
              <w:spacing w:line="276" w:lineRule="auto"/>
              <w:contextualSpacing w:val="0"/>
              <w:rPr>
                <w:rFonts w:ascii="Times New Roman" w:eastAsia="Times New Roman" w:hAnsi="Times New Roman" w:cs="Times New Roman"/>
              </w:rPr>
            </w:pPr>
          </w:p>
        </w:tc>
      </w:tr>
      <w:tr w:rsidR="00E6772B" w14:paraId="0BC310AF" w14:textId="77777777">
        <w:tc>
          <w:tcPr>
            <w:tcW w:w="3182" w:type="dxa"/>
            <w:shd w:val="clear" w:color="auto" w:fill="auto"/>
            <w:tcMar>
              <w:top w:w="30" w:type="dxa"/>
              <w:left w:w="30" w:type="dxa"/>
              <w:bottom w:w="30" w:type="dxa"/>
              <w:right w:w="30" w:type="dxa"/>
            </w:tcMar>
            <w:vAlign w:val="bottom"/>
          </w:tcPr>
          <w:p w14:paraId="607C3C4F"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14"/>
                <w:szCs w:val="14"/>
              </w:rPr>
            </w:pPr>
            <w:r>
              <w:rPr>
                <w:rFonts w:ascii="Times New Roman" w:eastAsia="Times New Roman" w:hAnsi="Times New Roman" w:cs="Times New Roman"/>
                <w:b/>
                <w:sz w:val="20"/>
                <w:szCs w:val="20"/>
              </w:rPr>
              <w:t>Hedging Agreements</w:t>
            </w:r>
            <w:r>
              <w:rPr>
                <w:rFonts w:ascii="Times New Roman" w:eastAsia="Times New Roman" w:hAnsi="Times New Roman" w:cs="Times New Roman"/>
                <w:b/>
                <w:sz w:val="14"/>
                <w:szCs w:val="14"/>
              </w:rPr>
              <w:t>1</w:t>
            </w:r>
          </w:p>
        </w:tc>
        <w:tc>
          <w:tcPr>
            <w:tcW w:w="374" w:type="dxa"/>
            <w:shd w:val="clear" w:color="auto" w:fill="auto"/>
            <w:tcMar>
              <w:top w:w="30" w:type="dxa"/>
              <w:left w:w="30" w:type="dxa"/>
              <w:bottom w:w="30" w:type="dxa"/>
              <w:right w:w="30" w:type="dxa"/>
            </w:tcMar>
            <w:vAlign w:val="bottom"/>
          </w:tcPr>
          <w:p w14:paraId="1922918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5E35679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41D4089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7E5B331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16C843D4" w14:textId="77777777">
        <w:tc>
          <w:tcPr>
            <w:tcW w:w="3182" w:type="dxa"/>
            <w:tcBorders>
              <w:bottom w:val="single" w:sz="6" w:space="0" w:color="000000"/>
            </w:tcBorders>
            <w:shd w:val="clear" w:color="auto" w:fill="auto"/>
            <w:tcMar>
              <w:top w:w="30" w:type="dxa"/>
              <w:left w:w="30" w:type="dxa"/>
              <w:bottom w:w="30" w:type="dxa"/>
              <w:right w:w="30" w:type="dxa"/>
            </w:tcMar>
            <w:vAlign w:val="bottom"/>
          </w:tcPr>
          <w:p w14:paraId="5563C6A4"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Issuer</w:t>
            </w:r>
          </w:p>
        </w:tc>
        <w:tc>
          <w:tcPr>
            <w:tcW w:w="374" w:type="dxa"/>
            <w:shd w:val="clear" w:color="auto" w:fill="auto"/>
            <w:tcMar>
              <w:top w:w="30" w:type="dxa"/>
              <w:left w:w="30" w:type="dxa"/>
              <w:bottom w:w="30" w:type="dxa"/>
              <w:right w:w="30" w:type="dxa"/>
            </w:tcMar>
            <w:vAlign w:val="bottom"/>
          </w:tcPr>
          <w:p w14:paraId="6FC85CD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tcBorders>
              <w:bottom w:val="single" w:sz="6" w:space="0" w:color="000000"/>
            </w:tcBorders>
            <w:shd w:val="clear" w:color="auto" w:fill="auto"/>
            <w:tcMar>
              <w:top w:w="30" w:type="dxa"/>
              <w:left w:w="30" w:type="dxa"/>
              <w:bottom w:w="30" w:type="dxa"/>
              <w:right w:w="30" w:type="dxa"/>
            </w:tcMar>
            <w:vAlign w:val="bottom"/>
          </w:tcPr>
          <w:p w14:paraId="749E8715"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Guaranteed Party</w:t>
            </w:r>
          </w:p>
        </w:tc>
        <w:tc>
          <w:tcPr>
            <w:tcW w:w="374" w:type="dxa"/>
            <w:shd w:val="clear" w:color="auto" w:fill="auto"/>
            <w:tcMar>
              <w:top w:w="30" w:type="dxa"/>
              <w:left w:w="30" w:type="dxa"/>
              <w:bottom w:w="30" w:type="dxa"/>
              <w:right w:w="30" w:type="dxa"/>
            </w:tcMar>
            <w:vAlign w:val="bottom"/>
          </w:tcPr>
          <w:p w14:paraId="00B12EE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tcBorders>
              <w:bottom w:val="single" w:sz="6" w:space="0" w:color="000000"/>
            </w:tcBorders>
            <w:shd w:val="clear" w:color="auto" w:fill="auto"/>
            <w:tcMar>
              <w:top w:w="30" w:type="dxa"/>
              <w:left w:w="30" w:type="dxa"/>
              <w:bottom w:w="30" w:type="dxa"/>
              <w:right w:w="30" w:type="dxa"/>
            </w:tcMar>
            <w:vAlign w:val="bottom"/>
          </w:tcPr>
          <w:p w14:paraId="2860707D"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r>
      <w:tr w:rsidR="00E6772B" w14:paraId="15CFDBA6" w14:textId="77777777">
        <w:tc>
          <w:tcPr>
            <w:tcW w:w="3182" w:type="dxa"/>
            <w:shd w:val="clear" w:color="auto" w:fill="auto"/>
            <w:tcMar>
              <w:top w:w="30" w:type="dxa"/>
              <w:left w:w="30" w:type="dxa"/>
              <w:bottom w:w="30" w:type="dxa"/>
              <w:right w:w="30" w:type="dxa"/>
            </w:tcMar>
          </w:tcPr>
          <w:p w14:paraId="1BDEE7E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51728C5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327F203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Bank of America, N.A.</w:t>
            </w:r>
          </w:p>
        </w:tc>
        <w:tc>
          <w:tcPr>
            <w:tcW w:w="374" w:type="dxa"/>
            <w:shd w:val="clear" w:color="auto" w:fill="auto"/>
            <w:tcMar>
              <w:top w:w="30" w:type="dxa"/>
              <w:left w:w="30" w:type="dxa"/>
              <w:bottom w:w="30" w:type="dxa"/>
              <w:right w:w="30" w:type="dxa"/>
            </w:tcMar>
            <w:vAlign w:val="bottom"/>
          </w:tcPr>
          <w:p w14:paraId="5203B31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72FAAD1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January 4, 2018</w:t>
            </w:r>
          </w:p>
        </w:tc>
      </w:tr>
      <w:tr w:rsidR="00E6772B" w14:paraId="0D6C880C" w14:textId="77777777">
        <w:tc>
          <w:tcPr>
            <w:tcW w:w="3182" w:type="dxa"/>
            <w:shd w:val="clear" w:color="auto" w:fill="auto"/>
            <w:tcMar>
              <w:top w:w="30" w:type="dxa"/>
              <w:left w:w="30" w:type="dxa"/>
              <w:bottom w:w="30" w:type="dxa"/>
              <w:right w:w="30" w:type="dxa"/>
            </w:tcMar>
          </w:tcPr>
          <w:p w14:paraId="622A261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06039EA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53E9B71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BNP Paribas</w:t>
            </w:r>
          </w:p>
        </w:tc>
        <w:tc>
          <w:tcPr>
            <w:tcW w:w="374" w:type="dxa"/>
            <w:shd w:val="clear" w:color="auto" w:fill="auto"/>
            <w:tcMar>
              <w:top w:w="30" w:type="dxa"/>
              <w:left w:w="30" w:type="dxa"/>
              <w:bottom w:w="30" w:type="dxa"/>
              <w:right w:w="30" w:type="dxa"/>
            </w:tcMar>
            <w:vAlign w:val="bottom"/>
          </w:tcPr>
          <w:p w14:paraId="4821F26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595E303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15, 2016</w:t>
            </w:r>
          </w:p>
        </w:tc>
      </w:tr>
      <w:tr w:rsidR="00E6772B" w14:paraId="031F2C39" w14:textId="77777777">
        <w:tc>
          <w:tcPr>
            <w:tcW w:w="3182" w:type="dxa"/>
            <w:shd w:val="clear" w:color="auto" w:fill="auto"/>
            <w:tcMar>
              <w:top w:w="30" w:type="dxa"/>
              <w:left w:w="30" w:type="dxa"/>
              <w:bottom w:w="30" w:type="dxa"/>
              <w:right w:w="30" w:type="dxa"/>
            </w:tcMar>
          </w:tcPr>
          <w:p w14:paraId="17ABF49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3AD2786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3762E35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Citibank, N.A.</w:t>
            </w:r>
          </w:p>
        </w:tc>
        <w:tc>
          <w:tcPr>
            <w:tcW w:w="374" w:type="dxa"/>
            <w:shd w:val="clear" w:color="auto" w:fill="auto"/>
            <w:tcMar>
              <w:top w:w="30" w:type="dxa"/>
              <w:left w:w="30" w:type="dxa"/>
              <w:bottom w:w="30" w:type="dxa"/>
              <w:right w:w="30" w:type="dxa"/>
            </w:tcMar>
            <w:vAlign w:val="bottom"/>
          </w:tcPr>
          <w:p w14:paraId="67B7353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7A82B32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16, 2017</w:t>
            </w:r>
          </w:p>
        </w:tc>
      </w:tr>
      <w:tr w:rsidR="00E6772B" w14:paraId="057D8578" w14:textId="77777777">
        <w:tc>
          <w:tcPr>
            <w:tcW w:w="3182" w:type="dxa"/>
            <w:shd w:val="clear" w:color="auto" w:fill="auto"/>
            <w:tcMar>
              <w:top w:w="30" w:type="dxa"/>
              <w:left w:w="30" w:type="dxa"/>
              <w:bottom w:w="30" w:type="dxa"/>
              <w:right w:w="30" w:type="dxa"/>
            </w:tcMar>
          </w:tcPr>
          <w:p w14:paraId="5DF0266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60FE10E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0DDAD2A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 Aron &amp; Company</w:t>
            </w:r>
          </w:p>
        </w:tc>
        <w:tc>
          <w:tcPr>
            <w:tcW w:w="374" w:type="dxa"/>
            <w:shd w:val="clear" w:color="auto" w:fill="auto"/>
            <w:tcMar>
              <w:top w:w="30" w:type="dxa"/>
              <w:left w:w="30" w:type="dxa"/>
              <w:bottom w:w="30" w:type="dxa"/>
              <w:right w:w="30" w:type="dxa"/>
            </w:tcMar>
            <w:vAlign w:val="bottom"/>
          </w:tcPr>
          <w:p w14:paraId="1ECFD94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26CF9B1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23, 2011</w:t>
            </w:r>
          </w:p>
        </w:tc>
      </w:tr>
      <w:tr w:rsidR="00E6772B" w14:paraId="4EA82356" w14:textId="77777777">
        <w:tc>
          <w:tcPr>
            <w:tcW w:w="3182" w:type="dxa"/>
            <w:shd w:val="clear" w:color="auto" w:fill="auto"/>
            <w:tcMar>
              <w:top w:w="30" w:type="dxa"/>
              <w:left w:w="30" w:type="dxa"/>
              <w:bottom w:w="30" w:type="dxa"/>
              <w:right w:w="30" w:type="dxa"/>
            </w:tcMar>
          </w:tcPr>
          <w:p w14:paraId="3B7604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39915CD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18A378C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SunTrust Bank</w:t>
            </w:r>
          </w:p>
        </w:tc>
        <w:tc>
          <w:tcPr>
            <w:tcW w:w="374" w:type="dxa"/>
            <w:shd w:val="clear" w:color="auto" w:fill="auto"/>
            <w:tcMar>
              <w:top w:w="30" w:type="dxa"/>
              <w:left w:w="30" w:type="dxa"/>
              <w:bottom w:w="30" w:type="dxa"/>
              <w:right w:w="30" w:type="dxa"/>
            </w:tcMar>
            <w:vAlign w:val="bottom"/>
          </w:tcPr>
          <w:p w14:paraId="525D278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5AC18F6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August 29, 2001</w:t>
            </w:r>
          </w:p>
        </w:tc>
      </w:tr>
      <w:tr w:rsidR="00E6772B" w14:paraId="5F626709" w14:textId="77777777">
        <w:tc>
          <w:tcPr>
            <w:tcW w:w="3182" w:type="dxa"/>
            <w:shd w:val="clear" w:color="auto" w:fill="auto"/>
            <w:tcMar>
              <w:top w:w="30" w:type="dxa"/>
              <w:left w:w="30" w:type="dxa"/>
              <w:bottom w:w="30" w:type="dxa"/>
              <w:right w:w="30" w:type="dxa"/>
            </w:tcMar>
          </w:tcPr>
          <w:p w14:paraId="236072C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46213D8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04412A3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Barclays Bank PLC</w:t>
            </w:r>
          </w:p>
        </w:tc>
        <w:tc>
          <w:tcPr>
            <w:tcW w:w="374" w:type="dxa"/>
            <w:shd w:val="clear" w:color="auto" w:fill="auto"/>
            <w:tcMar>
              <w:top w:w="30" w:type="dxa"/>
              <w:left w:w="30" w:type="dxa"/>
              <w:bottom w:w="30" w:type="dxa"/>
              <w:right w:w="30" w:type="dxa"/>
            </w:tcMar>
            <w:vAlign w:val="bottom"/>
          </w:tcPr>
          <w:p w14:paraId="52FD949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6539399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043806C7" w14:textId="77777777">
        <w:tc>
          <w:tcPr>
            <w:tcW w:w="3182" w:type="dxa"/>
            <w:shd w:val="clear" w:color="auto" w:fill="auto"/>
            <w:tcMar>
              <w:top w:w="30" w:type="dxa"/>
              <w:left w:w="30" w:type="dxa"/>
              <w:bottom w:w="30" w:type="dxa"/>
              <w:right w:w="30" w:type="dxa"/>
            </w:tcMar>
          </w:tcPr>
          <w:p w14:paraId="5D17ABA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7021B26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57C73B1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Bank of Tokyo-Mitsubishi, Ltd., New York Branch</w:t>
            </w:r>
          </w:p>
        </w:tc>
        <w:tc>
          <w:tcPr>
            <w:tcW w:w="374" w:type="dxa"/>
            <w:shd w:val="clear" w:color="auto" w:fill="auto"/>
            <w:tcMar>
              <w:top w:w="30" w:type="dxa"/>
              <w:left w:w="30" w:type="dxa"/>
              <w:bottom w:w="30" w:type="dxa"/>
              <w:right w:w="30" w:type="dxa"/>
            </w:tcMar>
            <w:vAlign w:val="bottom"/>
          </w:tcPr>
          <w:p w14:paraId="1131E70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4277AD1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1D2B4584" w14:textId="77777777">
        <w:tc>
          <w:tcPr>
            <w:tcW w:w="3182" w:type="dxa"/>
            <w:shd w:val="clear" w:color="auto" w:fill="auto"/>
            <w:tcMar>
              <w:top w:w="30" w:type="dxa"/>
              <w:left w:w="30" w:type="dxa"/>
              <w:bottom w:w="30" w:type="dxa"/>
              <w:right w:w="30" w:type="dxa"/>
            </w:tcMar>
          </w:tcPr>
          <w:p w14:paraId="7468B5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7001BB8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0D83D35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Canadian Imperial Bank of Commerce</w:t>
            </w:r>
          </w:p>
        </w:tc>
        <w:tc>
          <w:tcPr>
            <w:tcW w:w="374" w:type="dxa"/>
            <w:shd w:val="clear" w:color="auto" w:fill="auto"/>
            <w:tcMar>
              <w:top w:w="30" w:type="dxa"/>
              <w:left w:w="30" w:type="dxa"/>
              <w:bottom w:w="30" w:type="dxa"/>
              <w:right w:w="30" w:type="dxa"/>
            </w:tcMar>
            <w:vAlign w:val="bottom"/>
          </w:tcPr>
          <w:p w14:paraId="154F1AA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16BE4A0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6417BBC2" w14:textId="77777777">
        <w:tc>
          <w:tcPr>
            <w:tcW w:w="3182" w:type="dxa"/>
            <w:shd w:val="clear" w:color="auto" w:fill="auto"/>
            <w:tcMar>
              <w:top w:w="30" w:type="dxa"/>
              <w:left w:w="30" w:type="dxa"/>
              <w:bottom w:w="30" w:type="dxa"/>
              <w:right w:w="30" w:type="dxa"/>
            </w:tcMar>
          </w:tcPr>
          <w:p w14:paraId="2016914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1CD1013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1928E82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Compass Bank</w:t>
            </w:r>
          </w:p>
        </w:tc>
        <w:tc>
          <w:tcPr>
            <w:tcW w:w="374" w:type="dxa"/>
            <w:shd w:val="clear" w:color="auto" w:fill="auto"/>
            <w:tcMar>
              <w:top w:w="30" w:type="dxa"/>
              <w:left w:w="30" w:type="dxa"/>
              <w:bottom w:w="30" w:type="dxa"/>
              <w:right w:w="30" w:type="dxa"/>
            </w:tcMar>
            <w:vAlign w:val="bottom"/>
          </w:tcPr>
          <w:p w14:paraId="515E46E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28D3E57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24, 2015</w:t>
            </w:r>
          </w:p>
        </w:tc>
      </w:tr>
      <w:tr w:rsidR="00E6772B" w14:paraId="401F76CA" w14:textId="77777777">
        <w:tc>
          <w:tcPr>
            <w:tcW w:w="3182" w:type="dxa"/>
            <w:shd w:val="clear" w:color="auto" w:fill="auto"/>
            <w:tcMar>
              <w:top w:w="30" w:type="dxa"/>
              <w:left w:w="30" w:type="dxa"/>
              <w:bottom w:w="30" w:type="dxa"/>
              <w:right w:w="30" w:type="dxa"/>
            </w:tcMar>
          </w:tcPr>
          <w:p w14:paraId="7D8AE90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551A8C6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768A3E8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Credit </w:t>
            </w:r>
            <w:proofErr w:type="spellStart"/>
            <w:r>
              <w:rPr>
                <w:rFonts w:ascii="Times New Roman" w:eastAsia="Times New Roman" w:hAnsi="Times New Roman" w:cs="Times New Roman"/>
                <w:sz w:val="20"/>
                <w:szCs w:val="20"/>
              </w:rPr>
              <w:t>Agricole</w:t>
            </w:r>
            <w:proofErr w:type="spellEnd"/>
            <w:r>
              <w:rPr>
                <w:rFonts w:ascii="Times New Roman" w:eastAsia="Times New Roman" w:hAnsi="Times New Roman" w:cs="Times New Roman"/>
                <w:sz w:val="20"/>
                <w:szCs w:val="20"/>
              </w:rPr>
              <w:t xml:space="preserve"> Corporate and Investment</w:t>
            </w:r>
          </w:p>
          <w:p w14:paraId="308E012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Bank</w:t>
            </w:r>
          </w:p>
        </w:tc>
        <w:tc>
          <w:tcPr>
            <w:tcW w:w="374" w:type="dxa"/>
            <w:shd w:val="clear" w:color="auto" w:fill="auto"/>
            <w:tcMar>
              <w:top w:w="30" w:type="dxa"/>
              <w:left w:w="30" w:type="dxa"/>
              <w:bottom w:w="30" w:type="dxa"/>
              <w:right w:w="30" w:type="dxa"/>
            </w:tcMar>
            <w:vAlign w:val="bottom"/>
          </w:tcPr>
          <w:p w14:paraId="52CF513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w:t>
            </w:r>
          </w:p>
        </w:tc>
        <w:tc>
          <w:tcPr>
            <w:tcW w:w="1720" w:type="dxa"/>
            <w:shd w:val="clear" w:color="auto" w:fill="auto"/>
            <w:tcMar>
              <w:top w:w="30" w:type="dxa"/>
              <w:left w:w="30" w:type="dxa"/>
              <w:bottom w:w="30" w:type="dxa"/>
              <w:right w:w="30" w:type="dxa"/>
            </w:tcMar>
          </w:tcPr>
          <w:p w14:paraId="766C9F1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041516C4" w14:textId="77777777">
        <w:tc>
          <w:tcPr>
            <w:tcW w:w="3182" w:type="dxa"/>
            <w:shd w:val="clear" w:color="auto" w:fill="auto"/>
            <w:tcMar>
              <w:top w:w="30" w:type="dxa"/>
              <w:left w:w="30" w:type="dxa"/>
              <w:bottom w:w="30" w:type="dxa"/>
              <w:right w:w="30" w:type="dxa"/>
            </w:tcMar>
          </w:tcPr>
          <w:p w14:paraId="121D09F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Kinder Morgan, Inc.</w:t>
            </w:r>
          </w:p>
        </w:tc>
        <w:tc>
          <w:tcPr>
            <w:tcW w:w="374" w:type="dxa"/>
            <w:shd w:val="clear" w:color="auto" w:fill="auto"/>
            <w:tcMar>
              <w:top w:w="30" w:type="dxa"/>
              <w:left w:w="30" w:type="dxa"/>
              <w:bottom w:w="30" w:type="dxa"/>
              <w:right w:w="30" w:type="dxa"/>
            </w:tcMar>
            <w:vAlign w:val="bottom"/>
          </w:tcPr>
          <w:p w14:paraId="7F13EF6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3AD3C50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Credit Suisse International</w:t>
            </w:r>
          </w:p>
        </w:tc>
        <w:tc>
          <w:tcPr>
            <w:tcW w:w="374" w:type="dxa"/>
            <w:shd w:val="clear" w:color="auto" w:fill="auto"/>
            <w:tcMar>
              <w:top w:w="30" w:type="dxa"/>
              <w:left w:w="30" w:type="dxa"/>
              <w:bottom w:w="30" w:type="dxa"/>
              <w:right w:w="30" w:type="dxa"/>
            </w:tcMar>
            <w:vAlign w:val="bottom"/>
          </w:tcPr>
          <w:p w14:paraId="693AF84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1652DDD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7FC47D52" w14:textId="77777777">
        <w:tc>
          <w:tcPr>
            <w:tcW w:w="3182" w:type="dxa"/>
            <w:shd w:val="clear" w:color="auto" w:fill="auto"/>
            <w:tcMar>
              <w:top w:w="30" w:type="dxa"/>
              <w:left w:w="30" w:type="dxa"/>
              <w:bottom w:w="30" w:type="dxa"/>
              <w:right w:w="30" w:type="dxa"/>
            </w:tcMar>
          </w:tcPr>
          <w:p w14:paraId="3816FD4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64FF366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2DD5F9D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Deutsche Bank AG</w:t>
            </w:r>
          </w:p>
        </w:tc>
        <w:tc>
          <w:tcPr>
            <w:tcW w:w="374" w:type="dxa"/>
            <w:shd w:val="clear" w:color="auto" w:fill="auto"/>
            <w:tcMar>
              <w:top w:w="30" w:type="dxa"/>
              <w:left w:w="30" w:type="dxa"/>
              <w:bottom w:w="30" w:type="dxa"/>
              <w:right w:w="30" w:type="dxa"/>
            </w:tcMar>
            <w:vAlign w:val="bottom"/>
          </w:tcPr>
          <w:p w14:paraId="04DD5A7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3AE50A2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6615F010" w14:textId="77777777">
        <w:tc>
          <w:tcPr>
            <w:tcW w:w="3182" w:type="dxa"/>
            <w:shd w:val="clear" w:color="auto" w:fill="auto"/>
            <w:tcMar>
              <w:top w:w="30" w:type="dxa"/>
              <w:left w:w="30" w:type="dxa"/>
              <w:bottom w:w="30" w:type="dxa"/>
              <w:right w:w="30" w:type="dxa"/>
            </w:tcMar>
          </w:tcPr>
          <w:p w14:paraId="3008A13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561E4AB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632653F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ING Capital Markets LLC</w:t>
            </w:r>
          </w:p>
        </w:tc>
        <w:tc>
          <w:tcPr>
            <w:tcW w:w="374" w:type="dxa"/>
            <w:shd w:val="clear" w:color="auto" w:fill="auto"/>
            <w:tcMar>
              <w:top w:w="30" w:type="dxa"/>
              <w:left w:w="30" w:type="dxa"/>
              <w:bottom w:w="30" w:type="dxa"/>
              <w:right w:w="30" w:type="dxa"/>
            </w:tcMar>
            <w:vAlign w:val="bottom"/>
          </w:tcPr>
          <w:p w14:paraId="506FBE4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69E3E00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0C052616" w14:textId="77777777">
        <w:tc>
          <w:tcPr>
            <w:tcW w:w="3182" w:type="dxa"/>
            <w:shd w:val="clear" w:color="auto" w:fill="auto"/>
            <w:tcMar>
              <w:top w:w="30" w:type="dxa"/>
              <w:left w:w="30" w:type="dxa"/>
              <w:bottom w:w="30" w:type="dxa"/>
              <w:right w:w="30" w:type="dxa"/>
            </w:tcMar>
          </w:tcPr>
          <w:p w14:paraId="72A7844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1F89A7C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7EF6420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JPMorgan Chase Bank, N.A.</w:t>
            </w:r>
          </w:p>
        </w:tc>
        <w:tc>
          <w:tcPr>
            <w:tcW w:w="374" w:type="dxa"/>
            <w:shd w:val="clear" w:color="auto" w:fill="auto"/>
            <w:tcMar>
              <w:top w:w="30" w:type="dxa"/>
              <w:left w:w="30" w:type="dxa"/>
              <w:bottom w:w="30" w:type="dxa"/>
              <w:right w:w="30" w:type="dxa"/>
            </w:tcMar>
            <w:vAlign w:val="bottom"/>
          </w:tcPr>
          <w:p w14:paraId="484EE97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16606B6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19, 2015</w:t>
            </w:r>
          </w:p>
        </w:tc>
      </w:tr>
      <w:tr w:rsidR="00E6772B" w14:paraId="19F9DDB7" w14:textId="77777777">
        <w:tc>
          <w:tcPr>
            <w:tcW w:w="3182" w:type="dxa"/>
            <w:shd w:val="clear" w:color="auto" w:fill="auto"/>
            <w:tcMar>
              <w:top w:w="30" w:type="dxa"/>
              <w:left w:w="30" w:type="dxa"/>
              <w:bottom w:w="30" w:type="dxa"/>
              <w:right w:w="30" w:type="dxa"/>
            </w:tcMar>
          </w:tcPr>
          <w:p w14:paraId="3C92E16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69DDE3D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007B7F0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Mizuho Capital Markets Corporation</w:t>
            </w:r>
          </w:p>
        </w:tc>
        <w:tc>
          <w:tcPr>
            <w:tcW w:w="374" w:type="dxa"/>
            <w:shd w:val="clear" w:color="auto" w:fill="auto"/>
            <w:tcMar>
              <w:top w:w="30" w:type="dxa"/>
              <w:left w:w="30" w:type="dxa"/>
              <w:bottom w:w="30" w:type="dxa"/>
              <w:right w:w="30" w:type="dxa"/>
            </w:tcMar>
            <w:vAlign w:val="bottom"/>
          </w:tcPr>
          <w:p w14:paraId="1CC454E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32F91DD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71B3B3DC" w14:textId="77777777">
        <w:tc>
          <w:tcPr>
            <w:tcW w:w="3182" w:type="dxa"/>
            <w:shd w:val="clear" w:color="auto" w:fill="auto"/>
            <w:tcMar>
              <w:top w:w="30" w:type="dxa"/>
              <w:left w:w="30" w:type="dxa"/>
              <w:bottom w:w="30" w:type="dxa"/>
              <w:right w:w="30" w:type="dxa"/>
            </w:tcMar>
          </w:tcPr>
          <w:p w14:paraId="21BB7E3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30E53C0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653C1A3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Royal Bank of Canada</w:t>
            </w:r>
          </w:p>
        </w:tc>
        <w:tc>
          <w:tcPr>
            <w:tcW w:w="374" w:type="dxa"/>
            <w:shd w:val="clear" w:color="auto" w:fill="auto"/>
            <w:tcMar>
              <w:top w:w="30" w:type="dxa"/>
              <w:left w:w="30" w:type="dxa"/>
              <w:bottom w:w="30" w:type="dxa"/>
              <w:right w:w="30" w:type="dxa"/>
            </w:tcMar>
            <w:vAlign w:val="bottom"/>
          </w:tcPr>
          <w:p w14:paraId="4DC781D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79CE12C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2B038F2C" w14:textId="77777777">
        <w:tc>
          <w:tcPr>
            <w:tcW w:w="3182" w:type="dxa"/>
            <w:shd w:val="clear" w:color="auto" w:fill="auto"/>
            <w:tcMar>
              <w:top w:w="30" w:type="dxa"/>
              <w:left w:w="30" w:type="dxa"/>
              <w:bottom w:w="30" w:type="dxa"/>
              <w:right w:w="30" w:type="dxa"/>
            </w:tcMar>
          </w:tcPr>
          <w:p w14:paraId="1607EF1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496C1C0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537CD84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SMBC Capital Markets, Inc.</w:t>
            </w:r>
          </w:p>
        </w:tc>
        <w:tc>
          <w:tcPr>
            <w:tcW w:w="374" w:type="dxa"/>
            <w:shd w:val="clear" w:color="auto" w:fill="auto"/>
            <w:tcMar>
              <w:top w:w="30" w:type="dxa"/>
              <w:left w:w="30" w:type="dxa"/>
              <w:bottom w:w="30" w:type="dxa"/>
              <w:right w:w="30" w:type="dxa"/>
            </w:tcMar>
            <w:vAlign w:val="bottom"/>
          </w:tcPr>
          <w:p w14:paraId="778195B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4159BF1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26, 2017</w:t>
            </w:r>
          </w:p>
        </w:tc>
      </w:tr>
      <w:tr w:rsidR="00E6772B" w14:paraId="67057265" w14:textId="77777777">
        <w:tc>
          <w:tcPr>
            <w:tcW w:w="3182" w:type="dxa"/>
            <w:shd w:val="clear" w:color="auto" w:fill="auto"/>
            <w:tcMar>
              <w:top w:w="30" w:type="dxa"/>
              <w:left w:w="30" w:type="dxa"/>
              <w:bottom w:w="30" w:type="dxa"/>
              <w:right w:w="30" w:type="dxa"/>
            </w:tcMar>
          </w:tcPr>
          <w:p w14:paraId="429853F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68DA016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0E756C2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Bank of Nova Scotia</w:t>
            </w:r>
          </w:p>
        </w:tc>
        <w:tc>
          <w:tcPr>
            <w:tcW w:w="374" w:type="dxa"/>
            <w:shd w:val="clear" w:color="auto" w:fill="auto"/>
            <w:tcMar>
              <w:top w:w="30" w:type="dxa"/>
              <w:left w:w="30" w:type="dxa"/>
              <w:bottom w:w="30" w:type="dxa"/>
              <w:right w:w="30" w:type="dxa"/>
            </w:tcMar>
            <w:vAlign w:val="bottom"/>
          </w:tcPr>
          <w:p w14:paraId="49C28E1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47D239E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76A92675" w14:textId="77777777">
        <w:tc>
          <w:tcPr>
            <w:tcW w:w="3182" w:type="dxa"/>
            <w:shd w:val="clear" w:color="auto" w:fill="auto"/>
            <w:tcMar>
              <w:top w:w="30" w:type="dxa"/>
              <w:left w:w="30" w:type="dxa"/>
              <w:bottom w:w="30" w:type="dxa"/>
              <w:right w:w="30" w:type="dxa"/>
            </w:tcMar>
          </w:tcPr>
          <w:p w14:paraId="57026E1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1346940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15A93C9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Royal Bank of Scotland PLC</w:t>
            </w:r>
          </w:p>
        </w:tc>
        <w:tc>
          <w:tcPr>
            <w:tcW w:w="374" w:type="dxa"/>
            <w:shd w:val="clear" w:color="auto" w:fill="auto"/>
            <w:tcMar>
              <w:top w:w="30" w:type="dxa"/>
              <w:left w:w="30" w:type="dxa"/>
              <w:bottom w:w="30" w:type="dxa"/>
              <w:right w:w="30" w:type="dxa"/>
            </w:tcMar>
            <w:vAlign w:val="bottom"/>
          </w:tcPr>
          <w:p w14:paraId="188720B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12FFB40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454340CA" w14:textId="77777777">
        <w:tc>
          <w:tcPr>
            <w:tcW w:w="3182" w:type="dxa"/>
            <w:shd w:val="clear" w:color="auto" w:fill="auto"/>
            <w:tcMar>
              <w:top w:w="30" w:type="dxa"/>
              <w:left w:w="30" w:type="dxa"/>
              <w:bottom w:w="30" w:type="dxa"/>
              <w:right w:w="30" w:type="dxa"/>
            </w:tcMar>
          </w:tcPr>
          <w:p w14:paraId="52355B2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63F5C7F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6704694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Societe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Generale</w:t>
            </w:r>
            <w:proofErr w:type="spellEnd"/>
          </w:p>
        </w:tc>
        <w:tc>
          <w:tcPr>
            <w:tcW w:w="374" w:type="dxa"/>
            <w:shd w:val="clear" w:color="auto" w:fill="auto"/>
            <w:tcMar>
              <w:top w:w="30" w:type="dxa"/>
              <w:left w:w="30" w:type="dxa"/>
              <w:bottom w:w="30" w:type="dxa"/>
              <w:right w:w="30" w:type="dxa"/>
            </w:tcMar>
            <w:vAlign w:val="bottom"/>
          </w:tcPr>
          <w:p w14:paraId="2F47A4E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6A8D2EA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1E85AA3F" w14:textId="77777777">
        <w:tc>
          <w:tcPr>
            <w:tcW w:w="3182" w:type="dxa"/>
            <w:shd w:val="clear" w:color="auto" w:fill="auto"/>
            <w:tcMar>
              <w:top w:w="30" w:type="dxa"/>
              <w:left w:w="30" w:type="dxa"/>
              <w:bottom w:w="30" w:type="dxa"/>
              <w:right w:w="30" w:type="dxa"/>
            </w:tcMar>
          </w:tcPr>
          <w:p w14:paraId="40195ED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2858800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6634542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Toronto-Dominion Bank</w:t>
            </w:r>
          </w:p>
        </w:tc>
        <w:tc>
          <w:tcPr>
            <w:tcW w:w="374" w:type="dxa"/>
            <w:shd w:val="clear" w:color="auto" w:fill="auto"/>
            <w:tcMar>
              <w:top w:w="30" w:type="dxa"/>
              <w:left w:w="30" w:type="dxa"/>
              <w:bottom w:w="30" w:type="dxa"/>
              <w:right w:w="30" w:type="dxa"/>
            </w:tcMar>
            <w:vAlign w:val="bottom"/>
          </w:tcPr>
          <w:p w14:paraId="008E0EB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64D6C66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October 2, 2017</w:t>
            </w:r>
          </w:p>
        </w:tc>
      </w:tr>
      <w:tr w:rsidR="00E6772B" w14:paraId="6FAF67AF" w14:textId="77777777">
        <w:tc>
          <w:tcPr>
            <w:tcW w:w="3182" w:type="dxa"/>
            <w:shd w:val="clear" w:color="auto" w:fill="auto"/>
            <w:tcMar>
              <w:top w:w="30" w:type="dxa"/>
              <w:left w:w="30" w:type="dxa"/>
              <w:bottom w:w="30" w:type="dxa"/>
              <w:right w:w="30" w:type="dxa"/>
            </w:tcMar>
          </w:tcPr>
          <w:p w14:paraId="08E0EF8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3850FFA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166D8B8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UBS AG</w:t>
            </w:r>
          </w:p>
        </w:tc>
        <w:tc>
          <w:tcPr>
            <w:tcW w:w="374" w:type="dxa"/>
            <w:shd w:val="clear" w:color="auto" w:fill="auto"/>
            <w:tcMar>
              <w:top w:w="30" w:type="dxa"/>
              <w:left w:w="30" w:type="dxa"/>
              <w:bottom w:w="30" w:type="dxa"/>
              <w:right w:w="30" w:type="dxa"/>
            </w:tcMar>
            <w:vAlign w:val="bottom"/>
          </w:tcPr>
          <w:p w14:paraId="038F9C2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37666EA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6D914DDE" w14:textId="77777777">
        <w:tc>
          <w:tcPr>
            <w:tcW w:w="3182" w:type="dxa"/>
            <w:shd w:val="clear" w:color="auto" w:fill="auto"/>
            <w:tcMar>
              <w:top w:w="30" w:type="dxa"/>
              <w:left w:w="30" w:type="dxa"/>
              <w:bottom w:w="30" w:type="dxa"/>
              <w:right w:w="30" w:type="dxa"/>
            </w:tcMar>
          </w:tcPr>
          <w:p w14:paraId="3729AA2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Inc.</w:t>
            </w:r>
          </w:p>
        </w:tc>
        <w:tc>
          <w:tcPr>
            <w:tcW w:w="374" w:type="dxa"/>
            <w:shd w:val="clear" w:color="auto" w:fill="auto"/>
            <w:tcMar>
              <w:top w:w="30" w:type="dxa"/>
              <w:left w:w="30" w:type="dxa"/>
              <w:bottom w:w="30" w:type="dxa"/>
              <w:right w:w="30" w:type="dxa"/>
            </w:tcMar>
            <w:vAlign w:val="bottom"/>
          </w:tcPr>
          <w:p w14:paraId="54722EB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3B77801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Wells Fargo Bank, N.A.</w:t>
            </w:r>
          </w:p>
        </w:tc>
        <w:tc>
          <w:tcPr>
            <w:tcW w:w="374" w:type="dxa"/>
            <w:shd w:val="clear" w:color="auto" w:fill="auto"/>
            <w:tcMar>
              <w:top w:w="30" w:type="dxa"/>
              <w:left w:w="30" w:type="dxa"/>
              <w:bottom w:w="30" w:type="dxa"/>
              <w:right w:w="30" w:type="dxa"/>
            </w:tcMar>
            <w:vAlign w:val="bottom"/>
          </w:tcPr>
          <w:p w14:paraId="727AE3F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6F88C8E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26, 2014</w:t>
            </w:r>
          </w:p>
        </w:tc>
      </w:tr>
      <w:tr w:rsidR="00E6772B" w14:paraId="69A39B83" w14:textId="77777777">
        <w:tc>
          <w:tcPr>
            <w:tcW w:w="3182" w:type="dxa"/>
            <w:shd w:val="clear" w:color="auto" w:fill="auto"/>
            <w:tcMar>
              <w:top w:w="30" w:type="dxa"/>
              <w:left w:w="30" w:type="dxa"/>
              <w:bottom w:w="30" w:type="dxa"/>
              <w:right w:w="30" w:type="dxa"/>
            </w:tcMar>
          </w:tcPr>
          <w:p w14:paraId="7A651DC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14345D4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37EBE5C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Bank of America, N.A.</w:t>
            </w:r>
          </w:p>
        </w:tc>
        <w:tc>
          <w:tcPr>
            <w:tcW w:w="374" w:type="dxa"/>
            <w:shd w:val="clear" w:color="auto" w:fill="auto"/>
            <w:tcMar>
              <w:top w:w="30" w:type="dxa"/>
              <w:left w:w="30" w:type="dxa"/>
              <w:bottom w:w="30" w:type="dxa"/>
              <w:right w:w="30" w:type="dxa"/>
            </w:tcMar>
            <w:vAlign w:val="bottom"/>
          </w:tcPr>
          <w:p w14:paraId="6FDAF3D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3DC92BD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14, 1999</w:t>
            </w:r>
          </w:p>
        </w:tc>
      </w:tr>
      <w:tr w:rsidR="00E6772B" w14:paraId="411F43B4" w14:textId="77777777">
        <w:tc>
          <w:tcPr>
            <w:tcW w:w="3182" w:type="dxa"/>
            <w:shd w:val="clear" w:color="auto" w:fill="auto"/>
            <w:tcMar>
              <w:top w:w="30" w:type="dxa"/>
              <w:left w:w="30" w:type="dxa"/>
              <w:bottom w:w="30" w:type="dxa"/>
              <w:right w:w="30" w:type="dxa"/>
            </w:tcMar>
          </w:tcPr>
          <w:p w14:paraId="4491EA9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2CE0D82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48D1265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Bank of Tokyo-Mitsubishi, Ltd., New York Branch</w:t>
            </w:r>
          </w:p>
        </w:tc>
        <w:tc>
          <w:tcPr>
            <w:tcW w:w="374" w:type="dxa"/>
            <w:shd w:val="clear" w:color="auto" w:fill="auto"/>
            <w:tcMar>
              <w:top w:w="30" w:type="dxa"/>
              <w:left w:w="30" w:type="dxa"/>
              <w:bottom w:w="30" w:type="dxa"/>
              <w:right w:w="30" w:type="dxa"/>
            </w:tcMar>
            <w:vAlign w:val="bottom"/>
          </w:tcPr>
          <w:p w14:paraId="1AB886B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3415BDC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23, 2004</w:t>
            </w:r>
          </w:p>
        </w:tc>
      </w:tr>
      <w:tr w:rsidR="00E6772B" w14:paraId="51B4E45B" w14:textId="77777777">
        <w:tc>
          <w:tcPr>
            <w:tcW w:w="3182" w:type="dxa"/>
            <w:shd w:val="clear" w:color="auto" w:fill="auto"/>
            <w:tcMar>
              <w:top w:w="30" w:type="dxa"/>
              <w:left w:w="30" w:type="dxa"/>
              <w:bottom w:w="30" w:type="dxa"/>
              <w:right w:w="30" w:type="dxa"/>
            </w:tcMar>
          </w:tcPr>
          <w:p w14:paraId="67752F3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15A2827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1672FAE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Barclays Bank PLC</w:t>
            </w:r>
          </w:p>
        </w:tc>
        <w:tc>
          <w:tcPr>
            <w:tcW w:w="374" w:type="dxa"/>
            <w:shd w:val="clear" w:color="auto" w:fill="auto"/>
            <w:tcMar>
              <w:top w:w="30" w:type="dxa"/>
              <w:left w:w="30" w:type="dxa"/>
              <w:bottom w:w="30" w:type="dxa"/>
              <w:right w:w="30" w:type="dxa"/>
            </w:tcMar>
            <w:vAlign w:val="bottom"/>
          </w:tcPr>
          <w:p w14:paraId="540F245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63F1E39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18, 2003</w:t>
            </w:r>
          </w:p>
        </w:tc>
      </w:tr>
      <w:tr w:rsidR="00E6772B" w14:paraId="7FEBA722" w14:textId="77777777">
        <w:tc>
          <w:tcPr>
            <w:tcW w:w="3182" w:type="dxa"/>
            <w:shd w:val="clear" w:color="auto" w:fill="auto"/>
            <w:tcMar>
              <w:top w:w="30" w:type="dxa"/>
              <w:left w:w="30" w:type="dxa"/>
              <w:bottom w:w="30" w:type="dxa"/>
              <w:right w:w="30" w:type="dxa"/>
            </w:tcMar>
          </w:tcPr>
          <w:p w14:paraId="23A9625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342F1B1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0E2F3FF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Canadian Imperial Bank of Commerce</w:t>
            </w:r>
          </w:p>
        </w:tc>
        <w:tc>
          <w:tcPr>
            <w:tcW w:w="374" w:type="dxa"/>
            <w:shd w:val="clear" w:color="auto" w:fill="auto"/>
            <w:tcMar>
              <w:top w:w="30" w:type="dxa"/>
              <w:left w:w="30" w:type="dxa"/>
              <w:bottom w:w="30" w:type="dxa"/>
              <w:right w:w="30" w:type="dxa"/>
            </w:tcMar>
            <w:vAlign w:val="bottom"/>
          </w:tcPr>
          <w:p w14:paraId="45B67F5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053FE97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August 4, 2011</w:t>
            </w:r>
          </w:p>
        </w:tc>
      </w:tr>
      <w:tr w:rsidR="00E6772B" w14:paraId="19BD2842" w14:textId="77777777">
        <w:tc>
          <w:tcPr>
            <w:tcW w:w="3182" w:type="dxa"/>
            <w:shd w:val="clear" w:color="auto" w:fill="auto"/>
            <w:tcMar>
              <w:top w:w="30" w:type="dxa"/>
              <w:left w:w="30" w:type="dxa"/>
              <w:bottom w:w="30" w:type="dxa"/>
              <w:right w:w="30" w:type="dxa"/>
            </w:tcMar>
          </w:tcPr>
          <w:p w14:paraId="0E77B2B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210F2D8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5E519BB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Citibank, N.A.</w:t>
            </w:r>
          </w:p>
        </w:tc>
        <w:tc>
          <w:tcPr>
            <w:tcW w:w="374" w:type="dxa"/>
            <w:shd w:val="clear" w:color="auto" w:fill="auto"/>
            <w:tcMar>
              <w:top w:w="30" w:type="dxa"/>
              <w:left w:w="30" w:type="dxa"/>
              <w:bottom w:w="30" w:type="dxa"/>
              <w:right w:w="30" w:type="dxa"/>
            </w:tcMar>
            <w:vAlign w:val="bottom"/>
          </w:tcPr>
          <w:p w14:paraId="7BCF538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5BC46E0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14, 2002</w:t>
            </w:r>
          </w:p>
        </w:tc>
      </w:tr>
      <w:tr w:rsidR="00E6772B" w14:paraId="3C384675" w14:textId="77777777">
        <w:tc>
          <w:tcPr>
            <w:tcW w:w="3182" w:type="dxa"/>
            <w:shd w:val="clear" w:color="auto" w:fill="auto"/>
            <w:tcMar>
              <w:top w:w="30" w:type="dxa"/>
              <w:left w:w="30" w:type="dxa"/>
              <w:bottom w:w="30" w:type="dxa"/>
              <w:right w:w="30" w:type="dxa"/>
            </w:tcMar>
          </w:tcPr>
          <w:p w14:paraId="08BE242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017E8EA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6F33F21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Credit </w:t>
            </w:r>
            <w:proofErr w:type="spellStart"/>
            <w:r>
              <w:rPr>
                <w:rFonts w:ascii="Times New Roman" w:eastAsia="Times New Roman" w:hAnsi="Times New Roman" w:cs="Times New Roman"/>
                <w:sz w:val="20"/>
                <w:szCs w:val="20"/>
              </w:rPr>
              <w:t>Agricole</w:t>
            </w:r>
            <w:proofErr w:type="spellEnd"/>
            <w:r>
              <w:rPr>
                <w:rFonts w:ascii="Times New Roman" w:eastAsia="Times New Roman" w:hAnsi="Times New Roman" w:cs="Times New Roman"/>
                <w:sz w:val="20"/>
                <w:szCs w:val="20"/>
              </w:rPr>
              <w:t xml:space="preserve"> Corporate and Investment Bank</w:t>
            </w:r>
          </w:p>
        </w:tc>
        <w:tc>
          <w:tcPr>
            <w:tcW w:w="374" w:type="dxa"/>
            <w:shd w:val="clear" w:color="auto" w:fill="auto"/>
            <w:tcMar>
              <w:top w:w="30" w:type="dxa"/>
              <w:left w:w="30" w:type="dxa"/>
              <w:bottom w:w="30" w:type="dxa"/>
              <w:right w:w="30" w:type="dxa"/>
            </w:tcMar>
            <w:vAlign w:val="bottom"/>
          </w:tcPr>
          <w:p w14:paraId="36DA35A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6C48B44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20, 2014</w:t>
            </w:r>
          </w:p>
        </w:tc>
      </w:tr>
      <w:tr w:rsidR="00E6772B" w14:paraId="6472A97B" w14:textId="77777777">
        <w:tc>
          <w:tcPr>
            <w:tcW w:w="3182" w:type="dxa"/>
            <w:shd w:val="clear" w:color="auto" w:fill="auto"/>
            <w:tcMar>
              <w:top w:w="30" w:type="dxa"/>
              <w:left w:w="30" w:type="dxa"/>
              <w:bottom w:w="30" w:type="dxa"/>
              <w:right w:w="30" w:type="dxa"/>
            </w:tcMar>
          </w:tcPr>
          <w:p w14:paraId="55F3C15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034DAB8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55B95FD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Credit Suisse International</w:t>
            </w:r>
          </w:p>
        </w:tc>
        <w:tc>
          <w:tcPr>
            <w:tcW w:w="374" w:type="dxa"/>
            <w:shd w:val="clear" w:color="auto" w:fill="auto"/>
            <w:tcMar>
              <w:top w:w="30" w:type="dxa"/>
              <w:left w:w="30" w:type="dxa"/>
              <w:bottom w:w="30" w:type="dxa"/>
              <w:right w:w="30" w:type="dxa"/>
            </w:tcMar>
            <w:vAlign w:val="bottom"/>
          </w:tcPr>
          <w:p w14:paraId="439E64C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2E8CA3B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May 14, 2010</w:t>
            </w:r>
          </w:p>
        </w:tc>
      </w:tr>
      <w:tr w:rsidR="00E6772B" w14:paraId="2B0BD003" w14:textId="77777777">
        <w:tc>
          <w:tcPr>
            <w:tcW w:w="3182" w:type="dxa"/>
            <w:shd w:val="clear" w:color="auto" w:fill="auto"/>
            <w:tcMar>
              <w:top w:w="30" w:type="dxa"/>
              <w:left w:w="30" w:type="dxa"/>
              <w:bottom w:w="30" w:type="dxa"/>
              <w:right w:w="30" w:type="dxa"/>
            </w:tcMar>
          </w:tcPr>
          <w:p w14:paraId="1DDCBE6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3880824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3511CA7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Deutsche Bank AG</w:t>
            </w:r>
          </w:p>
        </w:tc>
        <w:tc>
          <w:tcPr>
            <w:tcW w:w="374" w:type="dxa"/>
            <w:shd w:val="clear" w:color="auto" w:fill="auto"/>
            <w:tcMar>
              <w:top w:w="30" w:type="dxa"/>
              <w:left w:w="30" w:type="dxa"/>
              <w:bottom w:w="30" w:type="dxa"/>
              <w:right w:w="30" w:type="dxa"/>
            </w:tcMar>
            <w:vAlign w:val="bottom"/>
          </w:tcPr>
          <w:p w14:paraId="0691CCD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226C2D1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2, 2009</w:t>
            </w:r>
          </w:p>
        </w:tc>
      </w:tr>
      <w:tr w:rsidR="00E6772B" w14:paraId="139D824F" w14:textId="77777777">
        <w:tc>
          <w:tcPr>
            <w:tcW w:w="3182" w:type="dxa"/>
            <w:shd w:val="clear" w:color="auto" w:fill="auto"/>
            <w:tcMar>
              <w:top w:w="30" w:type="dxa"/>
              <w:left w:w="30" w:type="dxa"/>
              <w:bottom w:w="30" w:type="dxa"/>
              <w:right w:w="30" w:type="dxa"/>
            </w:tcMar>
          </w:tcPr>
          <w:p w14:paraId="7F37BD1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185DBF1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5F78EE4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ING Capital Markets LLC</w:t>
            </w:r>
          </w:p>
        </w:tc>
        <w:tc>
          <w:tcPr>
            <w:tcW w:w="374" w:type="dxa"/>
            <w:shd w:val="clear" w:color="auto" w:fill="auto"/>
            <w:tcMar>
              <w:top w:w="30" w:type="dxa"/>
              <w:left w:w="30" w:type="dxa"/>
              <w:bottom w:w="30" w:type="dxa"/>
              <w:right w:w="30" w:type="dxa"/>
            </w:tcMar>
            <w:vAlign w:val="bottom"/>
          </w:tcPr>
          <w:p w14:paraId="3D5A35F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48D44D1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21, 2011</w:t>
            </w:r>
          </w:p>
        </w:tc>
      </w:tr>
      <w:tr w:rsidR="00E6772B" w14:paraId="6975BBC2" w14:textId="77777777">
        <w:tc>
          <w:tcPr>
            <w:tcW w:w="9176" w:type="dxa"/>
            <w:gridSpan w:val="5"/>
            <w:shd w:val="clear" w:color="auto" w:fill="auto"/>
            <w:tcMar>
              <w:top w:w="30" w:type="dxa"/>
              <w:left w:w="30" w:type="dxa"/>
              <w:bottom w:w="30" w:type="dxa"/>
              <w:right w:w="30" w:type="dxa"/>
            </w:tcMar>
            <w:vAlign w:val="bottom"/>
          </w:tcPr>
          <w:p w14:paraId="1C9CD13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14"/>
                <w:szCs w:val="14"/>
              </w:rPr>
            </w:pPr>
            <w:r>
              <w:rPr>
                <w:rFonts w:ascii="Times New Roman" w:eastAsia="Times New Roman" w:hAnsi="Times New Roman" w:cs="Times New Roman"/>
                <w:sz w:val="14"/>
                <w:szCs w:val="14"/>
              </w:rPr>
              <w:t>_________________________________________________</w:t>
            </w:r>
          </w:p>
          <w:p w14:paraId="4712ED8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gramStart"/>
            <w:r>
              <w:rPr>
                <w:rFonts w:ascii="Times New Roman" w:eastAsia="Times New Roman" w:hAnsi="Times New Roman" w:cs="Times New Roman"/>
                <w:sz w:val="14"/>
                <w:szCs w:val="14"/>
              </w:rPr>
              <w:t>1</w:t>
            </w:r>
            <w:r>
              <w:rPr>
                <w:rFonts w:ascii="Times New Roman" w:eastAsia="Times New Roman" w:hAnsi="Times New Roman" w:cs="Times New Roman"/>
              </w:rPr>
              <w:t>  Guaranteed</w:t>
            </w:r>
            <w:proofErr w:type="gramEnd"/>
            <w:r>
              <w:rPr>
                <w:rFonts w:ascii="Times New Roman" w:eastAsia="Times New Roman" w:hAnsi="Times New Roman" w:cs="Times New Roman"/>
              </w:rPr>
              <w:t xml:space="preserve"> Obligations with respect to Hedging Agreements include International Swaps and</w:t>
            </w:r>
          </w:p>
          <w:p w14:paraId="3C2EC62F" w14:textId="77777777" w:rsidR="00E6772B" w:rsidRDefault="003C3663">
            <w:pPr>
              <w:pBdr>
                <w:top w:val="nil"/>
                <w:left w:val="nil"/>
                <w:bottom w:val="nil"/>
                <w:right w:val="nil"/>
                <w:between w:val="nil"/>
              </w:pBdr>
              <w:ind w:left="180"/>
              <w:contextualSpacing w:val="0"/>
              <w:rPr>
                <w:rFonts w:ascii="Times New Roman" w:eastAsia="Times New Roman" w:hAnsi="Times New Roman" w:cs="Times New Roman"/>
              </w:rPr>
            </w:pPr>
            <w:r>
              <w:rPr>
                <w:rFonts w:ascii="Times New Roman" w:eastAsia="Times New Roman" w:hAnsi="Times New Roman" w:cs="Times New Roman"/>
              </w:rPr>
              <w:t>Derivatives Association Master Agreements (“ISDAs”) and all transactions entered into pursuant to any ISDA listed on this Schedule I.</w:t>
            </w:r>
          </w:p>
        </w:tc>
      </w:tr>
    </w:tbl>
    <w:p w14:paraId="64B0F4A4" w14:textId="77777777" w:rsidR="00E6772B" w:rsidRDefault="00E6772B">
      <w:pPr>
        <w:pBdr>
          <w:top w:val="nil"/>
          <w:left w:val="nil"/>
          <w:bottom w:val="nil"/>
          <w:right w:val="nil"/>
          <w:between w:val="nil"/>
        </w:pBdr>
        <w:spacing w:line="288" w:lineRule="auto"/>
        <w:contextualSpacing w:val="0"/>
        <w:rPr>
          <w:rFonts w:ascii="Times New Roman" w:eastAsia="Times New Roman" w:hAnsi="Times New Roman" w:cs="Times New Roman"/>
        </w:rPr>
      </w:pPr>
    </w:p>
    <w:p w14:paraId="67F42D6A" w14:textId="77777777" w:rsidR="00E6772B" w:rsidRDefault="00E6772B">
      <w:pPr>
        <w:pBdr>
          <w:top w:val="nil"/>
          <w:left w:val="nil"/>
          <w:bottom w:val="nil"/>
          <w:right w:val="nil"/>
          <w:between w:val="nil"/>
        </w:pBdr>
        <w:spacing w:line="288" w:lineRule="auto"/>
        <w:contextualSpacing w:val="0"/>
        <w:jc w:val="right"/>
        <w:rPr>
          <w:b/>
          <w:sz w:val="24"/>
          <w:szCs w:val="24"/>
        </w:rPr>
      </w:pPr>
    </w:p>
    <w:p w14:paraId="1D7F3B43" w14:textId="77777777" w:rsidR="00E6772B" w:rsidRDefault="00E6772B">
      <w:pPr>
        <w:pBdr>
          <w:top w:val="nil"/>
          <w:left w:val="nil"/>
          <w:bottom w:val="nil"/>
          <w:right w:val="nil"/>
          <w:between w:val="nil"/>
        </w:pBdr>
        <w:contextualSpacing w:val="0"/>
        <w:rPr>
          <w:b/>
          <w:sz w:val="24"/>
          <w:szCs w:val="24"/>
        </w:rPr>
      </w:pPr>
    </w:p>
    <w:p w14:paraId="35114791" w14:textId="77777777" w:rsidR="00E6772B" w:rsidRDefault="00E6772B">
      <w:pPr>
        <w:pBdr>
          <w:top w:val="nil"/>
          <w:left w:val="nil"/>
          <w:bottom w:val="nil"/>
          <w:right w:val="nil"/>
          <w:between w:val="nil"/>
        </w:pBdr>
        <w:spacing w:line="288" w:lineRule="auto"/>
        <w:contextualSpacing w:val="0"/>
        <w:jc w:val="center"/>
        <w:rPr>
          <w:b/>
          <w:sz w:val="24"/>
          <w:szCs w:val="24"/>
        </w:rPr>
      </w:pPr>
    </w:p>
    <w:p w14:paraId="72F3516D" w14:textId="77777777" w:rsidR="00E6772B" w:rsidRDefault="00E6772B">
      <w:pPr>
        <w:pBdr>
          <w:top w:val="nil"/>
          <w:left w:val="nil"/>
          <w:bottom w:val="nil"/>
          <w:right w:val="nil"/>
          <w:between w:val="nil"/>
        </w:pBdr>
        <w:spacing w:before="150"/>
        <w:contextualSpacing w:val="0"/>
        <w:jc w:val="center"/>
        <w:rPr>
          <w:b/>
          <w:sz w:val="24"/>
          <w:szCs w:val="24"/>
        </w:rPr>
      </w:pPr>
    </w:p>
    <w:tbl>
      <w:tblPr>
        <w:tblStyle w:val="a5"/>
        <w:tblW w:w="9179"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83"/>
        <w:gridCol w:w="374"/>
        <w:gridCol w:w="3527"/>
        <w:gridCol w:w="374"/>
        <w:gridCol w:w="1721"/>
      </w:tblGrid>
      <w:tr w:rsidR="00E6772B" w14:paraId="20353C39" w14:textId="77777777">
        <w:tc>
          <w:tcPr>
            <w:tcW w:w="9176" w:type="dxa"/>
            <w:gridSpan w:val="5"/>
            <w:shd w:val="clear" w:color="auto" w:fill="auto"/>
            <w:tcMar>
              <w:top w:w="0" w:type="dxa"/>
              <w:left w:w="0" w:type="dxa"/>
              <w:bottom w:w="0" w:type="dxa"/>
              <w:right w:w="0" w:type="dxa"/>
            </w:tcMar>
          </w:tcPr>
          <w:p w14:paraId="7B87B4EF"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0B32A18F" w14:textId="77777777">
        <w:tc>
          <w:tcPr>
            <w:tcW w:w="3182" w:type="dxa"/>
            <w:shd w:val="clear" w:color="auto" w:fill="auto"/>
            <w:tcMar>
              <w:top w:w="0" w:type="dxa"/>
              <w:left w:w="0" w:type="dxa"/>
              <w:bottom w:w="0" w:type="dxa"/>
              <w:right w:w="0" w:type="dxa"/>
            </w:tcMar>
          </w:tcPr>
          <w:p w14:paraId="355412E0" w14:textId="77777777" w:rsidR="00E6772B" w:rsidRDefault="00E6772B">
            <w:pPr>
              <w:pBdr>
                <w:top w:val="nil"/>
                <w:left w:val="nil"/>
                <w:bottom w:val="nil"/>
                <w:right w:val="nil"/>
                <w:between w:val="nil"/>
              </w:pBdr>
              <w:spacing w:line="276" w:lineRule="auto"/>
              <w:contextualSpacing w:val="0"/>
              <w:rPr>
                <w:b/>
                <w:sz w:val="24"/>
                <w:szCs w:val="24"/>
              </w:rPr>
            </w:pPr>
          </w:p>
        </w:tc>
        <w:tc>
          <w:tcPr>
            <w:tcW w:w="374" w:type="dxa"/>
            <w:shd w:val="clear" w:color="auto" w:fill="auto"/>
            <w:tcMar>
              <w:top w:w="0" w:type="dxa"/>
              <w:left w:w="0" w:type="dxa"/>
              <w:bottom w:w="0" w:type="dxa"/>
              <w:right w:w="0" w:type="dxa"/>
            </w:tcMar>
          </w:tcPr>
          <w:p w14:paraId="7564EFBE" w14:textId="77777777" w:rsidR="00E6772B" w:rsidRDefault="00E6772B">
            <w:pPr>
              <w:pBdr>
                <w:top w:val="nil"/>
                <w:left w:val="nil"/>
                <w:bottom w:val="nil"/>
                <w:right w:val="nil"/>
                <w:between w:val="nil"/>
              </w:pBdr>
              <w:spacing w:line="276" w:lineRule="auto"/>
              <w:contextualSpacing w:val="0"/>
              <w:rPr>
                <w:b/>
                <w:sz w:val="24"/>
                <w:szCs w:val="24"/>
              </w:rPr>
            </w:pPr>
          </w:p>
        </w:tc>
        <w:tc>
          <w:tcPr>
            <w:tcW w:w="3526" w:type="dxa"/>
            <w:shd w:val="clear" w:color="auto" w:fill="auto"/>
            <w:tcMar>
              <w:top w:w="0" w:type="dxa"/>
              <w:left w:w="0" w:type="dxa"/>
              <w:bottom w:w="0" w:type="dxa"/>
              <w:right w:w="0" w:type="dxa"/>
            </w:tcMar>
          </w:tcPr>
          <w:p w14:paraId="3C4E3A18" w14:textId="77777777" w:rsidR="00E6772B" w:rsidRDefault="00E6772B">
            <w:pPr>
              <w:pBdr>
                <w:top w:val="nil"/>
                <w:left w:val="nil"/>
                <w:bottom w:val="nil"/>
                <w:right w:val="nil"/>
                <w:between w:val="nil"/>
              </w:pBdr>
              <w:spacing w:line="276" w:lineRule="auto"/>
              <w:contextualSpacing w:val="0"/>
              <w:rPr>
                <w:b/>
                <w:sz w:val="24"/>
                <w:szCs w:val="24"/>
              </w:rPr>
            </w:pPr>
          </w:p>
        </w:tc>
        <w:tc>
          <w:tcPr>
            <w:tcW w:w="374" w:type="dxa"/>
            <w:shd w:val="clear" w:color="auto" w:fill="auto"/>
            <w:tcMar>
              <w:top w:w="0" w:type="dxa"/>
              <w:left w:w="0" w:type="dxa"/>
              <w:bottom w:w="0" w:type="dxa"/>
              <w:right w:w="0" w:type="dxa"/>
            </w:tcMar>
          </w:tcPr>
          <w:p w14:paraId="20177E1E" w14:textId="77777777" w:rsidR="00E6772B" w:rsidRDefault="00E6772B">
            <w:pPr>
              <w:pBdr>
                <w:top w:val="nil"/>
                <w:left w:val="nil"/>
                <w:bottom w:val="nil"/>
                <w:right w:val="nil"/>
                <w:between w:val="nil"/>
              </w:pBdr>
              <w:spacing w:line="276" w:lineRule="auto"/>
              <w:contextualSpacing w:val="0"/>
              <w:rPr>
                <w:b/>
                <w:sz w:val="24"/>
                <w:szCs w:val="24"/>
              </w:rPr>
            </w:pPr>
          </w:p>
        </w:tc>
        <w:tc>
          <w:tcPr>
            <w:tcW w:w="1720" w:type="dxa"/>
            <w:shd w:val="clear" w:color="auto" w:fill="auto"/>
            <w:tcMar>
              <w:top w:w="0" w:type="dxa"/>
              <w:left w:w="0" w:type="dxa"/>
              <w:bottom w:w="0" w:type="dxa"/>
              <w:right w:w="0" w:type="dxa"/>
            </w:tcMar>
          </w:tcPr>
          <w:p w14:paraId="404DFEBE"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63259CED" w14:textId="77777777">
        <w:tc>
          <w:tcPr>
            <w:tcW w:w="3182" w:type="dxa"/>
            <w:shd w:val="clear" w:color="auto" w:fill="auto"/>
            <w:tcMar>
              <w:top w:w="30" w:type="dxa"/>
              <w:left w:w="30" w:type="dxa"/>
              <w:bottom w:w="30" w:type="dxa"/>
              <w:right w:w="30" w:type="dxa"/>
            </w:tcMar>
            <w:vAlign w:val="bottom"/>
          </w:tcPr>
          <w:p w14:paraId="306C98F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5134B6B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20" w:type="dxa"/>
            <w:gridSpan w:val="3"/>
            <w:shd w:val="clear" w:color="auto" w:fill="auto"/>
            <w:tcMar>
              <w:top w:w="30" w:type="dxa"/>
              <w:left w:w="30" w:type="dxa"/>
              <w:bottom w:w="30" w:type="dxa"/>
              <w:right w:w="30" w:type="dxa"/>
            </w:tcMar>
            <w:vAlign w:val="center"/>
          </w:tcPr>
          <w:p w14:paraId="6E52376F"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rPr>
            </w:pPr>
            <w:r>
              <w:rPr>
                <w:rFonts w:ascii="Times New Roman" w:eastAsia="Times New Roman" w:hAnsi="Times New Roman" w:cs="Times New Roman"/>
              </w:rPr>
              <w:t>Schedule I</w:t>
            </w:r>
          </w:p>
        </w:tc>
      </w:tr>
      <w:tr w:rsidR="00E6772B" w14:paraId="1F10D02A" w14:textId="77777777">
        <w:tc>
          <w:tcPr>
            <w:tcW w:w="3182" w:type="dxa"/>
            <w:shd w:val="clear" w:color="auto" w:fill="auto"/>
            <w:tcMar>
              <w:top w:w="30" w:type="dxa"/>
              <w:left w:w="30" w:type="dxa"/>
              <w:bottom w:w="30" w:type="dxa"/>
              <w:right w:w="30" w:type="dxa"/>
            </w:tcMar>
            <w:vAlign w:val="bottom"/>
          </w:tcPr>
          <w:p w14:paraId="350216D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2C32779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20" w:type="dxa"/>
            <w:gridSpan w:val="3"/>
            <w:shd w:val="clear" w:color="auto" w:fill="auto"/>
            <w:tcMar>
              <w:top w:w="30" w:type="dxa"/>
              <w:left w:w="30" w:type="dxa"/>
              <w:bottom w:w="30" w:type="dxa"/>
              <w:right w:w="30" w:type="dxa"/>
            </w:tcMar>
            <w:vAlign w:val="center"/>
          </w:tcPr>
          <w:p w14:paraId="2723AF82"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rPr>
            </w:pPr>
            <w:r>
              <w:rPr>
                <w:rFonts w:ascii="Times New Roman" w:eastAsia="Times New Roman" w:hAnsi="Times New Roman" w:cs="Times New Roman"/>
              </w:rPr>
              <w:t>(Guaranteed Obligations)</w:t>
            </w:r>
          </w:p>
        </w:tc>
      </w:tr>
      <w:tr w:rsidR="00E6772B" w14:paraId="2AB43CDE" w14:textId="77777777">
        <w:tc>
          <w:tcPr>
            <w:tcW w:w="3182" w:type="dxa"/>
            <w:shd w:val="clear" w:color="auto" w:fill="auto"/>
            <w:tcMar>
              <w:top w:w="30" w:type="dxa"/>
              <w:left w:w="30" w:type="dxa"/>
              <w:bottom w:w="30" w:type="dxa"/>
              <w:right w:w="30" w:type="dxa"/>
            </w:tcMar>
            <w:vAlign w:val="bottom"/>
          </w:tcPr>
          <w:p w14:paraId="630EAF1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45605C1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20" w:type="dxa"/>
            <w:gridSpan w:val="3"/>
            <w:shd w:val="clear" w:color="auto" w:fill="auto"/>
            <w:tcMar>
              <w:top w:w="30" w:type="dxa"/>
              <w:left w:w="30" w:type="dxa"/>
              <w:bottom w:w="30" w:type="dxa"/>
              <w:right w:w="30" w:type="dxa"/>
            </w:tcMar>
            <w:vAlign w:val="bottom"/>
          </w:tcPr>
          <w:p w14:paraId="1CBA1B41"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rPr>
            </w:pPr>
            <w:r>
              <w:rPr>
                <w:rFonts w:ascii="Times New Roman" w:eastAsia="Times New Roman" w:hAnsi="Times New Roman" w:cs="Times New Roman"/>
              </w:rPr>
              <w:t>Current as of: March 31, 2018</w:t>
            </w:r>
          </w:p>
        </w:tc>
      </w:tr>
      <w:tr w:rsidR="00E6772B" w14:paraId="3EF6B3DA" w14:textId="77777777">
        <w:tc>
          <w:tcPr>
            <w:tcW w:w="3182" w:type="dxa"/>
            <w:shd w:val="clear" w:color="auto" w:fill="auto"/>
            <w:tcMar>
              <w:top w:w="30" w:type="dxa"/>
              <w:left w:w="30" w:type="dxa"/>
              <w:bottom w:w="30" w:type="dxa"/>
              <w:right w:w="30" w:type="dxa"/>
            </w:tcMar>
          </w:tcPr>
          <w:p w14:paraId="5F8FE996"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14"/>
                <w:szCs w:val="14"/>
              </w:rPr>
            </w:pPr>
            <w:r>
              <w:rPr>
                <w:rFonts w:ascii="Times New Roman" w:eastAsia="Times New Roman" w:hAnsi="Times New Roman" w:cs="Times New Roman"/>
                <w:b/>
                <w:sz w:val="20"/>
                <w:szCs w:val="20"/>
              </w:rPr>
              <w:t>Hedging Agreements</w:t>
            </w:r>
            <w:r>
              <w:rPr>
                <w:rFonts w:ascii="Times New Roman" w:eastAsia="Times New Roman" w:hAnsi="Times New Roman" w:cs="Times New Roman"/>
                <w:b/>
                <w:sz w:val="14"/>
                <w:szCs w:val="14"/>
              </w:rPr>
              <w:t>1</w:t>
            </w:r>
          </w:p>
        </w:tc>
        <w:tc>
          <w:tcPr>
            <w:tcW w:w="374" w:type="dxa"/>
            <w:shd w:val="clear" w:color="auto" w:fill="auto"/>
            <w:tcMar>
              <w:top w:w="30" w:type="dxa"/>
              <w:left w:w="30" w:type="dxa"/>
              <w:bottom w:w="30" w:type="dxa"/>
              <w:right w:w="30" w:type="dxa"/>
            </w:tcMar>
            <w:vAlign w:val="bottom"/>
          </w:tcPr>
          <w:p w14:paraId="2F0110A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56E7FB5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30" w:type="dxa"/>
              <w:left w:w="30" w:type="dxa"/>
              <w:bottom w:w="30" w:type="dxa"/>
              <w:right w:w="30" w:type="dxa"/>
            </w:tcMar>
            <w:vAlign w:val="bottom"/>
          </w:tcPr>
          <w:p w14:paraId="1CA1B59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02C0F15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707384C2" w14:textId="77777777">
        <w:tc>
          <w:tcPr>
            <w:tcW w:w="3182" w:type="dxa"/>
            <w:tcBorders>
              <w:bottom w:val="single" w:sz="6" w:space="0" w:color="000000"/>
            </w:tcBorders>
            <w:shd w:val="clear" w:color="auto" w:fill="auto"/>
            <w:tcMar>
              <w:top w:w="30" w:type="dxa"/>
              <w:left w:w="30" w:type="dxa"/>
              <w:bottom w:w="30" w:type="dxa"/>
              <w:right w:w="30" w:type="dxa"/>
            </w:tcMar>
            <w:vAlign w:val="bottom"/>
          </w:tcPr>
          <w:p w14:paraId="195E7C9B"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Issuer</w:t>
            </w:r>
          </w:p>
        </w:tc>
        <w:tc>
          <w:tcPr>
            <w:tcW w:w="374" w:type="dxa"/>
            <w:shd w:val="clear" w:color="auto" w:fill="auto"/>
            <w:tcMar>
              <w:top w:w="30" w:type="dxa"/>
              <w:left w:w="30" w:type="dxa"/>
              <w:bottom w:w="30" w:type="dxa"/>
              <w:right w:w="30" w:type="dxa"/>
            </w:tcMar>
            <w:vAlign w:val="bottom"/>
          </w:tcPr>
          <w:p w14:paraId="58DEF89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tcBorders>
              <w:bottom w:val="single" w:sz="6" w:space="0" w:color="000000"/>
            </w:tcBorders>
            <w:shd w:val="clear" w:color="auto" w:fill="auto"/>
            <w:tcMar>
              <w:top w:w="30" w:type="dxa"/>
              <w:left w:w="30" w:type="dxa"/>
              <w:bottom w:w="30" w:type="dxa"/>
              <w:right w:w="30" w:type="dxa"/>
            </w:tcMar>
            <w:vAlign w:val="bottom"/>
          </w:tcPr>
          <w:p w14:paraId="7CF367C2"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Guaranteed Party</w:t>
            </w:r>
          </w:p>
        </w:tc>
        <w:tc>
          <w:tcPr>
            <w:tcW w:w="374" w:type="dxa"/>
            <w:shd w:val="clear" w:color="auto" w:fill="auto"/>
            <w:tcMar>
              <w:top w:w="30" w:type="dxa"/>
              <w:left w:w="30" w:type="dxa"/>
              <w:bottom w:w="30" w:type="dxa"/>
              <w:right w:w="30" w:type="dxa"/>
            </w:tcMar>
            <w:vAlign w:val="bottom"/>
          </w:tcPr>
          <w:p w14:paraId="20E0727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tcBorders>
              <w:bottom w:val="single" w:sz="6" w:space="0" w:color="000000"/>
            </w:tcBorders>
            <w:shd w:val="clear" w:color="auto" w:fill="auto"/>
            <w:tcMar>
              <w:top w:w="30" w:type="dxa"/>
              <w:left w:w="30" w:type="dxa"/>
              <w:bottom w:w="30" w:type="dxa"/>
              <w:right w:w="30" w:type="dxa"/>
            </w:tcMar>
            <w:vAlign w:val="bottom"/>
          </w:tcPr>
          <w:p w14:paraId="5D93215B" w14:textId="77777777" w:rsidR="00E6772B" w:rsidRDefault="003C3663">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r>
      <w:tr w:rsidR="00E6772B" w14:paraId="54047D79" w14:textId="77777777">
        <w:tc>
          <w:tcPr>
            <w:tcW w:w="3182" w:type="dxa"/>
            <w:shd w:val="clear" w:color="auto" w:fill="auto"/>
            <w:tcMar>
              <w:top w:w="30" w:type="dxa"/>
              <w:left w:w="30" w:type="dxa"/>
              <w:bottom w:w="30" w:type="dxa"/>
              <w:right w:w="30" w:type="dxa"/>
            </w:tcMar>
          </w:tcPr>
          <w:p w14:paraId="1AB90B7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47FA0AA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5E789A5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 Aron &amp; Company</w:t>
            </w:r>
          </w:p>
        </w:tc>
        <w:tc>
          <w:tcPr>
            <w:tcW w:w="374" w:type="dxa"/>
            <w:shd w:val="clear" w:color="auto" w:fill="auto"/>
            <w:tcMar>
              <w:top w:w="30" w:type="dxa"/>
              <w:left w:w="30" w:type="dxa"/>
              <w:bottom w:w="30" w:type="dxa"/>
              <w:right w:w="30" w:type="dxa"/>
            </w:tcMar>
            <w:vAlign w:val="bottom"/>
          </w:tcPr>
          <w:p w14:paraId="53C6C3D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0B54EC9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11, 2004</w:t>
            </w:r>
          </w:p>
        </w:tc>
      </w:tr>
      <w:tr w:rsidR="00E6772B" w14:paraId="5EE081CF" w14:textId="77777777">
        <w:tc>
          <w:tcPr>
            <w:tcW w:w="3182" w:type="dxa"/>
            <w:shd w:val="clear" w:color="auto" w:fill="auto"/>
            <w:tcMar>
              <w:top w:w="30" w:type="dxa"/>
              <w:left w:w="30" w:type="dxa"/>
              <w:bottom w:w="30" w:type="dxa"/>
              <w:right w:w="30" w:type="dxa"/>
            </w:tcMar>
          </w:tcPr>
          <w:p w14:paraId="4B4E5C0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Kinder Morgan Energy Partners, L.P.</w:t>
            </w:r>
          </w:p>
        </w:tc>
        <w:tc>
          <w:tcPr>
            <w:tcW w:w="374" w:type="dxa"/>
            <w:shd w:val="clear" w:color="auto" w:fill="auto"/>
            <w:tcMar>
              <w:top w:w="30" w:type="dxa"/>
              <w:left w:w="30" w:type="dxa"/>
              <w:bottom w:w="30" w:type="dxa"/>
              <w:right w:w="30" w:type="dxa"/>
            </w:tcMar>
            <w:vAlign w:val="bottom"/>
          </w:tcPr>
          <w:p w14:paraId="182D66E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20D1E7D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JPMorgan Chase Bank</w:t>
            </w:r>
          </w:p>
        </w:tc>
        <w:tc>
          <w:tcPr>
            <w:tcW w:w="374" w:type="dxa"/>
            <w:shd w:val="clear" w:color="auto" w:fill="auto"/>
            <w:tcMar>
              <w:top w:w="30" w:type="dxa"/>
              <w:left w:w="30" w:type="dxa"/>
              <w:bottom w:w="30" w:type="dxa"/>
              <w:right w:w="30" w:type="dxa"/>
            </w:tcMar>
            <w:vAlign w:val="bottom"/>
          </w:tcPr>
          <w:p w14:paraId="2FB7EBD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3DE03F1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August 29, 2001</w:t>
            </w:r>
          </w:p>
        </w:tc>
      </w:tr>
      <w:tr w:rsidR="00E6772B" w14:paraId="161F32A6" w14:textId="77777777">
        <w:tc>
          <w:tcPr>
            <w:tcW w:w="3182" w:type="dxa"/>
            <w:shd w:val="clear" w:color="auto" w:fill="auto"/>
            <w:tcMar>
              <w:top w:w="30" w:type="dxa"/>
              <w:left w:w="30" w:type="dxa"/>
              <w:bottom w:w="30" w:type="dxa"/>
              <w:right w:w="30" w:type="dxa"/>
            </w:tcMar>
            <w:vAlign w:val="bottom"/>
          </w:tcPr>
          <w:p w14:paraId="65E0CE1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7C4F5E2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0BDB426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Mizuho Capital Markets Corporation</w:t>
            </w:r>
          </w:p>
        </w:tc>
        <w:tc>
          <w:tcPr>
            <w:tcW w:w="374" w:type="dxa"/>
            <w:shd w:val="clear" w:color="auto" w:fill="auto"/>
            <w:tcMar>
              <w:top w:w="30" w:type="dxa"/>
              <w:left w:w="30" w:type="dxa"/>
              <w:bottom w:w="30" w:type="dxa"/>
              <w:right w:w="30" w:type="dxa"/>
            </w:tcMar>
            <w:vAlign w:val="bottom"/>
          </w:tcPr>
          <w:p w14:paraId="758E38C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6C26588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July 11, 2014</w:t>
            </w:r>
          </w:p>
        </w:tc>
      </w:tr>
      <w:tr w:rsidR="00E6772B" w14:paraId="71FD7B24" w14:textId="77777777">
        <w:tc>
          <w:tcPr>
            <w:tcW w:w="3182" w:type="dxa"/>
            <w:shd w:val="clear" w:color="auto" w:fill="auto"/>
            <w:tcMar>
              <w:top w:w="30" w:type="dxa"/>
              <w:left w:w="30" w:type="dxa"/>
              <w:bottom w:w="30" w:type="dxa"/>
              <w:right w:w="30" w:type="dxa"/>
            </w:tcMar>
            <w:vAlign w:val="bottom"/>
          </w:tcPr>
          <w:p w14:paraId="45E6CAA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41F9DD1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29A35C1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Morgan Stanley Capital Services Inc.</w:t>
            </w:r>
          </w:p>
        </w:tc>
        <w:tc>
          <w:tcPr>
            <w:tcW w:w="374" w:type="dxa"/>
            <w:shd w:val="clear" w:color="auto" w:fill="auto"/>
            <w:tcMar>
              <w:top w:w="30" w:type="dxa"/>
              <w:left w:w="30" w:type="dxa"/>
              <w:bottom w:w="30" w:type="dxa"/>
              <w:right w:w="30" w:type="dxa"/>
            </w:tcMar>
            <w:vAlign w:val="bottom"/>
          </w:tcPr>
          <w:p w14:paraId="7B11136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59216A7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10, 2010</w:t>
            </w:r>
          </w:p>
        </w:tc>
      </w:tr>
      <w:tr w:rsidR="00E6772B" w14:paraId="6051AAB8" w14:textId="77777777">
        <w:tc>
          <w:tcPr>
            <w:tcW w:w="3182" w:type="dxa"/>
            <w:shd w:val="clear" w:color="auto" w:fill="auto"/>
            <w:tcMar>
              <w:top w:w="30" w:type="dxa"/>
              <w:left w:w="30" w:type="dxa"/>
              <w:bottom w:w="30" w:type="dxa"/>
              <w:right w:w="30" w:type="dxa"/>
            </w:tcMar>
            <w:vAlign w:val="bottom"/>
          </w:tcPr>
          <w:p w14:paraId="246A0B3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133D0FA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288D546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Royal Bank of Canada</w:t>
            </w:r>
          </w:p>
        </w:tc>
        <w:tc>
          <w:tcPr>
            <w:tcW w:w="374" w:type="dxa"/>
            <w:shd w:val="clear" w:color="auto" w:fill="auto"/>
            <w:tcMar>
              <w:top w:w="30" w:type="dxa"/>
              <w:left w:w="30" w:type="dxa"/>
              <w:bottom w:w="30" w:type="dxa"/>
              <w:right w:w="30" w:type="dxa"/>
            </w:tcMar>
            <w:vAlign w:val="bottom"/>
          </w:tcPr>
          <w:p w14:paraId="50EACC4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5AAAAA3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12, 2009</w:t>
            </w:r>
          </w:p>
        </w:tc>
      </w:tr>
      <w:tr w:rsidR="00E6772B" w14:paraId="34C99C61" w14:textId="77777777">
        <w:tc>
          <w:tcPr>
            <w:tcW w:w="3182" w:type="dxa"/>
            <w:shd w:val="clear" w:color="auto" w:fill="auto"/>
            <w:tcMar>
              <w:top w:w="30" w:type="dxa"/>
              <w:left w:w="30" w:type="dxa"/>
              <w:bottom w:w="30" w:type="dxa"/>
              <w:right w:w="30" w:type="dxa"/>
            </w:tcMar>
            <w:vAlign w:val="bottom"/>
          </w:tcPr>
          <w:p w14:paraId="380F366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3AA6D3E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2D1D020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Royal Bank of Scotland PLC</w:t>
            </w:r>
          </w:p>
        </w:tc>
        <w:tc>
          <w:tcPr>
            <w:tcW w:w="374" w:type="dxa"/>
            <w:shd w:val="clear" w:color="auto" w:fill="auto"/>
            <w:tcMar>
              <w:top w:w="30" w:type="dxa"/>
              <w:left w:w="30" w:type="dxa"/>
              <w:bottom w:w="30" w:type="dxa"/>
              <w:right w:w="30" w:type="dxa"/>
            </w:tcMar>
            <w:vAlign w:val="bottom"/>
          </w:tcPr>
          <w:p w14:paraId="4CE321E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40987B9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20, 2009</w:t>
            </w:r>
          </w:p>
        </w:tc>
      </w:tr>
      <w:tr w:rsidR="00E6772B" w14:paraId="540C1752" w14:textId="77777777">
        <w:tc>
          <w:tcPr>
            <w:tcW w:w="3182" w:type="dxa"/>
            <w:shd w:val="clear" w:color="auto" w:fill="auto"/>
            <w:tcMar>
              <w:top w:w="30" w:type="dxa"/>
              <w:left w:w="30" w:type="dxa"/>
              <w:bottom w:w="30" w:type="dxa"/>
              <w:right w:w="30" w:type="dxa"/>
            </w:tcMar>
            <w:vAlign w:val="bottom"/>
          </w:tcPr>
          <w:p w14:paraId="3581173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346595D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38323DA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Bank of Nova Scotia</w:t>
            </w:r>
          </w:p>
        </w:tc>
        <w:tc>
          <w:tcPr>
            <w:tcW w:w="374" w:type="dxa"/>
            <w:shd w:val="clear" w:color="auto" w:fill="auto"/>
            <w:tcMar>
              <w:top w:w="30" w:type="dxa"/>
              <w:left w:w="30" w:type="dxa"/>
              <w:bottom w:w="30" w:type="dxa"/>
              <w:right w:w="30" w:type="dxa"/>
            </w:tcMar>
            <w:vAlign w:val="bottom"/>
          </w:tcPr>
          <w:p w14:paraId="7A744D1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5ABE5D3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August 14, 2003</w:t>
            </w:r>
          </w:p>
        </w:tc>
      </w:tr>
      <w:tr w:rsidR="00E6772B" w14:paraId="3FDA8408" w14:textId="77777777">
        <w:tc>
          <w:tcPr>
            <w:tcW w:w="3182" w:type="dxa"/>
            <w:shd w:val="clear" w:color="auto" w:fill="auto"/>
            <w:tcMar>
              <w:top w:w="30" w:type="dxa"/>
              <w:left w:w="30" w:type="dxa"/>
              <w:bottom w:w="30" w:type="dxa"/>
              <w:right w:w="30" w:type="dxa"/>
            </w:tcMar>
            <w:vAlign w:val="bottom"/>
          </w:tcPr>
          <w:p w14:paraId="6EE7920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44DA36A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026FF80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Societe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Generale</w:t>
            </w:r>
            <w:proofErr w:type="spellEnd"/>
          </w:p>
        </w:tc>
        <w:tc>
          <w:tcPr>
            <w:tcW w:w="374" w:type="dxa"/>
            <w:shd w:val="clear" w:color="auto" w:fill="auto"/>
            <w:tcMar>
              <w:top w:w="30" w:type="dxa"/>
              <w:left w:w="30" w:type="dxa"/>
              <w:bottom w:w="30" w:type="dxa"/>
              <w:right w:w="30" w:type="dxa"/>
            </w:tcMar>
            <w:vAlign w:val="bottom"/>
          </w:tcPr>
          <w:p w14:paraId="1C8B812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2EE5C59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July 18, 2014</w:t>
            </w:r>
          </w:p>
        </w:tc>
      </w:tr>
      <w:tr w:rsidR="00E6772B" w14:paraId="7DD31877" w14:textId="77777777">
        <w:tc>
          <w:tcPr>
            <w:tcW w:w="3182" w:type="dxa"/>
            <w:shd w:val="clear" w:color="auto" w:fill="auto"/>
            <w:tcMar>
              <w:top w:w="30" w:type="dxa"/>
              <w:left w:w="30" w:type="dxa"/>
              <w:bottom w:w="30" w:type="dxa"/>
              <w:right w:w="30" w:type="dxa"/>
            </w:tcMar>
            <w:vAlign w:val="bottom"/>
          </w:tcPr>
          <w:p w14:paraId="3D07EDA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7434720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1B07ABB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SunTrust Bank</w:t>
            </w:r>
          </w:p>
        </w:tc>
        <w:tc>
          <w:tcPr>
            <w:tcW w:w="374" w:type="dxa"/>
            <w:shd w:val="clear" w:color="auto" w:fill="auto"/>
            <w:tcMar>
              <w:top w:w="30" w:type="dxa"/>
              <w:left w:w="30" w:type="dxa"/>
              <w:bottom w:w="30" w:type="dxa"/>
              <w:right w:w="30" w:type="dxa"/>
            </w:tcMar>
            <w:vAlign w:val="bottom"/>
          </w:tcPr>
          <w:p w14:paraId="105393C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7158FC4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14, 2002</w:t>
            </w:r>
          </w:p>
        </w:tc>
      </w:tr>
      <w:tr w:rsidR="00E6772B" w14:paraId="078051ED" w14:textId="77777777">
        <w:tc>
          <w:tcPr>
            <w:tcW w:w="3182" w:type="dxa"/>
            <w:shd w:val="clear" w:color="auto" w:fill="auto"/>
            <w:tcMar>
              <w:top w:w="30" w:type="dxa"/>
              <w:left w:w="30" w:type="dxa"/>
              <w:bottom w:w="30" w:type="dxa"/>
              <w:right w:w="30" w:type="dxa"/>
            </w:tcMar>
            <w:vAlign w:val="bottom"/>
          </w:tcPr>
          <w:p w14:paraId="265E83F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12FA7D5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2EA84DA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UBS AG</w:t>
            </w:r>
          </w:p>
        </w:tc>
        <w:tc>
          <w:tcPr>
            <w:tcW w:w="374" w:type="dxa"/>
            <w:shd w:val="clear" w:color="auto" w:fill="auto"/>
            <w:tcMar>
              <w:top w:w="30" w:type="dxa"/>
              <w:left w:w="30" w:type="dxa"/>
              <w:bottom w:w="30" w:type="dxa"/>
              <w:right w:w="30" w:type="dxa"/>
            </w:tcMar>
            <w:vAlign w:val="bottom"/>
          </w:tcPr>
          <w:p w14:paraId="09B8A71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0BEFBF0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23, 2011</w:t>
            </w:r>
          </w:p>
        </w:tc>
      </w:tr>
      <w:tr w:rsidR="00E6772B" w14:paraId="2A21646D" w14:textId="77777777">
        <w:tc>
          <w:tcPr>
            <w:tcW w:w="3182" w:type="dxa"/>
            <w:shd w:val="clear" w:color="auto" w:fill="auto"/>
            <w:tcMar>
              <w:top w:w="30" w:type="dxa"/>
              <w:left w:w="30" w:type="dxa"/>
              <w:bottom w:w="30" w:type="dxa"/>
              <w:right w:w="30" w:type="dxa"/>
            </w:tcMar>
            <w:vAlign w:val="bottom"/>
          </w:tcPr>
          <w:p w14:paraId="60D3B78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Energy Partners, L.P.</w:t>
            </w:r>
          </w:p>
        </w:tc>
        <w:tc>
          <w:tcPr>
            <w:tcW w:w="374" w:type="dxa"/>
            <w:shd w:val="clear" w:color="auto" w:fill="auto"/>
            <w:tcMar>
              <w:top w:w="30" w:type="dxa"/>
              <w:left w:w="30" w:type="dxa"/>
              <w:bottom w:w="30" w:type="dxa"/>
              <w:right w:w="30" w:type="dxa"/>
            </w:tcMar>
            <w:vAlign w:val="bottom"/>
          </w:tcPr>
          <w:p w14:paraId="3534AC5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40C4F1A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Wells Fargo Bank, N.A.</w:t>
            </w:r>
          </w:p>
        </w:tc>
        <w:tc>
          <w:tcPr>
            <w:tcW w:w="374" w:type="dxa"/>
            <w:shd w:val="clear" w:color="auto" w:fill="auto"/>
            <w:tcMar>
              <w:top w:w="30" w:type="dxa"/>
              <w:left w:w="30" w:type="dxa"/>
              <w:bottom w:w="30" w:type="dxa"/>
              <w:right w:w="30" w:type="dxa"/>
            </w:tcMar>
            <w:vAlign w:val="bottom"/>
          </w:tcPr>
          <w:p w14:paraId="5E768DC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0529A81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July 31, 2007</w:t>
            </w:r>
          </w:p>
        </w:tc>
      </w:tr>
      <w:tr w:rsidR="00E6772B" w14:paraId="4030D2BD" w14:textId="77777777">
        <w:tc>
          <w:tcPr>
            <w:tcW w:w="3182" w:type="dxa"/>
            <w:shd w:val="clear" w:color="auto" w:fill="auto"/>
            <w:tcMar>
              <w:top w:w="30" w:type="dxa"/>
              <w:left w:w="30" w:type="dxa"/>
              <w:bottom w:w="30" w:type="dxa"/>
              <w:right w:w="30" w:type="dxa"/>
            </w:tcMar>
            <w:vAlign w:val="bottom"/>
          </w:tcPr>
          <w:p w14:paraId="5E1671A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1E13F00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7DEB67B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Barclays Bank PLC</w:t>
            </w:r>
          </w:p>
        </w:tc>
        <w:tc>
          <w:tcPr>
            <w:tcW w:w="374" w:type="dxa"/>
            <w:shd w:val="clear" w:color="auto" w:fill="auto"/>
            <w:tcMar>
              <w:top w:w="30" w:type="dxa"/>
              <w:left w:w="30" w:type="dxa"/>
              <w:bottom w:w="30" w:type="dxa"/>
              <w:right w:w="30" w:type="dxa"/>
            </w:tcMar>
            <w:vAlign w:val="bottom"/>
          </w:tcPr>
          <w:p w14:paraId="4AF70CB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02B04AC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January 10, 2003</w:t>
            </w:r>
          </w:p>
        </w:tc>
      </w:tr>
      <w:tr w:rsidR="00E6772B" w14:paraId="24F88D8D" w14:textId="77777777">
        <w:tc>
          <w:tcPr>
            <w:tcW w:w="3182" w:type="dxa"/>
            <w:shd w:val="clear" w:color="auto" w:fill="auto"/>
            <w:tcMar>
              <w:top w:w="30" w:type="dxa"/>
              <w:left w:w="30" w:type="dxa"/>
              <w:bottom w:w="30" w:type="dxa"/>
              <w:right w:w="30" w:type="dxa"/>
            </w:tcMar>
            <w:vAlign w:val="bottom"/>
          </w:tcPr>
          <w:p w14:paraId="2C11637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3221D60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571C7F7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BNP Paribas</w:t>
            </w:r>
          </w:p>
        </w:tc>
        <w:tc>
          <w:tcPr>
            <w:tcW w:w="374" w:type="dxa"/>
            <w:shd w:val="clear" w:color="auto" w:fill="auto"/>
            <w:tcMar>
              <w:top w:w="30" w:type="dxa"/>
              <w:left w:w="30" w:type="dxa"/>
              <w:bottom w:w="30" w:type="dxa"/>
              <w:right w:w="30" w:type="dxa"/>
            </w:tcMar>
            <w:vAlign w:val="bottom"/>
          </w:tcPr>
          <w:p w14:paraId="7B51F50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12320BB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2, 2005</w:t>
            </w:r>
          </w:p>
        </w:tc>
      </w:tr>
      <w:tr w:rsidR="00E6772B" w14:paraId="596E525A" w14:textId="77777777">
        <w:tc>
          <w:tcPr>
            <w:tcW w:w="3182" w:type="dxa"/>
            <w:shd w:val="clear" w:color="auto" w:fill="auto"/>
            <w:tcMar>
              <w:top w:w="30" w:type="dxa"/>
              <w:left w:w="30" w:type="dxa"/>
              <w:bottom w:w="30" w:type="dxa"/>
              <w:right w:w="30" w:type="dxa"/>
            </w:tcMar>
            <w:vAlign w:val="bottom"/>
          </w:tcPr>
          <w:p w14:paraId="6E5B2FC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3B4542D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6B22A9B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Canadian Imperial Bank of Commerce</w:t>
            </w:r>
          </w:p>
        </w:tc>
        <w:tc>
          <w:tcPr>
            <w:tcW w:w="374" w:type="dxa"/>
            <w:shd w:val="clear" w:color="auto" w:fill="auto"/>
            <w:tcMar>
              <w:top w:w="30" w:type="dxa"/>
              <w:left w:w="30" w:type="dxa"/>
              <w:bottom w:w="30" w:type="dxa"/>
              <w:right w:w="30" w:type="dxa"/>
            </w:tcMar>
            <w:vAlign w:val="bottom"/>
          </w:tcPr>
          <w:p w14:paraId="2BD6C43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6932B59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18, 2006</w:t>
            </w:r>
          </w:p>
        </w:tc>
      </w:tr>
      <w:tr w:rsidR="00E6772B" w14:paraId="0DEBFB0F" w14:textId="77777777">
        <w:tc>
          <w:tcPr>
            <w:tcW w:w="3182" w:type="dxa"/>
            <w:shd w:val="clear" w:color="auto" w:fill="auto"/>
            <w:tcMar>
              <w:top w:w="30" w:type="dxa"/>
              <w:left w:w="30" w:type="dxa"/>
              <w:bottom w:w="30" w:type="dxa"/>
              <w:right w:w="30" w:type="dxa"/>
            </w:tcMar>
            <w:vAlign w:val="bottom"/>
          </w:tcPr>
          <w:p w14:paraId="785A2C5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3665250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6149982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Citibank, N.A.</w:t>
            </w:r>
          </w:p>
        </w:tc>
        <w:tc>
          <w:tcPr>
            <w:tcW w:w="374" w:type="dxa"/>
            <w:shd w:val="clear" w:color="auto" w:fill="auto"/>
            <w:tcMar>
              <w:top w:w="30" w:type="dxa"/>
              <w:left w:w="30" w:type="dxa"/>
              <w:bottom w:w="30" w:type="dxa"/>
              <w:right w:w="30" w:type="dxa"/>
            </w:tcMar>
            <w:vAlign w:val="bottom"/>
          </w:tcPr>
          <w:p w14:paraId="5F5F665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69E4E9D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22, 2005</w:t>
            </w:r>
          </w:p>
        </w:tc>
      </w:tr>
      <w:tr w:rsidR="00E6772B" w14:paraId="78E4D247" w14:textId="77777777">
        <w:tc>
          <w:tcPr>
            <w:tcW w:w="3182" w:type="dxa"/>
            <w:shd w:val="clear" w:color="auto" w:fill="auto"/>
            <w:tcMar>
              <w:top w:w="30" w:type="dxa"/>
              <w:left w:w="30" w:type="dxa"/>
              <w:bottom w:w="30" w:type="dxa"/>
              <w:right w:w="30" w:type="dxa"/>
            </w:tcMar>
            <w:vAlign w:val="bottom"/>
          </w:tcPr>
          <w:p w14:paraId="310B1E0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128BD97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1A23A6A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Credit Suisse International</w:t>
            </w:r>
          </w:p>
        </w:tc>
        <w:tc>
          <w:tcPr>
            <w:tcW w:w="374" w:type="dxa"/>
            <w:shd w:val="clear" w:color="auto" w:fill="auto"/>
            <w:tcMar>
              <w:top w:w="30" w:type="dxa"/>
              <w:left w:w="30" w:type="dxa"/>
              <w:bottom w:w="30" w:type="dxa"/>
              <w:right w:w="30" w:type="dxa"/>
            </w:tcMar>
            <w:vAlign w:val="bottom"/>
          </w:tcPr>
          <w:p w14:paraId="64BCC2A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38859D0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August 31, 2012</w:t>
            </w:r>
          </w:p>
        </w:tc>
      </w:tr>
      <w:tr w:rsidR="00E6772B" w14:paraId="57788E91" w14:textId="77777777">
        <w:tc>
          <w:tcPr>
            <w:tcW w:w="3182" w:type="dxa"/>
            <w:shd w:val="clear" w:color="auto" w:fill="auto"/>
            <w:tcMar>
              <w:top w:w="30" w:type="dxa"/>
              <w:left w:w="30" w:type="dxa"/>
              <w:bottom w:w="30" w:type="dxa"/>
              <w:right w:w="30" w:type="dxa"/>
            </w:tcMar>
            <w:vAlign w:val="bottom"/>
          </w:tcPr>
          <w:p w14:paraId="7D63E05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7BA2F8E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363444E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Deutsche Bank AG</w:t>
            </w:r>
          </w:p>
        </w:tc>
        <w:tc>
          <w:tcPr>
            <w:tcW w:w="374" w:type="dxa"/>
            <w:shd w:val="clear" w:color="auto" w:fill="auto"/>
            <w:tcMar>
              <w:top w:w="30" w:type="dxa"/>
              <w:left w:w="30" w:type="dxa"/>
              <w:bottom w:w="30" w:type="dxa"/>
              <w:right w:w="30" w:type="dxa"/>
            </w:tcMar>
            <w:vAlign w:val="bottom"/>
          </w:tcPr>
          <w:p w14:paraId="0E455E8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1647B1B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13, 2007</w:t>
            </w:r>
          </w:p>
        </w:tc>
      </w:tr>
      <w:tr w:rsidR="00E6772B" w14:paraId="3DEDD19D" w14:textId="77777777">
        <w:tc>
          <w:tcPr>
            <w:tcW w:w="3182" w:type="dxa"/>
            <w:shd w:val="clear" w:color="auto" w:fill="auto"/>
            <w:tcMar>
              <w:top w:w="30" w:type="dxa"/>
              <w:left w:w="30" w:type="dxa"/>
              <w:bottom w:w="30" w:type="dxa"/>
              <w:right w:w="30" w:type="dxa"/>
            </w:tcMar>
            <w:vAlign w:val="bottom"/>
          </w:tcPr>
          <w:p w14:paraId="4702448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3D0B4EC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75D8EA9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ING Capital Markets LLC</w:t>
            </w:r>
          </w:p>
        </w:tc>
        <w:tc>
          <w:tcPr>
            <w:tcW w:w="374" w:type="dxa"/>
            <w:shd w:val="clear" w:color="auto" w:fill="auto"/>
            <w:tcMar>
              <w:top w:w="30" w:type="dxa"/>
              <w:left w:w="30" w:type="dxa"/>
              <w:bottom w:w="30" w:type="dxa"/>
              <w:right w:w="30" w:type="dxa"/>
            </w:tcMar>
            <w:vAlign w:val="bottom"/>
          </w:tcPr>
          <w:p w14:paraId="1DABE68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66B80D9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17, 2014</w:t>
            </w:r>
          </w:p>
        </w:tc>
      </w:tr>
      <w:tr w:rsidR="00E6772B" w14:paraId="0ABC9457" w14:textId="77777777">
        <w:tc>
          <w:tcPr>
            <w:tcW w:w="3182" w:type="dxa"/>
            <w:shd w:val="clear" w:color="auto" w:fill="auto"/>
            <w:tcMar>
              <w:top w:w="30" w:type="dxa"/>
              <w:left w:w="30" w:type="dxa"/>
              <w:bottom w:w="30" w:type="dxa"/>
              <w:right w:w="30" w:type="dxa"/>
            </w:tcMar>
            <w:vAlign w:val="bottom"/>
          </w:tcPr>
          <w:p w14:paraId="678F4E9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Production LLC</w:t>
            </w:r>
          </w:p>
        </w:tc>
        <w:tc>
          <w:tcPr>
            <w:tcW w:w="374" w:type="dxa"/>
            <w:shd w:val="clear" w:color="auto" w:fill="auto"/>
            <w:tcMar>
              <w:top w:w="30" w:type="dxa"/>
              <w:left w:w="30" w:type="dxa"/>
              <w:bottom w:w="30" w:type="dxa"/>
              <w:right w:w="30" w:type="dxa"/>
            </w:tcMar>
            <w:vAlign w:val="bottom"/>
          </w:tcPr>
          <w:p w14:paraId="7FC81AC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tcPr>
          <w:p w14:paraId="3AB734A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 Aron &amp; Company</w:t>
            </w:r>
          </w:p>
        </w:tc>
        <w:tc>
          <w:tcPr>
            <w:tcW w:w="374" w:type="dxa"/>
            <w:shd w:val="clear" w:color="auto" w:fill="auto"/>
            <w:tcMar>
              <w:top w:w="30" w:type="dxa"/>
              <w:left w:w="30" w:type="dxa"/>
              <w:bottom w:w="30" w:type="dxa"/>
              <w:right w:w="30" w:type="dxa"/>
            </w:tcMar>
            <w:vAlign w:val="bottom"/>
          </w:tcPr>
          <w:p w14:paraId="216BE31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tcPr>
          <w:p w14:paraId="42F34C2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12, 2006</w:t>
            </w:r>
          </w:p>
        </w:tc>
      </w:tr>
      <w:tr w:rsidR="00E6772B" w14:paraId="472B97E6" w14:textId="77777777">
        <w:tc>
          <w:tcPr>
            <w:tcW w:w="3182" w:type="dxa"/>
            <w:shd w:val="clear" w:color="auto" w:fill="auto"/>
            <w:tcMar>
              <w:top w:w="30" w:type="dxa"/>
              <w:left w:w="30" w:type="dxa"/>
              <w:bottom w:w="30" w:type="dxa"/>
              <w:right w:w="30" w:type="dxa"/>
            </w:tcMar>
            <w:vAlign w:val="bottom"/>
          </w:tcPr>
          <w:p w14:paraId="7F9374D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56F7496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67C6FB4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 Aron &amp; Company</w:t>
            </w:r>
          </w:p>
        </w:tc>
        <w:tc>
          <w:tcPr>
            <w:tcW w:w="374" w:type="dxa"/>
            <w:shd w:val="clear" w:color="auto" w:fill="auto"/>
            <w:tcMar>
              <w:top w:w="30" w:type="dxa"/>
              <w:left w:w="30" w:type="dxa"/>
              <w:bottom w:w="30" w:type="dxa"/>
              <w:right w:w="30" w:type="dxa"/>
            </w:tcMar>
            <w:vAlign w:val="bottom"/>
          </w:tcPr>
          <w:p w14:paraId="57A1F7D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7BAD6C9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8, 2000</w:t>
            </w:r>
          </w:p>
        </w:tc>
      </w:tr>
      <w:tr w:rsidR="00E6772B" w14:paraId="524AB78B" w14:textId="77777777">
        <w:tc>
          <w:tcPr>
            <w:tcW w:w="3182" w:type="dxa"/>
            <w:shd w:val="clear" w:color="auto" w:fill="auto"/>
            <w:tcMar>
              <w:top w:w="30" w:type="dxa"/>
              <w:left w:w="30" w:type="dxa"/>
              <w:bottom w:w="30" w:type="dxa"/>
              <w:right w:w="30" w:type="dxa"/>
            </w:tcMar>
            <w:vAlign w:val="bottom"/>
          </w:tcPr>
          <w:p w14:paraId="6E6F317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3ACA679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01F419E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JPMorgan Chase Bank, N.A.</w:t>
            </w:r>
          </w:p>
        </w:tc>
        <w:tc>
          <w:tcPr>
            <w:tcW w:w="374" w:type="dxa"/>
            <w:shd w:val="clear" w:color="auto" w:fill="auto"/>
            <w:tcMar>
              <w:top w:w="30" w:type="dxa"/>
              <w:left w:w="30" w:type="dxa"/>
              <w:bottom w:w="30" w:type="dxa"/>
              <w:right w:w="30" w:type="dxa"/>
            </w:tcMar>
            <w:vAlign w:val="bottom"/>
          </w:tcPr>
          <w:p w14:paraId="0C920F1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5A5A390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7, 2006</w:t>
            </w:r>
          </w:p>
        </w:tc>
      </w:tr>
      <w:tr w:rsidR="00E6772B" w14:paraId="21371DC9" w14:textId="77777777">
        <w:tc>
          <w:tcPr>
            <w:tcW w:w="3182" w:type="dxa"/>
            <w:shd w:val="clear" w:color="auto" w:fill="auto"/>
            <w:tcMar>
              <w:top w:w="30" w:type="dxa"/>
              <w:left w:w="30" w:type="dxa"/>
              <w:bottom w:w="30" w:type="dxa"/>
              <w:right w:w="30" w:type="dxa"/>
            </w:tcMar>
            <w:vAlign w:val="bottom"/>
          </w:tcPr>
          <w:p w14:paraId="177043A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48DF8C8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431EAF0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Macquarie Bank Limited</w:t>
            </w:r>
          </w:p>
        </w:tc>
        <w:tc>
          <w:tcPr>
            <w:tcW w:w="374" w:type="dxa"/>
            <w:shd w:val="clear" w:color="auto" w:fill="auto"/>
            <w:tcMar>
              <w:top w:w="30" w:type="dxa"/>
              <w:left w:w="30" w:type="dxa"/>
              <w:bottom w:w="30" w:type="dxa"/>
              <w:right w:w="30" w:type="dxa"/>
            </w:tcMar>
            <w:vAlign w:val="bottom"/>
          </w:tcPr>
          <w:p w14:paraId="0B2D317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5FCEF26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20, 2010</w:t>
            </w:r>
          </w:p>
        </w:tc>
      </w:tr>
      <w:tr w:rsidR="00E6772B" w14:paraId="08C5ED04" w14:textId="77777777">
        <w:tc>
          <w:tcPr>
            <w:tcW w:w="3182" w:type="dxa"/>
            <w:shd w:val="clear" w:color="auto" w:fill="auto"/>
            <w:tcMar>
              <w:top w:w="30" w:type="dxa"/>
              <w:left w:w="30" w:type="dxa"/>
              <w:bottom w:w="30" w:type="dxa"/>
              <w:right w:w="30" w:type="dxa"/>
            </w:tcMar>
            <w:vAlign w:val="bottom"/>
          </w:tcPr>
          <w:p w14:paraId="5A7E67D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3E63337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7EBA668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Merrill Lynch Commodities, Inc.</w:t>
            </w:r>
          </w:p>
        </w:tc>
        <w:tc>
          <w:tcPr>
            <w:tcW w:w="374" w:type="dxa"/>
            <w:shd w:val="clear" w:color="auto" w:fill="auto"/>
            <w:tcMar>
              <w:top w:w="30" w:type="dxa"/>
              <w:left w:w="30" w:type="dxa"/>
              <w:bottom w:w="30" w:type="dxa"/>
              <w:right w:w="30" w:type="dxa"/>
            </w:tcMar>
            <w:vAlign w:val="bottom"/>
          </w:tcPr>
          <w:p w14:paraId="4FFCEE8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3557EA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October 24, 2001</w:t>
            </w:r>
          </w:p>
        </w:tc>
      </w:tr>
      <w:tr w:rsidR="00E6772B" w14:paraId="6CFCDFFA" w14:textId="77777777">
        <w:tc>
          <w:tcPr>
            <w:tcW w:w="3182" w:type="dxa"/>
            <w:shd w:val="clear" w:color="auto" w:fill="auto"/>
            <w:tcMar>
              <w:top w:w="30" w:type="dxa"/>
              <w:left w:w="30" w:type="dxa"/>
              <w:bottom w:w="30" w:type="dxa"/>
              <w:right w:w="30" w:type="dxa"/>
            </w:tcMar>
            <w:vAlign w:val="bottom"/>
          </w:tcPr>
          <w:p w14:paraId="2C226B0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3F70A4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5F5D6B4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Morgan Stanley Capital Group Inc.</w:t>
            </w:r>
          </w:p>
        </w:tc>
        <w:tc>
          <w:tcPr>
            <w:tcW w:w="374" w:type="dxa"/>
            <w:shd w:val="clear" w:color="auto" w:fill="auto"/>
            <w:tcMar>
              <w:top w:w="30" w:type="dxa"/>
              <w:left w:w="30" w:type="dxa"/>
              <w:bottom w:w="30" w:type="dxa"/>
              <w:right w:w="30" w:type="dxa"/>
            </w:tcMar>
            <w:vAlign w:val="bottom"/>
          </w:tcPr>
          <w:p w14:paraId="1DEA770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46E57D1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January 15, 2004</w:t>
            </w:r>
          </w:p>
        </w:tc>
      </w:tr>
      <w:tr w:rsidR="00E6772B" w14:paraId="2C9FA9A4" w14:textId="77777777">
        <w:tc>
          <w:tcPr>
            <w:tcW w:w="3182" w:type="dxa"/>
            <w:shd w:val="clear" w:color="auto" w:fill="auto"/>
            <w:tcMar>
              <w:top w:w="30" w:type="dxa"/>
              <w:left w:w="30" w:type="dxa"/>
              <w:bottom w:w="30" w:type="dxa"/>
              <w:right w:w="30" w:type="dxa"/>
            </w:tcMar>
            <w:vAlign w:val="bottom"/>
          </w:tcPr>
          <w:p w14:paraId="3C2966F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1B60EAC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701B993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Natixis</w:t>
            </w:r>
            <w:proofErr w:type="spellEnd"/>
          </w:p>
        </w:tc>
        <w:tc>
          <w:tcPr>
            <w:tcW w:w="374" w:type="dxa"/>
            <w:shd w:val="clear" w:color="auto" w:fill="auto"/>
            <w:tcMar>
              <w:top w:w="30" w:type="dxa"/>
              <w:left w:w="30" w:type="dxa"/>
              <w:bottom w:w="30" w:type="dxa"/>
              <w:right w:w="30" w:type="dxa"/>
            </w:tcMar>
            <w:vAlign w:val="bottom"/>
          </w:tcPr>
          <w:p w14:paraId="6DD2241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31BFF82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13, 2011</w:t>
            </w:r>
          </w:p>
        </w:tc>
      </w:tr>
      <w:tr w:rsidR="00E6772B" w14:paraId="37079803" w14:textId="77777777">
        <w:tc>
          <w:tcPr>
            <w:tcW w:w="3182" w:type="dxa"/>
            <w:shd w:val="clear" w:color="auto" w:fill="auto"/>
            <w:tcMar>
              <w:top w:w="30" w:type="dxa"/>
              <w:left w:w="30" w:type="dxa"/>
              <w:bottom w:w="30" w:type="dxa"/>
              <w:right w:w="30" w:type="dxa"/>
            </w:tcMar>
            <w:vAlign w:val="bottom"/>
          </w:tcPr>
          <w:p w14:paraId="043BB84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0218F1A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11FC660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Phillips 66 Company</w:t>
            </w:r>
          </w:p>
        </w:tc>
        <w:tc>
          <w:tcPr>
            <w:tcW w:w="374" w:type="dxa"/>
            <w:shd w:val="clear" w:color="auto" w:fill="auto"/>
            <w:tcMar>
              <w:top w:w="30" w:type="dxa"/>
              <w:left w:w="30" w:type="dxa"/>
              <w:bottom w:w="30" w:type="dxa"/>
              <w:right w:w="30" w:type="dxa"/>
            </w:tcMar>
            <w:vAlign w:val="bottom"/>
          </w:tcPr>
          <w:p w14:paraId="1AE398E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286EA04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March 30, 2015</w:t>
            </w:r>
          </w:p>
        </w:tc>
      </w:tr>
      <w:tr w:rsidR="00E6772B" w14:paraId="29BAC17C" w14:textId="77777777">
        <w:tc>
          <w:tcPr>
            <w:tcW w:w="3182" w:type="dxa"/>
            <w:shd w:val="clear" w:color="auto" w:fill="auto"/>
            <w:tcMar>
              <w:top w:w="30" w:type="dxa"/>
              <w:left w:w="30" w:type="dxa"/>
              <w:bottom w:w="30" w:type="dxa"/>
              <w:right w:w="30" w:type="dxa"/>
            </w:tcMar>
            <w:vAlign w:val="bottom"/>
          </w:tcPr>
          <w:p w14:paraId="395F8B3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216CE54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69A4608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Royal Bank of Canada</w:t>
            </w:r>
          </w:p>
        </w:tc>
        <w:tc>
          <w:tcPr>
            <w:tcW w:w="374" w:type="dxa"/>
            <w:shd w:val="clear" w:color="auto" w:fill="auto"/>
            <w:tcMar>
              <w:top w:w="30" w:type="dxa"/>
              <w:left w:w="30" w:type="dxa"/>
              <w:bottom w:w="30" w:type="dxa"/>
              <w:right w:w="30" w:type="dxa"/>
            </w:tcMar>
            <w:vAlign w:val="bottom"/>
          </w:tcPr>
          <w:p w14:paraId="6219154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775241F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May 6, 2009</w:t>
            </w:r>
          </w:p>
        </w:tc>
      </w:tr>
      <w:tr w:rsidR="00E6772B" w14:paraId="3A72685C" w14:textId="77777777">
        <w:tc>
          <w:tcPr>
            <w:tcW w:w="3182" w:type="dxa"/>
            <w:shd w:val="clear" w:color="auto" w:fill="auto"/>
            <w:tcMar>
              <w:top w:w="30" w:type="dxa"/>
              <w:left w:w="30" w:type="dxa"/>
              <w:bottom w:w="30" w:type="dxa"/>
              <w:right w:w="30" w:type="dxa"/>
            </w:tcMar>
            <w:vAlign w:val="bottom"/>
          </w:tcPr>
          <w:p w14:paraId="7C9D709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3EF6043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7F0C690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Bank of Nova Scotia</w:t>
            </w:r>
          </w:p>
        </w:tc>
        <w:tc>
          <w:tcPr>
            <w:tcW w:w="374" w:type="dxa"/>
            <w:shd w:val="clear" w:color="auto" w:fill="auto"/>
            <w:tcMar>
              <w:top w:w="30" w:type="dxa"/>
              <w:left w:w="30" w:type="dxa"/>
              <w:bottom w:w="30" w:type="dxa"/>
              <w:right w:w="30" w:type="dxa"/>
            </w:tcMar>
            <w:vAlign w:val="bottom"/>
          </w:tcPr>
          <w:p w14:paraId="1A2704F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65F671A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May 8, 2014</w:t>
            </w:r>
          </w:p>
        </w:tc>
      </w:tr>
      <w:tr w:rsidR="00E6772B" w14:paraId="63860778" w14:textId="77777777">
        <w:tc>
          <w:tcPr>
            <w:tcW w:w="3182" w:type="dxa"/>
            <w:shd w:val="clear" w:color="auto" w:fill="auto"/>
            <w:tcMar>
              <w:top w:w="30" w:type="dxa"/>
              <w:left w:w="30" w:type="dxa"/>
              <w:bottom w:w="30" w:type="dxa"/>
              <w:right w:w="30" w:type="dxa"/>
            </w:tcMar>
            <w:vAlign w:val="bottom"/>
          </w:tcPr>
          <w:p w14:paraId="521A6BB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5AA2FA3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3966B6D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Societe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Generale</w:t>
            </w:r>
            <w:proofErr w:type="spellEnd"/>
          </w:p>
        </w:tc>
        <w:tc>
          <w:tcPr>
            <w:tcW w:w="374" w:type="dxa"/>
            <w:shd w:val="clear" w:color="auto" w:fill="auto"/>
            <w:tcMar>
              <w:top w:w="30" w:type="dxa"/>
              <w:left w:w="30" w:type="dxa"/>
              <w:bottom w:w="30" w:type="dxa"/>
              <w:right w:w="30" w:type="dxa"/>
            </w:tcMar>
            <w:vAlign w:val="bottom"/>
          </w:tcPr>
          <w:p w14:paraId="34808D2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42B2E19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January 14, 2003</w:t>
            </w:r>
          </w:p>
        </w:tc>
      </w:tr>
      <w:tr w:rsidR="00E6772B" w14:paraId="205584F1" w14:textId="77777777">
        <w:tc>
          <w:tcPr>
            <w:tcW w:w="3182" w:type="dxa"/>
            <w:shd w:val="clear" w:color="auto" w:fill="auto"/>
            <w:tcMar>
              <w:top w:w="30" w:type="dxa"/>
              <w:left w:w="30" w:type="dxa"/>
              <w:bottom w:w="30" w:type="dxa"/>
              <w:right w:w="30" w:type="dxa"/>
            </w:tcMar>
            <w:vAlign w:val="bottom"/>
          </w:tcPr>
          <w:p w14:paraId="27D972B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Kinder Morgan Texas Pipeline LLC</w:t>
            </w:r>
          </w:p>
        </w:tc>
        <w:tc>
          <w:tcPr>
            <w:tcW w:w="374" w:type="dxa"/>
            <w:shd w:val="clear" w:color="auto" w:fill="auto"/>
            <w:tcMar>
              <w:top w:w="30" w:type="dxa"/>
              <w:left w:w="30" w:type="dxa"/>
              <w:bottom w:w="30" w:type="dxa"/>
              <w:right w:w="30" w:type="dxa"/>
            </w:tcMar>
            <w:vAlign w:val="bottom"/>
          </w:tcPr>
          <w:p w14:paraId="5C12B47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54A1245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Wells Fargo Bank, N.A.</w:t>
            </w:r>
          </w:p>
        </w:tc>
        <w:tc>
          <w:tcPr>
            <w:tcW w:w="374" w:type="dxa"/>
            <w:shd w:val="clear" w:color="auto" w:fill="auto"/>
            <w:tcMar>
              <w:top w:w="30" w:type="dxa"/>
              <w:left w:w="30" w:type="dxa"/>
              <w:bottom w:w="30" w:type="dxa"/>
              <w:right w:w="30" w:type="dxa"/>
            </w:tcMar>
            <w:vAlign w:val="bottom"/>
          </w:tcPr>
          <w:p w14:paraId="44FC473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1D45F85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June 1, 2013</w:t>
            </w:r>
          </w:p>
        </w:tc>
      </w:tr>
      <w:tr w:rsidR="00E6772B" w14:paraId="186391CF" w14:textId="77777777">
        <w:tc>
          <w:tcPr>
            <w:tcW w:w="3182" w:type="dxa"/>
            <w:shd w:val="clear" w:color="auto" w:fill="auto"/>
            <w:tcMar>
              <w:top w:w="30" w:type="dxa"/>
              <w:left w:w="30" w:type="dxa"/>
              <w:bottom w:w="30" w:type="dxa"/>
              <w:right w:w="30" w:type="dxa"/>
            </w:tcMar>
            <w:vAlign w:val="bottom"/>
          </w:tcPr>
          <w:p w14:paraId="0BD9C8C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Copano</w:t>
            </w:r>
            <w:proofErr w:type="spellEnd"/>
            <w:r>
              <w:rPr>
                <w:rFonts w:ascii="Times New Roman" w:eastAsia="Times New Roman" w:hAnsi="Times New Roman" w:cs="Times New Roman"/>
                <w:sz w:val="20"/>
                <w:szCs w:val="20"/>
              </w:rPr>
              <w:t xml:space="preserve"> Risk Management, LLC</w:t>
            </w:r>
          </w:p>
        </w:tc>
        <w:tc>
          <w:tcPr>
            <w:tcW w:w="374" w:type="dxa"/>
            <w:shd w:val="clear" w:color="auto" w:fill="auto"/>
            <w:tcMar>
              <w:top w:w="30" w:type="dxa"/>
              <w:left w:w="30" w:type="dxa"/>
              <w:bottom w:w="30" w:type="dxa"/>
              <w:right w:w="30" w:type="dxa"/>
            </w:tcMar>
            <w:vAlign w:val="bottom"/>
          </w:tcPr>
          <w:p w14:paraId="3CF828C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174018E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Citibank, N.A.</w:t>
            </w:r>
          </w:p>
        </w:tc>
        <w:tc>
          <w:tcPr>
            <w:tcW w:w="374" w:type="dxa"/>
            <w:shd w:val="clear" w:color="auto" w:fill="auto"/>
            <w:tcMar>
              <w:top w:w="30" w:type="dxa"/>
              <w:left w:w="30" w:type="dxa"/>
              <w:bottom w:w="30" w:type="dxa"/>
              <w:right w:w="30" w:type="dxa"/>
            </w:tcMar>
            <w:vAlign w:val="bottom"/>
          </w:tcPr>
          <w:p w14:paraId="110836E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032E0AD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July 21, 2008</w:t>
            </w:r>
          </w:p>
        </w:tc>
      </w:tr>
      <w:tr w:rsidR="00E6772B" w14:paraId="224A0A82" w14:textId="77777777">
        <w:tc>
          <w:tcPr>
            <w:tcW w:w="3182" w:type="dxa"/>
            <w:shd w:val="clear" w:color="auto" w:fill="auto"/>
            <w:tcMar>
              <w:top w:w="30" w:type="dxa"/>
              <w:left w:w="30" w:type="dxa"/>
              <w:bottom w:w="30" w:type="dxa"/>
              <w:right w:w="30" w:type="dxa"/>
            </w:tcMar>
            <w:vAlign w:val="bottom"/>
          </w:tcPr>
          <w:p w14:paraId="3EDD7DA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Copano</w:t>
            </w:r>
            <w:proofErr w:type="spellEnd"/>
            <w:r>
              <w:rPr>
                <w:rFonts w:ascii="Times New Roman" w:eastAsia="Times New Roman" w:hAnsi="Times New Roman" w:cs="Times New Roman"/>
                <w:sz w:val="20"/>
                <w:szCs w:val="20"/>
              </w:rPr>
              <w:t xml:space="preserve"> Risk Management, LLC</w:t>
            </w:r>
          </w:p>
        </w:tc>
        <w:tc>
          <w:tcPr>
            <w:tcW w:w="374" w:type="dxa"/>
            <w:shd w:val="clear" w:color="auto" w:fill="auto"/>
            <w:tcMar>
              <w:top w:w="30" w:type="dxa"/>
              <w:left w:w="30" w:type="dxa"/>
              <w:bottom w:w="30" w:type="dxa"/>
              <w:right w:w="30" w:type="dxa"/>
            </w:tcMar>
            <w:vAlign w:val="bottom"/>
          </w:tcPr>
          <w:p w14:paraId="522A5D2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3E43F00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 Aron &amp; Company</w:t>
            </w:r>
          </w:p>
        </w:tc>
        <w:tc>
          <w:tcPr>
            <w:tcW w:w="374" w:type="dxa"/>
            <w:shd w:val="clear" w:color="auto" w:fill="auto"/>
            <w:tcMar>
              <w:top w:w="30" w:type="dxa"/>
              <w:left w:w="30" w:type="dxa"/>
              <w:bottom w:w="30" w:type="dxa"/>
              <w:right w:w="30" w:type="dxa"/>
            </w:tcMar>
            <w:vAlign w:val="bottom"/>
          </w:tcPr>
          <w:p w14:paraId="4F5B9D4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08AE504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12, 2005</w:t>
            </w:r>
          </w:p>
        </w:tc>
      </w:tr>
      <w:tr w:rsidR="00E6772B" w14:paraId="657EEEC4" w14:textId="77777777">
        <w:tc>
          <w:tcPr>
            <w:tcW w:w="3182" w:type="dxa"/>
            <w:shd w:val="clear" w:color="auto" w:fill="auto"/>
            <w:tcMar>
              <w:top w:w="30" w:type="dxa"/>
              <w:left w:w="30" w:type="dxa"/>
              <w:bottom w:w="30" w:type="dxa"/>
              <w:right w:w="30" w:type="dxa"/>
            </w:tcMar>
            <w:vAlign w:val="bottom"/>
          </w:tcPr>
          <w:p w14:paraId="0D81F3D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Copano</w:t>
            </w:r>
            <w:proofErr w:type="spellEnd"/>
            <w:r>
              <w:rPr>
                <w:rFonts w:ascii="Times New Roman" w:eastAsia="Times New Roman" w:hAnsi="Times New Roman" w:cs="Times New Roman"/>
                <w:sz w:val="20"/>
                <w:szCs w:val="20"/>
              </w:rPr>
              <w:t xml:space="preserve"> Risk Management, LLC</w:t>
            </w:r>
          </w:p>
        </w:tc>
        <w:tc>
          <w:tcPr>
            <w:tcW w:w="374" w:type="dxa"/>
            <w:shd w:val="clear" w:color="auto" w:fill="auto"/>
            <w:tcMar>
              <w:top w:w="30" w:type="dxa"/>
              <w:left w:w="30" w:type="dxa"/>
              <w:bottom w:w="30" w:type="dxa"/>
              <w:right w:w="30" w:type="dxa"/>
            </w:tcMar>
            <w:vAlign w:val="bottom"/>
          </w:tcPr>
          <w:p w14:paraId="4D747E6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09224CE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Morgan Stanley Capital Group Inc.</w:t>
            </w:r>
          </w:p>
        </w:tc>
        <w:tc>
          <w:tcPr>
            <w:tcW w:w="374" w:type="dxa"/>
            <w:shd w:val="clear" w:color="auto" w:fill="auto"/>
            <w:tcMar>
              <w:top w:w="30" w:type="dxa"/>
              <w:left w:w="30" w:type="dxa"/>
              <w:bottom w:w="30" w:type="dxa"/>
              <w:right w:w="30" w:type="dxa"/>
            </w:tcMar>
            <w:vAlign w:val="bottom"/>
          </w:tcPr>
          <w:p w14:paraId="03EDDE3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5772ADB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May 4, 2007</w:t>
            </w:r>
          </w:p>
        </w:tc>
      </w:tr>
      <w:tr w:rsidR="00E6772B" w14:paraId="6FC63309" w14:textId="77777777">
        <w:tc>
          <w:tcPr>
            <w:tcW w:w="3182" w:type="dxa"/>
            <w:shd w:val="clear" w:color="auto" w:fill="auto"/>
            <w:tcMar>
              <w:top w:w="30" w:type="dxa"/>
              <w:left w:w="30" w:type="dxa"/>
              <w:bottom w:w="30" w:type="dxa"/>
              <w:right w:w="30" w:type="dxa"/>
            </w:tcMar>
            <w:vAlign w:val="bottom"/>
          </w:tcPr>
          <w:p w14:paraId="519AB24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Copano</w:t>
            </w:r>
            <w:proofErr w:type="spellEnd"/>
            <w:r>
              <w:rPr>
                <w:rFonts w:ascii="Times New Roman" w:eastAsia="Times New Roman" w:hAnsi="Times New Roman" w:cs="Times New Roman"/>
                <w:sz w:val="20"/>
                <w:szCs w:val="20"/>
              </w:rPr>
              <w:t xml:space="preserve"> Risk Management, LLC</w:t>
            </w:r>
          </w:p>
        </w:tc>
        <w:tc>
          <w:tcPr>
            <w:tcW w:w="374" w:type="dxa"/>
            <w:shd w:val="clear" w:color="auto" w:fill="auto"/>
            <w:tcMar>
              <w:top w:w="30" w:type="dxa"/>
              <w:left w:w="30" w:type="dxa"/>
              <w:bottom w:w="30" w:type="dxa"/>
              <w:right w:w="30" w:type="dxa"/>
            </w:tcMar>
            <w:vAlign w:val="bottom"/>
          </w:tcPr>
          <w:p w14:paraId="36B5A51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26" w:type="dxa"/>
            <w:shd w:val="clear" w:color="auto" w:fill="auto"/>
            <w:tcMar>
              <w:top w:w="30" w:type="dxa"/>
              <w:left w:w="30" w:type="dxa"/>
              <w:bottom w:w="30" w:type="dxa"/>
              <w:right w:w="30" w:type="dxa"/>
            </w:tcMar>
            <w:vAlign w:val="bottom"/>
          </w:tcPr>
          <w:p w14:paraId="718BE4C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Wells Fargo Bank, N.A.</w:t>
            </w:r>
          </w:p>
        </w:tc>
        <w:tc>
          <w:tcPr>
            <w:tcW w:w="374" w:type="dxa"/>
            <w:shd w:val="clear" w:color="auto" w:fill="auto"/>
            <w:tcMar>
              <w:top w:w="30" w:type="dxa"/>
              <w:left w:w="30" w:type="dxa"/>
              <w:bottom w:w="30" w:type="dxa"/>
              <w:right w:w="30" w:type="dxa"/>
            </w:tcMar>
            <w:vAlign w:val="bottom"/>
          </w:tcPr>
          <w:p w14:paraId="1ED5B78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720" w:type="dxa"/>
            <w:shd w:val="clear" w:color="auto" w:fill="auto"/>
            <w:tcMar>
              <w:top w:w="30" w:type="dxa"/>
              <w:left w:w="30" w:type="dxa"/>
              <w:bottom w:w="30" w:type="dxa"/>
              <w:right w:w="30" w:type="dxa"/>
            </w:tcMar>
            <w:vAlign w:val="bottom"/>
          </w:tcPr>
          <w:p w14:paraId="07EED0A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October 19, 2007</w:t>
            </w:r>
          </w:p>
        </w:tc>
      </w:tr>
      <w:tr w:rsidR="00E6772B" w14:paraId="5BE55A49" w14:textId="77777777">
        <w:tc>
          <w:tcPr>
            <w:tcW w:w="9176" w:type="dxa"/>
            <w:gridSpan w:val="5"/>
            <w:shd w:val="clear" w:color="auto" w:fill="auto"/>
            <w:tcMar>
              <w:top w:w="30" w:type="dxa"/>
              <w:left w:w="30" w:type="dxa"/>
              <w:bottom w:w="30" w:type="dxa"/>
              <w:right w:w="30" w:type="dxa"/>
            </w:tcMar>
            <w:vAlign w:val="bottom"/>
          </w:tcPr>
          <w:p w14:paraId="21A0C0D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14"/>
                <w:szCs w:val="14"/>
              </w:rPr>
            </w:pPr>
            <w:r>
              <w:rPr>
                <w:rFonts w:ascii="Times New Roman" w:eastAsia="Times New Roman" w:hAnsi="Times New Roman" w:cs="Times New Roman"/>
                <w:sz w:val="14"/>
                <w:szCs w:val="14"/>
              </w:rPr>
              <w:t>_________________________________________________</w:t>
            </w:r>
          </w:p>
          <w:p w14:paraId="2F134A4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gramStart"/>
            <w:r>
              <w:rPr>
                <w:rFonts w:ascii="Times New Roman" w:eastAsia="Times New Roman" w:hAnsi="Times New Roman" w:cs="Times New Roman"/>
                <w:sz w:val="14"/>
                <w:szCs w:val="14"/>
              </w:rPr>
              <w:t>1</w:t>
            </w:r>
            <w:r>
              <w:rPr>
                <w:rFonts w:ascii="Times New Roman" w:eastAsia="Times New Roman" w:hAnsi="Times New Roman" w:cs="Times New Roman"/>
              </w:rPr>
              <w:t>  Guaranteed</w:t>
            </w:r>
            <w:proofErr w:type="gramEnd"/>
            <w:r>
              <w:rPr>
                <w:rFonts w:ascii="Times New Roman" w:eastAsia="Times New Roman" w:hAnsi="Times New Roman" w:cs="Times New Roman"/>
              </w:rPr>
              <w:t xml:space="preserve"> Obligations with respect to Hedging Agreements include International Swaps and</w:t>
            </w:r>
          </w:p>
          <w:p w14:paraId="121572E4" w14:textId="77777777" w:rsidR="00E6772B" w:rsidRDefault="003C3663">
            <w:pPr>
              <w:pBdr>
                <w:top w:val="nil"/>
                <w:left w:val="nil"/>
                <w:bottom w:val="nil"/>
                <w:right w:val="nil"/>
                <w:between w:val="nil"/>
              </w:pBdr>
              <w:ind w:left="180"/>
              <w:contextualSpacing w:val="0"/>
              <w:rPr>
                <w:rFonts w:ascii="Times New Roman" w:eastAsia="Times New Roman" w:hAnsi="Times New Roman" w:cs="Times New Roman"/>
              </w:rPr>
            </w:pPr>
            <w:r>
              <w:rPr>
                <w:rFonts w:ascii="Times New Roman" w:eastAsia="Times New Roman" w:hAnsi="Times New Roman" w:cs="Times New Roman"/>
              </w:rPr>
              <w:t>Derivatives Association Master Agreements (“ISDAs”) and all transactions entered into pursuant to any ISDA listed on this Schedule I.</w:t>
            </w:r>
          </w:p>
        </w:tc>
      </w:tr>
    </w:tbl>
    <w:p w14:paraId="08C58AF9" w14:textId="77777777" w:rsidR="00E6772B" w:rsidRDefault="00E6772B">
      <w:pPr>
        <w:pBdr>
          <w:top w:val="nil"/>
          <w:left w:val="nil"/>
          <w:bottom w:val="nil"/>
          <w:right w:val="nil"/>
          <w:between w:val="nil"/>
        </w:pBdr>
        <w:spacing w:line="288" w:lineRule="auto"/>
        <w:contextualSpacing w:val="0"/>
        <w:rPr>
          <w:rFonts w:ascii="Times New Roman" w:eastAsia="Times New Roman" w:hAnsi="Times New Roman" w:cs="Times New Roman"/>
        </w:rPr>
      </w:pPr>
    </w:p>
    <w:p w14:paraId="0BF09CF0" w14:textId="77777777" w:rsidR="00E6772B" w:rsidRDefault="00E6772B">
      <w:pPr>
        <w:pBdr>
          <w:top w:val="nil"/>
          <w:left w:val="nil"/>
          <w:bottom w:val="nil"/>
          <w:right w:val="nil"/>
          <w:between w:val="nil"/>
        </w:pBdr>
        <w:spacing w:line="288" w:lineRule="auto"/>
        <w:contextualSpacing w:val="0"/>
        <w:jc w:val="right"/>
        <w:rPr>
          <w:b/>
          <w:sz w:val="24"/>
          <w:szCs w:val="24"/>
        </w:rPr>
      </w:pPr>
    </w:p>
    <w:p w14:paraId="28C14B5A" w14:textId="77777777" w:rsidR="00E6772B" w:rsidRDefault="00E6772B">
      <w:pPr>
        <w:pBdr>
          <w:top w:val="nil"/>
          <w:left w:val="nil"/>
          <w:bottom w:val="nil"/>
          <w:right w:val="nil"/>
          <w:between w:val="nil"/>
        </w:pBdr>
        <w:contextualSpacing w:val="0"/>
        <w:rPr>
          <w:b/>
          <w:sz w:val="24"/>
          <w:szCs w:val="24"/>
        </w:rPr>
      </w:pPr>
    </w:p>
    <w:p w14:paraId="1A747CF6" w14:textId="77777777" w:rsidR="00E6772B" w:rsidRDefault="00E6772B">
      <w:pPr>
        <w:pBdr>
          <w:top w:val="nil"/>
          <w:left w:val="nil"/>
          <w:bottom w:val="nil"/>
          <w:right w:val="nil"/>
          <w:between w:val="nil"/>
        </w:pBdr>
        <w:spacing w:line="288" w:lineRule="auto"/>
        <w:contextualSpacing w:val="0"/>
        <w:jc w:val="center"/>
        <w:rPr>
          <w:b/>
          <w:sz w:val="24"/>
          <w:szCs w:val="24"/>
        </w:rPr>
      </w:pPr>
    </w:p>
    <w:p w14:paraId="01EAA4DD" w14:textId="77777777" w:rsidR="00E6772B" w:rsidRDefault="00E6772B">
      <w:pPr>
        <w:pBdr>
          <w:top w:val="nil"/>
          <w:left w:val="nil"/>
          <w:bottom w:val="nil"/>
          <w:right w:val="nil"/>
          <w:between w:val="nil"/>
        </w:pBdr>
        <w:spacing w:before="150"/>
        <w:contextualSpacing w:val="0"/>
        <w:jc w:val="center"/>
        <w:rPr>
          <w:b/>
          <w:sz w:val="24"/>
          <w:szCs w:val="24"/>
        </w:rPr>
      </w:pPr>
    </w:p>
    <w:tbl>
      <w:tblPr>
        <w:tblStyle w:val="a6"/>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2"/>
        <w:gridCol w:w="387"/>
        <w:gridCol w:w="4531"/>
      </w:tblGrid>
      <w:tr w:rsidR="00E6772B" w14:paraId="616B6CC5" w14:textId="77777777">
        <w:tc>
          <w:tcPr>
            <w:tcW w:w="9359" w:type="dxa"/>
            <w:gridSpan w:val="3"/>
            <w:shd w:val="clear" w:color="auto" w:fill="auto"/>
            <w:tcMar>
              <w:top w:w="0" w:type="dxa"/>
              <w:left w:w="0" w:type="dxa"/>
              <w:bottom w:w="0" w:type="dxa"/>
              <w:right w:w="0" w:type="dxa"/>
            </w:tcMar>
          </w:tcPr>
          <w:p w14:paraId="21C36E4E"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7D9737FC" w14:textId="77777777">
        <w:tc>
          <w:tcPr>
            <w:tcW w:w="4441" w:type="dxa"/>
            <w:shd w:val="clear" w:color="auto" w:fill="auto"/>
            <w:tcMar>
              <w:top w:w="0" w:type="dxa"/>
              <w:left w:w="0" w:type="dxa"/>
              <w:bottom w:w="0" w:type="dxa"/>
              <w:right w:w="0" w:type="dxa"/>
            </w:tcMar>
          </w:tcPr>
          <w:p w14:paraId="7138A884" w14:textId="77777777" w:rsidR="00E6772B" w:rsidRDefault="00E6772B">
            <w:pPr>
              <w:pBdr>
                <w:top w:val="nil"/>
                <w:left w:val="nil"/>
                <w:bottom w:val="nil"/>
                <w:right w:val="nil"/>
                <w:between w:val="nil"/>
              </w:pBdr>
              <w:spacing w:line="276" w:lineRule="auto"/>
              <w:contextualSpacing w:val="0"/>
              <w:rPr>
                <w:b/>
                <w:sz w:val="24"/>
                <w:szCs w:val="24"/>
              </w:rPr>
            </w:pPr>
          </w:p>
        </w:tc>
        <w:tc>
          <w:tcPr>
            <w:tcW w:w="387" w:type="dxa"/>
            <w:shd w:val="clear" w:color="auto" w:fill="auto"/>
            <w:tcMar>
              <w:top w:w="0" w:type="dxa"/>
              <w:left w:w="0" w:type="dxa"/>
              <w:bottom w:w="0" w:type="dxa"/>
              <w:right w:w="0" w:type="dxa"/>
            </w:tcMar>
          </w:tcPr>
          <w:p w14:paraId="25A5BFD3" w14:textId="77777777" w:rsidR="00E6772B" w:rsidRDefault="00E6772B">
            <w:pPr>
              <w:pBdr>
                <w:top w:val="nil"/>
                <w:left w:val="nil"/>
                <w:bottom w:val="nil"/>
                <w:right w:val="nil"/>
                <w:between w:val="nil"/>
              </w:pBdr>
              <w:spacing w:line="276" w:lineRule="auto"/>
              <w:contextualSpacing w:val="0"/>
              <w:rPr>
                <w:b/>
                <w:sz w:val="24"/>
                <w:szCs w:val="24"/>
              </w:rPr>
            </w:pPr>
          </w:p>
        </w:tc>
        <w:tc>
          <w:tcPr>
            <w:tcW w:w="4531" w:type="dxa"/>
            <w:shd w:val="clear" w:color="auto" w:fill="auto"/>
            <w:tcMar>
              <w:top w:w="0" w:type="dxa"/>
              <w:left w:w="0" w:type="dxa"/>
              <w:bottom w:w="0" w:type="dxa"/>
              <w:right w:w="0" w:type="dxa"/>
            </w:tcMar>
          </w:tcPr>
          <w:p w14:paraId="62BCBC78"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4B7421E4" w14:textId="77777777">
        <w:tc>
          <w:tcPr>
            <w:tcW w:w="9359" w:type="dxa"/>
            <w:gridSpan w:val="3"/>
            <w:shd w:val="clear" w:color="auto" w:fill="auto"/>
            <w:tcMar>
              <w:top w:w="30" w:type="dxa"/>
              <w:left w:w="30" w:type="dxa"/>
              <w:bottom w:w="30" w:type="dxa"/>
              <w:right w:w="30" w:type="dxa"/>
            </w:tcMar>
            <w:vAlign w:val="bottom"/>
          </w:tcPr>
          <w:p w14:paraId="2D4BAA12" w14:textId="77777777" w:rsidR="00E6772B" w:rsidRDefault="003C3663">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rPr>
              <w:t>SCHEDULE II</w:t>
            </w:r>
            <w:r>
              <w:rPr>
                <w:rFonts w:ascii="Times New Roman" w:eastAsia="Times New Roman" w:hAnsi="Times New Roman" w:cs="Times New Roman"/>
                <w:sz w:val="20"/>
                <w:szCs w:val="20"/>
              </w:rPr>
              <w:t> </w:t>
            </w:r>
          </w:p>
          <w:p w14:paraId="4AC84131" w14:textId="77777777" w:rsidR="00E6772B" w:rsidRDefault="003C3663">
            <w:pPr>
              <w:pBdr>
                <w:top w:val="nil"/>
                <w:left w:val="nil"/>
                <w:bottom w:val="nil"/>
                <w:right w:val="nil"/>
                <w:between w:val="nil"/>
              </w:pBd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7F79C7AB" w14:textId="77777777" w:rsidR="00E6772B" w:rsidRDefault="003C3663">
            <w:pPr>
              <w:pBdr>
                <w:top w:val="nil"/>
                <w:left w:val="nil"/>
                <w:bottom w:val="nil"/>
                <w:right w:val="nil"/>
                <w:between w:val="nil"/>
              </w:pBdr>
              <w:contextualSpacing w:val="0"/>
              <w:jc w:val="center"/>
              <w:rPr>
                <w:rFonts w:ascii="Times New Roman" w:eastAsia="Times New Roman" w:hAnsi="Times New Roman" w:cs="Times New Roman"/>
              </w:rPr>
            </w:pPr>
            <w:r>
              <w:rPr>
                <w:rFonts w:ascii="Times New Roman" w:eastAsia="Times New Roman" w:hAnsi="Times New Roman" w:cs="Times New Roman"/>
              </w:rPr>
              <w:t>Guarantors</w:t>
            </w:r>
          </w:p>
          <w:p w14:paraId="7DEDE746" w14:textId="77777777" w:rsidR="00E6772B" w:rsidRDefault="003C3663">
            <w:pPr>
              <w:pBdr>
                <w:top w:val="nil"/>
                <w:left w:val="nil"/>
                <w:bottom w:val="nil"/>
                <w:right w:val="nil"/>
                <w:between w:val="nil"/>
              </w:pBdr>
              <w:contextualSpacing w:val="0"/>
              <w:jc w:val="center"/>
              <w:rPr>
                <w:rFonts w:ascii="Times New Roman" w:eastAsia="Times New Roman" w:hAnsi="Times New Roman" w:cs="Times New Roman"/>
              </w:rPr>
            </w:pPr>
            <w:r>
              <w:rPr>
                <w:rFonts w:ascii="Times New Roman" w:eastAsia="Times New Roman" w:hAnsi="Times New Roman" w:cs="Times New Roman"/>
              </w:rPr>
              <w:t>Current as of: March 31, 2018</w:t>
            </w:r>
          </w:p>
          <w:p w14:paraId="2ACE67E2" w14:textId="77777777" w:rsidR="00E6772B" w:rsidRDefault="00E6772B">
            <w:pPr>
              <w:pBdr>
                <w:top w:val="nil"/>
                <w:left w:val="nil"/>
                <w:bottom w:val="nil"/>
                <w:right w:val="nil"/>
                <w:between w:val="nil"/>
              </w:pBdr>
              <w:contextualSpacing w:val="0"/>
              <w:jc w:val="center"/>
              <w:rPr>
                <w:rFonts w:ascii="Times New Roman" w:eastAsia="Times New Roman" w:hAnsi="Times New Roman" w:cs="Times New Roman"/>
              </w:rPr>
            </w:pPr>
          </w:p>
        </w:tc>
      </w:tr>
      <w:tr w:rsidR="00E6772B" w14:paraId="0608054A" w14:textId="77777777">
        <w:tc>
          <w:tcPr>
            <w:tcW w:w="4441" w:type="dxa"/>
            <w:shd w:val="clear" w:color="auto" w:fill="auto"/>
            <w:tcMar>
              <w:top w:w="30" w:type="dxa"/>
              <w:left w:w="30" w:type="dxa"/>
              <w:bottom w:w="30" w:type="dxa"/>
              <w:right w:w="30" w:type="dxa"/>
            </w:tcMar>
            <w:vAlign w:val="bottom"/>
          </w:tcPr>
          <w:p w14:paraId="41450B0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Agnes B Crane, LLC</w:t>
            </w:r>
          </w:p>
        </w:tc>
        <w:tc>
          <w:tcPr>
            <w:tcW w:w="387" w:type="dxa"/>
            <w:shd w:val="clear" w:color="auto" w:fill="auto"/>
            <w:tcMar>
              <w:top w:w="30" w:type="dxa"/>
              <w:left w:w="30" w:type="dxa"/>
              <w:bottom w:w="30" w:type="dxa"/>
              <w:right w:w="30" w:type="dxa"/>
            </w:tcMar>
            <w:vAlign w:val="bottom"/>
          </w:tcPr>
          <w:p w14:paraId="10C51EA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534CF7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/Webb-Duval Pipeline LLC</w:t>
            </w:r>
          </w:p>
        </w:tc>
      </w:tr>
      <w:tr w:rsidR="00E6772B" w14:paraId="6290D506" w14:textId="77777777">
        <w:tc>
          <w:tcPr>
            <w:tcW w:w="4441" w:type="dxa"/>
            <w:shd w:val="clear" w:color="auto" w:fill="auto"/>
            <w:tcMar>
              <w:top w:w="30" w:type="dxa"/>
              <w:left w:w="30" w:type="dxa"/>
              <w:bottom w:w="30" w:type="dxa"/>
              <w:right w:w="30" w:type="dxa"/>
            </w:tcMar>
            <w:vAlign w:val="bottom"/>
          </w:tcPr>
          <w:p w14:paraId="7CBFA18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II LLC</w:t>
            </w:r>
          </w:p>
        </w:tc>
        <w:tc>
          <w:tcPr>
            <w:tcW w:w="387" w:type="dxa"/>
            <w:shd w:val="clear" w:color="auto" w:fill="auto"/>
            <w:tcMar>
              <w:top w:w="30" w:type="dxa"/>
              <w:left w:w="30" w:type="dxa"/>
              <w:bottom w:w="30" w:type="dxa"/>
              <w:right w:w="30" w:type="dxa"/>
            </w:tcMar>
            <w:vAlign w:val="bottom"/>
          </w:tcPr>
          <w:p w14:paraId="5EA39F7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62A5F2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CPNO Services LLC</w:t>
            </w:r>
          </w:p>
        </w:tc>
      </w:tr>
      <w:tr w:rsidR="00E6772B" w14:paraId="2B9EB3A6" w14:textId="77777777">
        <w:tc>
          <w:tcPr>
            <w:tcW w:w="4441" w:type="dxa"/>
            <w:shd w:val="clear" w:color="auto" w:fill="auto"/>
            <w:tcMar>
              <w:top w:w="30" w:type="dxa"/>
              <w:left w:w="30" w:type="dxa"/>
              <w:bottom w:w="30" w:type="dxa"/>
              <w:right w:w="30" w:type="dxa"/>
            </w:tcMar>
            <w:vAlign w:val="bottom"/>
          </w:tcPr>
          <w:p w14:paraId="6949251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III LLC</w:t>
            </w:r>
          </w:p>
        </w:tc>
        <w:tc>
          <w:tcPr>
            <w:tcW w:w="387" w:type="dxa"/>
            <w:shd w:val="clear" w:color="auto" w:fill="auto"/>
            <w:tcMar>
              <w:top w:w="30" w:type="dxa"/>
              <w:left w:w="30" w:type="dxa"/>
              <w:bottom w:w="30" w:type="dxa"/>
              <w:right w:w="30" w:type="dxa"/>
            </w:tcMar>
            <w:vAlign w:val="bottom"/>
          </w:tcPr>
          <w:p w14:paraId="361FC78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C3580E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Dakota Bulk Terminal LLC</w:t>
            </w:r>
          </w:p>
        </w:tc>
      </w:tr>
      <w:tr w:rsidR="00E6772B" w14:paraId="39879F10" w14:textId="77777777">
        <w:tc>
          <w:tcPr>
            <w:tcW w:w="4441" w:type="dxa"/>
            <w:shd w:val="clear" w:color="auto" w:fill="auto"/>
            <w:tcMar>
              <w:top w:w="30" w:type="dxa"/>
              <w:left w:w="30" w:type="dxa"/>
              <w:bottom w:w="30" w:type="dxa"/>
              <w:right w:w="30" w:type="dxa"/>
            </w:tcMar>
            <w:vAlign w:val="bottom"/>
          </w:tcPr>
          <w:p w14:paraId="025EB4D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IV LLC</w:t>
            </w:r>
          </w:p>
        </w:tc>
        <w:tc>
          <w:tcPr>
            <w:tcW w:w="387" w:type="dxa"/>
            <w:shd w:val="clear" w:color="auto" w:fill="auto"/>
            <w:tcMar>
              <w:top w:w="30" w:type="dxa"/>
              <w:left w:w="30" w:type="dxa"/>
              <w:bottom w:w="30" w:type="dxa"/>
              <w:right w:w="30" w:type="dxa"/>
            </w:tcMar>
            <w:vAlign w:val="bottom"/>
          </w:tcPr>
          <w:p w14:paraId="064D0F5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551ADD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Delta Terminal Services LLC</w:t>
            </w:r>
          </w:p>
        </w:tc>
      </w:tr>
      <w:tr w:rsidR="00E6772B" w14:paraId="53973656" w14:textId="77777777">
        <w:tc>
          <w:tcPr>
            <w:tcW w:w="4441" w:type="dxa"/>
            <w:shd w:val="clear" w:color="auto" w:fill="auto"/>
            <w:tcMar>
              <w:top w:w="30" w:type="dxa"/>
              <w:left w:w="30" w:type="dxa"/>
              <w:bottom w:w="30" w:type="dxa"/>
              <w:right w:w="30" w:type="dxa"/>
            </w:tcMar>
            <w:vAlign w:val="bottom"/>
          </w:tcPr>
          <w:p w14:paraId="22EE04A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LLC</w:t>
            </w:r>
          </w:p>
        </w:tc>
        <w:tc>
          <w:tcPr>
            <w:tcW w:w="387" w:type="dxa"/>
            <w:shd w:val="clear" w:color="auto" w:fill="auto"/>
            <w:tcMar>
              <w:top w:w="30" w:type="dxa"/>
              <w:left w:w="30" w:type="dxa"/>
              <w:bottom w:w="30" w:type="dxa"/>
              <w:right w:w="30" w:type="dxa"/>
            </w:tcMar>
            <w:vAlign w:val="bottom"/>
          </w:tcPr>
          <w:p w14:paraId="20362ED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9B0180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Eagle Ford Gathering LLC</w:t>
            </w:r>
          </w:p>
        </w:tc>
      </w:tr>
      <w:tr w:rsidR="00E6772B" w14:paraId="27720AE7" w14:textId="77777777">
        <w:tc>
          <w:tcPr>
            <w:tcW w:w="4441" w:type="dxa"/>
            <w:shd w:val="clear" w:color="auto" w:fill="auto"/>
            <w:tcMar>
              <w:top w:w="30" w:type="dxa"/>
              <w:left w:w="30" w:type="dxa"/>
              <w:bottom w:w="30" w:type="dxa"/>
              <w:right w:w="30" w:type="dxa"/>
            </w:tcMar>
            <w:vAlign w:val="bottom"/>
          </w:tcPr>
          <w:p w14:paraId="6B0C610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Parent LLC</w:t>
            </w:r>
          </w:p>
        </w:tc>
        <w:tc>
          <w:tcPr>
            <w:tcW w:w="387" w:type="dxa"/>
            <w:shd w:val="clear" w:color="auto" w:fill="auto"/>
            <w:tcMar>
              <w:top w:w="30" w:type="dxa"/>
              <w:left w:w="30" w:type="dxa"/>
              <w:bottom w:w="30" w:type="dxa"/>
              <w:right w:w="30" w:type="dxa"/>
            </w:tcMar>
            <w:vAlign w:val="bottom"/>
          </w:tcPr>
          <w:p w14:paraId="54F21C1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72C3EC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Cheyenne Holdings, L.L.C.</w:t>
            </w:r>
          </w:p>
        </w:tc>
      </w:tr>
      <w:tr w:rsidR="00E6772B" w14:paraId="4BCBC0F6" w14:textId="77777777">
        <w:tc>
          <w:tcPr>
            <w:tcW w:w="4441" w:type="dxa"/>
            <w:shd w:val="clear" w:color="auto" w:fill="auto"/>
            <w:tcMar>
              <w:top w:w="30" w:type="dxa"/>
              <w:left w:w="30" w:type="dxa"/>
              <w:bottom w:w="30" w:type="dxa"/>
              <w:right w:w="30" w:type="dxa"/>
            </w:tcMar>
            <w:vAlign w:val="bottom"/>
          </w:tcPr>
          <w:p w14:paraId="5D18FDE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V LLC</w:t>
            </w:r>
          </w:p>
        </w:tc>
        <w:tc>
          <w:tcPr>
            <w:tcW w:w="387" w:type="dxa"/>
            <w:shd w:val="clear" w:color="auto" w:fill="auto"/>
            <w:tcMar>
              <w:top w:w="30" w:type="dxa"/>
              <w:left w:w="30" w:type="dxa"/>
              <w:bottom w:w="30" w:type="dxa"/>
              <w:right w:w="30" w:type="dxa"/>
            </w:tcMar>
            <w:vAlign w:val="bottom"/>
          </w:tcPr>
          <w:p w14:paraId="22D0A94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9FA20D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Citrus Holdings, Inc.</w:t>
            </w:r>
          </w:p>
        </w:tc>
      </w:tr>
      <w:tr w:rsidR="00E6772B" w14:paraId="1C2AE0EE" w14:textId="77777777">
        <w:tc>
          <w:tcPr>
            <w:tcW w:w="4441" w:type="dxa"/>
            <w:shd w:val="clear" w:color="auto" w:fill="auto"/>
            <w:tcMar>
              <w:top w:w="30" w:type="dxa"/>
              <w:left w:w="30" w:type="dxa"/>
              <w:bottom w:w="30" w:type="dxa"/>
              <w:right w:w="30" w:type="dxa"/>
            </w:tcMar>
            <w:vAlign w:val="bottom"/>
          </w:tcPr>
          <w:p w14:paraId="62B66ED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VI LLC</w:t>
            </w:r>
          </w:p>
        </w:tc>
        <w:tc>
          <w:tcPr>
            <w:tcW w:w="387" w:type="dxa"/>
            <w:shd w:val="clear" w:color="auto" w:fill="auto"/>
            <w:tcMar>
              <w:top w:w="30" w:type="dxa"/>
              <w:left w:w="30" w:type="dxa"/>
              <w:bottom w:w="30" w:type="dxa"/>
              <w:right w:w="30" w:type="dxa"/>
            </w:tcMar>
            <w:vAlign w:val="bottom"/>
          </w:tcPr>
          <w:p w14:paraId="0BC60C6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7D6F2B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CNG Company, L.L.C.</w:t>
            </w:r>
          </w:p>
        </w:tc>
      </w:tr>
      <w:tr w:rsidR="00E6772B" w14:paraId="0255A85F" w14:textId="77777777">
        <w:tc>
          <w:tcPr>
            <w:tcW w:w="4441" w:type="dxa"/>
            <w:shd w:val="clear" w:color="auto" w:fill="auto"/>
            <w:tcMar>
              <w:top w:w="30" w:type="dxa"/>
              <w:left w:w="30" w:type="dxa"/>
              <w:bottom w:w="30" w:type="dxa"/>
              <w:right w:w="30" w:type="dxa"/>
            </w:tcMar>
            <w:vAlign w:val="bottom"/>
          </w:tcPr>
          <w:p w14:paraId="3403BAA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VII LLC</w:t>
            </w:r>
          </w:p>
        </w:tc>
        <w:tc>
          <w:tcPr>
            <w:tcW w:w="387" w:type="dxa"/>
            <w:shd w:val="clear" w:color="auto" w:fill="auto"/>
            <w:tcMar>
              <w:top w:w="30" w:type="dxa"/>
              <w:left w:w="30" w:type="dxa"/>
              <w:bottom w:w="30" w:type="dxa"/>
              <w:right w:w="30" w:type="dxa"/>
            </w:tcMar>
            <w:vAlign w:val="bottom"/>
          </w:tcPr>
          <w:p w14:paraId="0E1BF78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1F4AB1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Energy Service Company, L.L.C.</w:t>
            </w:r>
          </w:p>
        </w:tc>
      </w:tr>
      <w:tr w:rsidR="00E6772B" w14:paraId="4A9C91C6" w14:textId="77777777">
        <w:tc>
          <w:tcPr>
            <w:tcW w:w="4441" w:type="dxa"/>
            <w:shd w:val="clear" w:color="auto" w:fill="auto"/>
            <w:tcMar>
              <w:top w:w="30" w:type="dxa"/>
              <w:left w:w="30" w:type="dxa"/>
              <w:bottom w:w="30" w:type="dxa"/>
              <w:right w:w="30" w:type="dxa"/>
            </w:tcMar>
            <w:vAlign w:val="bottom"/>
          </w:tcPr>
          <w:p w14:paraId="2B28EB6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VIII LLC</w:t>
            </w:r>
          </w:p>
        </w:tc>
        <w:tc>
          <w:tcPr>
            <w:tcW w:w="387" w:type="dxa"/>
            <w:shd w:val="clear" w:color="auto" w:fill="auto"/>
            <w:tcMar>
              <w:top w:w="30" w:type="dxa"/>
              <w:left w:w="30" w:type="dxa"/>
              <w:bottom w:w="30" w:type="dxa"/>
              <w:right w:w="30" w:type="dxa"/>
            </w:tcMar>
            <w:vAlign w:val="bottom"/>
          </w:tcPr>
          <w:p w14:paraId="5BDB8C4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0A2A4E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LLC</w:t>
            </w:r>
          </w:p>
        </w:tc>
      </w:tr>
      <w:tr w:rsidR="00E6772B" w14:paraId="1CAF393B" w14:textId="77777777">
        <w:tc>
          <w:tcPr>
            <w:tcW w:w="4441" w:type="dxa"/>
            <w:shd w:val="clear" w:color="auto" w:fill="auto"/>
            <w:tcMar>
              <w:top w:w="30" w:type="dxa"/>
              <w:left w:w="30" w:type="dxa"/>
              <w:bottom w:w="30" w:type="dxa"/>
              <w:right w:w="30" w:type="dxa"/>
            </w:tcMar>
            <w:vAlign w:val="bottom"/>
          </w:tcPr>
          <w:p w14:paraId="739135B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IX LLC</w:t>
            </w:r>
          </w:p>
        </w:tc>
        <w:tc>
          <w:tcPr>
            <w:tcW w:w="387" w:type="dxa"/>
            <w:shd w:val="clear" w:color="auto" w:fill="auto"/>
            <w:tcMar>
              <w:top w:w="30" w:type="dxa"/>
              <w:left w:w="30" w:type="dxa"/>
              <w:bottom w:w="30" w:type="dxa"/>
              <w:right w:w="30" w:type="dxa"/>
            </w:tcMar>
            <w:vAlign w:val="bottom"/>
          </w:tcPr>
          <w:p w14:paraId="24C59C3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C05FC5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Midstream Group LLC</w:t>
            </w:r>
          </w:p>
        </w:tc>
      </w:tr>
      <w:tr w:rsidR="00E6772B" w14:paraId="4ACDBD79" w14:textId="77777777">
        <w:tc>
          <w:tcPr>
            <w:tcW w:w="4441" w:type="dxa"/>
            <w:shd w:val="clear" w:color="auto" w:fill="auto"/>
            <w:tcMar>
              <w:top w:w="30" w:type="dxa"/>
              <w:left w:w="30" w:type="dxa"/>
              <w:bottom w:w="30" w:type="dxa"/>
              <w:right w:w="30" w:type="dxa"/>
            </w:tcMar>
            <w:vAlign w:val="bottom"/>
          </w:tcPr>
          <w:p w14:paraId="09333DD1"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X LLC</w:t>
            </w:r>
          </w:p>
        </w:tc>
        <w:tc>
          <w:tcPr>
            <w:tcW w:w="387" w:type="dxa"/>
            <w:shd w:val="clear" w:color="auto" w:fill="auto"/>
            <w:tcMar>
              <w:top w:w="30" w:type="dxa"/>
              <w:left w:w="30" w:type="dxa"/>
              <w:bottom w:w="30" w:type="dxa"/>
              <w:right w:w="30" w:type="dxa"/>
            </w:tcMar>
            <w:vAlign w:val="bottom"/>
          </w:tcPr>
          <w:p w14:paraId="0DD722F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1642AE1"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Natural Gas Company, L.L.C.</w:t>
            </w:r>
          </w:p>
        </w:tc>
      </w:tr>
      <w:tr w:rsidR="00E6772B" w14:paraId="7BA668AB" w14:textId="77777777">
        <w:tc>
          <w:tcPr>
            <w:tcW w:w="4441" w:type="dxa"/>
            <w:shd w:val="clear" w:color="auto" w:fill="auto"/>
            <w:tcMar>
              <w:top w:w="30" w:type="dxa"/>
              <w:left w:w="30" w:type="dxa"/>
              <w:bottom w:w="30" w:type="dxa"/>
              <w:right w:w="30" w:type="dxa"/>
            </w:tcMar>
            <w:vAlign w:val="bottom"/>
          </w:tcPr>
          <w:p w14:paraId="51EAAC96"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American Petroleum Tankers XI LLC</w:t>
            </w:r>
          </w:p>
        </w:tc>
        <w:tc>
          <w:tcPr>
            <w:tcW w:w="387" w:type="dxa"/>
            <w:shd w:val="clear" w:color="auto" w:fill="auto"/>
            <w:tcMar>
              <w:top w:w="30" w:type="dxa"/>
              <w:left w:w="30" w:type="dxa"/>
              <w:bottom w:w="30" w:type="dxa"/>
              <w:right w:w="30" w:type="dxa"/>
            </w:tcMar>
            <w:vAlign w:val="bottom"/>
          </w:tcPr>
          <w:p w14:paraId="32EBEA5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F8991A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El Paso </w:t>
            </w:r>
            <w:proofErr w:type="spellStart"/>
            <w:r>
              <w:rPr>
                <w:rFonts w:ascii="Times New Roman" w:eastAsia="Times New Roman" w:hAnsi="Times New Roman" w:cs="Times New Roman"/>
              </w:rPr>
              <w:t>Noric</w:t>
            </w:r>
            <w:proofErr w:type="spellEnd"/>
            <w:r>
              <w:rPr>
                <w:rFonts w:ascii="Times New Roman" w:eastAsia="Times New Roman" w:hAnsi="Times New Roman" w:cs="Times New Roman"/>
              </w:rPr>
              <w:t xml:space="preserve"> Investments III, L.L.C.</w:t>
            </w:r>
          </w:p>
        </w:tc>
      </w:tr>
      <w:tr w:rsidR="00E6772B" w14:paraId="79AF5008" w14:textId="77777777">
        <w:tc>
          <w:tcPr>
            <w:tcW w:w="4441" w:type="dxa"/>
            <w:shd w:val="clear" w:color="auto" w:fill="auto"/>
            <w:tcMar>
              <w:top w:w="30" w:type="dxa"/>
              <w:left w:w="30" w:type="dxa"/>
              <w:bottom w:w="30" w:type="dxa"/>
              <w:right w:w="30" w:type="dxa"/>
            </w:tcMar>
            <w:vAlign w:val="bottom"/>
          </w:tcPr>
          <w:p w14:paraId="3A0A6B9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APT Florida LLC</w:t>
            </w:r>
          </w:p>
        </w:tc>
        <w:tc>
          <w:tcPr>
            <w:tcW w:w="387" w:type="dxa"/>
            <w:shd w:val="clear" w:color="auto" w:fill="auto"/>
            <w:tcMar>
              <w:top w:w="30" w:type="dxa"/>
              <w:left w:w="30" w:type="dxa"/>
              <w:bottom w:w="30" w:type="dxa"/>
              <w:right w:w="30" w:type="dxa"/>
            </w:tcMar>
            <w:vAlign w:val="bottom"/>
          </w:tcPr>
          <w:p w14:paraId="3CCF843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00FD01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Ruby Holding Company, L.L.C.</w:t>
            </w:r>
          </w:p>
        </w:tc>
      </w:tr>
      <w:tr w:rsidR="00E6772B" w14:paraId="6BDEEDDD" w14:textId="77777777">
        <w:tc>
          <w:tcPr>
            <w:tcW w:w="4441" w:type="dxa"/>
            <w:shd w:val="clear" w:color="auto" w:fill="auto"/>
            <w:tcMar>
              <w:top w:w="30" w:type="dxa"/>
              <w:left w:w="30" w:type="dxa"/>
              <w:bottom w:w="30" w:type="dxa"/>
              <w:right w:w="30" w:type="dxa"/>
            </w:tcMar>
            <w:vAlign w:val="bottom"/>
          </w:tcPr>
          <w:p w14:paraId="559E33E6"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APT Intermediate Holdco LLC</w:t>
            </w:r>
          </w:p>
        </w:tc>
        <w:tc>
          <w:tcPr>
            <w:tcW w:w="387" w:type="dxa"/>
            <w:shd w:val="clear" w:color="auto" w:fill="auto"/>
            <w:tcMar>
              <w:top w:w="30" w:type="dxa"/>
              <w:left w:w="30" w:type="dxa"/>
              <w:bottom w:w="30" w:type="dxa"/>
              <w:right w:w="30" w:type="dxa"/>
            </w:tcMar>
            <w:vAlign w:val="bottom"/>
          </w:tcPr>
          <w:p w14:paraId="3139E2E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4C1DA4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Tennessee Pipeline Co., L.L.C.</w:t>
            </w:r>
          </w:p>
        </w:tc>
      </w:tr>
      <w:tr w:rsidR="00E6772B" w14:paraId="321D4FE2" w14:textId="77777777">
        <w:tc>
          <w:tcPr>
            <w:tcW w:w="4441" w:type="dxa"/>
            <w:shd w:val="clear" w:color="auto" w:fill="auto"/>
            <w:tcMar>
              <w:top w:w="30" w:type="dxa"/>
              <w:left w:w="30" w:type="dxa"/>
              <w:bottom w:w="30" w:type="dxa"/>
              <w:right w:w="30" w:type="dxa"/>
            </w:tcMar>
            <w:vAlign w:val="bottom"/>
          </w:tcPr>
          <w:p w14:paraId="625839F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APT New Intermediate Holdco LLC</w:t>
            </w:r>
          </w:p>
        </w:tc>
        <w:tc>
          <w:tcPr>
            <w:tcW w:w="387" w:type="dxa"/>
            <w:shd w:val="clear" w:color="auto" w:fill="auto"/>
            <w:tcMar>
              <w:top w:w="30" w:type="dxa"/>
              <w:left w:w="30" w:type="dxa"/>
              <w:bottom w:w="30" w:type="dxa"/>
              <w:right w:w="30" w:type="dxa"/>
            </w:tcMar>
            <w:vAlign w:val="bottom"/>
          </w:tcPr>
          <w:p w14:paraId="6DB463D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C660D6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Elba Express Company, L.L.C.</w:t>
            </w:r>
          </w:p>
        </w:tc>
      </w:tr>
      <w:tr w:rsidR="00E6772B" w14:paraId="221346DD" w14:textId="77777777">
        <w:tc>
          <w:tcPr>
            <w:tcW w:w="4441" w:type="dxa"/>
            <w:shd w:val="clear" w:color="auto" w:fill="auto"/>
            <w:tcMar>
              <w:top w:w="30" w:type="dxa"/>
              <w:left w:w="30" w:type="dxa"/>
              <w:bottom w:w="30" w:type="dxa"/>
              <w:right w:w="30" w:type="dxa"/>
            </w:tcMar>
            <w:vAlign w:val="bottom"/>
          </w:tcPr>
          <w:p w14:paraId="298E69A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APT Pennsylvania LLC</w:t>
            </w:r>
          </w:p>
        </w:tc>
        <w:tc>
          <w:tcPr>
            <w:tcW w:w="387" w:type="dxa"/>
            <w:shd w:val="clear" w:color="auto" w:fill="auto"/>
            <w:tcMar>
              <w:top w:w="30" w:type="dxa"/>
              <w:left w:w="30" w:type="dxa"/>
              <w:bottom w:w="30" w:type="dxa"/>
              <w:right w:w="30" w:type="dxa"/>
            </w:tcMar>
            <w:vAlign w:val="bottom"/>
          </w:tcPr>
          <w:p w14:paraId="5778936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7BC68F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Elizabeth River Terminals LLC</w:t>
            </w:r>
          </w:p>
        </w:tc>
      </w:tr>
      <w:tr w:rsidR="00E6772B" w14:paraId="4B14D67B" w14:textId="77777777">
        <w:tc>
          <w:tcPr>
            <w:tcW w:w="4441" w:type="dxa"/>
            <w:shd w:val="clear" w:color="auto" w:fill="auto"/>
            <w:tcMar>
              <w:top w:w="30" w:type="dxa"/>
              <w:left w:w="30" w:type="dxa"/>
              <w:bottom w:w="30" w:type="dxa"/>
              <w:right w:w="30" w:type="dxa"/>
            </w:tcMar>
            <w:vAlign w:val="bottom"/>
          </w:tcPr>
          <w:p w14:paraId="5892472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APT Sunshine State LLC</w:t>
            </w:r>
          </w:p>
        </w:tc>
        <w:tc>
          <w:tcPr>
            <w:tcW w:w="387" w:type="dxa"/>
            <w:shd w:val="clear" w:color="auto" w:fill="auto"/>
            <w:tcMar>
              <w:top w:w="30" w:type="dxa"/>
              <w:left w:w="30" w:type="dxa"/>
              <w:bottom w:w="30" w:type="dxa"/>
              <w:right w:w="30" w:type="dxa"/>
            </w:tcMar>
            <w:vAlign w:val="bottom"/>
          </w:tcPr>
          <w:p w14:paraId="7EC180B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073872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Emory B Crane, LLC</w:t>
            </w:r>
          </w:p>
        </w:tc>
      </w:tr>
      <w:tr w:rsidR="00E6772B" w14:paraId="632F54A8" w14:textId="77777777">
        <w:tc>
          <w:tcPr>
            <w:tcW w:w="4441" w:type="dxa"/>
            <w:shd w:val="clear" w:color="auto" w:fill="auto"/>
            <w:tcMar>
              <w:top w:w="30" w:type="dxa"/>
              <w:left w:w="30" w:type="dxa"/>
              <w:bottom w:w="30" w:type="dxa"/>
              <w:right w:w="30" w:type="dxa"/>
            </w:tcMar>
            <w:vAlign w:val="bottom"/>
          </w:tcPr>
          <w:p w14:paraId="79751B6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Betty Lou LLC</w:t>
            </w:r>
          </w:p>
        </w:tc>
        <w:tc>
          <w:tcPr>
            <w:tcW w:w="387" w:type="dxa"/>
            <w:shd w:val="clear" w:color="auto" w:fill="auto"/>
            <w:tcMar>
              <w:top w:w="30" w:type="dxa"/>
              <w:left w:w="30" w:type="dxa"/>
              <w:bottom w:w="30" w:type="dxa"/>
              <w:right w:w="30" w:type="dxa"/>
            </w:tcMar>
            <w:vAlign w:val="bottom"/>
          </w:tcPr>
          <w:p w14:paraId="1CAA104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33F01A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EP Ruby LLC</w:t>
            </w:r>
          </w:p>
        </w:tc>
      </w:tr>
      <w:tr w:rsidR="00E6772B" w14:paraId="3D08C8DA" w14:textId="77777777">
        <w:tc>
          <w:tcPr>
            <w:tcW w:w="4441" w:type="dxa"/>
            <w:shd w:val="clear" w:color="auto" w:fill="auto"/>
            <w:tcMar>
              <w:top w:w="30" w:type="dxa"/>
              <w:left w:w="30" w:type="dxa"/>
              <w:bottom w:w="30" w:type="dxa"/>
              <w:right w:w="30" w:type="dxa"/>
            </w:tcMar>
            <w:vAlign w:val="bottom"/>
          </w:tcPr>
          <w:p w14:paraId="29CFADF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Camino Real Gathering Company, L.L.C.</w:t>
            </w:r>
          </w:p>
        </w:tc>
        <w:tc>
          <w:tcPr>
            <w:tcW w:w="387" w:type="dxa"/>
            <w:shd w:val="clear" w:color="auto" w:fill="auto"/>
            <w:tcMar>
              <w:top w:w="30" w:type="dxa"/>
              <w:left w:w="30" w:type="dxa"/>
              <w:bottom w:w="30" w:type="dxa"/>
              <w:right w:w="30" w:type="dxa"/>
            </w:tcMar>
            <w:vAlign w:val="bottom"/>
          </w:tcPr>
          <w:p w14:paraId="1F50A22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369CDC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EPBGP Contracting Services LLC</w:t>
            </w:r>
          </w:p>
        </w:tc>
      </w:tr>
      <w:tr w:rsidR="00E6772B" w14:paraId="32F982B6" w14:textId="77777777">
        <w:tc>
          <w:tcPr>
            <w:tcW w:w="4441" w:type="dxa"/>
            <w:shd w:val="clear" w:color="auto" w:fill="auto"/>
            <w:tcMar>
              <w:top w:w="30" w:type="dxa"/>
              <w:left w:w="30" w:type="dxa"/>
              <w:bottom w:w="30" w:type="dxa"/>
              <w:right w:w="30" w:type="dxa"/>
            </w:tcMar>
            <w:vAlign w:val="bottom"/>
          </w:tcPr>
          <w:p w14:paraId="150E207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Cantera</w:t>
            </w:r>
            <w:proofErr w:type="spellEnd"/>
            <w:r>
              <w:rPr>
                <w:rFonts w:ascii="Times New Roman" w:eastAsia="Times New Roman" w:hAnsi="Times New Roman" w:cs="Times New Roman"/>
              </w:rPr>
              <w:t xml:space="preserve"> Gas Company LLC</w:t>
            </w:r>
          </w:p>
        </w:tc>
        <w:tc>
          <w:tcPr>
            <w:tcW w:w="387" w:type="dxa"/>
            <w:shd w:val="clear" w:color="auto" w:fill="auto"/>
            <w:tcMar>
              <w:top w:w="30" w:type="dxa"/>
              <w:left w:w="30" w:type="dxa"/>
              <w:bottom w:w="30" w:type="dxa"/>
              <w:right w:w="30" w:type="dxa"/>
            </w:tcMar>
            <w:vAlign w:val="bottom"/>
          </w:tcPr>
          <w:p w14:paraId="59FF99A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DB7104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EPTP Issuing Corporation</w:t>
            </w:r>
          </w:p>
        </w:tc>
      </w:tr>
      <w:tr w:rsidR="00E6772B" w14:paraId="27362B11" w14:textId="77777777">
        <w:tc>
          <w:tcPr>
            <w:tcW w:w="4441" w:type="dxa"/>
            <w:shd w:val="clear" w:color="auto" w:fill="auto"/>
            <w:tcMar>
              <w:top w:w="30" w:type="dxa"/>
              <w:left w:w="30" w:type="dxa"/>
              <w:bottom w:w="30" w:type="dxa"/>
              <w:right w:w="30" w:type="dxa"/>
            </w:tcMar>
            <w:vAlign w:val="bottom"/>
          </w:tcPr>
          <w:p w14:paraId="29185C0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CDE Pipeline LLC</w:t>
            </w:r>
          </w:p>
        </w:tc>
        <w:tc>
          <w:tcPr>
            <w:tcW w:w="387" w:type="dxa"/>
            <w:shd w:val="clear" w:color="auto" w:fill="auto"/>
            <w:tcMar>
              <w:top w:w="30" w:type="dxa"/>
              <w:left w:w="30" w:type="dxa"/>
              <w:bottom w:w="30" w:type="dxa"/>
              <w:right w:w="30" w:type="dxa"/>
            </w:tcMar>
            <w:vAlign w:val="bottom"/>
          </w:tcPr>
          <w:p w14:paraId="26905A0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ADBA42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Frank L. Crane, LLC</w:t>
            </w:r>
          </w:p>
        </w:tc>
      </w:tr>
      <w:tr w:rsidR="00E6772B" w14:paraId="29E9135A" w14:textId="77777777">
        <w:tc>
          <w:tcPr>
            <w:tcW w:w="4441" w:type="dxa"/>
            <w:shd w:val="clear" w:color="auto" w:fill="auto"/>
            <w:tcMar>
              <w:top w:w="30" w:type="dxa"/>
              <w:left w:w="30" w:type="dxa"/>
              <w:bottom w:w="30" w:type="dxa"/>
              <w:right w:w="30" w:type="dxa"/>
            </w:tcMar>
            <w:vAlign w:val="bottom"/>
          </w:tcPr>
          <w:p w14:paraId="641EE10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Central Florida Pipeline LLC</w:t>
            </w:r>
          </w:p>
        </w:tc>
        <w:tc>
          <w:tcPr>
            <w:tcW w:w="387" w:type="dxa"/>
            <w:shd w:val="clear" w:color="auto" w:fill="auto"/>
            <w:tcMar>
              <w:top w:w="30" w:type="dxa"/>
              <w:left w:w="30" w:type="dxa"/>
              <w:bottom w:w="30" w:type="dxa"/>
              <w:right w:w="30" w:type="dxa"/>
            </w:tcMar>
            <w:vAlign w:val="bottom"/>
          </w:tcPr>
          <w:p w14:paraId="0FAC7A3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6D8E57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General Stevedores GP, LLC</w:t>
            </w:r>
          </w:p>
        </w:tc>
      </w:tr>
      <w:tr w:rsidR="00E6772B" w14:paraId="0BA95764" w14:textId="77777777">
        <w:tc>
          <w:tcPr>
            <w:tcW w:w="4441" w:type="dxa"/>
            <w:shd w:val="clear" w:color="auto" w:fill="auto"/>
            <w:tcMar>
              <w:top w:w="30" w:type="dxa"/>
              <w:left w:w="30" w:type="dxa"/>
              <w:bottom w:w="30" w:type="dxa"/>
              <w:right w:w="30" w:type="dxa"/>
            </w:tcMar>
            <w:vAlign w:val="bottom"/>
          </w:tcPr>
          <w:p w14:paraId="6D9831D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Cheyenne Plains Gas Pipeline Company, L.L.C.</w:t>
            </w:r>
          </w:p>
        </w:tc>
        <w:tc>
          <w:tcPr>
            <w:tcW w:w="387" w:type="dxa"/>
            <w:shd w:val="clear" w:color="auto" w:fill="auto"/>
            <w:tcMar>
              <w:top w:w="30" w:type="dxa"/>
              <w:left w:w="30" w:type="dxa"/>
              <w:bottom w:w="30" w:type="dxa"/>
              <w:right w:w="30" w:type="dxa"/>
            </w:tcMar>
            <w:vAlign w:val="bottom"/>
          </w:tcPr>
          <w:p w14:paraId="02BD169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2B197BA6"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General Stevedores Holdings LLC</w:t>
            </w:r>
          </w:p>
        </w:tc>
      </w:tr>
      <w:tr w:rsidR="00E6772B" w14:paraId="4FB0B492" w14:textId="77777777">
        <w:tc>
          <w:tcPr>
            <w:tcW w:w="4441" w:type="dxa"/>
            <w:shd w:val="clear" w:color="auto" w:fill="auto"/>
            <w:tcMar>
              <w:top w:w="30" w:type="dxa"/>
              <w:left w:w="30" w:type="dxa"/>
              <w:bottom w:w="30" w:type="dxa"/>
              <w:right w:w="30" w:type="dxa"/>
            </w:tcMar>
            <w:vAlign w:val="bottom"/>
          </w:tcPr>
          <w:p w14:paraId="7A8A57C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CIG Gas Storage Company LLC</w:t>
            </w:r>
          </w:p>
        </w:tc>
        <w:tc>
          <w:tcPr>
            <w:tcW w:w="387" w:type="dxa"/>
            <w:shd w:val="clear" w:color="auto" w:fill="auto"/>
            <w:tcMar>
              <w:top w:w="30" w:type="dxa"/>
              <w:left w:w="30" w:type="dxa"/>
              <w:bottom w:w="30" w:type="dxa"/>
              <w:right w:w="30" w:type="dxa"/>
            </w:tcMar>
            <w:vAlign w:val="bottom"/>
          </w:tcPr>
          <w:p w14:paraId="2855DC2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0EAEDC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Glenpool West Gathering LLC</w:t>
            </w:r>
          </w:p>
        </w:tc>
      </w:tr>
      <w:tr w:rsidR="00E6772B" w14:paraId="63714A2D" w14:textId="77777777">
        <w:tc>
          <w:tcPr>
            <w:tcW w:w="4441" w:type="dxa"/>
            <w:shd w:val="clear" w:color="auto" w:fill="auto"/>
            <w:tcMar>
              <w:top w:w="30" w:type="dxa"/>
              <w:left w:w="30" w:type="dxa"/>
              <w:bottom w:w="30" w:type="dxa"/>
              <w:right w:w="30" w:type="dxa"/>
            </w:tcMar>
            <w:vAlign w:val="bottom"/>
          </w:tcPr>
          <w:p w14:paraId="490C379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CIG Pipeline Services Company, L.L.C.</w:t>
            </w:r>
          </w:p>
        </w:tc>
        <w:tc>
          <w:tcPr>
            <w:tcW w:w="387" w:type="dxa"/>
            <w:shd w:val="clear" w:color="auto" w:fill="auto"/>
            <w:tcMar>
              <w:top w:w="30" w:type="dxa"/>
              <w:left w:w="30" w:type="dxa"/>
              <w:bottom w:w="30" w:type="dxa"/>
              <w:right w:w="30" w:type="dxa"/>
            </w:tcMar>
            <w:vAlign w:val="bottom"/>
          </w:tcPr>
          <w:p w14:paraId="74BE103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A8034A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Harrah Midstream LLC</w:t>
            </w:r>
          </w:p>
        </w:tc>
      </w:tr>
      <w:tr w:rsidR="00E6772B" w14:paraId="6091E51E" w14:textId="77777777">
        <w:tc>
          <w:tcPr>
            <w:tcW w:w="4441" w:type="dxa"/>
            <w:shd w:val="clear" w:color="auto" w:fill="auto"/>
            <w:tcMar>
              <w:top w:w="30" w:type="dxa"/>
              <w:left w:w="30" w:type="dxa"/>
              <w:bottom w:w="30" w:type="dxa"/>
              <w:right w:w="30" w:type="dxa"/>
            </w:tcMar>
            <w:vAlign w:val="bottom"/>
          </w:tcPr>
          <w:p w14:paraId="0C379A2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Colorado Interstate Gas Company, L.L.C.</w:t>
            </w:r>
          </w:p>
        </w:tc>
        <w:tc>
          <w:tcPr>
            <w:tcW w:w="387" w:type="dxa"/>
            <w:shd w:val="clear" w:color="auto" w:fill="auto"/>
            <w:tcMar>
              <w:top w:w="30" w:type="dxa"/>
              <w:left w:w="30" w:type="dxa"/>
              <w:bottom w:w="30" w:type="dxa"/>
              <w:right w:w="30" w:type="dxa"/>
            </w:tcMar>
            <w:vAlign w:val="bottom"/>
          </w:tcPr>
          <w:p w14:paraId="4C22BDE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BDB8BD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HBM Environmental LLC</w:t>
            </w:r>
          </w:p>
        </w:tc>
      </w:tr>
      <w:tr w:rsidR="00E6772B" w14:paraId="77A3C1B5" w14:textId="77777777">
        <w:tc>
          <w:tcPr>
            <w:tcW w:w="4441" w:type="dxa"/>
            <w:shd w:val="clear" w:color="auto" w:fill="auto"/>
            <w:tcMar>
              <w:top w:w="30" w:type="dxa"/>
              <w:left w:w="30" w:type="dxa"/>
              <w:bottom w:w="30" w:type="dxa"/>
              <w:right w:w="30" w:type="dxa"/>
            </w:tcMar>
            <w:vAlign w:val="bottom"/>
          </w:tcPr>
          <w:p w14:paraId="580F9A8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Colorado Interstate Issuing Corporation</w:t>
            </w:r>
          </w:p>
        </w:tc>
        <w:tc>
          <w:tcPr>
            <w:tcW w:w="387" w:type="dxa"/>
            <w:shd w:val="clear" w:color="auto" w:fill="auto"/>
            <w:tcMar>
              <w:top w:w="30" w:type="dxa"/>
              <w:left w:w="30" w:type="dxa"/>
              <w:bottom w:w="30" w:type="dxa"/>
              <w:right w:w="30" w:type="dxa"/>
            </w:tcMar>
            <w:vAlign w:val="bottom"/>
          </w:tcPr>
          <w:p w14:paraId="69A7CC5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557E2C6"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Hiland</w:t>
            </w:r>
            <w:proofErr w:type="spellEnd"/>
            <w:r>
              <w:rPr>
                <w:rFonts w:ascii="Times New Roman" w:eastAsia="Times New Roman" w:hAnsi="Times New Roman" w:cs="Times New Roman"/>
              </w:rPr>
              <w:t xml:space="preserve"> Crude, LLC</w:t>
            </w:r>
          </w:p>
        </w:tc>
      </w:tr>
      <w:tr w:rsidR="00E6772B" w14:paraId="1E358594" w14:textId="77777777">
        <w:tc>
          <w:tcPr>
            <w:tcW w:w="4441" w:type="dxa"/>
            <w:shd w:val="clear" w:color="auto" w:fill="auto"/>
            <w:tcMar>
              <w:top w:w="30" w:type="dxa"/>
              <w:left w:w="30" w:type="dxa"/>
              <w:bottom w:w="30" w:type="dxa"/>
              <w:right w:w="30" w:type="dxa"/>
            </w:tcMar>
            <w:vAlign w:val="bottom"/>
          </w:tcPr>
          <w:p w14:paraId="604B3FA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Double Eagle LLC</w:t>
            </w:r>
          </w:p>
        </w:tc>
        <w:tc>
          <w:tcPr>
            <w:tcW w:w="387" w:type="dxa"/>
            <w:shd w:val="clear" w:color="auto" w:fill="auto"/>
            <w:tcMar>
              <w:top w:w="30" w:type="dxa"/>
              <w:left w:w="30" w:type="dxa"/>
              <w:bottom w:w="30" w:type="dxa"/>
              <w:right w:w="30" w:type="dxa"/>
            </w:tcMar>
            <w:vAlign w:val="bottom"/>
          </w:tcPr>
          <w:p w14:paraId="41D5D01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29D0E2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Hiland</w:t>
            </w:r>
            <w:proofErr w:type="spellEnd"/>
            <w:r>
              <w:rPr>
                <w:rFonts w:ascii="Times New Roman" w:eastAsia="Times New Roman" w:hAnsi="Times New Roman" w:cs="Times New Roman"/>
              </w:rPr>
              <w:t xml:space="preserve"> Partners Finance Corp.</w:t>
            </w:r>
          </w:p>
        </w:tc>
      </w:tr>
      <w:tr w:rsidR="00E6772B" w14:paraId="38B4D9E4" w14:textId="77777777">
        <w:tc>
          <w:tcPr>
            <w:tcW w:w="4441" w:type="dxa"/>
            <w:shd w:val="clear" w:color="auto" w:fill="auto"/>
            <w:tcMar>
              <w:top w:w="30" w:type="dxa"/>
              <w:left w:w="30" w:type="dxa"/>
              <w:bottom w:w="30" w:type="dxa"/>
              <w:right w:w="30" w:type="dxa"/>
            </w:tcMar>
            <w:vAlign w:val="bottom"/>
          </w:tcPr>
          <w:p w14:paraId="06523F3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Energy Finance Corporation</w:t>
            </w:r>
          </w:p>
        </w:tc>
        <w:tc>
          <w:tcPr>
            <w:tcW w:w="387" w:type="dxa"/>
            <w:shd w:val="clear" w:color="auto" w:fill="auto"/>
            <w:tcMar>
              <w:top w:w="30" w:type="dxa"/>
              <w:left w:w="30" w:type="dxa"/>
              <w:bottom w:w="30" w:type="dxa"/>
              <w:right w:w="30" w:type="dxa"/>
            </w:tcMar>
            <w:vAlign w:val="bottom"/>
          </w:tcPr>
          <w:p w14:paraId="1C4F8FD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34D54A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Hiland</w:t>
            </w:r>
            <w:proofErr w:type="spellEnd"/>
            <w:r>
              <w:rPr>
                <w:rFonts w:ascii="Times New Roman" w:eastAsia="Times New Roman" w:hAnsi="Times New Roman" w:cs="Times New Roman"/>
              </w:rPr>
              <w:t xml:space="preserve"> Partners Holdings LLC</w:t>
            </w:r>
          </w:p>
        </w:tc>
      </w:tr>
      <w:tr w:rsidR="00E6772B" w14:paraId="02C74A31" w14:textId="77777777">
        <w:tc>
          <w:tcPr>
            <w:tcW w:w="4441" w:type="dxa"/>
            <w:shd w:val="clear" w:color="auto" w:fill="auto"/>
            <w:tcMar>
              <w:top w:w="30" w:type="dxa"/>
              <w:left w:w="30" w:type="dxa"/>
              <w:bottom w:w="30" w:type="dxa"/>
              <w:right w:w="30" w:type="dxa"/>
            </w:tcMar>
            <w:vAlign w:val="bottom"/>
          </w:tcPr>
          <w:p w14:paraId="0D17D02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Energy Services/Upper Gulf Coast LLC</w:t>
            </w:r>
          </w:p>
        </w:tc>
        <w:tc>
          <w:tcPr>
            <w:tcW w:w="387" w:type="dxa"/>
            <w:shd w:val="clear" w:color="auto" w:fill="auto"/>
            <w:tcMar>
              <w:top w:w="30" w:type="dxa"/>
              <w:left w:w="30" w:type="dxa"/>
              <w:bottom w:w="30" w:type="dxa"/>
              <w:right w:w="30" w:type="dxa"/>
            </w:tcMar>
            <w:vAlign w:val="bottom"/>
          </w:tcPr>
          <w:p w14:paraId="6599373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1E82B06"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ICPT, L.L.C</w:t>
            </w:r>
          </w:p>
        </w:tc>
      </w:tr>
      <w:tr w:rsidR="00E6772B" w14:paraId="483C7C92" w14:textId="77777777">
        <w:tc>
          <w:tcPr>
            <w:tcW w:w="4441" w:type="dxa"/>
            <w:shd w:val="clear" w:color="auto" w:fill="auto"/>
            <w:tcMar>
              <w:top w:w="30" w:type="dxa"/>
              <w:left w:w="30" w:type="dxa"/>
              <w:bottom w:w="30" w:type="dxa"/>
              <w:right w:w="30" w:type="dxa"/>
            </w:tcMar>
            <w:vAlign w:val="bottom"/>
          </w:tcPr>
          <w:p w14:paraId="3275F871"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Energy, L.L.C.</w:t>
            </w:r>
          </w:p>
        </w:tc>
        <w:tc>
          <w:tcPr>
            <w:tcW w:w="387" w:type="dxa"/>
            <w:shd w:val="clear" w:color="auto" w:fill="auto"/>
            <w:tcMar>
              <w:top w:w="30" w:type="dxa"/>
              <w:left w:w="30" w:type="dxa"/>
              <w:bottom w:w="30" w:type="dxa"/>
              <w:right w:w="30" w:type="dxa"/>
            </w:tcMar>
            <w:vAlign w:val="bottom"/>
          </w:tcPr>
          <w:p w14:paraId="72C8DB3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E8DFD56"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Independent Trading &amp; Transportation</w:t>
            </w:r>
          </w:p>
        </w:tc>
      </w:tr>
      <w:tr w:rsidR="00E6772B" w14:paraId="6DB8466B" w14:textId="77777777">
        <w:tc>
          <w:tcPr>
            <w:tcW w:w="4441" w:type="dxa"/>
            <w:shd w:val="clear" w:color="auto" w:fill="auto"/>
            <w:tcMar>
              <w:top w:w="30" w:type="dxa"/>
              <w:left w:w="30" w:type="dxa"/>
              <w:bottom w:w="30" w:type="dxa"/>
              <w:right w:w="30" w:type="dxa"/>
            </w:tcMar>
            <w:vAlign w:val="bottom"/>
          </w:tcPr>
          <w:p w14:paraId="5383CCF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lastRenderedPageBreak/>
              <w:t>Copano</w:t>
            </w:r>
            <w:proofErr w:type="spellEnd"/>
            <w:r>
              <w:rPr>
                <w:rFonts w:ascii="Times New Roman" w:eastAsia="Times New Roman" w:hAnsi="Times New Roman" w:cs="Times New Roman"/>
              </w:rPr>
              <w:t xml:space="preserve"> Field Services GP, L.L.C.</w:t>
            </w:r>
          </w:p>
        </w:tc>
        <w:tc>
          <w:tcPr>
            <w:tcW w:w="387" w:type="dxa"/>
            <w:shd w:val="clear" w:color="auto" w:fill="auto"/>
            <w:tcMar>
              <w:top w:w="30" w:type="dxa"/>
              <w:left w:w="30" w:type="dxa"/>
              <w:bottom w:w="30" w:type="dxa"/>
              <w:right w:w="30" w:type="dxa"/>
            </w:tcMar>
            <w:vAlign w:val="bottom"/>
          </w:tcPr>
          <w:p w14:paraId="025A4CF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180" w:type="dxa"/>
              <w:bottom w:w="30" w:type="dxa"/>
              <w:right w:w="30" w:type="dxa"/>
            </w:tcMar>
            <w:vAlign w:val="bottom"/>
          </w:tcPr>
          <w:p w14:paraId="5D4651A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Company I, L.L.C.</w:t>
            </w:r>
          </w:p>
        </w:tc>
      </w:tr>
      <w:tr w:rsidR="00E6772B" w14:paraId="7A5F3BC5" w14:textId="77777777">
        <w:tc>
          <w:tcPr>
            <w:tcW w:w="4441" w:type="dxa"/>
            <w:shd w:val="clear" w:color="auto" w:fill="auto"/>
            <w:tcMar>
              <w:top w:w="30" w:type="dxa"/>
              <w:left w:w="30" w:type="dxa"/>
              <w:bottom w:w="30" w:type="dxa"/>
              <w:right w:w="30" w:type="dxa"/>
            </w:tcMar>
            <w:vAlign w:val="bottom"/>
          </w:tcPr>
          <w:p w14:paraId="51726F4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Field Services/North Texas, L.L.C.</w:t>
            </w:r>
          </w:p>
        </w:tc>
        <w:tc>
          <w:tcPr>
            <w:tcW w:w="387" w:type="dxa"/>
            <w:shd w:val="clear" w:color="auto" w:fill="auto"/>
            <w:tcMar>
              <w:top w:w="30" w:type="dxa"/>
              <w:left w:w="30" w:type="dxa"/>
              <w:bottom w:w="30" w:type="dxa"/>
              <w:right w:w="30" w:type="dxa"/>
            </w:tcMar>
            <w:vAlign w:val="bottom"/>
          </w:tcPr>
          <w:p w14:paraId="2E23F31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431ED0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JV Tanker Charterer LLC</w:t>
            </w:r>
          </w:p>
        </w:tc>
      </w:tr>
      <w:tr w:rsidR="00E6772B" w14:paraId="6C494F1D" w14:textId="77777777">
        <w:tc>
          <w:tcPr>
            <w:tcW w:w="4441" w:type="dxa"/>
            <w:shd w:val="clear" w:color="auto" w:fill="auto"/>
            <w:tcMar>
              <w:top w:w="30" w:type="dxa"/>
              <w:left w:w="30" w:type="dxa"/>
              <w:bottom w:w="30" w:type="dxa"/>
              <w:right w:w="30" w:type="dxa"/>
            </w:tcMar>
            <w:vAlign w:val="bottom"/>
          </w:tcPr>
          <w:p w14:paraId="3284FC0A"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Field Services/South Texas LLC</w:t>
            </w:r>
          </w:p>
        </w:tc>
        <w:tc>
          <w:tcPr>
            <w:tcW w:w="387" w:type="dxa"/>
            <w:shd w:val="clear" w:color="auto" w:fill="auto"/>
            <w:tcMar>
              <w:top w:w="30" w:type="dxa"/>
              <w:left w:w="30" w:type="dxa"/>
              <w:bottom w:w="30" w:type="dxa"/>
              <w:right w:w="30" w:type="dxa"/>
            </w:tcMar>
            <w:vAlign w:val="bottom"/>
          </w:tcPr>
          <w:p w14:paraId="32C5CEB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9974BF1"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2-Mile LLC</w:t>
            </w:r>
          </w:p>
        </w:tc>
      </w:tr>
      <w:tr w:rsidR="00E6772B" w14:paraId="66D1921B" w14:textId="77777777">
        <w:tc>
          <w:tcPr>
            <w:tcW w:w="4441" w:type="dxa"/>
            <w:shd w:val="clear" w:color="auto" w:fill="auto"/>
            <w:tcMar>
              <w:top w:w="30" w:type="dxa"/>
              <w:left w:w="30" w:type="dxa"/>
              <w:bottom w:w="30" w:type="dxa"/>
              <w:right w:w="30" w:type="dxa"/>
            </w:tcMar>
            <w:vAlign w:val="bottom"/>
          </w:tcPr>
          <w:p w14:paraId="536D015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Field Services/Upper Gulf Coast LLC</w:t>
            </w:r>
          </w:p>
        </w:tc>
        <w:tc>
          <w:tcPr>
            <w:tcW w:w="387" w:type="dxa"/>
            <w:shd w:val="clear" w:color="auto" w:fill="auto"/>
            <w:tcMar>
              <w:top w:w="30" w:type="dxa"/>
              <w:left w:w="30" w:type="dxa"/>
              <w:bottom w:w="30" w:type="dxa"/>
              <w:right w:w="30" w:type="dxa"/>
            </w:tcMar>
            <w:vAlign w:val="bottom"/>
          </w:tcPr>
          <w:p w14:paraId="17D8955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AE4CE7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Administrative Services Tampa LLC</w:t>
            </w:r>
          </w:p>
        </w:tc>
      </w:tr>
      <w:tr w:rsidR="00E6772B" w14:paraId="3DCAE2CD" w14:textId="77777777">
        <w:tc>
          <w:tcPr>
            <w:tcW w:w="4441" w:type="dxa"/>
            <w:shd w:val="clear" w:color="auto" w:fill="auto"/>
            <w:tcMar>
              <w:top w:w="30" w:type="dxa"/>
              <w:left w:w="30" w:type="dxa"/>
              <w:bottom w:w="30" w:type="dxa"/>
              <w:right w:w="30" w:type="dxa"/>
            </w:tcMar>
            <w:vAlign w:val="bottom"/>
          </w:tcPr>
          <w:p w14:paraId="10DEFEC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Liberty, LLC</w:t>
            </w:r>
          </w:p>
        </w:tc>
        <w:tc>
          <w:tcPr>
            <w:tcW w:w="387" w:type="dxa"/>
            <w:shd w:val="clear" w:color="auto" w:fill="auto"/>
            <w:tcMar>
              <w:top w:w="30" w:type="dxa"/>
              <w:left w:w="30" w:type="dxa"/>
              <w:bottom w:w="30" w:type="dxa"/>
              <w:right w:w="30" w:type="dxa"/>
            </w:tcMar>
            <w:vAlign w:val="bottom"/>
          </w:tcPr>
          <w:p w14:paraId="55E12AD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A35D22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Altamont LLC</w:t>
            </w:r>
          </w:p>
        </w:tc>
      </w:tr>
      <w:tr w:rsidR="00E6772B" w14:paraId="2B8C827E" w14:textId="77777777">
        <w:tc>
          <w:tcPr>
            <w:tcW w:w="4441" w:type="dxa"/>
            <w:shd w:val="clear" w:color="auto" w:fill="auto"/>
            <w:tcMar>
              <w:top w:w="30" w:type="dxa"/>
              <w:left w:w="30" w:type="dxa"/>
              <w:bottom w:w="30" w:type="dxa"/>
              <w:right w:w="30" w:type="dxa"/>
            </w:tcMar>
            <w:vAlign w:val="bottom"/>
          </w:tcPr>
          <w:p w14:paraId="2B6BAFC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Liquids Marketing LLC</w:t>
            </w:r>
          </w:p>
        </w:tc>
        <w:tc>
          <w:tcPr>
            <w:tcW w:w="387" w:type="dxa"/>
            <w:shd w:val="clear" w:color="auto" w:fill="auto"/>
            <w:tcMar>
              <w:top w:w="30" w:type="dxa"/>
              <w:left w:w="30" w:type="dxa"/>
              <w:bottom w:w="30" w:type="dxa"/>
              <w:right w:w="30" w:type="dxa"/>
            </w:tcMar>
            <w:vAlign w:val="bottom"/>
          </w:tcPr>
          <w:p w14:paraId="5D4284C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BECEEA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Kinder Morgan Baltimore </w:t>
            </w:r>
            <w:proofErr w:type="spellStart"/>
            <w:r>
              <w:rPr>
                <w:rFonts w:ascii="Times New Roman" w:eastAsia="Times New Roman" w:hAnsi="Times New Roman" w:cs="Times New Roman"/>
              </w:rPr>
              <w:t>Transload</w:t>
            </w:r>
            <w:proofErr w:type="spellEnd"/>
            <w:r>
              <w:rPr>
                <w:rFonts w:ascii="Times New Roman" w:eastAsia="Times New Roman" w:hAnsi="Times New Roman" w:cs="Times New Roman"/>
              </w:rPr>
              <w:t xml:space="preserve"> Terminal</w:t>
            </w:r>
          </w:p>
        </w:tc>
      </w:tr>
      <w:tr w:rsidR="00E6772B" w14:paraId="18C3126F" w14:textId="77777777">
        <w:tc>
          <w:tcPr>
            <w:tcW w:w="4441" w:type="dxa"/>
            <w:shd w:val="clear" w:color="auto" w:fill="auto"/>
            <w:tcMar>
              <w:top w:w="30" w:type="dxa"/>
              <w:left w:w="30" w:type="dxa"/>
              <w:bottom w:w="30" w:type="dxa"/>
              <w:right w:w="30" w:type="dxa"/>
            </w:tcMar>
            <w:vAlign w:val="bottom"/>
          </w:tcPr>
          <w:p w14:paraId="4876DEF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NGL Services (Markham), L.L.C.</w:t>
            </w:r>
          </w:p>
        </w:tc>
        <w:tc>
          <w:tcPr>
            <w:tcW w:w="387" w:type="dxa"/>
            <w:shd w:val="clear" w:color="auto" w:fill="auto"/>
            <w:tcMar>
              <w:top w:w="30" w:type="dxa"/>
              <w:left w:w="30" w:type="dxa"/>
              <w:bottom w:w="30" w:type="dxa"/>
              <w:right w:w="30" w:type="dxa"/>
            </w:tcMar>
            <w:vAlign w:val="bottom"/>
          </w:tcPr>
          <w:p w14:paraId="135540C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180" w:type="dxa"/>
              <w:bottom w:w="30" w:type="dxa"/>
              <w:right w:w="30" w:type="dxa"/>
            </w:tcMar>
            <w:vAlign w:val="bottom"/>
          </w:tcPr>
          <w:p w14:paraId="48A2632A"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LLC</w:t>
            </w:r>
          </w:p>
        </w:tc>
      </w:tr>
      <w:tr w:rsidR="00E6772B" w14:paraId="687FC781" w14:textId="77777777">
        <w:tc>
          <w:tcPr>
            <w:tcW w:w="4441" w:type="dxa"/>
            <w:shd w:val="clear" w:color="auto" w:fill="auto"/>
            <w:tcMar>
              <w:top w:w="30" w:type="dxa"/>
              <w:left w:w="30" w:type="dxa"/>
              <w:bottom w:w="30" w:type="dxa"/>
              <w:right w:w="30" w:type="dxa"/>
            </w:tcMar>
            <w:vAlign w:val="bottom"/>
          </w:tcPr>
          <w:p w14:paraId="0EA6ED71"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NGL Services LLC</w:t>
            </w:r>
          </w:p>
        </w:tc>
        <w:tc>
          <w:tcPr>
            <w:tcW w:w="387" w:type="dxa"/>
            <w:shd w:val="clear" w:color="auto" w:fill="auto"/>
            <w:tcMar>
              <w:top w:w="30" w:type="dxa"/>
              <w:left w:w="30" w:type="dxa"/>
              <w:bottom w:w="30" w:type="dxa"/>
              <w:right w:w="30" w:type="dxa"/>
            </w:tcMar>
            <w:vAlign w:val="bottom"/>
          </w:tcPr>
          <w:p w14:paraId="34EFB59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B16E5E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Battleground Oil LLC</w:t>
            </w:r>
          </w:p>
        </w:tc>
      </w:tr>
      <w:tr w:rsidR="00E6772B" w14:paraId="2BEE5CA2" w14:textId="77777777">
        <w:tc>
          <w:tcPr>
            <w:tcW w:w="4441" w:type="dxa"/>
            <w:shd w:val="clear" w:color="auto" w:fill="auto"/>
            <w:tcMar>
              <w:top w:w="30" w:type="dxa"/>
              <w:left w:w="30" w:type="dxa"/>
              <w:bottom w:w="30" w:type="dxa"/>
              <w:right w:w="30" w:type="dxa"/>
            </w:tcMar>
            <w:vAlign w:val="bottom"/>
          </w:tcPr>
          <w:p w14:paraId="09159D5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Pipelines Group, L.L.C.</w:t>
            </w:r>
          </w:p>
        </w:tc>
        <w:tc>
          <w:tcPr>
            <w:tcW w:w="387" w:type="dxa"/>
            <w:shd w:val="clear" w:color="auto" w:fill="auto"/>
            <w:tcMar>
              <w:top w:w="30" w:type="dxa"/>
              <w:left w:w="30" w:type="dxa"/>
              <w:bottom w:w="30" w:type="dxa"/>
              <w:right w:w="30" w:type="dxa"/>
            </w:tcMar>
            <w:vAlign w:val="bottom"/>
          </w:tcPr>
          <w:p w14:paraId="1D43028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2EC3E32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Border Pipeline LLC</w:t>
            </w:r>
          </w:p>
        </w:tc>
      </w:tr>
      <w:tr w:rsidR="00E6772B" w14:paraId="786CFC4F" w14:textId="77777777">
        <w:tc>
          <w:tcPr>
            <w:tcW w:w="4441" w:type="dxa"/>
            <w:shd w:val="clear" w:color="auto" w:fill="auto"/>
            <w:tcMar>
              <w:top w:w="30" w:type="dxa"/>
              <w:left w:w="30" w:type="dxa"/>
              <w:bottom w:w="30" w:type="dxa"/>
              <w:right w:w="30" w:type="dxa"/>
            </w:tcMar>
            <w:vAlign w:val="bottom"/>
          </w:tcPr>
          <w:p w14:paraId="72648A4A"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Pipelines/North Texas, L.L.C.</w:t>
            </w:r>
          </w:p>
        </w:tc>
        <w:tc>
          <w:tcPr>
            <w:tcW w:w="387" w:type="dxa"/>
            <w:shd w:val="clear" w:color="auto" w:fill="auto"/>
            <w:tcMar>
              <w:top w:w="30" w:type="dxa"/>
              <w:left w:w="30" w:type="dxa"/>
              <w:bottom w:w="30" w:type="dxa"/>
              <w:right w:w="30" w:type="dxa"/>
            </w:tcMar>
            <w:vAlign w:val="bottom"/>
          </w:tcPr>
          <w:p w14:paraId="161A381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6E7748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Bulk Terminals LLC</w:t>
            </w:r>
          </w:p>
        </w:tc>
      </w:tr>
      <w:tr w:rsidR="00E6772B" w14:paraId="1237A918" w14:textId="77777777">
        <w:tc>
          <w:tcPr>
            <w:tcW w:w="4441" w:type="dxa"/>
            <w:shd w:val="clear" w:color="auto" w:fill="auto"/>
            <w:tcMar>
              <w:top w:w="30" w:type="dxa"/>
              <w:left w:w="30" w:type="dxa"/>
              <w:bottom w:w="30" w:type="dxa"/>
              <w:right w:w="30" w:type="dxa"/>
            </w:tcMar>
            <w:vAlign w:val="bottom"/>
          </w:tcPr>
          <w:p w14:paraId="08184A2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Pipelines/Rocky Mountains, LLC</w:t>
            </w:r>
          </w:p>
        </w:tc>
        <w:tc>
          <w:tcPr>
            <w:tcW w:w="387" w:type="dxa"/>
            <w:shd w:val="clear" w:color="auto" w:fill="auto"/>
            <w:tcMar>
              <w:top w:w="30" w:type="dxa"/>
              <w:left w:w="30" w:type="dxa"/>
              <w:bottom w:w="30" w:type="dxa"/>
              <w:right w:w="30" w:type="dxa"/>
            </w:tcMar>
            <w:vAlign w:val="bottom"/>
          </w:tcPr>
          <w:p w14:paraId="26E2745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8961F3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Carbon Dioxide Transportation</w:t>
            </w:r>
          </w:p>
        </w:tc>
      </w:tr>
      <w:tr w:rsidR="00E6772B" w14:paraId="35D84AC2" w14:textId="77777777">
        <w:tc>
          <w:tcPr>
            <w:tcW w:w="4441" w:type="dxa"/>
            <w:shd w:val="clear" w:color="auto" w:fill="auto"/>
            <w:tcMar>
              <w:top w:w="30" w:type="dxa"/>
              <w:left w:w="30" w:type="dxa"/>
              <w:bottom w:w="30" w:type="dxa"/>
              <w:right w:w="30" w:type="dxa"/>
            </w:tcMar>
            <w:vAlign w:val="bottom"/>
          </w:tcPr>
          <w:p w14:paraId="7C5EAEB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Pipelines/South Texas LLC</w:t>
            </w:r>
          </w:p>
        </w:tc>
        <w:tc>
          <w:tcPr>
            <w:tcW w:w="387" w:type="dxa"/>
            <w:shd w:val="clear" w:color="auto" w:fill="auto"/>
            <w:tcMar>
              <w:top w:w="30" w:type="dxa"/>
              <w:left w:w="30" w:type="dxa"/>
              <w:bottom w:w="30" w:type="dxa"/>
              <w:right w:w="30" w:type="dxa"/>
            </w:tcMar>
            <w:vAlign w:val="bottom"/>
          </w:tcPr>
          <w:p w14:paraId="5761C11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180" w:type="dxa"/>
              <w:bottom w:w="30" w:type="dxa"/>
              <w:right w:w="30" w:type="dxa"/>
            </w:tcMar>
            <w:vAlign w:val="bottom"/>
          </w:tcPr>
          <w:p w14:paraId="5C39F0D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Company</w:t>
            </w:r>
          </w:p>
        </w:tc>
      </w:tr>
      <w:tr w:rsidR="00E6772B" w14:paraId="7CC41CF3" w14:textId="77777777">
        <w:tc>
          <w:tcPr>
            <w:tcW w:w="4441" w:type="dxa"/>
            <w:shd w:val="clear" w:color="auto" w:fill="auto"/>
            <w:tcMar>
              <w:top w:w="30" w:type="dxa"/>
              <w:left w:w="30" w:type="dxa"/>
              <w:bottom w:w="30" w:type="dxa"/>
              <w:right w:w="30" w:type="dxa"/>
            </w:tcMar>
            <w:vAlign w:val="bottom"/>
          </w:tcPr>
          <w:p w14:paraId="45B8BD3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Pipelines/Upper Gulf Coast LLC</w:t>
            </w:r>
          </w:p>
        </w:tc>
        <w:tc>
          <w:tcPr>
            <w:tcW w:w="387" w:type="dxa"/>
            <w:shd w:val="clear" w:color="auto" w:fill="auto"/>
            <w:tcMar>
              <w:top w:w="30" w:type="dxa"/>
              <w:left w:w="30" w:type="dxa"/>
              <w:bottom w:w="30" w:type="dxa"/>
              <w:right w:w="30" w:type="dxa"/>
            </w:tcMar>
            <w:vAlign w:val="bottom"/>
          </w:tcPr>
          <w:p w14:paraId="5B40689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0F90866"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CO2 Company, L.P.</w:t>
            </w:r>
          </w:p>
        </w:tc>
      </w:tr>
      <w:tr w:rsidR="00E6772B" w14:paraId="4F94809F" w14:textId="77777777">
        <w:tc>
          <w:tcPr>
            <w:tcW w:w="4441" w:type="dxa"/>
            <w:shd w:val="clear" w:color="auto" w:fill="auto"/>
            <w:tcMar>
              <w:top w:w="30" w:type="dxa"/>
              <w:left w:w="30" w:type="dxa"/>
              <w:bottom w:w="30" w:type="dxa"/>
              <w:right w:w="30" w:type="dxa"/>
            </w:tcMar>
            <w:vAlign w:val="bottom"/>
          </w:tcPr>
          <w:p w14:paraId="0A9785B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Processing LLC</w:t>
            </w:r>
          </w:p>
        </w:tc>
        <w:tc>
          <w:tcPr>
            <w:tcW w:w="387" w:type="dxa"/>
            <w:shd w:val="clear" w:color="auto" w:fill="auto"/>
            <w:tcMar>
              <w:top w:w="30" w:type="dxa"/>
              <w:left w:w="30" w:type="dxa"/>
              <w:bottom w:w="30" w:type="dxa"/>
              <w:right w:w="30" w:type="dxa"/>
            </w:tcMar>
            <w:vAlign w:val="bottom"/>
          </w:tcPr>
          <w:p w14:paraId="71F0DB6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01DBAC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Cochin LLC</w:t>
            </w:r>
          </w:p>
        </w:tc>
      </w:tr>
      <w:tr w:rsidR="00E6772B" w14:paraId="4AEE9A9D" w14:textId="77777777">
        <w:tc>
          <w:tcPr>
            <w:tcW w:w="4441" w:type="dxa"/>
            <w:shd w:val="clear" w:color="auto" w:fill="auto"/>
            <w:tcMar>
              <w:top w:w="30" w:type="dxa"/>
              <w:left w:w="30" w:type="dxa"/>
              <w:bottom w:w="30" w:type="dxa"/>
              <w:right w:w="30" w:type="dxa"/>
            </w:tcMar>
            <w:vAlign w:val="bottom"/>
          </w:tcPr>
          <w:p w14:paraId="0F17436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Copano</w:t>
            </w:r>
            <w:proofErr w:type="spellEnd"/>
            <w:r>
              <w:rPr>
                <w:rFonts w:ascii="Times New Roman" w:eastAsia="Times New Roman" w:hAnsi="Times New Roman" w:cs="Times New Roman"/>
              </w:rPr>
              <w:t xml:space="preserve"> Risk Management LLC</w:t>
            </w:r>
          </w:p>
        </w:tc>
        <w:tc>
          <w:tcPr>
            <w:tcW w:w="387" w:type="dxa"/>
            <w:shd w:val="clear" w:color="auto" w:fill="auto"/>
            <w:tcMar>
              <w:top w:w="30" w:type="dxa"/>
              <w:left w:w="30" w:type="dxa"/>
              <w:bottom w:w="30" w:type="dxa"/>
              <w:right w:w="30" w:type="dxa"/>
            </w:tcMar>
            <w:vAlign w:val="bottom"/>
          </w:tcPr>
          <w:p w14:paraId="0A81B8F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2DA26AF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Commercial Services LLC</w:t>
            </w:r>
          </w:p>
        </w:tc>
      </w:tr>
    </w:tbl>
    <w:p w14:paraId="4BBC093B" w14:textId="77777777" w:rsidR="00E6772B" w:rsidRDefault="00E6772B">
      <w:pPr>
        <w:pBdr>
          <w:top w:val="nil"/>
          <w:left w:val="nil"/>
          <w:bottom w:val="nil"/>
          <w:right w:val="nil"/>
          <w:between w:val="nil"/>
        </w:pBdr>
        <w:spacing w:line="288" w:lineRule="auto"/>
        <w:contextualSpacing w:val="0"/>
        <w:jc w:val="right"/>
        <w:rPr>
          <w:b/>
          <w:sz w:val="24"/>
          <w:szCs w:val="24"/>
        </w:rPr>
      </w:pPr>
    </w:p>
    <w:p w14:paraId="07BB01AA" w14:textId="77777777" w:rsidR="00E6772B" w:rsidRDefault="00E6772B">
      <w:pPr>
        <w:pBdr>
          <w:top w:val="nil"/>
          <w:left w:val="nil"/>
          <w:bottom w:val="nil"/>
          <w:right w:val="nil"/>
          <w:between w:val="nil"/>
        </w:pBdr>
        <w:contextualSpacing w:val="0"/>
        <w:rPr>
          <w:b/>
          <w:sz w:val="24"/>
          <w:szCs w:val="24"/>
        </w:rPr>
      </w:pPr>
    </w:p>
    <w:p w14:paraId="2C3B9972" w14:textId="77777777" w:rsidR="00E6772B" w:rsidRDefault="00E6772B">
      <w:pPr>
        <w:pBdr>
          <w:top w:val="nil"/>
          <w:left w:val="nil"/>
          <w:bottom w:val="nil"/>
          <w:right w:val="nil"/>
          <w:between w:val="nil"/>
        </w:pBdr>
        <w:spacing w:line="288" w:lineRule="auto"/>
        <w:contextualSpacing w:val="0"/>
        <w:jc w:val="center"/>
        <w:rPr>
          <w:b/>
          <w:sz w:val="24"/>
          <w:szCs w:val="24"/>
        </w:rPr>
      </w:pPr>
    </w:p>
    <w:p w14:paraId="057A7738" w14:textId="77777777" w:rsidR="00E6772B" w:rsidRDefault="00E6772B">
      <w:pPr>
        <w:pBdr>
          <w:top w:val="nil"/>
          <w:left w:val="nil"/>
          <w:bottom w:val="nil"/>
          <w:right w:val="nil"/>
          <w:between w:val="nil"/>
        </w:pBdr>
        <w:spacing w:before="150"/>
        <w:contextualSpacing w:val="0"/>
        <w:jc w:val="center"/>
        <w:rPr>
          <w:b/>
          <w:sz w:val="24"/>
          <w:szCs w:val="24"/>
        </w:rPr>
      </w:pPr>
    </w:p>
    <w:tbl>
      <w:tblPr>
        <w:tblStyle w:val="a7"/>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2"/>
        <w:gridCol w:w="387"/>
        <w:gridCol w:w="4531"/>
      </w:tblGrid>
      <w:tr w:rsidR="00E6772B" w14:paraId="144D67F0" w14:textId="77777777">
        <w:tc>
          <w:tcPr>
            <w:tcW w:w="9359" w:type="dxa"/>
            <w:gridSpan w:val="3"/>
            <w:shd w:val="clear" w:color="auto" w:fill="auto"/>
            <w:tcMar>
              <w:top w:w="0" w:type="dxa"/>
              <w:left w:w="0" w:type="dxa"/>
              <w:bottom w:w="0" w:type="dxa"/>
              <w:right w:w="0" w:type="dxa"/>
            </w:tcMar>
          </w:tcPr>
          <w:p w14:paraId="463C59CA"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19EC0797" w14:textId="77777777">
        <w:tc>
          <w:tcPr>
            <w:tcW w:w="4441" w:type="dxa"/>
            <w:shd w:val="clear" w:color="auto" w:fill="auto"/>
            <w:tcMar>
              <w:top w:w="0" w:type="dxa"/>
              <w:left w:w="0" w:type="dxa"/>
              <w:bottom w:w="0" w:type="dxa"/>
              <w:right w:w="0" w:type="dxa"/>
            </w:tcMar>
          </w:tcPr>
          <w:p w14:paraId="78991596" w14:textId="77777777" w:rsidR="00E6772B" w:rsidRDefault="00E6772B">
            <w:pPr>
              <w:pBdr>
                <w:top w:val="nil"/>
                <w:left w:val="nil"/>
                <w:bottom w:val="nil"/>
                <w:right w:val="nil"/>
                <w:between w:val="nil"/>
              </w:pBdr>
              <w:spacing w:line="276" w:lineRule="auto"/>
              <w:contextualSpacing w:val="0"/>
              <w:rPr>
                <w:b/>
                <w:sz w:val="24"/>
                <w:szCs w:val="24"/>
              </w:rPr>
            </w:pPr>
          </w:p>
        </w:tc>
        <w:tc>
          <w:tcPr>
            <w:tcW w:w="387" w:type="dxa"/>
            <w:shd w:val="clear" w:color="auto" w:fill="auto"/>
            <w:tcMar>
              <w:top w:w="0" w:type="dxa"/>
              <w:left w:w="0" w:type="dxa"/>
              <w:bottom w:w="0" w:type="dxa"/>
              <w:right w:w="0" w:type="dxa"/>
            </w:tcMar>
          </w:tcPr>
          <w:p w14:paraId="23DE0C90" w14:textId="77777777" w:rsidR="00E6772B" w:rsidRDefault="00E6772B">
            <w:pPr>
              <w:pBdr>
                <w:top w:val="nil"/>
                <w:left w:val="nil"/>
                <w:bottom w:val="nil"/>
                <w:right w:val="nil"/>
                <w:between w:val="nil"/>
              </w:pBdr>
              <w:spacing w:line="276" w:lineRule="auto"/>
              <w:contextualSpacing w:val="0"/>
              <w:rPr>
                <w:b/>
                <w:sz w:val="24"/>
                <w:szCs w:val="24"/>
              </w:rPr>
            </w:pPr>
          </w:p>
        </w:tc>
        <w:tc>
          <w:tcPr>
            <w:tcW w:w="4531" w:type="dxa"/>
            <w:shd w:val="clear" w:color="auto" w:fill="auto"/>
            <w:tcMar>
              <w:top w:w="0" w:type="dxa"/>
              <w:left w:w="0" w:type="dxa"/>
              <w:bottom w:w="0" w:type="dxa"/>
              <w:right w:w="0" w:type="dxa"/>
            </w:tcMar>
          </w:tcPr>
          <w:p w14:paraId="1894A78A"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08850057" w14:textId="77777777">
        <w:tc>
          <w:tcPr>
            <w:tcW w:w="4441" w:type="dxa"/>
            <w:shd w:val="clear" w:color="auto" w:fill="auto"/>
            <w:tcMar>
              <w:top w:w="30" w:type="dxa"/>
              <w:left w:w="30" w:type="dxa"/>
              <w:bottom w:w="30" w:type="dxa"/>
              <w:right w:w="30" w:type="dxa"/>
            </w:tcMar>
            <w:vAlign w:val="bottom"/>
          </w:tcPr>
          <w:p w14:paraId="0EEBF70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0D6FE8B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93E5D10"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II</w:t>
            </w:r>
          </w:p>
        </w:tc>
      </w:tr>
      <w:tr w:rsidR="00E6772B" w14:paraId="4C13EDD2" w14:textId="77777777">
        <w:tc>
          <w:tcPr>
            <w:tcW w:w="4441" w:type="dxa"/>
            <w:shd w:val="clear" w:color="auto" w:fill="auto"/>
            <w:tcMar>
              <w:top w:w="30" w:type="dxa"/>
              <w:left w:w="30" w:type="dxa"/>
              <w:bottom w:w="30" w:type="dxa"/>
              <w:right w:w="30" w:type="dxa"/>
            </w:tcMar>
            <w:vAlign w:val="bottom"/>
          </w:tcPr>
          <w:p w14:paraId="716AAEB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24BCB92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7171880"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(Guarantors)</w:t>
            </w:r>
          </w:p>
        </w:tc>
      </w:tr>
      <w:tr w:rsidR="00E6772B" w14:paraId="4B2EA01C" w14:textId="77777777">
        <w:tc>
          <w:tcPr>
            <w:tcW w:w="4441" w:type="dxa"/>
            <w:shd w:val="clear" w:color="auto" w:fill="auto"/>
            <w:tcMar>
              <w:top w:w="30" w:type="dxa"/>
              <w:left w:w="30" w:type="dxa"/>
              <w:bottom w:w="30" w:type="dxa"/>
              <w:right w:w="30" w:type="dxa"/>
            </w:tcMar>
            <w:vAlign w:val="bottom"/>
          </w:tcPr>
          <w:p w14:paraId="33976CE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533A9F8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B07F42A"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Current as of: March 31, 2018</w:t>
            </w:r>
          </w:p>
        </w:tc>
      </w:tr>
      <w:tr w:rsidR="00E6772B" w14:paraId="32635C45" w14:textId="77777777">
        <w:tc>
          <w:tcPr>
            <w:tcW w:w="4441" w:type="dxa"/>
            <w:shd w:val="clear" w:color="auto" w:fill="auto"/>
            <w:tcMar>
              <w:top w:w="30" w:type="dxa"/>
              <w:left w:w="30" w:type="dxa"/>
              <w:bottom w:w="30" w:type="dxa"/>
              <w:right w:w="30" w:type="dxa"/>
            </w:tcMar>
            <w:vAlign w:val="bottom"/>
          </w:tcPr>
          <w:p w14:paraId="56C13C7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4E3AA44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ABE522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125651D0" w14:textId="77777777">
        <w:tc>
          <w:tcPr>
            <w:tcW w:w="4441" w:type="dxa"/>
            <w:shd w:val="clear" w:color="auto" w:fill="auto"/>
            <w:tcMar>
              <w:top w:w="30" w:type="dxa"/>
              <w:left w:w="30" w:type="dxa"/>
              <w:bottom w:w="30" w:type="dxa"/>
              <w:right w:w="30" w:type="dxa"/>
            </w:tcMar>
            <w:vAlign w:val="bottom"/>
          </w:tcPr>
          <w:p w14:paraId="28D7875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Contracting Services LLC</w:t>
            </w:r>
          </w:p>
        </w:tc>
        <w:tc>
          <w:tcPr>
            <w:tcW w:w="387" w:type="dxa"/>
            <w:shd w:val="clear" w:color="auto" w:fill="auto"/>
            <w:tcMar>
              <w:top w:w="30" w:type="dxa"/>
              <w:left w:w="30" w:type="dxa"/>
              <w:bottom w:w="30" w:type="dxa"/>
              <w:right w:w="30" w:type="dxa"/>
            </w:tcMar>
            <w:vAlign w:val="bottom"/>
          </w:tcPr>
          <w:p w14:paraId="6F6F673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FD6E68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Seven Oaks LLC</w:t>
            </w:r>
          </w:p>
        </w:tc>
      </w:tr>
      <w:tr w:rsidR="00E6772B" w14:paraId="6E09F1F3" w14:textId="77777777">
        <w:tc>
          <w:tcPr>
            <w:tcW w:w="4441" w:type="dxa"/>
            <w:shd w:val="clear" w:color="auto" w:fill="auto"/>
            <w:tcMar>
              <w:top w:w="30" w:type="dxa"/>
              <w:left w:w="30" w:type="dxa"/>
              <w:bottom w:w="30" w:type="dxa"/>
              <w:right w:w="30" w:type="dxa"/>
            </w:tcMar>
            <w:vAlign w:val="bottom"/>
          </w:tcPr>
          <w:p w14:paraId="148D55B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Crude &amp; Condensate LLC</w:t>
            </w:r>
          </w:p>
        </w:tc>
        <w:tc>
          <w:tcPr>
            <w:tcW w:w="387" w:type="dxa"/>
            <w:shd w:val="clear" w:color="auto" w:fill="auto"/>
            <w:tcMar>
              <w:top w:w="30" w:type="dxa"/>
              <w:left w:w="30" w:type="dxa"/>
              <w:bottom w:w="30" w:type="dxa"/>
              <w:right w:w="30" w:type="dxa"/>
            </w:tcMar>
            <w:vAlign w:val="bottom"/>
          </w:tcPr>
          <w:p w14:paraId="0D1DBCA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8D9FE9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SNG Operator LLC</w:t>
            </w:r>
          </w:p>
        </w:tc>
      </w:tr>
      <w:tr w:rsidR="00E6772B" w14:paraId="15E4A34F" w14:textId="77777777">
        <w:tc>
          <w:tcPr>
            <w:tcW w:w="4441" w:type="dxa"/>
            <w:shd w:val="clear" w:color="auto" w:fill="auto"/>
            <w:tcMar>
              <w:top w:w="30" w:type="dxa"/>
              <w:left w:w="30" w:type="dxa"/>
              <w:bottom w:w="30" w:type="dxa"/>
              <w:right w:w="30" w:type="dxa"/>
            </w:tcMar>
            <w:vAlign w:val="bottom"/>
          </w:tcPr>
          <w:p w14:paraId="0E93EF7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Crude Marketing LLC</w:t>
            </w:r>
          </w:p>
        </w:tc>
        <w:tc>
          <w:tcPr>
            <w:tcW w:w="387" w:type="dxa"/>
            <w:shd w:val="clear" w:color="auto" w:fill="auto"/>
            <w:tcMar>
              <w:top w:w="30" w:type="dxa"/>
              <w:left w:w="30" w:type="dxa"/>
              <w:bottom w:w="30" w:type="dxa"/>
              <w:right w:w="30" w:type="dxa"/>
            </w:tcMar>
            <w:vAlign w:val="bottom"/>
          </w:tcPr>
          <w:p w14:paraId="5C56693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A0E692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Southeast Terminals LLC</w:t>
            </w:r>
          </w:p>
        </w:tc>
      </w:tr>
      <w:tr w:rsidR="00E6772B" w14:paraId="49B178ED" w14:textId="77777777">
        <w:tc>
          <w:tcPr>
            <w:tcW w:w="4441" w:type="dxa"/>
            <w:shd w:val="clear" w:color="auto" w:fill="auto"/>
            <w:tcMar>
              <w:top w:w="30" w:type="dxa"/>
              <w:left w:w="30" w:type="dxa"/>
              <w:bottom w:w="30" w:type="dxa"/>
              <w:right w:w="30" w:type="dxa"/>
            </w:tcMar>
            <w:vAlign w:val="bottom"/>
          </w:tcPr>
          <w:p w14:paraId="7F59D2B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Crude Oil Pipelines LLC</w:t>
            </w:r>
          </w:p>
        </w:tc>
        <w:tc>
          <w:tcPr>
            <w:tcW w:w="387" w:type="dxa"/>
            <w:shd w:val="clear" w:color="auto" w:fill="auto"/>
            <w:tcMar>
              <w:top w:w="30" w:type="dxa"/>
              <w:left w:w="30" w:type="dxa"/>
              <w:bottom w:w="30" w:type="dxa"/>
              <w:right w:w="30" w:type="dxa"/>
            </w:tcMar>
            <w:vAlign w:val="bottom"/>
          </w:tcPr>
          <w:p w14:paraId="33F54EC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4DB3C9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Scurry Connector LLC</w:t>
            </w:r>
          </w:p>
        </w:tc>
      </w:tr>
      <w:tr w:rsidR="00E6772B" w14:paraId="66BDF91A" w14:textId="77777777">
        <w:tc>
          <w:tcPr>
            <w:tcW w:w="4441" w:type="dxa"/>
            <w:shd w:val="clear" w:color="auto" w:fill="auto"/>
            <w:tcMar>
              <w:top w:w="30" w:type="dxa"/>
              <w:left w:w="30" w:type="dxa"/>
              <w:bottom w:w="30" w:type="dxa"/>
              <w:right w:w="30" w:type="dxa"/>
            </w:tcMar>
            <w:vAlign w:val="bottom"/>
          </w:tcPr>
          <w:p w14:paraId="3878FBC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Crude to Rail LLC</w:t>
            </w:r>
          </w:p>
        </w:tc>
        <w:tc>
          <w:tcPr>
            <w:tcW w:w="387" w:type="dxa"/>
            <w:shd w:val="clear" w:color="auto" w:fill="auto"/>
            <w:tcMar>
              <w:top w:w="30" w:type="dxa"/>
              <w:left w:w="30" w:type="dxa"/>
              <w:bottom w:w="30" w:type="dxa"/>
              <w:right w:w="30" w:type="dxa"/>
            </w:tcMar>
            <w:vAlign w:val="bottom"/>
          </w:tcPr>
          <w:p w14:paraId="145FFFC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1E419C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Tank Storage Terminals LLC</w:t>
            </w:r>
          </w:p>
        </w:tc>
      </w:tr>
      <w:tr w:rsidR="00E6772B" w14:paraId="16881A19" w14:textId="77777777">
        <w:tc>
          <w:tcPr>
            <w:tcW w:w="4441" w:type="dxa"/>
            <w:shd w:val="clear" w:color="auto" w:fill="auto"/>
            <w:tcMar>
              <w:top w:w="30" w:type="dxa"/>
              <w:left w:w="30" w:type="dxa"/>
              <w:bottom w:w="30" w:type="dxa"/>
              <w:right w:w="30" w:type="dxa"/>
            </w:tcMar>
            <w:vAlign w:val="bottom"/>
          </w:tcPr>
          <w:p w14:paraId="210A466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Cushing LLC</w:t>
            </w:r>
          </w:p>
        </w:tc>
        <w:tc>
          <w:tcPr>
            <w:tcW w:w="387" w:type="dxa"/>
            <w:shd w:val="clear" w:color="auto" w:fill="auto"/>
            <w:tcMar>
              <w:top w:w="30" w:type="dxa"/>
              <w:left w:w="30" w:type="dxa"/>
              <w:bottom w:w="30" w:type="dxa"/>
              <w:right w:w="30" w:type="dxa"/>
            </w:tcMar>
            <w:vAlign w:val="bottom"/>
          </w:tcPr>
          <w:p w14:paraId="223C46E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D7898BA"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Kinder Morgan </w:t>
            </w:r>
            <w:proofErr w:type="spellStart"/>
            <w:r>
              <w:rPr>
                <w:rFonts w:ascii="Times New Roman" w:eastAsia="Times New Roman" w:hAnsi="Times New Roman" w:cs="Times New Roman"/>
              </w:rPr>
              <w:t>Tejas</w:t>
            </w:r>
            <w:proofErr w:type="spellEnd"/>
            <w:r>
              <w:rPr>
                <w:rFonts w:ascii="Times New Roman" w:eastAsia="Times New Roman" w:hAnsi="Times New Roman" w:cs="Times New Roman"/>
              </w:rPr>
              <w:t xml:space="preserve"> Pipeline LLC</w:t>
            </w:r>
          </w:p>
        </w:tc>
      </w:tr>
      <w:tr w:rsidR="00E6772B" w14:paraId="06D8D603" w14:textId="77777777">
        <w:tc>
          <w:tcPr>
            <w:tcW w:w="4441" w:type="dxa"/>
            <w:shd w:val="clear" w:color="auto" w:fill="auto"/>
            <w:tcMar>
              <w:top w:w="30" w:type="dxa"/>
              <w:left w:w="30" w:type="dxa"/>
              <w:bottom w:w="30" w:type="dxa"/>
              <w:right w:w="30" w:type="dxa"/>
            </w:tcMar>
            <w:vAlign w:val="bottom"/>
          </w:tcPr>
          <w:p w14:paraId="7E5DF4B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Dallas Fort Worth Rail Terminal</w:t>
            </w:r>
          </w:p>
        </w:tc>
        <w:tc>
          <w:tcPr>
            <w:tcW w:w="387" w:type="dxa"/>
            <w:shd w:val="clear" w:color="auto" w:fill="auto"/>
            <w:tcMar>
              <w:top w:w="30" w:type="dxa"/>
              <w:left w:w="30" w:type="dxa"/>
              <w:bottom w:w="30" w:type="dxa"/>
              <w:right w:w="30" w:type="dxa"/>
            </w:tcMar>
            <w:vAlign w:val="bottom"/>
          </w:tcPr>
          <w:p w14:paraId="7582F7A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C64ECA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Terminals, Inc.</w:t>
            </w:r>
          </w:p>
        </w:tc>
      </w:tr>
      <w:tr w:rsidR="00E6772B" w14:paraId="4C5352B6" w14:textId="77777777">
        <w:tc>
          <w:tcPr>
            <w:tcW w:w="4441" w:type="dxa"/>
            <w:shd w:val="clear" w:color="auto" w:fill="auto"/>
            <w:tcMar>
              <w:top w:w="30" w:type="dxa"/>
              <w:left w:w="180" w:type="dxa"/>
              <w:bottom w:w="30" w:type="dxa"/>
              <w:right w:w="30" w:type="dxa"/>
            </w:tcMar>
            <w:vAlign w:val="bottom"/>
          </w:tcPr>
          <w:p w14:paraId="4796DBC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LLC</w:t>
            </w:r>
          </w:p>
        </w:tc>
        <w:tc>
          <w:tcPr>
            <w:tcW w:w="387" w:type="dxa"/>
            <w:shd w:val="clear" w:color="auto" w:fill="auto"/>
            <w:tcMar>
              <w:top w:w="30" w:type="dxa"/>
              <w:left w:w="30" w:type="dxa"/>
              <w:bottom w:w="30" w:type="dxa"/>
              <w:right w:w="30" w:type="dxa"/>
            </w:tcMar>
            <w:vAlign w:val="bottom"/>
          </w:tcPr>
          <w:p w14:paraId="017B0F7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90DAA8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Terminals Wilmington LLC</w:t>
            </w:r>
          </w:p>
        </w:tc>
      </w:tr>
      <w:tr w:rsidR="00E6772B" w14:paraId="75CB9351" w14:textId="77777777">
        <w:tc>
          <w:tcPr>
            <w:tcW w:w="4441" w:type="dxa"/>
            <w:shd w:val="clear" w:color="auto" w:fill="auto"/>
            <w:tcMar>
              <w:top w:w="30" w:type="dxa"/>
              <w:left w:w="30" w:type="dxa"/>
              <w:bottom w:w="30" w:type="dxa"/>
              <w:right w:w="30" w:type="dxa"/>
            </w:tcMar>
            <w:vAlign w:val="bottom"/>
          </w:tcPr>
          <w:p w14:paraId="3398DD5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Endeavor LLC</w:t>
            </w:r>
          </w:p>
        </w:tc>
        <w:tc>
          <w:tcPr>
            <w:tcW w:w="387" w:type="dxa"/>
            <w:shd w:val="clear" w:color="auto" w:fill="auto"/>
            <w:tcMar>
              <w:top w:w="30" w:type="dxa"/>
              <w:left w:w="30" w:type="dxa"/>
              <w:bottom w:w="30" w:type="dxa"/>
              <w:right w:w="30" w:type="dxa"/>
            </w:tcMar>
            <w:vAlign w:val="bottom"/>
          </w:tcPr>
          <w:p w14:paraId="0A71436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633A19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Texas Pipeline LLC</w:t>
            </w:r>
          </w:p>
        </w:tc>
      </w:tr>
      <w:tr w:rsidR="00E6772B" w14:paraId="292AE851" w14:textId="77777777">
        <w:tc>
          <w:tcPr>
            <w:tcW w:w="4441" w:type="dxa"/>
            <w:shd w:val="clear" w:color="auto" w:fill="auto"/>
            <w:tcMar>
              <w:top w:w="30" w:type="dxa"/>
              <w:left w:w="30" w:type="dxa"/>
              <w:bottom w:w="30" w:type="dxa"/>
              <w:right w:w="30" w:type="dxa"/>
            </w:tcMar>
            <w:vAlign w:val="bottom"/>
          </w:tcPr>
          <w:p w14:paraId="1DDF8CBA"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Energy Partners, L.P.</w:t>
            </w:r>
          </w:p>
        </w:tc>
        <w:tc>
          <w:tcPr>
            <w:tcW w:w="387" w:type="dxa"/>
            <w:shd w:val="clear" w:color="auto" w:fill="auto"/>
            <w:tcMar>
              <w:top w:w="30" w:type="dxa"/>
              <w:left w:w="30" w:type="dxa"/>
              <w:bottom w:w="30" w:type="dxa"/>
              <w:right w:w="30" w:type="dxa"/>
            </w:tcMar>
            <w:vAlign w:val="bottom"/>
          </w:tcPr>
          <w:p w14:paraId="2426909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686B71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Texas Terminals, L.P.</w:t>
            </w:r>
          </w:p>
        </w:tc>
      </w:tr>
      <w:tr w:rsidR="00E6772B" w14:paraId="16A635D2" w14:textId="77777777">
        <w:tc>
          <w:tcPr>
            <w:tcW w:w="4441" w:type="dxa"/>
            <w:shd w:val="clear" w:color="auto" w:fill="auto"/>
            <w:tcMar>
              <w:top w:w="30" w:type="dxa"/>
              <w:left w:w="30" w:type="dxa"/>
              <w:bottom w:w="30" w:type="dxa"/>
              <w:right w:w="30" w:type="dxa"/>
            </w:tcMar>
            <w:vAlign w:val="bottom"/>
          </w:tcPr>
          <w:p w14:paraId="6E1F21B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EP Midstream LLC</w:t>
            </w:r>
          </w:p>
        </w:tc>
        <w:tc>
          <w:tcPr>
            <w:tcW w:w="387" w:type="dxa"/>
            <w:shd w:val="clear" w:color="auto" w:fill="auto"/>
            <w:tcMar>
              <w:top w:w="30" w:type="dxa"/>
              <w:left w:w="30" w:type="dxa"/>
              <w:bottom w:w="30" w:type="dxa"/>
              <w:right w:w="30" w:type="dxa"/>
            </w:tcMar>
            <w:vAlign w:val="bottom"/>
          </w:tcPr>
          <w:p w14:paraId="3B5E90A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5E1131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Kinder Morgan </w:t>
            </w:r>
            <w:proofErr w:type="spellStart"/>
            <w:r>
              <w:rPr>
                <w:rFonts w:ascii="Times New Roman" w:eastAsia="Times New Roman" w:hAnsi="Times New Roman" w:cs="Times New Roman"/>
              </w:rPr>
              <w:t>Transmix</w:t>
            </w:r>
            <w:proofErr w:type="spellEnd"/>
            <w:r>
              <w:rPr>
                <w:rFonts w:ascii="Times New Roman" w:eastAsia="Times New Roman" w:hAnsi="Times New Roman" w:cs="Times New Roman"/>
              </w:rPr>
              <w:t xml:space="preserve"> Company, LLC</w:t>
            </w:r>
          </w:p>
        </w:tc>
      </w:tr>
      <w:tr w:rsidR="00E6772B" w14:paraId="13DAB5F0" w14:textId="77777777">
        <w:tc>
          <w:tcPr>
            <w:tcW w:w="4441" w:type="dxa"/>
            <w:shd w:val="clear" w:color="auto" w:fill="auto"/>
            <w:tcMar>
              <w:top w:w="30" w:type="dxa"/>
              <w:left w:w="30" w:type="dxa"/>
              <w:bottom w:w="30" w:type="dxa"/>
              <w:right w:w="30" w:type="dxa"/>
            </w:tcMar>
            <w:vAlign w:val="bottom"/>
          </w:tcPr>
          <w:p w14:paraId="016B725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Finance Company LLC</w:t>
            </w:r>
          </w:p>
        </w:tc>
        <w:tc>
          <w:tcPr>
            <w:tcW w:w="387" w:type="dxa"/>
            <w:shd w:val="clear" w:color="auto" w:fill="auto"/>
            <w:tcMar>
              <w:top w:w="30" w:type="dxa"/>
              <w:left w:w="30" w:type="dxa"/>
              <w:bottom w:w="30" w:type="dxa"/>
              <w:right w:w="30" w:type="dxa"/>
            </w:tcMar>
            <w:vAlign w:val="bottom"/>
          </w:tcPr>
          <w:p w14:paraId="120D234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D1042A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Treating LP</w:t>
            </w:r>
          </w:p>
        </w:tc>
      </w:tr>
      <w:tr w:rsidR="00E6772B" w14:paraId="10484501" w14:textId="77777777">
        <w:tc>
          <w:tcPr>
            <w:tcW w:w="4441" w:type="dxa"/>
            <w:shd w:val="clear" w:color="auto" w:fill="auto"/>
            <w:tcMar>
              <w:top w:w="30" w:type="dxa"/>
              <w:left w:w="30" w:type="dxa"/>
              <w:bottom w:w="30" w:type="dxa"/>
              <w:right w:w="30" w:type="dxa"/>
            </w:tcMar>
            <w:vAlign w:val="bottom"/>
          </w:tcPr>
          <w:p w14:paraId="4882742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Freedom Pipeline LLC</w:t>
            </w:r>
          </w:p>
        </w:tc>
        <w:tc>
          <w:tcPr>
            <w:tcW w:w="387" w:type="dxa"/>
            <w:shd w:val="clear" w:color="auto" w:fill="auto"/>
            <w:tcMar>
              <w:top w:w="30" w:type="dxa"/>
              <w:left w:w="30" w:type="dxa"/>
              <w:bottom w:w="30" w:type="dxa"/>
              <w:right w:w="30" w:type="dxa"/>
            </w:tcMar>
            <w:vAlign w:val="bottom"/>
          </w:tcPr>
          <w:p w14:paraId="4FAF6BC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7C589E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Urban Renewal, L.L.C.</w:t>
            </w:r>
          </w:p>
        </w:tc>
      </w:tr>
      <w:tr w:rsidR="00E6772B" w14:paraId="7E1C81D1" w14:textId="77777777">
        <w:tc>
          <w:tcPr>
            <w:tcW w:w="4441" w:type="dxa"/>
            <w:shd w:val="clear" w:color="auto" w:fill="auto"/>
            <w:tcMar>
              <w:top w:w="30" w:type="dxa"/>
              <w:left w:w="30" w:type="dxa"/>
              <w:bottom w:w="30" w:type="dxa"/>
              <w:right w:w="30" w:type="dxa"/>
            </w:tcMar>
            <w:vAlign w:val="bottom"/>
          </w:tcPr>
          <w:p w14:paraId="3F8BE1E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lastRenderedPageBreak/>
              <w:t>Kinder Morgan Galena Park West LLC</w:t>
            </w:r>
          </w:p>
        </w:tc>
        <w:tc>
          <w:tcPr>
            <w:tcW w:w="387" w:type="dxa"/>
            <w:shd w:val="clear" w:color="auto" w:fill="auto"/>
            <w:tcMar>
              <w:top w:w="30" w:type="dxa"/>
              <w:left w:w="30" w:type="dxa"/>
              <w:bottom w:w="30" w:type="dxa"/>
              <w:right w:w="30" w:type="dxa"/>
            </w:tcMar>
            <w:vAlign w:val="bottom"/>
          </w:tcPr>
          <w:p w14:paraId="7466FB2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2DBE71B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Utica LLC</w:t>
            </w:r>
          </w:p>
        </w:tc>
      </w:tr>
      <w:tr w:rsidR="00E6772B" w14:paraId="1DE7EAB7" w14:textId="77777777">
        <w:tc>
          <w:tcPr>
            <w:tcW w:w="4441" w:type="dxa"/>
            <w:shd w:val="clear" w:color="auto" w:fill="auto"/>
            <w:tcMar>
              <w:top w:w="30" w:type="dxa"/>
              <w:left w:w="30" w:type="dxa"/>
              <w:bottom w:w="30" w:type="dxa"/>
              <w:right w:w="30" w:type="dxa"/>
            </w:tcMar>
            <w:vAlign w:val="bottom"/>
          </w:tcPr>
          <w:p w14:paraId="26AD2C0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IMT Holdco LLC</w:t>
            </w:r>
          </w:p>
        </w:tc>
        <w:tc>
          <w:tcPr>
            <w:tcW w:w="387" w:type="dxa"/>
            <w:shd w:val="clear" w:color="auto" w:fill="auto"/>
            <w:tcMar>
              <w:top w:w="30" w:type="dxa"/>
              <w:left w:w="30" w:type="dxa"/>
              <w:bottom w:w="30" w:type="dxa"/>
              <w:right w:w="30" w:type="dxa"/>
            </w:tcMar>
            <w:vAlign w:val="bottom"/>
          </w:tcPr>
          <w:p w14:paraId="5C7FFC1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4F7B50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Vehicle Services LLC</w:t>
            </w:r>
          </w:p>
        </w:tc>
      </w:tr>
      <w:tr w:rsidR="00E6772B" w14:paraId="41D70893" w14:textId="77777777">
        <w:tc>
          <w:tcPr>
            <w:tcW w:w="4441" w:type="dxa"/>
            <w:shd w:val="clear" w:color="auto" w:fill="auto"/>
            <w:tcMar>
              <w:top w:w="30" w:type="dxa"/>
              <w:left w:w="30" w:type="dxa"/>
              <w:bottom w:w="30" w:type="dxa"/>
              <w:right w:w="30" w:type="dxa"/>
            </w:tcMar>
            <w:vAlign w:val="bottom"/>
          </w:tcPr>
          <w:p w14:paraId="652431EA"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Inc.</w:t>
            </w:r>
          </w:p>
        </w:tc>
        <w:tc>
          <w:tcPr>
            <w:tcW w:w="387" w:type="dxa"/>
            <w:shd w:val="clear" w:color="auto" w:fill="auto"/>
            <w:tcMar>
              <w:top w:w="30" w:type="dxa"/>
              <w:left w:w="30" w:type="dxa"/>
              <w:bottom w:w="30" w:type="dxa"/>
              <w:right w:w="30" w:type="dxa"/>
            </w:tcMar>
            <w:vAlign w:val="bottom"/>
          </w:tcPr>
          <w:p w14:paraId="389BCA2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BA631F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Virginia Liquids Terminals LLC</w:t>
            </w:r>
          </w:p>
        </w:tc>
      </w:tr>
      <w:tr w:rsidR="00E6772B" w14:paraId="77EF51FE" w14:textId="77777777">
        <w:tc>
          <w:tcPr>
            <w:tcW w:w="4441" w:type="dxa"/>
            <w:shd w:val="clear" w:color="auto" w:fill="auto"/>
            <w:tcMar>
              <w:top w:w="30" w:type="dxa"/>
              <w:left w:w="30" w:type="dxa"/>
              <w:bottom w:w="30" w:type="dxa"/>
              <w:right w:w="30" w:type="dxa"/>
            </w:tcMar>
            <w:vAlign w:val="bottom"/>
          </w:tcPr>
          <w:p w14:paraId="7170CC5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Keystone Gas Storage LLC</w:t>
            </w:r>
          </w:p>
        </w:tc>
        <w:tc>
          <w:tcPr>
            <w:tcW w:w="387" w:type="dxa"/>
            <w:shd w:val="clear" w:color="auto" w:fill="auto"/>
            <w:tcMar>
              <w:top w:w="30" w:type="dxa"/>
              <w:left w:w="30" w:type="dxa"/>
              <w:bottom w:w="30" w:type="dxa"/>
              <w:right w:w="30" w:type="dxa"/>
            </w:tcMar>
            <w:vAlign w:val="bottom"/>
          </w:tcPr>
          <w:p w14:paraId="0F5AFBE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07E4A26"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Wink Pipeline LLC</w:t>
            </w:r>
          </w:p>
        </w:tc>
      </w:tr>
      <w:tr w:rsidR="00E6772B" w14:paraId="3F7A3023" w14:textId="77777777">
        <w:tc>
          <w:tcPr>
            <w:tcW w:w="4441" w:type="dxa"/>
            <w:shd w:val="clear" w:color="auto" w:fill="auto"/>
            <w:tcMar>
              <w:top w:w="30" w:type="dxa"/>
              <w:left w:w="30" w:type="dxa"/>
              <w:bottom w:w="30" w:type="dxa"/>
              <w:right w:w="30" w:type="dxa"/>
            </w:tcMar>
            <w:vAlign w:val="bottom"/>
          </w:tcPr>
          <w:p w14:paraId="33297456"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KMAP LLC</w:t>
            </w:r>
          </w:p>
        </w:tc>
        <w:tc>
          <w:tcPr>
            <w:tcW w:w="387" w:type="dxa"/>
            <w:shd w:val="clear" w:color="auto" w:fill="auto"/>
            <w:tcMar>
              <w:top w:w="30" w:type="dxa"/>
              <w:left w:w="30" w:type="dxa"/>
              <w:bottom w:w="30" w:type="dxa"/>
              <w:right w:w="30" w:type="dxa"/>
            </w:tcMar>
            <w:vAlign w:val="bottom"/>
          </w:tcPr>
          <w:p w14:paraId="5860D2D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5858CE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KinderHawk</w:t>
            </w:r>
            <w:proofErr w:type="spellEnd"/>
            <w:r>
              <w:rPr>
                <w:rFonts w:ascii="Times New Roman" w:eastAsia="Times New Roman" w:hAnsi="Times New Roman" w:cs="Times New Roman"/>
              </w:rPr>
              <w:t xml:space="preserve"> Field Services LLC</w:t>
            </w:r>
          </w:p>
        </w:tc>
      </w:tr>
      <w:tr w:rsidR="00E6772B" w14:paraId="56AC75F3" w14:textId="77777777">
        <w:tc>
          <w:tcPr>
            <w:tcW w:w="4441" w:type="dxa"/>
            <w:shd w:val="clear" w:color="auto" w:fill="auto"/>
            <w:tcMar>
              <w:top w:w="30" w:type="dxa"/>
              <w:left w:w="30" w:type="dxa"/>
              <w:bottom w:w="30" w:type="dxa"/>
              <w:right w:w="30" w:type="dxa"/>
            </w:tcMar>
            <w:vAlign w:val="bottom"/>
          </w:tcPr>
          <w:p w14:paraId="4D95827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Las Vegas LLC</w:t>
            </w:r>
          </w:p>
        </w:tc>
        <w:tc>
          <w:tcPr>
            <w:tcW w:w="387" w:type="dxa"/>
            <w:shd w:val="clear" w:color="auto" w:fill="auto"/>
            <w:tcMar>
              <w:top w:w="30" w:type="dxa"/>
              <w:left w:w="30" w:type="dxa"/>
              <w:bottom w:w="30" w:type="dxa"/>
              <w:right w:w="30" w:type="dxa"/>
            </w:tcMar>
            <w:vAlign w:val="bottom"/>
          </w:tcPr>
          <w:p w14:paraId="7BBBABB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9B8193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Crane LLC</w:t>
            </w:r>
          </w:p>
        </w:tc>
      </w:tr>
      <w:tr w:rsidR="00E6772B" w14:paraId="21627C49" w14:textId="77777777">
        <w:tc>
          <w:tcPr>
            <w:tcW w:w="4441" w:type="dxa"/>
            <w:shd w:val="clear" w:color="auto" w:fill="auto"/>
            <w:tcMar>
              <w:top w:w="30" w:type="dxa"/>
              <w:left w:w="30" w:type="dxa"/>
              <w:bottom w:w="30" w:type="dxa"/>
              <w:right w:w="30" w:type="dxa"/>
            </w:tcMar>
            <w:vAlign w:val="bottom"/>
          </w:tcPr>
          <w:p w14:paraId="3135C7B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Kinder Morgan Linden </w:t>
            </w:r>
            <w:proofErr w:type="spellStart"/>
            <w:r>
              <w:rPr>
                <w:rFonts w:ascii="Times New Roman" w:eastAsia="Times New Roman" w:hAnsi="Times New Roman" w:cs="Times New Roman"/>
              </w:rPr>
              <w:t>Transload</w:t>
            </w:r>
            <w:proofErr w:type="spellEnd"/>
            <w:r>
              <w:rPr>
                <w:rFonts w:ascii="Times New Roman" w:eastAsia="Times New Roman" w:hAnsi="Times New Roman" w:cs="Times New Roman"/>
              </w:rPr>
              <w:t xml:space="preserve"> Terminal LLC</w:t>
            </w:r>
          </w:p>
        </w:tc>
        <w:tc>
          <w:tcPr>
            <w:tcW w:w="387" w:type="dxa"/>
            <w:shd w:val="clear" w:color="auto" w:fill="auto"/>
            <w:tcMar>
              <w:top w:w="30" w:type="dxa"/>
              <w:left w:w="30" w:type="dxa"/>
              <w:bottom w:w="30" w:type="dxa"/>
              <w:right w:w="30" w:type="dxa"/>
            </w:tcMar>
            <w:vAlign w:val="bottom"/>
          </w:tcPr>
          <w:p w14:paraId="773C7D0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695F19A"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Decatur LLC</w:t>
            </w:r>
          </w:p>
        </w:tc>
      </w:tr>
      <w:tr w:rsidR="00E6772B" w14:paraId="1B523F2E" w14:textId="77777777">
        <w:tc>
          <w:tcPr>
            <w:tcW w:w="4441" w:type="dxa"/>
            <w:shd w:val="clear" w:color="auto" w:fill="auto"/>
            <w:tcMar>
              <w:top w:w="30" w:type="dxa"/>
              <w:left w:w="30" w:type="dxa"/>
              <w:bottom w:w="30" w:type="dxa"/>
              <w:right w:w="30" w:type="dxa"/>
            </w:tcMar>
            <w:vAlign w:val="bottom"/>
          </w:tcPr>
          <w:p w14:paraId="5A46C01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Liquids Terminals LLC</w:t>
            </w:r>
          </w:p>
        </w:tc>
        <w:tc>
          <w:tcPr>
            <w:tcW w:w="387" w:type="dxa"/>
            <w:shd w:val="clear" w:color="auto" w:fill="auto"/>
            <w:tcMar>
              <w:top w:w="30" w:type="dxa"/>
              <w:left w:w="30" w:type="dxa"/>
              <w:bottom w:w="30" w:type="dxa"/>
              <w:right w:w="30" w:type="dxa"/>
            </w:tcMar>
            <w:vAlign w:val="bottom"/>
          </w:tcPr>
          <w:p w14:paraId="67449F8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EA7ED9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Eagle Gathering LLC</w:t>
            </w:r>
          </w:p>
        </w:tc>
      </w:tr>
      <w:tr w:rsidR="00E6772B" w14:paraId="72B688CA" w14:textId="77777777">
        <w:tc>
          <w:tcPr>
            <w:tcW w:w="4441" w:type="dxa"/>
            <w:shd w:val="clear" w:color="auto" w:fill="auto"/>
            <w:tcMar>
              <w:top w:w="30" w:type="dxa"/>
              <w:left w:w="30" w:type="dxa"/>
              <w:bottom w:w="30" w:type="dxa"/>
              <w:right w:w="30" w:type="dxa"/>
            </w:tcMar>
            <w:vAlign w:val="bottom"/>
          </w:tcPr>
          <w:p w14:paraId="3D4E773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Liquids Terminals St. Gabriel LLC</w:t>
            </w:r>
          </w:p>
        </w:tc>
        <w:tc>
          <w:tcPr>
            <w:tcW w:w="387" w:type="dxa"/>
            <w:shd w:val="clear" w:color="auto" w:fill="auto"/>
            <w:tcMar>
              <w:top w:w="30" w:type="dxa"/>
              <w:left w:w="30" w:type="dxa"/>
              <w:bottom w:w="30" w:type="dxa"/>
              <w:right w:w="30" w:type="dxa"/>
            </w:tcMar>
            <w:vAlign w:val="bottom"/>
          </w:tcPr>
          <w:p w14:paraId="064058F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DA1C95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Gathering LLC</w:t>
            </w:r>
          </w:p>
        </w:tc>
      </w:tr>
      <w:tr w:rsidR="00E6772B" w14:paraId="48B80583" w14:textId="77777777">
        <w:tc>
          <w:tcPr>
            <w:tcW w:w="4441" w:type="dxa"/>
            <w:shd w:val="clear" w:color="auto" w:fill="auto"/>
            <w:tcMar>
              <w:top w:w="30" w:type="dxa"/>
              <w:left w:w="30" w:type="dxa"/>
              <w:bottom w:w="30" w:type="dxa"/>
              <w:right w:w="30" w:type="dxa"/>
            </w:tcMar>
            <w:vAlign w:val="bottom"/>
          </w:tcPr>
          <w:p w14:paraId="5FAA9A6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Louisiana Pipeline Holding LLC</w:t>
            </w:r>
          </w:p>
        </w:tc>
        <w:tc>
          <w:tcPr>
            <w:tcW w:w="387" w:type="dxa"/>
            <w:shd w:val="clear" w:color="auto" w:fill="auto"/>
            <w:tcMar>
              <w:top w:w="30" w:type="dxa"/>
              <w:left w:w="30" w:type="dxa"/>
              <w:bottom w:w="30" w:type="dxa"/>
              <w:right w:w="30" w:type="dxa"/>
            </w:tcMar>
            <w:vAlign w:val="bottom"/>
          </w:tcPr>
          <w:p w14:paraId="2EF2465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F81918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Kaskaskia Dock LLC</w:t>
            </w:r>
          </w:p>
        </w:tc>
      </w:tr>
      <w:tr w:rsidR="00E6772B" w14:paraId="1AE988B4" w14:textId="77777777">
        <w:tc>
          <w:tcPr>
            <w:tcW w:w="4441" w:type="dxa"/>
            <w:shd w:val="clear" w:color="auto" w:fill="auto"/>
            <w:tcMar>
              <w:top w:w="30" w:type="dxa"/>
              <w:left w:w="30" w:type="dxa"/>
              <w:bottom w:w="30" w:type="dxa"/>
              <w:right w:w="30" w:type="dxa"/>
            </w:tcMar>
            <w:vAlign w:val="bottom"/>
          </w:tcPr>
          <w:p w14:paraId="56B851E6"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Louisiana Pipeline LLC</w:t>
            </w:r>
          </w:p>
        </w:tc>
        <w:tc>
          <w:tcPr>
            <w:tcW w:w="387" w:type="dxa"/>
            <w:shd w:val="clear" w:color="auto" w:fill="auto"/>
            <w:tcMar>
              <w:top w:w="30" w:type="dxa"/>
              <w:left w:w="30" w:type="dxa"/>
              <w:bottom w:w="30" w:type="dxa"/>
              <w:right w:w="30" w:type="dxa"/>
            </w:tcMar>
            <w:vAlign w:val="bottom"/>
          </w:tcPr>
          <w:p w14:paraId="782AC03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B1BF74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Liquids Terminals LLC</w:t>
            </w:r>
          </w:p>
        </w:tc>
      </w:tr>
      <w:tr w:rsidR="00E6772B" w14:paraId="205E628E" w14:textId="77777777">
        <w:tc>
          <w:tcPr>
            <w:tcW w:w="4441" w:type="dxa"/>
            <w:shd w:val="clear" w:color="auto" w:fill="auto"/>
            <w:tcMar>
              <w:top w:w="30" w:type="dxa"/>
              <w:left w:w="30" w:type="dxa"/>
              <w:bottom w:w="30" w:type="dxa"/>
              <w:right w:w="30" w:type="dxa"/>
            </w:tcMar>
            <w:vAlign w:val="bottom"/>
          </w:tcPr>
          <w:p w14:paraId="0C2E202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Marine Services LLC</w:t>
            </w:r>
          </w:p>
        </w:tc>
        <w:tc>
          <w:tcPr>
            <w:tcW w:w="387" w:type="dxa"/>
            <w:shd w:val="clear" w:color="auto" w:fill="auto"/>
            <w:tcMar>
              <w:top w:w="30" w:type="dxa"/>
              <w:left w:w="30" w:type="dxa"/>
              <w:bottom w:w="30" w:type="dxa"/>
              <w:right w:w="30" w:type="dxa"/>
            </w:tcMar>
            <w:vAlign w:val="bottom"/>
          </w:tcPr>
          <w:p w14:paraId="609566C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E954AA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North Cahokia Land LLC</w:t>
            </w:r>
          </w:p>
        </w:tc>
      </w:tr>
      <w:tr w:rsidR="00E6772B" w14:paraId="55676501" w14:textId="77777777">
        <w:tc>
          <w:tcPr>
            <w:tcW w:w="4441" w:type="dxa"/>
            <w:shd w:val="clear" w:color="auto" w:fill="auto"/>
            <w:tcMar>
              <w:top w:w="30" w:type="dxa"/>
              <w:left w:w="30" w:type="dxa"/>
              <w:bottom w:w="30" w:type="dxa"/>
              <w:right w:w="30" w:type="dxa"/>
            </w:tcMar>
            <w:vAlign w:val="bottom"/>
          </w:tcPr>
          <w:p w14:paraId="5FF7B2A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Materials Services, LLC</w:t>
            </w:r>
          </w:p>
        </w:tc>
        <w:tc>
          <w:tcPr>
            <w:tcW w:w="387" w:type="dxa"/>
            <w:shd w:val="clear" w:color="auto" w:fill="auto"/>
            <w:tcMar>
              <w:top w:w="30" w:type="dxa"/>
              <w:left w:w="30" w:type="dxa"/>
              <w:bottom w:w="30" w:type="dxa"/>
              <w:right w:w="30" w:type="dxa"/>
            </w:tcMar>
            <w:vAlign w:val="bottom"/>
          </w:tcPr>
          <w:p w14:paraId="3C8DC56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25DAC94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North Cahokia Special Project LLC</w:t>
            </w:r>
          </w:p>
        </w:tc>
      </w:tr>
      <w:tr w:rsidR="00E6772B" w14:paraId="09720838" w14:textId="77777777">
        <w:tc>
          <w:tcPr>
            <w:tcW w:w="4441" w:type="dxa"/>
            <w:shd w:val="clear" w:color="auto" w:fill="auto"/>
            <w:tcMar>
              <w:top w:w="30" w:type="dxa"/>
              <w:left w:w="30" w:type="dxa"/>
              <w:bottom w:w="30" w:type="dxa"/>
              <w:right w:w="30" w:type="dxa"/>
            </w:tcMar>
            <w:vAlign w:val="bottom"/>
          </w:tcPr>
          <w:p w14:paraId="7A9ABF8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Mid Atlantic Marine Services LLC</w:t>
            </w:r>
          </w:p>
        </w:tc>
        <w:tc>
          <w:tcPr>
            <w:tcW w:w="387" w:type="dxa"/>
            <w:shd w:val="clear" w:color="auto" w:fill="auto"/>
            <w:tcMar>
              <w:top w:w="30" w:type="dxa"/>
              <w:left w:w="30" w:type="dxa"/>
              <w:bottom w:w="30" w:type="dxa"/>
              <w:right w:w="30" w:type="dxa"/>
            </w:tcMar>
            <w:vAlign w:val="bottom"/>
          </w:tcPr>
          <w:p w14:paraId="1DB1F0D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E7213E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North Cahokia Terminal Project LLC</w:t>
            </w:r>
          </w:p>
        </w:tc>
      </w:tr>
      <w:tr w:rsidR="00E6772B" w14:paraId="5C6DC9A1" w14:textId="77777777">
        <w:tc>
          <w:tcPr>
            <w:tcW w:w="4441" w:type="dxa"/>
            <w:shd w:val="clear" w:color="auto" w:fill="auto"/>
            <w:tcMar>
              <w:top w:w="30" w:type="dxa"/>
              <w:left w:w="30" w:type="dxa"/>
              <w:bottom w:w="30" w:type="dxa"/>
              <w:right w:w="30" w:type="dxa"/>
            </w:tcMar>
            <w:vAlign w:val="bottom"/>
          </w:tcPr>
          <w:p w14:paraId="76B1FF8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Kinder Morgan </w:t>
            </w:r>
            <w:proofErr w:type="spellStart"/>
            <w:r>
              <w:rPr>
                <w:rFonts w:ascii="Times New Roman" w:eastAsia="Times New Roman" w:hAnsi="Times New Roman" w:cs="Times New Roman"/>
              </w:rPr>
              <w:t>NatGas</w:t>
            </w:r>
            <w:proofErr w:type="spellEnd"/>
            <w:r>
              <w:rPr>
                <w:rFonts w:ascii="Times New Roman" w:eastAsia="Times New Roman" w:hAnsi="Times New Roman" w:cs="Times New Roman"/>
              </w:rPr>
              <w:t xml:space="preserve"> O&amp;M LLC</w:t>
            </w:r>
          </w:p>
        </w:tc>
        <w:tc>
          <w:tcPr>
            <w:tcW w:w="387" w:type="dxa"/>
            <w:shd w:val="clear" w:color="auto" w:fill="auto"/>
            <w:tcMar>
              <w:top w:w="30" w:type="dxa"/>
              <w:left w:w="30" w:type="dxa"/>
              <w:bottom w:w="30" w:type="dxa"/>
              <w:right w:w="30" w:type="dxa"/>
            </w:tcMar>
            <w:vAlign w:val="bottom"/>
          </w:tcPr>
          <w:p w14:paraId="25A46D7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008CB5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Ship Channel Services LLC</w:t>
            </w:r>
          </w:p>
        </w:tc>
      </w:tr>
      <w:tr w:rsidR="00E6772B" w14:paraId="7409C9C0" w14:textId="77777777">
        <w:tc>
          <w:tcPr>
            <w:tcW w:w="4441" w:type="dxa"/>
            <w:shd w:val="clear" w:color="auto" w:fill="auto"/>
            <w:tcMar>
              <w:top w:w="30" w:type="dxa"/>
              <w:left w:w="30" w:type="dxa"/>
              <w:bottom w:w="30" w:type="dxa"/>
              <w:right w:w="30" w:type="dxa"/>
            </w:tcMar>
            <w:vAlign w:val="bottom"/>
          </w:tcPr>
          <w:p w14:paraId="7ADD1D7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NGPL Holdings LLC</w:t>
            </w:r>
          </w:p>
        </w:tc>
        <w:tc>
          <w:tcPr>
            <w:tcW w:w="387" w:type="dxa"/>
            <w:shd w:val="clear" w:color="auto" w:fill="auto"/>
            <w:tcMar>
              <w:top w:w="30" w:type="dxa"/>
              <w:left w:w="30" w:type="dxa"/>
              <w:bottom w:w="30" w:type="dxa"/>
              <w:right w:w="30" w:type="dxa"/>
            </w:tcMar>
            <w:vAlign w:val="bottom"/>
          </w:tcPr>
          <w:p w14:paraId="0FBF973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41851E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Treating GP LLC</w:t>
            </w:r>
          </w:p>
        </w:tc>
      </w:tr>
      <w:tr w:rsidR="00E6772B" w14:paraId="0BC00047" w14:textId="77777777">
        <w:tc>
          <w:tcPr>
            <w:tcW w:w="4441" w:type="dxa"/>
            <w:shd w:val="clear" w:color="auto" w:fill="auto"/>
            <w:tcMar>
              <w:top w:w="30" w:type="dxa"/>
              <w:left w:w="30" w:type="dxa"/>
              <w:bottom w:w="30" w:type="dxa"/>
              <w:right w:w="30" w:type="dxa"/>
            </w:tcMar>
            <w:vAlign w:val="bottom"/>
          </w:tcPr>
          <w:p w14:paraId="368DC09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North Texas Pipeline LLC</w:t>
            </w:r>
          </w:p>
        </w:tc>
        <w:tc>
          <w:tcPr>
            <w:tcW w:w="387" w:type="dxa"/>
            <w:shd w:val="clear" w:color="auto" w:fill="auto"/>
            <w:tcMar>
              <w:top w:w="30" w:type="dxa"/>
              <w:left w:w="30" w:type="dxa"/>
              <w:bottom w:w="30" w:type="dxa"/>
              <w:right w:w="30" w:type="dxa"/>
            </w:tcMar>
            <w:vAlign w:val="bottom"/>
          </w:tcPr>
          <w:p w14:paraId="7723163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818D56A"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 Treating Production LLC</w:t>
            </w:r>
          </w:p>
        </w:tc>
      </w:tr>
      <w:tr w:rsidR="00E6772B" w14:paraId="27D4A831" w14:textId="77777777">
        <w:tc>
          <w:tcPr>
            <w:tcW w:w="4441" w:type="dxa"/>
            <w:shd w:val="clear" w:color="auto" w:fill="auto"/>
            <w:tcMar>
              <w:top w:w="30" w:type="dxa"/>
              <w:left w:w="30" w:type="dxa"/>
              <w:bottom w:w="30" w:type="dxa"/>
              <w:right w:w="30" w:type="dxa"/>
            </w:tcMar>
            <w:vAlign w:val="bottom"/>
          </w:tcPr>
          <w:p w14:paraId="5FD7632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Operating L.P. “A”</w:t>
            </w:r>
          </w:p>
        </w:tc>
        <w:tc>
          <w:tcPr>
            <w:tcW w:w="387" w:type="dxa"/>
            <w:shd w:val="clear" w:color="auto" w:fill="auto"/>
            <w:tcMar>
              <w:top w:w="30" w:type="dxa"/>
              <w:left w:w="30" w:type="dxa"/>
              <w:bottom w:w="30" w:type="dxa"/>
              <w:right w:w="30" w:type="dxa"/>
            </w:tcMar>
            <w:vAlign w:val="bottom"/>
          </w:tcPr>
          <w:p w14:paraId="6504CF2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48CC7A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KMBT Legacy Holdings LLC</w:t>
            </w:r>
          </w:p>
        </w:tc>
      </w:tr>
      <w:tr w:rsidR="00E6772B" w14:paraId="78C507D6" w14:textId="77777777">
        <w:tc>
          <w:tcPr>
            <w:tcW w:w="4441" w:type="dxa"/>
            <w:shd w:val="clear" w:color="auto" w:fill="auto"/>
            <w:tcMar>
              <w:top w:w="30" w:type="dxa"/>
              <w:left w:w="30" w:type="dxa"/>
              <w:bottom w:w="30" w:type="dxa"/>
              <w:right w:w="30" w:type="dxa"/>
            </w:tcMar>
            <w:vAlign w:val="bottom"/>
          </w:tcPr>
          <w:p w14:paraId="244514B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Operating L.P. “B”</w:t>
            </w:r>
          </w:p>
        </w:tc>
        <w:tc>
          <w:tcPr>
            <w:tcW w:w="387" w:type="dxa"/>
            <w:shd w:val="clear" w:color="auto" w:fill="auto"/>
            <w:tcMar>
              <w:top w:w="30" w:type="dxa"/>
              <w:left w:w="30" w:type="dxa"/>
              <w:bottom w:w="30" w:type="dxa"/>
              <w:right w:w="30" w:type="dxa"/>
            </w:tcMar>
            <w:vAlign w:val="bottom"/>
          </w:tcPr>
          <w:p w14:paraId="0937FA0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37EF68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KMBT LLC</w:t>
            </w:r>
          </w:p>
        </w:tc>
      </w:tr>
      <w:tr w:rsidR="00E6772B" w14:paraId="15C4548E" w14:textId="77777777">
        <w:tc>
          <w:tcPr>
            <w:tcW w:w="4441" w:type="dxa"/>
            <w:shd w:val="clear" w:color="auto" w:fill="auto"/>
            <w:tcMar>
              <w:top w:w="30" w:type="dxa"/>
              <w:left w:w="30" w:type="dxa"/>
              <w:bottom w:w="30" w:type="dxa"/>
              <w:right w:w="30" w:type="dxa"/>
            </w:tcMar>
            <w:vAlign w:val="bottom"/>
          </w:tcPr>
          <w:p w14:paraId="39CA98A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Operating L.P. “C”</w:t>
            </w:r>
          </w:p>
        </w:tc>
        <w:tc>
          <w:tcPr>
            <w:tcW w:w="387" w:type="dxa"/>
            <w:shd w:val="clear" w:color="auto" w:fill="auto"/>
            <w:tcMar>
              <w:top w:w="30" w:type="dxa"/>
              <w:left w:w="30" w:type="dxa"/>
              <w:bottom w:w="30" w:type="dxa"/>
              <w:right w:w="30" w:type="dxa"/>
            </w:tcMar>
            <w:vAlign w:val="bottom"/>
          </w:tcPr>
          <w:p w14:paraId="2C4FE91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0AE9CD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KMGP Services Company, Inc.</w:t>
            </w:r>
          </w:p>
        </w:tc>
      </w:tr>
      <w:tr w:rsidR="00E6772B" w14:paraId="18A9BAF4" w14:textId="77777777">
        <w:tc>
          <w:tcPr>
            <w:tcW w:w="4441" w:type="dxa"/>
            <w:shd w:val="clear" w:color="auto" w:fill="auto"/>
            <w:tcMar>
              <w:top w:w="30" w:type="dxa"/>
              <w:left w:w="30" w:type="dxa"/>
              <w:bottom w:w="30" w:type="dxa"/>
              <w:right w:w="30" w:type="dxa"/>
            </w:tcMar>
            <w:vAlign w:val="bottom"/>
          </w:tcPr>
          <w:p w14:paraId="27EC7AA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Operating L.P. “D”</w:t>
            </w:r>
          </w:p>
        </w:tc>
        <w:tc>
          <w:tcPr>
            <w:tcW w:w="387" w:type="dxa"/>
            <w:shd w:val="clear" w:color="auto" w:fill="auto"/>
            <w:tcMar>
              <w:top w:w="30" w:type="dxa"/>
              <w:left w:w="30" w:type="dxa"/>
              <w:bottom w:w="30" w:type="dxa"/>
              <w:right w:w="30" w:type="dxa"/>
            </w:tcMar>
            <w:vAlign w:val="bottom"/>
          </w:tcPr>
          <w:p w14:paraId="3629C21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B08B8E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KN Telecommunications, Inc.</w:t>
            </w:r>
          </w:p>
        </w:tc>
      </w:tr>
      <w:tr w:rsidR="00E6772B" w14:paraId="6A3BFF75" w14:textId="77777777">
        <w:tc>
          <w:tcPr>
            <w:tcW w:w="4441" w:type="dxa"/>
            <w:shd w:val="clear" w:color="auto" w:fill="auto"/>
            <w:tcMar>
              <w:top w:w="30" w:type="dxa"/>
              <w:left w:w="30" w:type="dxa"/>
              <w:bottom w:w="30" w:type="dxa"/>
              <w:right w:w="30" w:type="dxa"/>
            </w:tcMar>
            <w:vAlign w:val="bottom"/>
          </w:tcPr>
          <w:p w14:paraId="4275D811"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Pecos LLC</w:t>
            </w:r>
          </w:p>
        </w:tc>
        <w:tc>
          <w:tcPr>
            <w:tcW w:w="387" w:type="dxa"/>
            <w:shd w:val="clear" w:color="auto" w:fill="auto"/>
            <w:tcMar>
              <w:top w:w="30" w:type="dxa"/>
              <w:left w:w="30" w:type="dxa"/>
              <w:bottom w:w="30" w:type="dxa"/>
              <w:right w:w="30" w:type="dxa"/>
            </w:tcMar>
            <w:vAlign w:val="bottom"/>
          </w:tcPr>
          <w:p w14:paraId="3DEECB3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CF6919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Knight Power Company LLC</w:t>
            </w:r>
          </w:p>
        </w:tc>
      </w:tr>
      <w:tr w:rsidR="00E6772B" w14:paraId="27458FF2" w14:textId="77777777">
        <w:tc>
          <w:tcPr>
            <w:tcW w:w="4441" w:type="dxa"/>
            <w:shd w:val="clear" w:color="auto" w:fill="auto"/>
            <w:tcMar>
              <w:top w:w="30" w:type="dxa"/>
              <w:left w:w="30" w:type="dxa"/>
              <w:bottom w:w="30" w:type="dxa"/>
              <w:right w:w="30" w:type="dxa"/>
            </w:tcMar>
            <w:vAlign w:val="bottom"/>
          </w:tcPr>
          <w:p w14:paraId="1AC40EC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Pecos Valley LLC</w:t>
            </w:r>
          </w:p>
        </w:tc>
        <w:tc>
          <w:tcPr>
            <w:tcW w:w="387" w:type="dxa"/>
            <w:shd w:val="clear" w:color="auto" w:fill="auto"/>
            <w:tcMar>
              <w:top w:w="30" w:type="dxa"/>
              <w:left w:w="30" w:type="dxa"/>
              <w:bottom w:w="30" w:type="dxa"/>
              <w:right w:w="30" w:type="dxa"/>
            </w:tcMar>
            <w:vAlign w:val="bottom"/>
          </w:tcPr>
          <w:p w14:paraId="6E78025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CFED53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Lomita Rail Terminal LLC</w:t>
            </w:r>
          </w:p>
        </w:tc>
      </w:tr>
      <w:tr w:rsidR="00E6772B" w14:paraId="4602B94E" w14:textId="77777777">
        <w:tc>
          <w:tcPr>
            <w:tcW w:w="4441" w:type="dxa"/>
            <w:shd w:val="clear" w:color="auto" w:fill="auto"/>
            <w:tcMar>
              <w:top w:w="30" w:type="dxa"/>
              <w:left w:w="30" w:type="dxa"/>
              <w:bottom w:w="30" w:type="dxa"/>
              <w:right w:w="30" w:type="dxa"/>
            </w:tcMar>
            <w:vAlign w:val="bottom"/>
          </w:tcPr>
          <w:p w14:paraId="32AFF3E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Kinder Morgan </w:t>
            </w:r>
            <w:proofErr w:type="spellStart"/>
            <w:r>
              <w:rPr>
                <w:rFonts w:ascii="Times New Roman" w:eastAsia="Times New Roman" w:hAnsi="Times New Roman" w:cs="Times New Roman"/>
              </w:rPr>
              <w:t>Petcoke</w:t>
            </w:r>
            <w:proofErr w:type="spellEnd"/>
            <w:r>
              <w:rPr>
                <w:rFonts w:ascii="Times New Roman" w:eastAsia="Times New Roman" w:hAnsi="Times New Roman" w:cs="Times New Roman"/>
              </w:rPr>
              <w:t xml:space="preserve"> GP LLC</w:t>
            </w:r>
          </w:p>
        </w:tc>
        <w:tc>
          <w:tcPr>
            <w:tcW w:w="387" w:type="dxa"/>
            <w:shd w:val="clear" w:color="auto" w:fill="auto"/>
            <w:tcMar>
              <w:top w:w="30" w:type="dxa"/>
              <w:left w:w="30" w:type="dxa"/>
              <w:bottom w:w="30" w:type="dxa"/>
              <w:right w:w="30" w:type="dxa"/>
            </w:tcMar>
            <w:vAlign w:val="bottom"/>
          </w:tcPr>
          <w:p w14:paraId="232CDF9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B89F18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Milwaukee Bulk Terminals LLC</w:t>
            </w:r>
          </w:p>
        </w:tc>
      </w:tr>
      <w:tr w:rsidR="00E6772B" w14:paraId="3E7CECB7" w14:textId="77777777">
        <w:tc>
          <w:tcPr>
            <w:tcW w:w="4441" w:type="dxa"/>
            <w:shd w:val="clear" w:color="auto" w:fill="auto"/>
            <w:tcMar>
              <w:top w:w="30" w:type="dxa"/>
              <w:left w:w="30" w:type="dxa"/>
              <w:bottom w:w="30" w:type="dxa"/>
              <w:right w:w="30" w:type="dxa"/>
            </w:tcMar>
            <w:vAlign w:val="bottom"/>
          </w:tcPr>
          <w:p w14:paraId="718BBE3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Kinder Morgan </w:t>
            </w:r>
            <w:proofErr w:type="spellStart"/>
            <w:r>
              <w:rPr>
                <w:rFonts w:ascii="Times New Roman" w:eastAsia="Times New Roman" w:hAnsi="Times New Roman" w:cs="Times New Roman"/>
              </w:rPr>
              <w:t>Petcoke</w:t>
            </w:r>
            <w:proofErr w:type="spellEnd"/>
            <w:r>
              <w:rPr>
                <w:rFonts w:ascii="Times New Roman" w:eastAsia="Times New Roman" w:hAnsi="Times New Roman" w:cs="Times New Roman"/>
              </w:rPr>
              <w:t xml:space="preserve"> LP LLC</w:t>
            </w:r>
          </w:p>
        </w:tc>
        <w:tc>
          <w:tcPr>
            <w:tcW w:w="387" w:type="dxa"/>
            <w:shd w:val="clear" w:color="auto" w:fill="auto"/>
            <w:tcMar>
              <w:top w:w="30" w:type="dxa"/>
              <w:left w:w="30" w:type="dxa"/>
              <w:bottom w:w="30" w:type="dxa"/>
              <w:right w:w="30" w:type="dxa"/>
            </w:tcMar>
            <w:vAlign w:val="bottom"/>
          </w:tcPr>
          <w:p w14:paraId="190C94B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2B17FB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MJR Operating LLC</w:t>
            </w:r>
          </w:p>
        </w:tc>
      </w:tr>
      <w:tr w:rsidR="00E6772B" w14:paraId="0E803A02" w14:textId="77777777">
        <w:tc>
          <w:tcPr>
            <w:tcW w:w="4441" w:type="dxa"/>
            <w:shd w:val="clear" w:color="auto" w:fill="auto"/>
            <w:tcMar>
              <w:top w:w="30" w:type="dxa"/>
              <w:left w:w="30" w:type="dxa"/>
              <w:bottom w:w="30" w:type="dxa"/>
              <w:right w:w="30" w:type="dxa"/>
            </w:tcMar>
            <w:vAlign w:val="bottom"/>
          </w:tcPr>
          <w:p w14:paraId="5991F78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Kinder Morgan </w:t>
            </w:r>
            <w:proofErr w:type="spellStart"/>
            <w:r>
              <w:rPr>
                <w:rFonts w:ascii="Times New Roman" w:eastAsia="Times New Roman" w:hAnsi="Times New Roman" w:cs="Times New Roman"/>
              </w:rPr>
              <w:t>Petcoke</w:t>
            </w:r>
            <w:proofErr w:type="spellEnd"/>
            <w:r>
              <w:rPr>
                <w:rFonts w:ascii="Times New Roman" w:eastAsia="Times New Roman" w:hAnsi="Times New Roman" w:cs="Times New Roman"/>
              </w:rPr>
              <w:t>, L.P.</w:t>
            </w:r>
          </w:p>
        </w:tc>
        <w:tc>
          <w:tcPr>
            <w:tcW w:w="387" w:type="dxa"/>
            <w:shd w:val="clear" w:color="auto" w:fill="auto"/>
            <w:tcMar>
              <w:top w:w="30" w:type="dxa"/>
              <w:left w:w="30" w:type="dxa"/>
              <w:bottom w:w="30" w:type="dxa"/>
              <w:right w:w="30" w:type="dxa"/>
            </w:tcMar>
            <w:vAlign w:val="bottom"/>
          </w:tcPr>
          <w:p w14:paraId="4FD1E81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2C1590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Mojave Pipeline Company, L.L.C.</w:t>
            </w:r>
          </w:p>
        </w:tc>
      </w:tr>
      <w:tr w:rsidR="00E6772B" w14:paraId="53D06734" w14:textId="77777777">
        <w:tc>
          <w:tcPr>
            <w:tcW w:w="4441" w:type="dxa"/>
            <w:shd w:val="clear" w:color="auto" w:fill="auto"/>
            <w:tcMar>
              <w:top w:w="30" w:type="dxa"/>
              <w:left w:w="30" w:type="dxa"/>
              <w:bottom w:w="30" w:type="dxa"/>
              <w:right w:w="30" w:type="dxa"/>
            </w:tcMar>
            <w:vAlign w:val="bottom"/>
          </w:tcPr>
          <w:p w14:paraId="683E0C81"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Petroleum Tankers LLC</w:t>
            </w:r>
          </w:p>
        </w:tc>
        <w:tc>
          <w:tcPr>
            <w:tcW w:w="387" w:type="dxa"/>
            <w:shd w:val="clear" w:color="auto" w:fill="auto"/>
            <w:tcMar>
              <w:top w:w="30" w:type="dxa"/>
              <w:left w:w="30" w:type="dxa"/>
              <w:bottom w:w="30" w:type="dxa"/>
              <w:right w:w="30" w:type="dxa"/>
            </w:tcMar>
            <w:vAlign w:val="bottom"/>
          </w:tcPr>
          <w:p w14:paraId="2F72B06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DE5CC0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Mojave Pipeline Operating Company, L.L.C.</w:t>
            </w:r>
          </w:p>
        </w:tc>
      </w:tr>
      <w:tr w:rsidR="00E6772B" w14:paraId="34042142" w14:textId="77777777">
        <w:tc>
          <w:tcPr>
            <w:tcW w:w="4441" w:type="dxa"/>
            <w:shd w:val="clear" w:color="auto" w:fill="auto"/>
            <w:tcMar>
              <w:top w:w="30" w:type="dxa"/>
              <w:left w:w="30" w:type="dxa"/>
              <w:bottom w:w="30" w:type="dxa"/>
              <w:right w:w="30" w:type="dxa"/>
            </w:tcMar>
            <w:vAlign w:val="bottom"/>
          </w:tcPr>
          <w:p w14:paraId="7D14271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Pipeline LLC</w:t>
            </w:r>
          </w:p>
        </w:tc>
        <w:tc>
          <w:tcPr>
            <w:tcW w:w="387" w:type="dxa"/>
            <w:shd w:val="clear" w:color="auto" w:fill="auto"/>
            <w:tcMar>
              <w:top w:w="30" w:type="dxa"/>
              <w:left w:w="30" w:type="dxa"/>
              <w:bottom w:w="30" w:type="dxa"/>
              <w:right w:w="30" w:type="dxa"/>
            </w:tcMar>
            <w:vAlign w:val="bottom"/>
          </w:tcPr>
          <w:p w14:paraId="092D224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238803B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Paddy Ryan Crane, LLC</w:t>
            </w:r>
          </w:p>
        </w:tc>
      </w:tr>
      <w:tr w:rsidR="00E6772B" w14:paraId="29D77292" w14:textId="77777777">
        <w:tc>
          <w:tcPr>
            <w:tcW w:w="4441" w:type="dxa"/>
            <w:shd w:val="clear" w:color="auto" w:fill="auto"/>
            <w:tcMar>
              <w:top w:w="30" w:type="dxa"/>
              <w:left w:w="30" w:type="dxa"/>
              <w:bottom w:w="30" w:type="dxa"/>
              <w:right w:w="30" w:type="dxa"/>
            </w:tcMar>
            <w:vAlign w:val="bottom"/>
          </w:tcPr>
          <w:p w14:paraId="1D7CB24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Port Manatee Terminal LLC</w:t>
            </w:r>
          </w:p>
        </w:tc>
        <w:tc>
          <w:tcPr>
            <w:tcW w:w="387" w:type="dxa"/>
            <w:shd w:val="clear" w:color="auto" w:fill="auto"/>
            <w:tcMar>
              <w:top w:w="30" w:type="dxa"/>
              <w:left w:w="30" w:type="dxa"/>
              <w:bottom w:w="30" w:type="dxa"/>
              <w:right w:w="30" w:type="dxa"/>
            </w:tcMar>
            <w:vAlign w:val="bottom"/>
          </w:tcPr>
          <w:p w14:paraId="53D004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E43606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Palmetto Products Pipe Line LLC</w:t>
            </w:r>
          </w:p>
        </w:tc>
      </w:tr>
      <w:tr w:rsidR="00E6772B" w14:paraId="3DEF9EB9" w14:textId="77777777">
        <w:tc>
          <w:tcPr>
            <w:tcW w:w="4441" w:type="dxa"/>
            <w:shd w:val="clear" w:color="auto" w:fill="auto"/>
            <w:tcMar>
              <w:top w:w="30" w:type="dxa"/>
              <w:left w:w="30" w:type="dxa"/>
              <w:bottom w:w="30" w:type="dxa"/>
              <w:right w:w="30" w:type="dxa"/>
            </w:tcMar>
            <w:vAlign w:val="bottom"/>
          </w:tcPr>
          <w:p w14:paraId="4953026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Port Sutton Terminal LLC</w:t>
            </w:r>
          </w:p>
        </w:tc>
        <w:tc>
          <w:tcPr>
            <w:tcW w:w="387" w:type="dxa"/>
            <w:shd w:val="clear" w:color="auto" w:fill="auto"/>
            <w:tcMar>
              <w:top w:w="30" w:type="dxa"/>
              <w:left w:w="30" w:type="dxa"/>
              <w:bottom w:w="30" w:type="dxa"/>
              <w:right w:w="30" w:type="dxa"/>
            </w:tcMar>
            <w:vAlign w:val="bottom"/>
          </w:tcPr>
          <w:p w14:paraId="109058E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CAF58D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PI 2 Pelican State LLC</w:t>
            </w:r>
          </w:p>
        </w:tc>
      </w:tr>
      <w:tr w:rsidR="00E6772B" w14:paraId="1F78EA3D" w14:textId="77777777">
        <w:tc>
          <w:tcPr>
            <w:tcW w:w="4441" w:type="dxa"/>
            <w:shd w:val="clear" w:color="auto" w:fill="auto"/>
            <w:tcMar>
              <w:top w:w="30" w:type="dxa"/>
              <w:left w:w="30" w:type="dxa"/>
              <w:bottom w:w="30" w:type="dxa"/>
              <w:right w:w="30" w:type="dxa"/>
            </w:tcMar>
            <w:vAlign w:val="bottom"/>
          </w:tcPr>
          <w:p w14:paraId="2CA8F3A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Port Terminals USA LLC</w:t>
            </w:r>
          </w:p>
        </w:tc>
        <w:tc>
          <w:tcPr>
            <w:tcW w:w="387" w:type="dxa"/>
            <w:shd w:val="clear" w:color="auto" w:fill="auto"/>
            <w:tcMar>
              <w:top w:w="30" w:type="dxa"/>
              <w:left w:w="30" w:type="dxa"/>
              <w:bottom w:w="30" w:type="dxa"/>
              <w:right w:w="30" w:type="dxa"/>
            </w:tcMar>
            <w:vAlign w:val="bottom"/>
          </w:tcPr>
          <w:p w14:paraId="68981C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2E842B2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Pinney</w:t>
            </w:r>
            <w:proofErr w:type="spellEnd"/>
            <w:r>
              <w:rPr>
                <w:rFonts w:ascii="Times New Roman" w:eastAsia="Times New Roman" w:hAnsi="Times New Roman" w:cs="Times New Roman"/>
              </w:rPr>
              <w:t xml:space="preserve"> Dock &amp; Transport LLC</w:t>
            </w:r>
          </w:p>
        </w:tc>
      </w:tr>
      <w:tr w:rsidR="00E6772B" w14:paraId="7E446CAA" w14:textId="77777777">
        <w:tc>
          <w:tcPr>
            <w:tcW w:w="4441" w:type="dxa"/>
            <w:shd w:val="clear" w:color="auto" w:fill="auto"/>
            <w:tcMar>
              <w:top w:w="30" w:type="dxa"/>
              <w:left w:w="30" w:type="dxa"/>
              <w:bottom w:w="30" w:type="dxa"/>
              <w:right w:w="30" w:type="dxa"/>
            </w:tcMar>
            <w:vAlign w:val="bottom"/>
          </w:tcPr>
          <w:p w14:paraId="7CBEE2E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Production Company LLC</w:t>
            </w:r>
          </w:p>
        </w:tc>
        <w:tc>
          <w:tcPr>
            <w:tcW w:w="387" w:type="dxa"/>
            <w:shd w:val="clear" w:color="auto" w:fill="auto"/>
            <w:tcMar>
              <w:top w:w="30" w:type="dxa"/>
              <w:left w:w="30" w:type="dxa"/>
              <w:bottom w:w="30" w:type="dxa"/>
              <w:right w:w="30" w:type="dxa"/>
            </w:tcMar>
            <w:vAlign w:val="bottom"/>
          </w:tcPr>
          <w:p w14:paraId="421483D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28130F73"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Queen City Terminals LLC</w:t>
            </w:r>
          </w:p>
        </w:tc>
      </w:tr>
      <w:tr w:rsidR="00E6772B" w14:paraId="41EC06F2" w14:textId="77777777">
        <w:tc>
          <w:tcPr>
            <w:tcW w:w="4441" w:type="dxa"/>
            <w:shd w:val="clear" w:color="auto" w:fill="auto"/>
            <w:tcMar>
              <w:top w:w="30" w:type="dxa"/>
              <w:left w:w="30" w:type="dxa"/>
              <w:bottom w:w="30" w:type="dxa"/>
              <w:right w:w="30" w:type="dxa"/>
            </w:tcMar>
            <w:vAlign w:val="bottom"/>
          </w:tcPr>
          <w:p w14:paraId="2209B75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Products Terminals LLC</w:t>
            </w:r>
          </w:p>
        </w:tc>
        <w:tc>
          <w:tcPr>
            <w:tcW w:w="387" w:type="dxa"/>
            <w:shd w:val="clear" w:color="auto" w:fill="auto"/>
            <w:tcMar>
              <w:top w:w="30" w:type="dxa"/>
              <w:left w:w="30" w:type="dxa"/>
              <w:bottom w:w="30" w:type="dxa"/>
              <w:right w:w="30" w:type="dxa"/>
            </w:tcMar>
            <w:vAlign w:val="bottom"/>
          </w:tcPr>
          <w:p w14:paraId="69CA2DC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C4B5AE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Rahway River Land LLC</w:t>
            </w:r>
          </w:p>
        </w:tc>
      </w:tr>
      <w:tr w:rsidR="00E6772B" w14:paraId="4711ED5B" w14:textId="77777777">
        <w:tc>
          <w:tcPr>
            <w:tcW w:w="4441" w:type="dxa"/>
            <w:shd w:val="clear" w:color="auto" w:fill="auto"/>
            <w:tcMar>
              <w:top w:w="30" w:type="dxa"/>
              <w:left w:w="30" w:type="dxa"/>
              <w:bottom w:w="30" w:type="dxa"/>
              <w:right w:w="30" w:type="dxa"/>
            </w:tcMar>
            <w:vAlign w:val="bottom"/>
          </w:tcPr>
          <w:p w14:paraId="16D34B6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Rail Services LLC</w:t>
            </w:r>
          </w:p>
        </w:tc>
        <w:tc>
          <w:tcPr>
            <w:tcW w:w="387" w:type="dxa"/>
            <w:shd w:val="clear" w:color="auto" w:fill="auto"/>
            <w:tcMar>
              <w:top w:w="30" w:type="dxa"/>
              <w:left w:w="30" w:type="dxa"/>
              <w:bottom w:w="30" w:type="dxa"/>
              <w:right w:w="30" w:type="dxa"/>
            </w:tcMar>
            <w:vAlign w:val="bottom"/>
          </w:tcPr>
          <w:p w14:paraId="42FF9D6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34772F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River Terminals Properties GP LLC</w:t>
            </w:r>
          </w:p>
        </w:tc>
      </w:tr>
      <w:tr w:rsidR="00E6772B" w14:paraId="3FD7929F" w14:textId="77777777">
        <w:tc>
          <w:tcPr>
            <w:tcW w:w="4441" w:type="dxa"/>
            <w:shd w:val="clear" w:color="auto" w:fill="auto"/>
            <w:tcMar>
              <w:top w:w="30" w:type="dxa"/>
              <w:left w:w="30" w:type="dxa"/>
              <w:bottom w:w="30" w:type="dxa"/>
              <w:right w:w="30" w:type="dxa"/>
            </w:tcMar>
            <w:vAlign w:val="bottom"/>
          </w:tcPr>
          <w:p w14:paraId="15CB996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Resources II LLC</w:t>
            </w:r>
          </w:p>
        </w:tc>
        <w:tc>
          <w:tcPr>
            <w:tcW w:w="387" w:type="dxa"/>
            <w:shd w:val="clear" w:color="auto" w:fill="auto"/>
            <w:tcMar>
              <w:top w:w="30" w:type="dxa"/>
              <w:left w:w="30" w:type="dxa"/>
              <w:bottom w:w="30" w:type="dxa"/>
              <w:right w:w="30" w:type="dxa"/>
            </w:tcMar>
            <w:vAlign w:val="bottom"/>
          </w:tcPr>
          <w:p w14:paraId="3EC9842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3DF7D52"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River Terminal Properties, L.P.</w:t>
            </w:r>
          </w:p>
        </w:tc>
      </w:tr>
      <w:tr w:rsidR="00E6772B" w14:paraId="07C632AA" w14:textId="77777777">
        <w:tc>
          <w:tcPr>
            <w:tcW w:w="4441" w:type="dxa"/>
            <w:shd w:val="clear" w:color="auto" w:fill="auto"/>
            <w:tcMar>
              <w:top w:w="30" w:type="dxa"/>
              <w:left w:w="30" w:type="dxa"/>
              <w:bottom w:w="30" w:type="dxa"/>
              <w:right w:w="30" w:type="dxa"/>
            </w:tcMar>
            <w:vAlign w:val="bottom"/>
          </w:tcPr>
          <w:p w14:paraId="4C20C3D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Resources III LLC</w:t>
            </w:r>
          </w:p>
        </w:tc>
        <w:tc>
          <w:tcPr>
            <w:tcW w:w="387" w:type="dxa"/>
            <w:shd w:val="clear" w:color="auto" w:fill="auto"/>
            <w:tcMar>
              <w:top w:w="30" w:type="dxa"/>
              <w:left w:w="30" w:type="dxa"/>
              <w:bottom w:w="30" w:type="dxa"/>
              <w:right w:w="30" w:type="dxa"/>
            </w:tcMar>
            <w:vAlign w:val="bottom"/>
          </w:tcPr>
          <w:p w14:paraId="2004EB8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7CCD2F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ScissorTail</w:t>
            </w:r>
            <w:proofErr w:type="spellEnd"/>
            <w:r>
              <w:rPr>
                <w:rFonts w:ascii="Times New Roman" w:eastAsia="Times New Roman" w:hAnsi="Times New Roman" w:cs="Times New Roman"/>
              </w:rPr>
              <w:t xml:space="preserve"> Energy, LLC</w:t>
            </w:r>
          </w:p>
        </w:tc>
      </w:tr>
      <w:tr w:rsidR="00E6772B" w14:paraId="768F2DB4" w14:textId="77777777">
        <w:tc>
          <w:tcPr>
            <w:tcW w:w="4441" w:type="dxa"/>
            <w:shd w:val="clear" w:color="auto" w:fill="auto"/>
            <w:tcMar>
              <w:top w:w="30" w:type="dxa"/>
              <w:left w:w="30" w:type="dxa"/>
              <w:bottom w:w="30" w:type="dxa"/>
              <w:right w:w="30" w:type="dxa"/>
            </w:tcMar>
            <w:vAlign w:val="bottom"/>
          </w:tcPr>
          <w:p w14:paraId="59924AA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Kinder Morgan Resources LLC</w:t>
            </w:r>
          </w:p>
        </w:tc>
        <w:tc>
          <w:tcPr>
            <w:tcW w:w="387" w:type="dxa"/>
            <w:shd w:val="clear" w:color="auto" w:fill="auto"/>
            <w:tcMar>
              <w:top w:w="30" w:type="dxa"/>
              <w:left w:w="30" w:type="dxa"/>
              <w:bottom w:w="30" w:type="dxa"/>
              <w:right w:w="30" w:type="dxa"/>
            </w:tcMar>
            <w:vAlign w:val="bottom"/>
          </w:tcPr>
          <w:p w14:paraId="5C46803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7B0D95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SNG Pipeline Services Company, L.L.C.</w:t>
            </w:r>
          </w:p>
        </w:tc>
      </w:tr>
    </w:tbl>
    <w:p w14:paraId="6DD954B0" w14:textId="77777777" w:rsidR="00E6772B" w:rsidRDefault="00E6772B">
      <w:pPr>
        <w:pBdr>
          <w:top w:val="nil"/>
          <w:left w:val="nil"/>
          <w:bottom w:val="nil"/>
          <w:right w:val="nil"/>
          <w:between w:val="nil"/>
        </w:pBdr>
        <w:contextualSpacing w:val="0"/>
        <w:rPr>
          <w:rFonts w:ascii="Times New Roman" w:eastAsia="Times New Roman" w:hAnsi="Times New Roman" w:cs="Times New Roman"/>
        </w:rPr>
      </w:pPr>
    </w:p>
    <w:p w14:paraId="41DCA802" w14:textId="77777777" w:rsidR="00E6772B" w:rsidRDefault="00E6772B">
      <w:pPr>
        <w:pBdr>
          <w:top w:val="nil"/>
          <w:left w:val="nil"/>
          <w:bottom w:val="nil"/>
          <w:right w:val="nil"/>
          <w:between w:val="nil"/>
        </w:pBdr>
        <w:spacing w:line="288" w:lineRule="auto"/>
        <w:contextualSpacing w:val="0"/>
        <w:jc w:val="right"/>
        <w:rPr>
          <w:b/>
          <w:sz w:val="24"/>
          <w:szCs w:val="24"/>
        </w:rPr>
      </w:pPr>
    </w:p>
    <w:p w14:paraId="49262D37" w14:textId="77777777" w:rsidR="00E6772B" w:rsidRDefault="00E6772B">
      <w:pPr>
        <w:pBdr>
          <w:top w:val="nil"/>
          <w:left w:val="nil"/>
          <w:bottom w:val="nil"/>
          <w:right w:val="nil"/>
          <w:between w:val="nil"/>
        </w:pBdr>
        <w:contextualSpacing w:val="0"/>
        <w:rPr>
          <w:b/>
          <w:sz w:val="24"/>
          <w:szCs w:val="24"/>
        </w:rPr>
      </w:pPr>
    </w:p>
    <w:p w14:paraId="58A184AD" w14:textId="77777777" w:rsidR="00E6772B" w:rsidRDefault="00E6772B">
      <w:pPr>
        <w:pBdr>
          <w:top w:val="nil"/>
          <w:left w:val="nil"/>
          <w:bottom w:val="nil"/>
          <w:right w:val="nil"/>
          <w:between w:val="nil"/>
        </w:pBdr>
        <w:spacing w:line="288" w:lineRule="auto"/>
        <w:contextualSpacing w:val="0"/>
        <w:jc w:val="center"/>
        <w:rPr>
          <w:b/>
          <w:sz w:val="24"/>
          <w:szCs w:val="24"/>
        </w:rPr>
      </w:pPr>
    </w:p>
    <w:p w14:paraId="476BB7B0" w14:textId="77777777" w:rsidR="00E6772B" w:rsidRDefault="00E6772B">
      <w:pPr>
        <w:pBdr>
          <w:top w:val="nil"/>
          <w:left w:val="nil"/>
          <w:bottom w:val="nil"/>
          <w:right w:val="nil"/>
          <w:between w:val="nil"/>
        </w:pBdr>
        <w:spacing w:before="150"/>
        <w:contextualSpacing w:val="0"/>
        <w:jc w:val="center"/>
        <w:rPr>
          <w:b/>
          <w:sz w:val="24"/>
          <w:szCs w:val="24"/>
        </w:rPr>
      </w:pPr>
    </w:p>
    <w:tbl>
      <w:tblPr>
        <w:tblStyle w:val="a8"/>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2"/>
        <w:gridCol w:w="387"/>
        <w:gridCol w:w="4531"/>
      </w:tblGrid>
      <w:tr w:rsidR="00E6772B" w14:paraId="708D856F" w14:textId="77777777">
        <w:tc>
          <w:tcPr>
            <w:tcW w:w="9359" w:type="dxa"/>
            <w:gridSpan w:val="3"/>
            <w:shd w:val="clear" w:color="auto" w:fill="auto"/>
            <w:tcMar>
              <w:top w:w="0" w:type="dxa"/>
              <w:left w:w="0" w:type="dxa"/>
              <w:bottom w:w="0" w:type="dxa"/>
              <w:right w:w="0" w:type="dxa"/>
            </w:tcMar>
          </w:tcPr>
          <w:p w14:paraId="0A72C8C9"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2F394BA4" w14:textId="77777777">
        <w:tc>
          <w:tcPr>
            <w:tcW w:w="4441" w:type="dxa"/>
            <w:shd w:val="clear" w:color="auto" w:fill="auto"/>
            <w:tcMar>
              <w:top w:w="0" w:type="dxa"/>
              <w:left w:w="0" w:type="dxa"/>
              <w:bottom w:w="0" w:type="dxa"/>
              <w:right w:w="0" w:type="dxa"/>
            </w:tcMar>
          </w:tcPr>
          <w:p w14:paraId="0044D8EE" w14:textId="77777777" w:rsidR="00E6772B" w:rsidRDefault="00E6772B">
            <w:pPr>
              <w:pBdr>
                <w:top w:val="nil"/>
                <w:left w:val="nil"/>
                <w:bottom w:val="nil"/>
                <w:right w:val="nil"/>
                <w:between w:val="nil"/>
              </w:pBdr>
              <w:spacing w:line="276" w:lineRule="auto"/>
              <w:contextualSpacing w:val="0"/>
              <w:rPr>
                <w:b/>
                <w:sz w:val="24"/>
                <w:szCs w:val="24"/>
              </w:rPr>
            </w:pPr>
          </w:p>
        </w:tc>
        <w:tc>
          <w:tcPr>
            <w:tcW w:w="387" w:type="dxa"/>
            <w:shd w:val="clear" w:color="auto" w:fill="auto"/>
            <w:tcMar>
              <w:top w:w="0" w:type="dxa"/>
              <w:left w:w="0" w:type="dxa"/>
              <w:bottom w:w="0" w:type="dxa"/>
              <w:right w:w="0" w:type="dxa"/>
            </w:tcMar>
          </w:tcPr>
          <w:p w14:paraId="6C42E1A0" w14:textId="77777777" w:rsidR="00E6772B" w:rsidRDefault="00E6772B">
            <w:pPr>
              <w:pBdr>
                <w:top w:val="nil"/>
                <w:left w:val="nil"/>
                <w:bottom w:val="nil"/>
                <w:right w:val="nil"/>
                <w:between w:val="nil"/>
              </w:pBdr>
              <w:spacing w:line="276" w:lineRule="auto"/>
              <w:contextualSpacing w:val="0"/>
              <w:rPr>
                <w:b/>
                <w:sz w:val="24"/>
                <w:szCs w:val="24"/>
              </w:rPr>
            </w:pPr>
          </w:p>
        </w:tc>
        <w:tc>
          <w:tcPr>
            <w:tcW w:w="4531" w:type="dxa"/>
            <w:shd w:val="clear" w:color="auto" w:fill="auto"/>
            <w:tcMar>
              <w:top w:w="0" w:type="dxa"/>
              <w:left w:w="0" w:type="dxa"/>
              <w:bottom w:w="0" w:type="dxa"/>
              <w:right w:w="0" w:type="dxa"/>
            </w:tcMar>
          </w:tcPr>
          <w:p w14:paraId="5CD695AF"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6B238BA0" w14:textId="77777777">
        <w:tc>
          <w:tcPr>
            <w:tcW w:w="4441" w:type="dxa"/>
            <w:shd w:val="clear" w:color="auto" w:fill="auto"/>
            <w:tcMar>
              <w:top w:w="30" w:type="dxa"/>
              <w:left w:w="30" w:type="dxa"/>
              <w:bottom w:w="30" w:type="dxa"/>
              <w:right w:w="30" w:type="dxa"/>
            </w:tcMar>
            <w:vAlign w:val="bottom"/>
          </w:tcPr>
          <w:p w14:paraId="4417B01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5BCB303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D053088"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II</w:t>
            </w:r>
          </w:p>
        </w:tc>
      </w:tr>
      <w:tr w:rsidR="00E6772B" w14:paraId="7496706A" w14:textId="77777777">
        <w:tc>
          <w:tcPr>
            <w:tcW w:w="4441" w:type="dxa"/>
            <w:shd w:val="clear" w:color="auto" w:fill="auto"/>
            <w:tcMar>
              <w:top w:w="30" w:type="dxa"/>
              <w:left w:w="30" w:type="dxa"/>
              <w:bottom w:w="30" w:type="dxa"/>
              <w:right w:w="30" w:type="dxa"/>
            </w:tcMar>
            <w:vAlign w:val="bottom"/>
          </w:tcPr>
          <w:p w14:paraId="4DB0582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0131F67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4C99643"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(Guarantors)</w:t>
            </w:r>
          </w:p>
        </w:tc>
      </w:tr>
      <w:tr w:rsidR="00E6772B" w14:paraId="5635C9AE" w14:textId="77777777">
        <w:tc>
          <w:tcPr>
            <w:tcW w:w="4441" w:type="dxa"/>
            <w:shd w:val="clear" w:color="auto" w:fill="auto"/>
            <w:tcMar>
              <w:top w:w="30" w:type="dxa"/>
              <w:left w:w="30" w:type="dxa"/>
              <w:bottom w:w="30" w:type="dxa"/>
              <w:right w:w="30" w:type="dxa"/>
            </w:tcMar>
            <w:vAlign w:val="bottom"/>
          </w:tcPr>
          <w:p w14:paraId="4A63836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66B5BC3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50399F2" w14:textId="77777777" w:rsidR="00E6772B" w:rsidRDefault="003C3663">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Current as of: March 31, 2018</w:t>
            </w:r>
          </w:p>
        </w:tc>
      </w:tr>
      <w:tr w:rsidR="00E6772B" w14:paraId="59F8542D" w14:textId="77777777">
        <w:tc>
          <w:tcPr>
            <w:tcW w:w="4441" w:type="dxa"/>
            <w:shd w:val="clear" w:color="auto" w:fill="auto"/>
            <w:tcMar>
              <w:top w:w="30" w:type="dxa"/>
              <w:left w:w="30" w:type="dxa"/>
              <w:bottom w:w="30" w:type="dxa"/>
              <w:right w:w="30" w:type="dxa"/>
            </w:tcMar>
            <w:vAlign w:val="bottom"/>
          </w:tcPr>
          <w:p w14:paraId="6887003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1E1FF5F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B2B5F6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17C6B5F1" w14:textId="77777777">
        <w:tc>
          <w:tcPr>
            <w:tcW w:w="4441" w:type="dxa"/>
            <w:shd w:val="clear" w:color="auto" w:fill="auto"/>
            <w:tcMar>
              <w:top w:w="30" w:type="dxa"/>
              <w:left w:w="30" w:type="dxa"/>
              <w:bottom w:w="30" w:type="dxa"/>
              <w:right w:w="30" w:type="dxa"/>
            </w:tcMar>
            <w:vAlign w:val="bottom"/>
          </w:tcPr>
          <w:p w14:paraId="26C2270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Southern Dome, LLC</w:t>
            </w:r>
          </w:p>
        </w:tc>
        <w:tc>
          <w:tcPr>
            <w:tcW w:w="387" w:type="dxa"/>
            <w:shd w:val="clear" w:color="auto" w:fill="auto"/>
            <w:tcMar>
              <w:top w:w="30" w:type="dxa"/>
              <w:left w:w="30" w:type="dxa"/>
              <w:bottom w:w="30" w:type="dxa"/>
              <w:right w:w="30" w:type="dxa"/>
            </w:tcMar>
            <w:vAlign w:val="bottom"/>
          </w:tcPr>
          <w:p w14:paraId="0160FC5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0BE18B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363FE9F3" w14:textId="77777777">
        <w:tc>
          <w:tcPr>
            <w:tcW w:w="4441" w:type="dxa"/>
            <w:shd w:val="clear" w:color="auto" w:fill="auto"/>
            <w:tcMar>
              <w:top w:w="30" w:type="dxa"/>
              <w:left w:w="30" w:type="dxa"/>
              <w:bottom w:w="30" w:type="dxa"/>
              <w:right w:w="30" w:type="dxa"/>
            </w:tcMar>
            <w:vAlign w:val="bottom"/>
          </w:tcPr>
          <w:p w14:paraId="3D3EA9E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Southern Gulf LNG Company, L.L.C.</w:t>
            </w:r>
          </w:p>
        </w:tc>
        <w:tc>
          <w:tcPr>
            <w:tcW w:w="387" w:type="dxa"/>
            <w:shd w:val="clear" w:color="auto" w:fill="auto"/>
            <w:tcMar>
              <w:top w:w="30" w:type="dxa"/>
              <w:left w:w="30" w:type="dxa"/>
              <w:bottom w:w="30" w:type="dxa"/>
              <w:right w:w="30" w:type="dxa"/>
            </w:tcMar>
            <w:vAlign w:val="bottom"/>
          </w:tcPr>
          <w:p w14:paraId="2808580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325A53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368D641E" w14:textId="77777777">
        <w:tc>
          <w:tcPr>
            <w:tcW w:w="4441" w:type="dxa"/>
            <w:shd w:val="clear" w:color="auto" w:fill="auto"/>
            <w:tcMar>
              <w:top w:w="30" w:type="dxa"/>
              <w:left w:w="30" w:type="dxa"/>
              <w:bottom w:w="30" w:type="dxa"/>
              <w:right w:w="30" w:type="dxa"/>
            </w:tcMar>
            <w:vAlign w:val="bottom"/>
          </w:tcPr>
          <w:p w14:paraId="4CFEE73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Southern Liquefaction Company LLC</w:t>
            </w:r>
          </w:p>
        </w:tc>
        <w:tc>
          <w:tcPr>
            <w:tcW w:w="387" w:type="dxa"/>
            <w:shd w:val="clear" w:color="auto" w:fill="auto"/>
            <w:tcMar>
              <w:top w:w="30" w:type="dxa"/>
              <w:left w:w="30" w:type="dxa"/>
              <w:bottom w:w="30" w:type="dxa"/>
              <w:right w:w="30" w:type="dxa"/>
            </w:tcMar>
            <w:vAlign w:val="bottom"/>
          </w:tcPr>
          <w:p w14:paraId="69FA18C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A96642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5D41ABCA" w14:textId="77777777">
        <w:tc>
          <w:tcPr>
            <w:tcW w:w="4441" w:type="dxa"/>
            <w:shd w:val="clear" w:color="auto" w:fill="auto"/>
            <w:tcMar>
              <w:top w:w="30" w:type="dxa"/>
              <w:left w:w="30" w:type="dxa"/>
              <w:bottom w:w="30" w:type="dxa"/>
              <w:right w:w="30" w:type="dxa"/>
            </w:tcMar>
            <w:vAlign w:val="bottom"/>
          </w:tcPr>
          <w:p w14:paraId="6946A9F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Southern LNG Company, L.L.C.</w:t>
            </w:r>
          </w:p>
        </w:tc>
        <w:tc>
          <w:tcPr>
            <w:tcW w:w="387" w:type="dxa"/>
            <w:shd w:val="clear" w:color="auto" w:fill="auto"/>
            <w:tcMar>
              <w:top w:w="30" w:type="dxa"/>
              <w:left w:w="30" w:type="dxa"/>
              <w:bottom w:w="30" w:type="dxa"/>
              <w:right w:w="30" w:type="dxa"/>
            </w:tcMar>
            <w:vAlign w:val="bottom"/>
          </w:tcPr>
          <w:p w14:paraId="56F3451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DAF685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1646ADC2" w14:textId="77777777">
        <w:tc>
          <w:tcPr>
            <w:tcW w:w="4441" w:type="dxa"/>
            <w:shd w:val="clear" w:color="auto" w:fill="auto"/>
            <w:tcMar>
              <w:top w:w="30" w:type="dxa"/>
              <w:left w:w="30" w:type="dxa"/>
              <w:bottom w:w="30" w:type="dxa"/>
              <w:right w:w="30" w:type="dxa"/>
            </w:tcMar>
            <w:vAlign w:val="bottom"/>
          </w:tcPr>
          <w:p w14:paraId="3B683F5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Southern Oklahoma Gathering LLC</w:t>
            </w:r>
          </w:p>
        </w:tc>
        <w:tc>
          <w:tcPr>
            <w:tcW w:w="387" w:type="dxa"/>
            <w:shd w:val="clear" w:color="auto" w:fill="auto"/>
            <w:tcMar>
              <w:top w:w="30" w:type="dxa"/>
              <w:left w:w="30" w:type="dxa"/>
              <w:bottom w:w="30" w:type="dxa"/>
              <w:right w:w="30" w:type="dxa"/>
            </w:tcMar>
            <w:vAlign w:val="bottom"/>
          </w:tcPr>
          <w:p w14:paraId="2953007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044B0F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0B685136" w14:textId="77777777">
        <w:tc>
          <w:tcPr>
            <w:tcW w:w="4441" w:type="dxa"/>
            <w:shd w:val="clear" w:color="auto" w:fill="auto"/>
            <w:tcMar>
              <w:top w:w="30" w:type="dxa"/>
              <w:left w:w="30" w:type="dxa"/>
              <w:bottom w:w="30" w:type="dxa"/>
              <w:right w:w="30" w:type="dxa"/>
            </w:tcMar>
            <w:vAlign w:val="bottom"/>
          </w:tcPr>
          <w:p w14:paraId="3084A8D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SouthTex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Treaters</w:t>
            </w:r>
            <w:proofErr w:type="spellEnd"/>
            <w:r>
              <w:rPr>
                <w:rFonts w:ascii="Times New Roman" w:eastAsia="Times New Roman" w:hAnsi="Times New Roman" w:cs="Times New Roman"/>
              </w:rPr>
              <w:t xml:space="preserve"> LLC</w:t>
            </w:r>
          </w:p>
        </w:tc>
        <w:tc>
          <w:tcPr>
            <w:tcW w:w="387" w:type="dxa"/>
            <w:shd w:val="clear" w:color="auto" w:fill="auto"/>
            <w:tcMar>
              <w:top w:w="30" w:type="dxa"/>
              <w:left w:w="30" w:type="dxa"/>
              <w:bottom w:w="30" w:type="dxa"/>
              <w:right w:w="30" w:type="dxa"/>
            </w:tcMar>
            <w:vAlign w:val="bottom"/>
          </w:tcPr>
          <w:p w14:paraId="6C4E373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FAA180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0A9484CB" w14:textId="77777777">
        <w:tc>
          <w:tcPr>
            <w:tcW w:w="4441" w:type="dxa"/>
            <w:shd w:val="clear" w:color="auto" w:fill="auto"/>
            <w:tcMar>
              <w:top w:w="30" w:type="dxa"/>
              <w:left w:w="30" w:type="dxa"/>
              <w:bottom w:w="30" w:type="dxa"/>
              <w:right w:w="30" w:type="dxa"/>
            </w:tcMar>
            <w:vAlign w:val="bottom"/>
          </w:tcPr>
          <w:p w14:paraId="3C002C7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Southwest Florida Pipeline LLC</w:t>
            </w:r>
          </w:p>
        </w:tc>
        <w:tc>
          <w:tcPr>
            <w:tcW w:w="387" w:type="dxa"/>
            <w:shd w:val="clear" w:color="auto" w:fill="auto"/>
            <w:tcMar>
              <w:top w:w="30" w:type="dxa"/>
              <w:left w:w="30" w:type="dxa"/>
              <w:bottom w:w="30" w:type="dxa"/>
              <w:right w:w="30" w:type="dxa"/>
            </w:tcMar>
            <w:vAlign w:val="bottom"/>
          </w:tcPr>
          <w:p w14:paraId="6DB7366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28B032A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560B0AE7" w14:textId="77777777">
        <w:tc>
          <w:tcPr>
            <w:tcW w:w="4441" w:type="dxa"/>
            <w:shd w:val="clear" w:color="auto" w:fill="auto"/>
            <w:tcMar>
              <w:top w:w="30" w:type="dxa"/>
              <w:left w:w="30" w:type="dxa"/>
              <w:bottom w:w="30" w:type="dxa"/>
              <w:right w:w="30" w:type="dxa"/>
            </w:tcMar>
            <w:vAlign w:val="bottom"/>
          </w:tcPr>
          <w:p w14:paraId="7EB71BD6"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SRT Vessels LLC</w:t>
            </w:r>
          </w:p>
        </w:tc>
        <w:tc>
          <w:tcPr>
            <w:tcW w:w="387" w:type="dxa"/>
            <w:shd w:val="clear" w:color="auto" w:fill="auto"/>
            <w:tcMar>
              <w:top w:w="30" w:type="dxa"/>
              <w:left w:w="30" w:type="dxa"/>
              <w:bottom w:w="30" w:type="dxa"/>
              <w:right w:w="30" w:type="dxa"/>
            </w:tcMar>
            <w:vAlign w:val="bottom"/>
          </w:tcPr>
          <w:p w14:paraId="51B3D48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AEC4B2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7BD454A5" w14:textId="77777777">
        <w:tc>
          <w:tcPr>
            <w:tcW w:w="4441" w:type="dxa"/>
            <w:shd w:val="clear" w:color="auto" w:fill="auto"/>
            <w:tcMar>
              <w:top w:w="30" w:type="dxa"/>
              <w:left w:w="30" w:type="dxa"/>
              <w:bottom w:w="30" w:type="dxa"/>
              <w:right w:w="30" w:type="dxa"/>
            </w:tcMar>
            <w:vAlign w:val="bottom"/>
          </w:tcPr>
          <w:p w14:paraId="00AE189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Stevedore Holdings, L.P.</w:t>
            </w:r>
          </w:p>
        </w:tc>
        <w:tc>
          <w:tcPr>
            <w:tcW w:w="387" w:type="dxa"/>
            <w:shd w:val="clear" w:color="auto" w:fill="auto"/>
            <w:tcMar>
              <w:top w:w="30" w:type="dxa"/>
              <w:left w:w="30" w:type="dxa"/>
              <w:bottom w:w="30" w:type="dxa"/>
              <w:right w:w="30" w:type="dxa"/>
            </w:tcMar>
            <w:vAlign w:val="bottom"/>
          </w:tcPr>
          <w:p w14:paraId="31F0FB3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4E261F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030B1B88" w14:textId="77777777">
        <w:tc>
          <w:tcPr>
            <w:tcW w:w="4441" w:type="dxa"/>
            <w:shd w:val="clear" w:color="auto" w:fill="auto"/>
            <w:tcMar>
              <w:top w:w="30" w:type="dxa"/>
              <w:left w:w="30" w:type="dxa"/>
              <w:bottom w:w="30" w:type="dxa"/>
              <w:right w:w="30" w:type="dxa"/>
            </w:tcMar>
            <w:vAlign w:val="bottom"/>
          </w:tcPr>
          <w:p w14:paraId="1BC02A5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Tejas</w:t>
            </w:r>
            <w:proofErr w:type="spellEnd"/>
            <w:r>
              <w:rPr>
                <w:rFonts w:ascii="Times New Roman" w:eastAsia="Times New Roman" w:hAnsi="Times New Roman" w:cs="Times New Roman"/>
              </w:rPr>
              <w:t xml:space="preserve"> Gas, LLC</w:t>
            </w:r>
          </w:p>
        </w:tc>
        <w:tc>
          <w:tcPr>
            <w:tcW w:w="387" w:type="dxa"/>
            <w:shd w:val="clear" w:color="auto" w:fill="auto"/>
            <w:tcMar>
              <w:top w:w="30" w:type="dxa"/>
              <w:left w:w="30" w:type="dxa"/>
              <w:bottom w:w="30" w:type="dxa"/>
              <w:right w:w="30" w:type="dxa"/>
            </w:tcMar>
            <w:vAlign w:val="bottom"/>
          </w:tcPr>
          <w:p w14:paraId="3624956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48590A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61C21FCF" w14:textId="77777777">
        <w:tc>
          <w:tcPr>
            <w:tcW w:w="4441" w:type="dxa"/>
            <w:shd w:val="clear" w:color="auto" w:fill="auto"/>
            <w:tcMar>
              <w:top w:w="30" w:type="dxa"/>
              <w:left w:w="30" w:type="dxa"/>
              <w:bottom w:w="30" w:type="dxa"/>
              <w:right w:w="30" w:type="dxa"/>
            </w:tcMar>
            <w:vAlign w:val="bottom"/>
          </w:tcPr>
          <w:p w14:paraId="5C2BE11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Tejas</w:t>
            </w:r>
            <w:proofErr w:type="spellEnd"/>
            <w:r>
              <w:rPr>
                <w:rFonts w:ascii="Times New Roman" w:eastAsia="Times New Roman" w:hAnsi="Times New Roman" w:cs="Times New Roman"/>
              </w:rPr>
              <w:t xml:space="preserve"> Natural Gas, LLC</w:t>
            </w:r>
          </w:p>
        </w:tc>
        <w:tc>
          <w:tcPr>
            <w:tcW w:w="387" w:type="dxa"/>
            <w:shd w:val="clear" w:color="auto" w:fill="auto"/>
            <w:tcMar>
              <w:top w:w="30" w:type="dxa"/>
              <w:left w:w="30" w:type="dxa"/>
              <w:bottom w:w="30" w:type="dxa"/>
              <w:right w:w="30" w:type="dxa"/>
            </w:tcMar>
            <w:vAlign w:val="bottom"/>
          </w:tcPr>
          <w:p w14:paraId="1A67CB9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AF91C5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113ADB12" w14:textId="77777777">
        <w:tc>
          <w:tcPr>
            <w:tcW w:w="4441" w:type="dxa"/>
            <w:shd w:val="clear" w:color="auto" w:fill="auto"/>
            <w:tcMar>
              <w:top w:w="30" w:type="dxa"/>
              <w:left w:w="30" w:type="dxa"/>
              <w:bottom w:w="30" w:type="dxa"/>
              <w:right w:w="30" w:type="dxa"/>
            </w:tcMar>
            <w:vAlign w:val="bottom"/>
          </w:tcPr>
          <w:p w14:paraId="6F4B23F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Tennessee Gas Pipeline Company, L.L.C.</w:t>
            </w:r>
          </w:p>
        </w:tc>
        <w:tc>
          <w:tcPr>
            <w:tcW w:w="387" w:type="dxa"/>
            <w:shd w:val="clear" w:color="auto" w:fill="auto"/>
            <w:tcMar>
              <w:top w:w="30" w:type="dxa"/>
              <w:left w:w="30" w:type="dxa"/>
              <w:bottom w:w="30" w:type="dxa"/>
              <w:right w:w="30" w:type="dxa"/>
            </w:tcMar>
            <w:vAlign w:val="bottom"/>
          </w:tcPr>
          <w:p w14:paraId="30B067F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A9069E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6FCB3EA1" w14:textId="77777777">
        <w:tc>
          <w:tcPr>
            <w:tcW w:w="4441" w:type="dxa"/>
            <w:shd w:val="clear" w:color="auto" w:fill="auto"/>
            <w:tcMar>
              <w:top w:w="30" w:type="dxa"/>
              <w:left w:w="30" w:type="dxa"/>
              <w:bottom w:w="30" w:type="dxa"/>
              <w:right w:w="30" w:type="dxa"/>
            </w:tcMar>
            <w:vAlign w:val="bottom"/>
          </w:tcPr>
          <w:p w14:paraId="19F2FE9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Tennessee Gas Pipeline Issuing Corporation</w:t>
            </w:r>
          </w:p>
        </w:tc>
        <w:tc>
          <w:tcPr>
            <w:tcW w:w="387" w:type="dxa"/>
            <w:shd w:val="clear" w:color="auto" w:fill="auto"/>
            <w:tcMar>
              <w:top w:w="30" w:type="dxa"/>
              <w:left w:w="30" w:type="dxa"/>
              <w:bottom w:w="30" w:type="dxa"/>
              <w:right w:w="30" w:type="dxa"/>
            </w:tcMar>
            <w:vAlign w:val="bottom"/>
          </w:tcPr>
          <w:p w14:paraId="1A1E5B9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9ABD30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109762C9" w14:textId="77777777">
        <w:tc>
          <w:tcPr>
            <w:tcW w:w="4441" w:type="dxa"/>
            <w:shd w:val="clear" w:color="auto" w:fill="auto"/>
            <w:tcMar>
              <w:top w:w="30" w:type="dxa"/>
              <w:left w:w="30" w:type="dxa"/>
              <w:bottom w:w="30" w:type="dxa"/>
              <w:right w:w="30" w:type="dxa"/>
            </w:tcMar>
            <w:vAlign w:val="bottom"/>
          </w:tcPr>
          <w:p w14:paraId="632EA231"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Texan Tug LLC</w:t>
            </w:r>
          </w:p>
        </w:tc>
        <w:tc>
          <w:tcPr>
            <w:tcW w:w="387" w:type="dxa"/>
            <w:shd w:val="clear" w:color="auto" w:fill="auto"/>
            <w:tcMar>
              <w:top w:w="30" w:type="dxa"/>
              <w:left w:w="30" w:type="dxa"/>
              <w:bottom w:w="30" w:type="dxa"/>
              <w:right w:w="30" w:type="dxa"/>
            </w:tcMar>
            <w:vAlign w:val="bottom"/>
          </w:tcPr>
          <w:p w14:paraId="0F112DC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2117294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771CB1B1" w14:textId="77777777">
        <w:tc>
          <w:tcPr>
            <w:tcW w:w="4441" w:type="dxa"/>
            <w:shd w:val="clear" w:color="auto" w:fill="auto"/>
            <w:tcMar>
              <w:top w:w="30" w:type="dxa"/>
              <w:left w:w="30" w:type="dxa"/>
              <w:bottom w:w="30" w:type="dxa"/>
              <w:right w:w="30" w:type="dxa"/>
            </w:tcMar>
            <w:vAlign w:val="bottom"/>
          </w:tcPr>
          <w:p w14:paraId="1AB5724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TGP Pipeline Services Company, L.L.C.</w:t>
            </w:r>
          </w:p>
        </w:tc>
        <w:tc>
          <w:tcPr>
            <w:tcW w:w="387" w:type="dxa"/>
            <w:shd w:val="clear" w:color="auto" w:fill="auto"/>
            <w:tcMar>
              <w:top w:w="30" w:type="dxa"/>
              <w:left w:w="30" w:type="dxa"/>
              <w:bottom w:w="30" w:type="dxa"/>
              <w:right w:w="30" w:type="dxa"/>
            </w:tcMar>
            <w:vAlign w:val="bottom"/>
          </w:tcPr>
          <w:p w14:paraId="3DED6BD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84F592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318447E7" w14:textId="77777777">
        <w:tc>
          <w:tcPr>
            <w:tcW w:w="4441" w:type="dxa"/>
            <w:shd w:val="clear" w:color="auto" w:fill="auto"/>
            <w:tcMar>
              <w:top w:w="30" w:type="dxa"/>
              <w:left w:w="30" w:type="dxa"/>
              <w:bottom w:w="30" w:type="dxa"/>
              <w:right w:w="30" w:type="dxa"/>
            </w:tcMar>
            <w:vAlign w:val="bottom"/>
          </w:tcPr>
          <w:p w14:paraId="22D9C2C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TransColorado</w:t>
            </w:r>
            <w:proofErr w:type="spellEnd"/>
            <w:r>
              <w:rPr>
                <w:rFonts w:ascii="Times New Roman" w:eastAsia="Times New Roman" w:hAnsi="Times New Roman" w:cs="Times New Roman"/>
              </w:rPr>
              <w:t xml:space="preserve"> Gas Transmission Company LLC</w:t>
            </w:r>
          </w:p>
        </w:tc>
        <w:tc>
          <w:tcPr>
            <w:tcW w:w="387" w:type="dxa"/>
            <w:shd w:val="clear" w:color="auto" w:fill="auto"/>
            <w:tcMar>
              <w:top w:w="30" w:type="dxa"/>
              <w:left w:w="30" w:type="dxa"/>
              <w:bottom w:w="30" w:type="dxa"/>
              <w:right w:w="30" w:type="dxa"/>
            </w:tcMar>
            <w:vAlign w:val="bottom"/>
          </w:tcPr>
          <w:p w14:paraId="1712CA6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6EA9C8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74EBB422" w14:textId="77777777">
        <w:tc>
          <w:tcPr>
            <w:tcW w:w="4441" w:type="dxa"/>
            <w:shd w:val="clear" w:color="auto" w:fill="auto"/>
            <w:tcMar>
              <w:top w:w="30" w:type="dxa"/>
              <w:left w:w="30" w:type="dxa"/>
              <w:bottom w:w="30" w:type="dxa"/>
              <w:right w:w="30" w:type="dxa"/>
            </w:tcMar>
            <w:vAlign w:val="bottom"/>
          </w:tcPr>
          <w:p w14:paraId="3AC746B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Transload</w:t>
            </w:r>
            <w:proofErr w:type="spellEnd"/>
            <w:r>
              <w:rPr>
                <w:rFonts w:ascii="Times New Roman" w:eastAsia="Times New Roman" w:hAnsi="Times New Roman" w:cs="Times New Roman"/>
              </w:rPr>
              <w:t xml:space="preserve"> Services, LLC</w:t>
            </w:r>
          </w:p>
        </w:tc>
        <w:tc>
          <w:tcPr>
            <w:tcW w:w="387" w:type="dxa"/>
            <w:shd w:val="clear" w:color="auto" w:fill="auto"/>
            <w:tcMar>
              <w:top w:w="30" w:type="dxa"/>
              <w:left w:w="30" w:type="dxa"/>
              <w:bottom w:w="30" w:type="dxa"/>
              <w:right w:w="30" w:type="dxa"/>
            </w:tcMar>
            <w:vAlign w:val="bottom"/>
          </w:tcPr>
          <w:p w14:paraId="09F1374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5E31D6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2721523F" w14:textId="77777777">
        <w:tc>
          <w:tcPr>
            <w:tcW w:w="4441" w:type="dxa"/>
            <w:shd w:val="clear" w:color="auto" w:fill="auto"/>
            <w:tcMar>
              <w:top w:w="30" w:type="dxa"/>
              <w:left w:w="30" w:type="dxa"/>
              <w:bottom w:w="30" w:type="dxa"/>
              <w:right w:w="30" w:type="dxa"/>
            </w:tcMar>
            <w:vAlign w:val="bottom"/>
          </w:tcPr>
          <w:p w14:paraId="116A73A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Utica Marcellus Texas Pipeline LLC</w:t>
            </w:r>
          </w:p>
        </w:tc>
        <w:tc>
          <w:tcPr>
            <w:tcW w:w="387" w:type="dxa"/>
            <w:shd w:val="clear" w:color="auto" w:fill="auto"/>
            <w:tcMar>
              <w:top w:w="30" w:type="dxa"/>
              <w:left w:w="30" w:type="dxa"/>
              <w:bottom w:w="30" w:type="dxa"/>
              <w:right w:w="30" w:type="dxa"/>
            </w:tcMar>
            <w:vAlign w:val="bottom"/>
          </w:tcPr>
          <w:p w14:paraId="3BE314A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19BF56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4D2D534" w14:textId="77777777">
        <w:tc>
          <w:tcPr>
            <w:tcW w:w="4441" w:type="dxa"/>
            <w:shd w:val="clear" w:color="auto" w:fill="auto"/>
            <w:tcMar>
              <w:top w:w="30" w:type="dxa"/>
              <w:left w:w="30" w:type="dxa"/>
              <w:bottom w:w="30" w:type="dxa"/>
              <w:right w:w="30" w:type="dxa"/>
            </w:tcMar>
            <w:vAlign w:val="bottom"/>
          </w:tcPr>
          <w:p w14:paraId="445D03B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Western Plant Services LLC</w:t>
            </w:r>
          </w:p>
        </w:tc>
        <w:tc>
          <w:tcPr>
            <w:tcW w:w="387" w:type="dxa"/>
            <w:shd w:val="clear" w:color="auto" w:fill="auto"/>
            <w:tcMar>
              <w:top w:w="30" w:type="dxa"/>
              <w:left w:w="30" w:type="dxa"/>
              <w:bottom w:w="30" w:type="dxa"/>
              <w:right w:w="30" w:type="dxa"/>
            </w:tcMar>
            <w:vAlign w:val="bottom"/>
          </w:tcPr>
          <w:p w14:paraId="3F64729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B8D3FB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711F11E" w14:textId="77777777">
        <w:tc>
          <w:tcPr>
            <w:tcW w:w="4441" w:type="dxa"/>
            <w:shd w:val="clear" w:color="auto" w:fill="auto"/>
            <w:tcMar>
              <w:top w:w="30" w:type="dxa"/>
              <w:left w:w="30" w:type="dxa"/>
              <w:bottom w:w="30" w:type="dxa"/>
              <w:right w:w="30" w:type="dxa"/>
            </w:tcMar>
            <w:vAlign w:val="bottom"/>
          </w:tcPr>
          <w:p w14:paraId="674A17C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Wyoming Interstate Company, L.L.C.</w:t>
            </w:r>
          </w:p>
        </w:tc>
        <w:tc>
          <w:tcPr>
            <w:tcW w:w="387" w:type="dxa"/>
            <w:shd w:val="clear" w:color="auto" w:fill="auto"/>
            <w:tcMar>
              <w:top w:w="30" w:type="dxa"/>
              <w:left w:w="30" w:type="dxa"/>
              <w:bottom w:w="30" w:type="dxa"/>
              <w:right w:w="30" w:type="dxa"/>
            </w:tcMar>
            <w:vAlign w:val="bottom"/>
          </w:tcPr>
          <w:p w14:paraId="207F697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2FCCB5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25092537" w14:textId="77777777">
        <w:tc>
          <w:tcPr>
            <w:tcW w:w="4441" w:type="dxa"/>
            <w:shd w:val="clear" w:color="auto" w:fill="auto"/>
            <w:tcMar>
              <w:top w:w="30" w:type="dxa"/>
              <w:left w:w="30" w:type="dxa"/>
              <w:bottom w:w="30" w:type="dxa"/>
              <w:right w:w="30" w:type="dxa"/>
            </w:tcMar>
            <w:vAlign w:val="bottom"/>
          </w:tcPr>
          <w:p w14:paraId="165BF94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6177939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43656CB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35DD85B6" w14:textId="77777777">
        <w:tc>
          <w:tcPr>
            <w:tcW w:w="4441" w:type="dxa"/>
            <w:shd w:val="clear" w:color="auto" w:fill="auto"/>
            <w:tcMar>
              <w:top w:w="30" w:type="dxa"/>
              <w:left w:w="30" w:type="dxa"/>
              <w:bottom w:w="30" w:type="dxa"/>
              <w:right w:w="30" w:type="dxa"/>
            </w:tcMar>
            <w:vAlign w:val="bottom"/>
          </w:tcPr>
          <w:p w14:paraId="6AE57C4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00DEA79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8CEF01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C11E8AE" w14:textId="77777777">
        <w:tc>
          <w:tcPr>
            <w:tcW w:w="4441" w:type="dxa"/>
            <w:shd w:val="clear" w:color="auto" w:fill="auto"/>
            <w:tcMar>
              <w:top w:w="30" w:type="dxa"/>
              <w:left w:w="30" w:type="dxa"/>
              <w:bottom w:w="30" w:type="dxa"/>
              <w:right w:w="30" w:type="dxa"/>
            </w:tcMar>
            <w:vAlign w:val="bottom"/>
          </w:tcPr>
          <w:p w14:paraId="0E5F76F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7F632E5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AF5357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2EA6EDB9" w14:textId="77777777">
        <w:tc>
          <w:tcPr>
            <w:tcW w:w="4441" w:type="dxa"/>
            <w:shd w:val="clear" w:color="auto" w:fill="auto"/>
            <w:tcMar>
              <w:top w:w="30" w:type="dxa"/>
              <w:left w:w="30" w:type="dxa"/>
              <w:bottom w:w="30" w:type="dxa"/>
              <w:right w:w="30" w:type="dxa"/>
            </w:tcMar>
            <w:vAlign w:val="bottom"/>
          </w:tcPr>
          <w:p w14:paraId="6618471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4C6CC63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3FD7CB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778D54F0" w14:textId="77777777">
        <w:tc>
          <w:tcPr>
            <w:tcW w:w="4441" w:type="dxa"/>
            <w:shd w:val="clear" w:color="auto" w:fill="auto"/>
            <w:tcMar>
              <w:top w:w="30" w:type="dxa"/>
              <w:left w:w="30" w:type="dxa"/>
              <w:bottom w:w="30" w:type="dxa"/>
              <w:right w:w="30" w:type="dxa"/>
            </w:tcMar>
            <w:vAlign w:val="bottom"/>
          </w:tcPr>
          <w:p w14:paraId="54FA993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2CD59A7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994ABB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073972B2" w14:textId="77777777">
        <w:tc>
          <w:tcPr>
            <w:tcW w:w="4441" w:type="dxa"/>
            <w:shd w:val="clear" w:color="auto" w:fill="auto"/>
            <w:tcMar>
              <w:top w:w="30" w:type="dxa"/>
              <w:left w:w="30" w:type="dxa"/>
              <w:bottom w:w="30" w:type="dxa"/>
              <w:right w:w="30" w:type="dxa"/>
            </w:tcMar>
            <w:vAlign w:val="bottom"/>
          </w:tcPr>
          <w:p w14:paraId="04006EE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1FAA729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8FB2EA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12D45A9B" w14:textId="77777777">
        <w:tc>
          <w:tcPr>
            <w:tcW w:w="4441" w:type="dxa"/>
            <w:shd w:val="clear" w:color="auto" w:fill="auto"/>
            <w:tcMar>
              <w:top w:w="30" w:type="dxa"/>
              <w:left w:w="30" w:type="dxa"/>
              <w:bottom w:w="30" w:type="dxa"/>
              <w:right w:w="30" w:type="dxa"/>
            </w:tcMar>
            <w:vAlign w:val="bottom"/>
          </w:tcPr>
          <w:p w14:paraId="41F1C8B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73ADFB3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48AFB3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3490C781" w14:textId="77777777">
        <w:tc>
          <w:tcPr>
            <w:tcW w:w="4441" w:type="dxa"/>
            <w:shd w:val="clear" w:color="auto" w:fill="auto"/>
            <w:tcMar>
              <w:top w:w="30" w:type="dxa"/>
              <w:left w:w="30" w:type="dxa"/>
              <w:bottom w:w="30" w:type="dxa"/>
              <w:right w:w="30" w:type="dxa"/>
            </w:tcMar>
            <w:vAlign w:val="bottom"/>
          </w:tcPr>
          <w:p w14:paraId="77A495E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001744C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7B5CD4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77A2A57" w14:textId="77777777">
        <w:tc>
          <w:tcPr>
            <w:tcW w:w="4441" w:type="dxa"/>
            <w:shd w:val="clear" w:color="auto" w:fill="auto"/>
            <w:tcMar>
              <w:top w:w="30" w:type="dxa"/>
              <w:left w:w="30" w:type="dxa"/>
              <w:bottom w:w="30" w:type="dxa"/>
              <w:right w:w="30" w:type="dxa"/>
            </w:tcMar>
            <w:vAlign w:val="bottom"/>
          </w:tcPr>
          <w:p w14:paraId="3142758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w:t>
            </w:r>
          </w:p>
        </w:tc>
        <w:tc>
          <w:tcPr>
            <w:tcW w:w="387" w:type="dxa"/>
            <w:shd w:val="clear" w:color="auto" w:fill="auto"/>
            <w:tcMar>
              <w:top w:w="30" w:type="dxa"/>
              <w:left w:w="30" w:type="dxa"/>
              <w:bottom w:w="30" w:type="dxa"/>
              <w:right w:w="30" w:type="dxa"/>
            </w:tcMar>
            <w:vAlign w:val="bottom"/>
          </w:tcPr>
          <w:p w14:paraId="5DA37F4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455B7D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7E839CAB" w14:textId="77777777">
        <w:tc>
          <w:tcPr>
            <w:tcW w:w="4441" w:type="dxa"/>
            <w:shd w:val="clear" w:color="auto" w:fill="auto"/>
            <w:tcMar>
              <w:top w:w="30" w:type="dxa"/>
              <w:left w:w="30" w:type="dxa"/>
              <w:bottom w:w="30" w:type="dxa"/>
              <w:right w:w="30" w:type="dxa"/>
            </w:tcMar>
            <w:vAlign w:val="bottom"/>
          </w:tcPr>
          <w:p w14:paraId="34B71BC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6FB188C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8D8C17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362B1E76" w14:textId="77777777">
        <w:tc>
          <w:tcPr>
            <w:tcW w:w="4441" w:type="dxa"/>
            <w:shd w:val="clear" w:color="auto" w:fill="auto"/>
            <w:tcMar>
              <w:top w:w="30" w:type="dxa"/>
              <w:left w:w="30" w:type="dxa"/>
              <w:bottom w:w="30" w:type="dxa"/>
              <w:right w:w="30" w:type="dxa"/>
            </w:tcMar>
            <w:vAlign w:val="bottom"/>
          </w:tcPr>
          <w:p w14:paraId="1A1E382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145DA0C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6ED3C3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632AD935" w14:textId="77777777">
        <w:tc>
          <w:tcPr>
            <w:tcW w:w="4441" w:type="dxa"/>
            <w:shd w:val="clear" w:color="auto" w:fill="auto"/>
            <w:tcMar>
              <w:top w:w="30" w:type="dxa"/>
              <w:left w:w="30" w:type="dxa"/>
              <w:bottom w:w="30" w:type="dxa"/>
              <w:right w:w="30" w:type="dxa"/>
            </w:tcMar>
            <w:vAlign w:val="bottom"/>
          </w:tcPr>
          <w:p w14:paraId="2F3C559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38ACF2C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DE9889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7E0EB3F5" w14:textId="77777777">
        <w:tc>
          <w:tcPr>
            <w:tcW w:w="4441" w:type="dxa"/>
            <w:shd w:val="clear" w:color="auto" w:fill="auto"/>
            <w:tcMar>
              <w:top w:w="30" w:type="dxa"/>
              <w:left w:w="30" w:type="dxa"/>
              <w:bottom w:w="30" w:type="dxa"/>
              <w:right w:w="30" w:type="dxa"/>
            </w:tcMar>
            <w:vAlign w:val="bottom"/>
          </w:tcPr>
          <w:p w14:paraId="7DDBAED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6FCFD0E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128E744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5FFB748" w14:textId="77777777">
        <w:tc>
          <w:tcPr>
            <w:tcW w:w="4441" w:type="dxa"/>
            <w:shd w:val="clear" w:color="auto" w:fill="auto"/>
            <w:tcMar>
              <w:top w:w="30" w:type="dxa"/>
              <w:left w:w="30" w:type="dxa"/>
              <w:bottom w:w="30" w:type="dxa"/>
              <w:right w:w="30" w:type="dxa"/>
            </w:tcMar>
            <w:vAlign w:val="bottom"/>
          </w:tcPr>
          <w:p w14:paraId="151AAFB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3BD5020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5BBF05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FF8951B" w14:textId="77777777">
        <w:tc>
          <w:tcPr>
            <w:tcW w:w="4441" w:type="dxa"/>
            <w:shd w:val="clear" w:color="auto" w:fill="auto"/>
            <w:tcMar>
              <w:top w:w="30" w:type="dxa"/>
              <w:left w:w="30" w:type="dxa"/>
              <w:bottom w:w="30" w:type="dxa"/>
              <w:right w:w="30" w:type="dxa"/>
            </w:tcMar>
            <w:vAlign w:val="bottom"/>
          </w:tcPr>
          <w:p w14:paraId="7E272D3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3FFF15B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7F1BD5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51D8C0CA" w14:textId="77777777">
        <w:tc>
          <w:tcPr>
            <w:tcW w:w="4441" w:type="dxa"/>
            <w:shd w:val="clear" w:color="auto" w:fill="auto"/>
            <w:tcMar>
              <w:top w:w="30" w:type="dxa"/>
              <w:left w:w="30" w:type="dxa"/>
              <w:bottom w:w="30" w:type="dxa"/>
              <w:right w:w="30" w:type="dxa"/>
            </w:tcMar>
            <w:vAlign w:val="bottom"/>
          </w:tcPr>
          <w:p w14:paraId="0E7D0DF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6E8E934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6EB5DC7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E2C4D0F" w14:textId="77777777">
        <w:tc>
          <w:tcPr>
            <w:tcW w:w="4441" w:type="dxa"/>
            <w:shd w:val="clear" w:color="auto" w:fill="auto"/>
            <w:tcMar>
              <w:top w:w="30" w:type="dxa"/>
              <w:left w:w="30" w:type="dxa"/>
              <w:bottom w:w="30" w:type="dxa"/>
              <w:right w:w="30" w:type="dxa"/>
            </w:tcMar>
            <w:vAlign w:val="bottom"/>
          </w:tcPr>
          <w:p w14:paraId="0368D85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683FEB4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7731D7A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24AEF28" w14:textId="77777777">
        <w:tc>
          <w:tcPr>
            <w:tcW w:w="4441" w:type="dxa"/>
            <w:shd w:val="clear" w:color="auto" w:fill="auto"/>
            <w:tcMar>
              <w:top w:w="30" w:type="dxa"/>
              <w:left w:w="30" w:type="dxa"/>
              <w:bottom w:w="30" w:type="dxa"/>
              <w:right w:w="30" w:type="dxa"/>
            </w:tcMar>
            <w:vAlign w:val="bottom"/>
          </w:tcPr>
          <w:p w14:paraId="1495154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365E6D6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F97169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442887A" w14:textId="77777777">
        <w:tc>
          <w:tcPr>
            <w:tcW w:w="4441" w:type="dxa"/>
            <w:shd w:val="clear" w:color="auto" w:fill="auto"/>
            <w:tcMar>
              <w:top w:w="30" w:type="dxa"/>
              <w:left w:w="30" w:type="dxa"/>
              <w:bottom w:w="30" w:type="dxa"/>
              <w:right w:w="30" w:type="dxa"/>
            </w:tcMar>
            <w:vAlign w:val="bottom"/>
          </w:tcPr>
          <w:p w14:paraId="4FC5A9D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6D12AFC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00EDF7A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5D062B60" w14:textId="77777777">
        <w:tc>
          <w:tcPr>
            <w:tcW w:w="4441" w:type="dxa"/>
            <w:shd w:val="clear" w:color="auto" w:fill="auto"/>
            <w:tcMar>
              <w:top w:w="30" w:type="dxa"/>
              <w:left w:w="30" w:type="dxa"/>
              <w:bottom w:w="30" w:type="dxa"/>
              <w:right w:w="30" w:type="dxa"/>
            </w:tcMar>
            <w:vAlign w:val="bottom"/>
          </w:tcPr>
          <w:p w14:paraId="477A7CC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41109B2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351E0DD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091182A" w14:textId="77777777">
        <w:tc>
          <w:tcPr>
            <w:tcW w:w="4441" w:type="dxa"/>
            <w:shd w:val="clear" w:color="auto" w:fill="auto"/>
            <w:tcMar>
              <w:top w:w="30" w:type="dxa"/>
              <w:left w:w="30" w:type="dxa"/>
              <w:bottom w:w="30" w:type="dxa"/>
              <w:right w:w="30" w:type="dxa"/>
            </w:tcMar>
            <w:vAlign w:val="bottom"/>
          </w:tcPr>
          <w:p w14:paraId="50BAF12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2EC1E82B"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531" w:type="dxa"/>
            <w:shd w:val="clear" w:color="auto" w:fill="auto"/>
            <w:tcMar>
              <w:top w:w="30" w:type="dxa"/>
              <w:left w:w="30" w:type="dxa"/>
              <w:bottom w:w="30" w:type="dxa"/>
              <w:right w:w="30" w:type="dxa"/>
            </w:tcMar>
            <w:vAlign w:val="bottom"/>
          </w:tcPr>
          <w:p w14:paraId="5FF4774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1958EBA3" w14:textId="77777777" w:rsidR="00E6772B" w:rsidRDefault="00E6772B">
      <w:pPr>
        <w:pBdr>
          <w:top w:val="nil"/>
          <w:left w:val="nil"/>
          <w:bottom w:val="nil"/>
          <w:right w:val="nil"/>
          <w:between w:val="nil"/>
        </w:pBdr>
        <w:spacing w:line="288" w:lineRule="auto"/>
        <w:contextualSpacing w:val="0"/>
        <w:rPr>
          <w:rFonts w:ascii="Times New Roman" w:eastAsia="Times New Roman" w:hAnsi="Times New Roman" w:cs="Times New Roman"/>
          <w:sz w:val="20"/>
          <w:szCs w:val="20"/>
        </w:rPr>
      </w:pPr>
    </w:p>
    <w:p w14:paraId="17EE2D4C" w14:textId="77777777" w:rsidR="00E6772B" w:rsidRDefault="00E6772B">
      <w:pPr>
        <w:pBdr>
          <w:top w:val="nil"/>
          <w:left w:val="nil"/>
          <w:bottom w:val="nil"/>
          <w:right w:val="nil"/>
          <w:between w:val="nil"/>
        </w:pBdr>
        <w:spacing w:line="288" w:lineRule="auto"/>
        <w:contextualSpacing w:val="0"/>
        <w:jc w:val="right"/>
        <w:rPr>
          <w:b/>
          <w:sz w:val="24"/>
          <w:szCs w:val="24"/>
        </w:rPr>
      </w:pPr>
    </w:p>
    <w:p w14:paraId="274C8A16" w14:textId="77777777" w:rsidR="00E6772B" w:rsidRDefault="00E6772B">
      <w:pPr>
        <w:pBdr>
          <w:top w:val="nil"/>
          <w:left w:val="nil"/>
          <w:bottom w:val="nil"/>
          <w:right w:val="nil"/>
          <w:between w:val="nil"/>
        </w:pBdr>
        <w:contextualSpacing w:val="0"/>
        <w:rPr>
          <w:b/>
          <w:sz w:val="24"/>
          <w:szCs w:val="24"/>
        </w:rPr>
      </w:pPr>
    </w:p>
    <w:p w14:paraId="3E5A40CA" w14:textId="77777777" w:rsidR="00E6772B" w:rsidRDefault="00E6772B">
      <w:pPr>
        <w:pBdr>
          <w:top w:val="nil"/>
          <w:left w:val="nil"/>
          <w:bottom w:val="nil"/>
          <w:right w:val="nil"/>
          <w:between w:val="nil"/>
        </w:pBdr>
        <w:spacing w:line="288" w:lineRule="auto"/>
        <w:contextualSpacing w:val="0"/>
        <w:jc w:val="center"/>
        <w:rPr>
          <w:b/>
          <w:sz w:val="24"/>
          <w:szCs w:val="24"/>
        </w:rPr>
      </w:pPr>
    </w:p>
    <w:p w14:paraId="27745436" w14:textId="77777777" w:rsidR="00E6772B" w:rsidRDefault="00E6772B">
      <w:pPr>
        <w:pBdr>
          <w:top w:val="nil"/>
          <w:left w:val="nil"/>
          <w:bottom w:val="nil"/>
          <w:right w:val="nil"/>
          <w:between w:val="nil"/>
        </w:pBdr>
        <w:spacing w:before="150"/>
        <w:contextualSpacing w:val="0"/>
        <w:jc w:val="center"/>
        <w:rPr>
          <w:b/>
          <w:sz w:val="24"/>
          <w:szCs w:val="24"/>
        </w:rPr>
      </w:pPr>
    </w:p>
    <w:tbl>
      <w:tblPr>
        <w:tblStyle w:val="a9"/>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3"/>
        <w:gridCol w:w="387"/>
        <w:gridCol w:w="4260"/>
      </w:tblGrid>
      <w:tr w:rsidR="00E6772B" w14:paraId="109897B4" w14:textId="77777777">
        <w:tc>
          <w:tcPr>
            <w:tcW w:w="9358" w:type="dxa"/>
            <w:gridSpan w:val="3"/>
            <w:shd w:val="clear" w:color="auto" w:fill="auto"/>
            <w:tcMar>
              <w:top w:w="0" w:type="dxa"/>
              <w:left w:w="0" w:type="dxa"/>
              <w:bottom w:w="0" w:type="dxa"/>
              <w:right w:w="0" w:type="dxa"/>
            </w:tcMar>
          </w:tcPr>
          <w:p w14:paraId="34CF5264"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4B414E1B" w14:textId="77777777">
        <w:tc>
          <w:tcPr>
            <w:tcW w:w="4712" w:type="dxa"/>
            <w:shd w:val="clear" w:color="auto" w:fill="auto"/>
            <w:tcMar>
              <w:top w:w="0" w:type="dxa"/>
              <w:left w:w="0" w:type="dxa"/>
              <w:bottom w:w="0" w:type="dxa"/>
              <w:right w:w="0" w:type="dxa"/>
            </w:tcMar>
          </w:tcPr>
          <w:p w14:paraId="490091E8" w14:textId="77777777" w:rsidR="00E6772B" w:rsidRDefault="00E6772B">
            <w:pPr>
              <w:pBdr>
                <w:top w:val="nil"/>
                <w:left w:val="nil"/>
                <w:bottom w:val="nil"/>
                <w:right w:val="nil"/>
                <w:between w:val="nil"/>
              </w:pBdr>
              <w:spacing w:line="276" w:lineRule="auto"/>
              <w:contextualSpacing w:val="0"/>
              <w:rPr>
                <w:b/>
                <w:sz w:val="24"/>
                <w:szCs w:val="24"/>
              </w:rPr>
            </w:pPr>
          </w:p>
        </w:tc>
        <w:tc>
          <w:tcPr>
            <w:tcW w:w="387" w:type="dxa"/>
            <w:shd w:val="clear" w:color="auto" w:fill="auto"/>
            <w:tcMar>
              <w:top w:w="0" w:type="dxa"/>
              <w:left w:w="0" w:type="dxa"/>
              <w:bottom w:w="0" w:type="dxa"/>
              <w:right w:w="0" w:type="dxa"/>
            </w:tcMar>
          </w:tcPr>
          <w:p w14:paraId="35EA4FFE" w14:textId="77777777" w:rsidR="00E6772B" w:rsidRDefault="00E6772B">
            <w:pPr>
              <w:pBdr>
                <w:top w:val="nil"/>
                <w:left w:val="nil"/>
                <w:bottom w:val="nil"/>
                <w:right w:val="nil"/>
                <w:between w:val="nil"/>
              </w:pBdr>
              <w:spacing w:line="276" w:lineRule="auto"/>
              <w:contextualSpacing w:val="0"/>
              <w:rPr>
                <w:b/>
                <w:sz w:val="24"/>
                <w:szCs w:val="24"/>
              </w:rPr>
            </w:pPr>
          </w:p>
        </w:tc>
        <w:tc>
          <w:tcPr>
            <w:tcW w:w="4259" w:type="dxa"/>
            <w:shd w:val="clear" w:color="auto" w:fill="auto"/>
            <w:tcMar>
              <w:top w:w="0" w:type="dxa"/>
              <w:left w:w="0" w:type="dxa"/>
              <w:bottom w:w="0" w:type="dxa"/>
              <w:right w:w="0" w:type="dxa"/>
            </w:tcMar>
          </w:tcPr>
          <w:p w14:paraId="790B8D86" w14:textId="77777777" w:rsidR="00E6772B" w:rsidRDefault="00E6772B">
            <w:pPr>
              <w:pBdr>
                <w:top w:val="nil"/>
                <w:left w:val="nil"/>
                <w:bottom w:val="nil"/>
                <w:right w:val="nil"/>
                <w:between w:val="nil"/>
              </w:pBdr>
              <w:spacing w:line="276" w:lineRule="auto"/>
              <w:contextualSpacing w:val="0"/>
              <w:rPr>
                <w:b/>
                <w:sz w:val="24"/>
                <w:szCs w:val="24"/>
              </w:rPr>
            </w:pPr>
          </w:p>
        </w:tc>
      </w:tr>
      <w:tr w:rsidR="00E6772B" w14:paraId="4EB5F8CB" w14:textId="77777777">
        <w:tc>
          <w:tcPr>
            <w:tcW w:w="9358" w:type="dxa"/>
            <w:gridSpan w:val="3"/>
            <w:shd w:val="clear" w:color="auto" w:fill="auto"/>
            <w:tcMar>
              <w:top w:w="30" w:type="dxa"/>
              <w:left w:w="30" w:type="dxa"/>
              <w:bottom w:w="30" w:type="dxa"/>
              <w:right w:w="30" w:type="dxa"/>
            </w:tcMar>
          </w:tcPr>
          <w:p w14:paraId="235E488A" w14:textId="77777777" w:rsidR="00E6772B" w:rsidRDefault="003C3663">
            <w:pPr>
              <w:pBdr>
                <w:top w:val="nil"/>
                <w:left w:val="nil"/>
                <w:bottom w:val="nil"/>
                <w:right w:val="nil"/>
                <w:between w:val="nil"/>
              </w:pBdr>
              <w:contextualSpacing w:val="0"/>
              <w:jc w:val="center"/>
              <w:rPr>
                <w:rFonts w:ascii="Times New Roman" w:eastAsia="Times New Roman" w:hAnsi="Times New Roman" w:cs="Times New Roman"/>
              </w:rPr>
            </w:pPr>
            <w:r>
              <w:rPr>
                <w:rFonts w:ascii="Times New Roman" w:eastAsia="Times New Roman" w:hAnsi="Times New Roman" w:cs="Times New Roman"/>
              </w:rPr>
              <w:t>SCHEDULE III</w:t>
            </w:r>
          </w:p>
          <w:p w14:paraId="73118ABB" w14:textId="77777777" w:rsidR="00E6772B" w:rsidRDefault="003C3663">
            <w:pPr>
              <w:pBdr>
                <w:top w:val="nil"/>
                <w:left w:val="nil"/>
                <w:bottom w:val="nil"/>
                <w:right w:val="nil"/>
                <w:between w:val="nil"/>
              </w:pBd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03041568" w14:textId="77777777" w:rsidR="00E6772B" w:rsidRDefault="003C3663">
            <w:pPr>
              <w:pBdr>
                <w:top w:val="nil"/>
                <w:left w:val="nil"/>
                <w:bottom w:val="nil"/>
                <w:right w:val="nil"/>
                <w:between w:val="nil"/>
              </w:pBdr>
              <w:contextualSpacing w:val="0"/>
              <w:jc w:val="center"/>
              <w:rPr>
                <w:rFonts w:ascii="Times New Roman" w:eastAsia="Times New Roman" w:hAnsi="Times New Roman" w:cs="Times New Roman"/>
              </w:rPr>
            </w:pPr>
            <w:r>
              <w:rPr>
                <w:rFonts w:ascii="Times New Roman" w:eastAsia="Times New Roman" w:hAnsi="Times New Roman" w:cs="Times New Roman"/>
              </w:rPr>
              <w:t>Excluded Subsidiaries</w:t>
            </w:r>
          </w:p>
        </w:tc>
      </w:tr>
      <w:tr w:rsidR="00E6772B" w14:paraId="71AD4E99" w14:textId="77777777">
        <w:tc>
          <w:tcPr>
            <w:tcW w:w="4712" w:type="dxa"/>
            <w:shd w:val="clear" w:color="auto" w:fill="auto"/>
            <w:tcMar>
              <w:top w:w="30" w:type="dxa"/>
              <w:left w:w="30" w:type="dxa"/>
              <w:bottom w:w="30" w:type="dxa"/>
              <w:right w:w="30" w:type="dxa"/>
            </w:tcMar>
            <w:vAlign w:val="bottom"/>
          </w:tcPr>
          <w:p w14:paraId="36165E9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ANR Real Estate Corporation</w:t>
            </w:r>
          </w:p>
        </w:tc>
        <w:tc>
          <w:tcPr>
            <w:tcW w:w="387" w:type="dxa"/>
            <w:shd w:val="clear" w:color="auto" w:fill="auto"/>
            <w:tcMar>
              <w:top w:w="30" w:type="dxa"/>
              <w:left w:w="30" w:type="dxa"/>
              <w:bottom w:w="30" w:type="dxa"/>
              <w:right w:w="30" w:type="dxa"/>
            </w:tcMar>
            <w:vAlign w:val="bottom"/>
          </w:tcPr>
          <w:p w14:paraId="13368A7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2E6B9E8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599BC605" w14:textId="77777777">
        <w:tc>
          <w:tcPr>
            <w:tcW w:w="4712" w:type="dxa"/>
            <w:shd w:val="clear" w:color="auto" w:fill="auto"/>
            <w:tcMar>
              <w:top w:w="30" w:type="dxa"/>
              <w:left w:w="30" w:type="dxa"/>
              <w:bottom w:w="30" w:type="dxa"/>
              <w:right w:w="30" w:type="dxa"/>
            </w:tcMar>
            <w:vAlign w:val="bottom"/>
          </w:tcPr>
          <w:p w14:paraId="20AD2E3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Coastal Eagle Point Oil Company</w:t>
            </w:r>
          </w:p>
        </w:tc>
        <w:tc>
          <w:tcPr>
            <w:tcW w:w="387" w:type="dxa"/>
            <w:shd w:val="clear" w:color="auto" w:fill="auto"/>
            <w:tcMar>
              <w:top w:w="30" w:type="dxa"/>
              <w:left w:w="30" w:type="dxa"/>
              <w:bottom w:w="30" w:type="dxa"/>
              <w:right w:w="30" w:type="dxa"/>
            </w:tcMar>
            <w:vAlign w:val="bottom"/>
          </w:tcPr>
          <w:p w14:paraId="2ED26D0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59ACEA0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1F03FA32" w14:textId="77777777">
        <w:tc>
          <w:tcPr>
            <w:tcW w:w="4712" w:type="dxa"/>
            <w:shd w:val="clear" w:color="auto" w:fill="auto"/>
            <w:tcMar>
              <w:top w:w="30" w:type="dxa"/>
              <w:left w:w="30" w:type="dxa"/>
              <w:bottom w:w="30" w:type="dxa"/>
              <w:right w:w="30" w:type="dxa"/>
            </w:tcMar>
            <w:vAlign w:val="bottom"/>
          </w:tcPr>
          <w:p w14:paraId="48088ABA"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Coastal Oil New England, Inc.</w:t>
            </w:r>
          </w:p>
        </w:tc>
        <w:tc>
          <w:tcPr>
            <w:tcW w:w="387" w:type="dxa"/>
            <w:shd w:val="clear" w:color="auto" w:fill="auto"/>
            <w:tcMar>
              <w:top w:w="30" w:type="dxa"/>
              <w:left w:w="30" w:type="dxa"/>
              <w:bottom w:w="30" w:type="dxa"/>
              <w:right w:w="30" w:type="dxa"/>
            </w:tcMar>
            <w:vAlign w:val="bottom"/>
          </w:tcPr>
          <w:p w14:paraId="0ABEE46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584D0D4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2605B7E8" w14:textId="77777777">
        <w:tc>
          <w:tcPr>
            <w:tcW w:w="4712" w:type="dxa"/>
            <w:shd w:val="clear" w:color="auto" w:fill="auto"/>
            <w:tcMar>
              <w:top w:w="30" w:type="dxa"/>
              <w:left w:w="30" w:type="dxa"/>
              <w:bottom w:w="30" w:type="dxa"/>
              <w:right w:w="30" w:type="dxa"/>
            </w:tcMar>
            <w:vAlign w:val="bottom"/>
          </w:tcPr>
          <w:p w14:paraId="76A224F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Colton Processing Facility</w:t>
            </w:r>
          </w:p>
        </w:tc>
        <w:tc>
          <w:tcPr>
            <w:tcW w:w="387" w:type="dxa"/>
            <w:shd w:val="clear" w:color="auto" w:fill="auto"/>
            <w:tcMar>
              <w:top w:w="30" w:type="dxa"/>
              <w:left w:w="30" w:type="dxa"/>
              <w:bottom w:w="30" w:type="dxa"/>
              <w:right w:w="30" w:type="dxa"/>
            </w:tcMar>
            <w:vAlign w:val="bottom"/>
          </w:tcPr>
          <w:p w14:paraId="4571A2B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337B8E1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6CFFEF8B" w14:textId="77777777">
        <w:tc>
          <w:tcPr>
            <w:tcW w:w="4712" w:type="dxa"/>
            <w:shd w:val="clear" w:color="auto" w:fill="auto"/>
            <w:tcMar>
              <w:top w:w="30" w:type="dxa"/>
              <w:left w:w="30" w:type="dxa"/>
              <w:bottom w:w="30" w:type="dxa"/>
              <w:right w:w="30" w:type="dxa"/>
            </w:tcMar>
            <w:vAlign w:val="bottom"/>
          </w:tcPr>
          <w:p w14:paraId="446D0CA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proofErr w:type="spellStart"/>
            <w:r>
              <w:rPr>
                <w:rFonts w:ascii="Times New Roman" w:eastAsia="Times New Roman" w:hAnsi="Times New Roman" w:cs="Times New Roman"/>
              </w:rPr>
              <w:t>Coscol</w:t>
            </w:r>
            <w:proofErr w:type="spellEnd"/>
            <w:r>
              <w:rPr>
                <w:rFonts w:ascii="Times New Roman" w:eastAsia="Times New Roman" w:hAnsi="Times New Roman" w:cs="Times New Roman"/>
              </w:rPr>
              <w:t xml:space="preserve"> Petroleum Corporation</w:t>
            </w:r>
          </w:p>
        </w:tc>
        <w:tc>
          <w:tcPr>
            <w:tcW w:w="387" w:type="dxa"/>
            <w:shd w:val="clear" w:color="auto" w:fill="auto"/>
            <w:tcMar>
              <w:top w:w="30" w:type="dxa"/>
              <w:left w:w="30" w:type="dxa"/>
              <w:bottom w:w="30" w:type="dxa"/>
              <w:right w:w="30" w:type="dxa"/>
            </w:tcMar>
            <w:vAlign w:val="bottom"/>
          </w:tcPr>
          <w:p w14:paraId="268C616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72817F5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70D8B702" w14:textId="77777777">
        <w:tc>
          <w:tcPr>
            <w:tcW w:w="4712" w:type="dxa"/>
            <w:shd w:val="clear" w:color="auto" w:fill="auto"/>
            <w:tcMar>
              <w:top w:w="30" w:type="dxa"/>
              <w:left w:w="30" w:type="dxa"/>
              <w:bottom w:w="30" w:type="dxa"/>
              <w:right w:w="30" w:type="dxa"/>
            </w:tcMar>
            <w:vAlign w:val="bottom"/>
          </w:tcPr>
          <w:p w14:paraId="3195A2E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CGP Company, L.L.C.</w:t>
            </w:r>
          </w:p>
        </w:tc>
        <w:tc>
          <w:tcPr>
            <w:tcW w:w="387" w:type="dxa"/>
            <w:shd w:val="clear" w:color="auto" w:fill="auto"/>
            <w:tcMar>
              <w:top w:w="30" w:type="dxa"/>
              <w:left w:w="30" w:type="dxa"/>
              <w:bottom w:w="30" w:type="dxa"/>
              <w:right w:w="30" w:type="dxa"/>
            </w:tcMar>
            <w:vAlign w:val="bottom"/>
          </w:tcPr>
          <w:p w14:paraId="5497580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4D19C64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55A0B12A" w14:textId="77777777">
        <w:tc>
          <w:tcPr>
            <w:tcW w:w="4712" w:type="dxa"/>
            <w:shd w:val="clear" w:color="auto" w:fill="auto"/>
            <w:tcMar>
              <w:top w:w="30" w:type="dxa"/>
              <w:left w:w="30" w:type="dxa"/>
              <w:bottom w:w="30" w:type="dxa"/>
              <w:right w:w="30" w:type="dxa"/>
            </w:tcMar>
            <w:vAlign w:val="bottom"/>
          </w:tcPr>
          <w:p w14:paraId="44F1B56C"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Energy Capital Trust I</w:t>
            </w:r>
          </w:p>
        </w:tc>
        <w:tc>
          <w:tcPr>
            <w:tcW w:w="387" w:type="dxa"/>
            <w:shd w:val="clear" w:color="auto" w:fill="auto"/>
            <w:tcMar>
              <w:top w:w="30" w:type="dxa"/>
              <w:left w:w="30" w:type="dxa"/>
              <w:bottom w:w="30" w:type="dxa"/>
              <w:right w:w="30" w:type="dxa"/>
            </w:tcMar>
            <w:vAlign w:val="bottom"/>
          </w:tcPr>
          <w:p w14:paraId="07C9C71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62E711B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7582DEC" w14:textId="77777777">
        <w:tc>
          <w:tcPr>
            <w:tcW w:w="4712" w:type="dxa"/>
            <w:shd w:val="clear" w:color="auto" w:fill="auto"/>
            <w:tcMar>
              <w:top w:w="30" w:type="dxa"/>
              <w:left w:w="30" w:type="dxa"/>
              <w:bottom w:w="30" w:type="dxa"/>
              <w:right w:w="30" w:type="dxa"/>
            </w:tcMar>
            <w:vAlign w:val="bottom"/>
          </w:tcPr>
          <w:p w14:paraId="10B97DD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Energy E.S.T. Company</w:t>
            </w:r>
          </w:p>
        </w:tc>
        <w:tc>
          <w:tcPr>
            <w:tcW w:w="387" w:type="dxa"/>
            <w:shd w:val="clear" w:color="auto" w:fill="auto"/>
            <w:tcMar>
              <w:top w:w="30" w:type="dxa"/>
              <w:left w:w="30" w:type="dxa"/>
              <w:bottom w:w="30" w:type="dxa"/>
              <w:right w:w="30" w:type="dxa"/>
            </w:tcMar>
            <w:vAlign w:val="bottom"/>
          </w:tcPr>
          <w:p w14:paraId="371E467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1F81885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09794D63" w14:textId="77777777">
        <w:tc>
          <w:tcPr>
            <w:tcW w:w="4712" w:type="dxa"/>
            <w:shd w:val="clear" w:color="auto" w:fill="auto"/>
            <w:tcMar>
              <w:top w:w="30" w:type="dxa"/>
              <w:left w:w="30" w:type="dxa"/>
              <w:bottom w:w="30" w:type="dxa"/>
              <w:right w:w="30" w:type="dxa"/>
            </w:tcMar>
            <w:vAlign w:val="bottom"/>
          </w:tcPr>
          <w:p w14:paraId="1CE6990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Energy International Company</w:t>
            </w:r>
          </w:p>
        </w:tc>
        <w:tc>
          <w:tcPr>
            <w:tcW w:w="387" w:type="dxa"/>
            <w:shd w:val="clear" w:color="auto" w:fill="auto"/>
            <w:tcMar>
              <w:top w:w="30" w:type="dxa"/>
              <w:left w:w="30" w:type="dxa"/>
              <w:bottom w:w="30" w:type="dxa"/>
              <w:right w:w="30" w:type="dxa"/>
            </w:tcMar>
            <w:vAlign w:val="bottom"/>
          </w:tcPr>
          <w:p w14:paraId="5589FA76"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295A54F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55E2BAED" w14:textId="77777777">
        <w:tc>
          <w:tcPr>
            <w:tcW w:w="4712" w:type="dxa"/>
            <w:shd w:val="clear" w:color="auto" w:fill="auto"/>
            <w:tcMar>
              <w:top w:w="30" w:type="dxa"/>
              <w:left w:w="30" w:type="dxa"/>
              <w:bottom w:w="30" w:type="dxa"/>
              <w:right w:w="30" w:type="dxa"/>
            </w:tcMar>
            <w:vAlign w:val="bottom"/>
          </w:tcPr>
          <w:p w14:paraId="0D9A8C69"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Marketing Company, L.L.C.</w:t>
            </w:r>
          </w:p>
        </w:tc>
        <w:tc>
          <w:tcPr>
            <w:tcW w:w="387" w:type="dxa"/>
            <w:shd w:val="clear" w:color="auto" w:fill="auto"/>
            <w:tcMar>
              <w:top w:w="30" w:type="dxa"/>
              <w:left w:w="30" w:type="dxa"/>
              <w:bottom w:w="30" w:type="dxa"/>
              <w:right w:w="30" w:type="dxa"/>
            </w:tcMar>
            <w:vAlign w:val="bottom"/>
          </w:tcPr>
          <w:p w14:paraId="7D09498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6856680D"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03C72510" w14:textId="77777777">
        <w:tc>
          <w:tcPr>
            <w:tcW w:w="4712" w:type="dxa"/>
            <w:shd w:val="clear" w:color="auto" w:fill="auto"/>
            <w:tcMar>
              <w:top w:w="30" w:type="dxa"/>
              <w:left w:w="30" w:type="dxa"/>
              <w:bottom w:w="30" w:type="dxa"/>
              <w:right w:w="30" w:type="dxa"/>
            </w:tcMar>
            <w:vAlign w:val="bottom"/>
          </w:tcPr>
          <w:p w14:paraId="7629E7C4"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Merchant Energy North America Company, L.L.C.</w:t>
            </w:r>
          </w:p>
        </w:tc>
        <w:tc>
          <w:tcPr>
            <w:tcW w:w="387" w:type="dxa"/>
            <w:shd w:val="clear" w:color="auto" w:fill="auto"/>
            <w:tcMar>
              <w:top w:w="30" w:type="dxa"/>
              <w:left w:w="30" w:type="dxa"/>
              <w:bottom w:w="30" w:type="dxa"/>
              <w:right w:w="30" w:type="dxa"/>
            </w:tcMar>
            <w:vAlign w:val="bottom"/>
          </w:tcPr>
          <w:p w14:paraId="40AD49F5"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52FB0A4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37258E62" w14:textId="77777777">
        <w:tc>
          <w:tcPr>
            <w:tcW w:w="4712" w:type="dxa"/>
            <w:shd w:val="clear" w:color="auto" w:fill="auto"/>
            <w:tcMar>
              <w:top w:w="30" w:type="dxa"/>
              <w:left w:w="30" w:type="dxa"/>
              <w:bottom w:w="30" w:type="dxa"/>
              <w:right w:w="30" w:type="dxa"/>
            </w:tcMar>
            <w:vAlign w:val="bottom"/>
          </w:tcPr>
          <w:p w14:paraId="09E5784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Merchant Energy-Petroleum Company</w:t>
            </w:r>
          </w:p>
        </w:tc>
        <w:tc>
          <w:tcPr>
            <w:tcW w:w="387" w:type="dxa"/>
            <w:shd w:val="clear" w:color="auto" w:fill="auto"/>
            <w:tcMar>
              <w:top w:w="30" w:type="dxa"/>
              <w:left w:w="30" w:type="dxa"/>
              <w:bottom w:w="30" w:type="dxa"/>
              <w:right w:w="30" w:type="dxa"/>
            </w:tcMar>
            <w:vAlign w:val="bottom"/>
          </w:tcPr>
          <w:p w14:paraId="4345299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4F597D3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1FBF3DEF" w14:textId="77777777">
        <w:tc>
          <w:tcPr>
            <w:tcW w:w="4712" w:type="dxa"/>
            <w:shd w:val="clear" w:color="auto" w:fill="auto"/>
            <w:tcMar>
              <w:top w:w="30" w:type="dxa"/>
              <w:left w:w="30" w:type="dxa"/>
              <w:bottom w:w="30" w:type="dxa"/>
              <w:right w:w="30" w:type="dxa"/>
            </w:tcMar>
            <w:vAlign w:val="bottom"/>
          </w:tcPr>
          <w:p w14:paraId="36D4128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El Paso </w:t>
            </w:r>
            <w:proofErr w:type="spellStart"/>
            <w:r>
              <w:rPr>
                <w:rFonts w:ascii="Times New Roman" w:eastAsia="Times New Roman" w:hAnsi="Times New Roman" w:cs="Times New Roman"/>
              </w:rPr>
              <w:t>Reata</w:t>
            </w:r>
            <w:proofErr w:type="spellEnd"/>
            <w:r>
              <w:rPr>
                <w:rFonts w:ascii="Times New Roman" w:eastAsia="Times New Roman" w:hAnsi="Times New Roman" w:cs="Times New Roman"/>
              </w:rPr>
              <w:t xml:space="preserve"> Energy Company, L.L.C.</w:t>
            </w:r>
          </w:p>
        </w:tc>
        <w:tc>
          <w:tcPr>
            <w:tcW w:w="387" w:type="dxa"/>
            <w:shd w:val="clear" w:color="auto" w:fill="auto"/>
            <w:tcMar>
              <w:top w:w="30" w:type="dxa"/>
              <w:left w:w="30" w:type="dxa"/>
              <w:bottom w:w="30" w:type="dxa"/>
              <w:right w:w="30" w:type="dxa"/>
            </w:tcMar>
            <w:vAlign w:val="bottom"/>
          </w:tcPr>
          <w:p w14:paraId="00D899F9"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10978468"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6C448910" w14:textId="77777777">
        <w:tc>
          <w:tcPr>
            <w:tcW w:w="4712" w:type="dxa"/>
            <w:shd w:val="clear" w:color="auto" w:fill="auto"/>
            <w:tcMar>
              <w:top w:w="30" w:type="dxa"/>
              <w:left w:w="30" w:type="dxa"/>
              <w:bottom w:w="30" w:type="dxa"/>
              <w:right w:w="30" w:type="dxa"/>
            </w:tcMar>
            <w:vAlign w:val="bottom"/>
          </w:tcPr>
          <w:p w14:paraId="06B7C8F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Remediation Company</w:t>
            </w:r>
          </w:p>
        </w:tc>
        <w:tc>
          <w:tcPr>
            <w:tcW w:w="387" w:type="dxa"/>
            <w:shd w:val="clear" w:color="auto" w:fill="auto"/>
            <w:tcMar>
              <w:top w:w="30" w:type="dxa"/>
              <w:left w:w="30" w:type="dxa"/>
              <w:bottom w:w="30" w:type="dxa"/>
              <w:right w:w="30" w:type="dxa"/>
            </w:tcMar>
            <w:vAlign w:val="bottom"/>
          </w:tcPr>
          <w:p w14:paraId="53A654D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2F124DE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19B31463" w14:textId="77777777">
        <w:tc>
          <w:tcPr>
            <w:tcW w:w="4712" w:type="dxa"/>
            <w:shd w:val="clear" w:color="auto" w:fill="auto"/>
            <w:tcMar>
              <w:top w:w="30" w:type="dxa"/>
              <w:left w:w="30" w:type="dxa"/>
              <w:bottom w:w="30" w:type="dxa"/>
              <w:right w:w="30" w:type="dxa"/>
            </w:tcMar>
            <w:vAlign w:val="bottom"/>
          </w:tcPr>
          <w:p w14:paraId="1C4B1058"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El Paso Services Holding Company</w:t>
            </w:r>
          </w:p>
        </w:tc>
        <w:tc>
          <w:tcPr>
            <w:tcW w:w="387" w:type="dxa"/>
            <w:shd w:val="clear" w:color="auto" w:fill="auto"/>
            <w:tcMar>
              <w:top w:w="30" w:type="dxa"/>
              <w:left w:w="30" w:type="dxa"/>
              <w:bottom w:w="30" w:type="dxa"/>
              <w:right w:w="30" w:type="dxa"/>
            </w:tcMar>
            <w:vAlign w:val="bottom"/>
          </w:tcPr>
          <w:p w14:paraId="06BEB83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5DAEE5C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1DA93844" w14:textId="77777777">
        <w:tc>
          <w:tcPr>
            <w:tcW w:w="4712" w:type="dxa"/>
            <w:shd w:val="clear" w:color="auto" w:fill="auto"/>
            <w:tcMar>
              <w:top w:w="30" w:type="dxa"/>
              <w:left w:w="30" w:type="dxa"/>
              <w:bottom w:w="30" w:type="dxa"/>
              <w:right w:w="30" w:type="dxa"/>
            </w:tcMar>
            <w:vAlign w:val="bottom"/>
          </w:tcPr>
          <w:p w14:paraId="0621D9C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EPEC Corporation</w:t>
            </w:r>
          </w:p>
        </w:tc>
        <w:tc>
          <w:tcPr>
            <w:tcW w:w="387" w:type="dxa"/>
            <w:shd w:val="clear" w:color="auto" w:fill="auto"/>
            <w:tcMar>
              <w:top w:w="30" w:type="dxa"/>
              <w:left w:w="30" w:type="dxa"/>
              <w:bottom w:w="30" w:type="dxa"/>
              <w:right w:w="30" w:type="dxa"/>
            </w:tcMar>
            <w:vAlign w:val="bottom"/>
          </w:tcPr>
          <w:p w14:paraId="5BAD846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2ABC878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7BB93ADB" w14:textId="77777777">
        <w:tc>
          <w:tcPr>
            <w:tcW w:w="4712" w:type="dxa"/>
            <w:shd w:val="clear" w:color="auto" w:fill="auto"/>
            <w:tcMar>
              <w:top w:w="30" w:type="dxa"/>
              <w:left w:w="30" w:type="dxa"/>
              <w:bottom w:w="30" w:type="dxa"/>
              <w:right w:w="30" w:type="dxa"/>
            </w:tcMar>
            <w:vAlign w:val="bottom"/>
          </w:tcPr>
          <w:p w14:paraId="7FE04ED5"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lastRenderedPageBreak/>
              <w:t>EPEC Oil Company Liquidating Trust</w:t>
            </w:r>
          </w:p>
        </w:tc>
        <w:tc>
          <w:tcPr>
            <w:tcW w:w="387" w:type="dxa"/>
            <w:shd w:val="clear" w:color="auto" w:fill="auto"/>
            <w:tcMar>
              <w:top w:w="30" w:type="dxa"/>
              <w:left w:w="30" w:type="dxa"/>
              <w:bottom w:w="30" w:type="dxa"/>
              <w:right w:w="30" w:type="dxa"/>
            </w:tcMar>
            <w:vAlign w:val="bottom"/>
          </w:tcPr>
          <w:p w14:paraId="5B3D422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5820C1D7"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37D32DD4" w14:textId="77777777">
        <w:tc>
          <w:tcPr>
            <w:tcW w:w="4712" w:type="dxa"/>
            <w:shd w:val="clear" w:color="auto" w:fill="auto"/>
            <w:tcMar>
              <w:top w:w="30" w:type="dxa"/>
              <w:left w:w="30" w:type="dxa"/>
              <w:bottom w:w="30" w:type="dxa"/>
              <w:right w:w="30" w:type="dxa"/>
            </w:tcMar>
            <w:vAlign w:val="bottom"/>
          </w:tcPr>
          <w:p w14:paraId="0C13D707"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EPEC Polymers, Inc.</w:t>
            </w:r>
          </w:p>
        </w:tc>
        <w:tc>
          <w:tcPr>
            <w:tcW w:w="387" w:type="dxa"/>
            <w:shd w:val="clear" w:color="auto" w:fill="auto"/>
            <w:tcMar>
              <w:top w:w="30" w:type="dxa"/>
              <w:left w:w="30" w:type="dxa"/>
              <w:bottom w:w="30" w:type="dxa"/>
              <w:right w:w="30" w:type="dxa"/>
            </w:tcMar>
            <w:vAlign w:val="bottom"/>
          </w:tcPr>
          <w:p w14:paraId="702CD792"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0356E67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3A06F4A1" w14:textId="77777777">
        <w:tc>
          <w:tcPr>
            <w:tcW w:w="4712" w:type="dxa"/>
            <w:shd w:val="clear" w:color="auto" w:fill="auto"/>
            <w:tcMar>
              <w:top w:w="30" w:type="dxa"/>
              <w:left w:w="30" w:type="dxa"/>
              <w:bottom w:w="30" w:type="dxa"/>
              <w:right w:w="30" w:type="dxa"/>
            </w:tcMar>
            <w:vAlign w:val="bottom"/>
          </w:tcPr>
          <w:p w14:paraId="3B92015F"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EPED Holding Company</w:t>
            </w:r>
          </w:p>
        </w:tc>
        <w:tc>
          <w:tcPr>
            <w:tcW w:w="387" w:type="dxa"/>
            <w:shd w:val="clear" w:color="auto" w:fill="auto"/>
            <w:tcMar>
              <w:top w:w="30" w:type="dxa"/>
              <w:left w:w="30" w:type="dxa"/>
              <w:bottom w:w="30" w:type="dxa"/>
              <w:right w:w="30" w:type="dxa"/>
            </w:tcMar>
            <w:vAlign w:val="bottom"/>
          </w:tcPr>
          <w:p w14:paraId="6B4B6DC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47C05EF0"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05ACE09C" w14:textId="77777777">
        <w:tc>
          <w:tcPr>
            <w:tcW w:w="4712" w:type="dxa"/>
            <w:shd w:val="clear" w:color="auto" w:fill="auto"/>
            <w:tcMar>
              <w:top w:w="30" w:type="dxa"/>
              <w:left w:w="30" w:type="dxa"/>
              <w:bottom w:w="30" w:type="dxa"/>
              <w:right w:w="30" w:type="dxa"/>
            </w:tcMar>
            <w:vAlign w:val="bottom"/>
          </w:tcPr>
          <w:p w14:paraId="37E39D5B"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KN Capital Trust I</w:t>
            </w:r>
          </w:p>
        </w:tc>
        <w:tc>
          <w:tcPr>
            <w:tcW w:w="387" w:type="dxa"/>
            <w:shd w:val="clear" w:color="auto" w:fill="auto"/>
            <w:tcMar>
              <w:top w:w="30" w:type="dxa"/>
              <w:left w:w="30" w:type="dxa"/>
              <w:bottom w:w="30" w:type="dxa"/>
              <w:right w:w="30" w:type="dxa"/>
            </w:tcMar>
            <w:vAlign w:val="bottom"/>
          </w:tcPr>
          <w:p w14:paraId="32186FD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6E88803F"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7EF89E7F" w14:textId="77777777">
        <w:tc>
          <w:tcPr>
            <w:tcW w:w="4712" w:type="dxa"/>
            <w:shd w:val="clear" w:color="auto" w:fill="auto"/>
            <w:tcMar>
              <w:top w:w="30" w:type="dxa"/>
              <w:left w:w="30" w:type="dxa"/>
              <w:bottom w:w="30" w:type="dxa"/>
              <w:right w:w="30" w:type="dxa"/>
            </w:tcMar>
            <w:vAlign w:val="bottom"/>
          </w:tcPr>
          <w:p w14:paraId="54316D8E"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KN Capital Trust III</w:t>
            </w:r>
          </w:p>
        </w:tc>
        <w:tc>
          <w:tcPr>
            <w:tcW w:w="387" w:type="dxa"/>
            <w:shd w:val="clear" w:color="auto" w:fill="auto"/>
            <w:tcMar>
              <w:top w:w="30" w:type="dxa"/>
              <w:left w:w="30" w:type="dxa"/>
              <w:bottom w:w="30" w:type="dxa"/>
              <w:right w:w="30" w:type="dxa"/>
            </w:tcMar>
            <w:vAlign w:val="bottom"/>
          </w:tcPr>
          <w:p w14:paraId="0744B2D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718E6654"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4EB9672E" w14:textId="77777777">
        <w:tc>
          <w:tcPr>
            <w:tcW w:w="4712" w:type="dxa"/>
            <w:shd w:val="clear" w:color="auto" w:fill="auto"/>
            <w:tcMar>
              <w:top w:w="30" w:type="dxa"/>
              <w:left w:w="30" w:type="dxa"/>
              <w:bottom w:w="30" w:type="dxa"/>
              <w:right w:w="30" w:type="dxa"/>
            </w:tcMar>
            <w:vAlign w:val="bottom"/>
          </w:tcPr>
          <w:p w14:paraId="22E56340"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Mesquite Investors, L.L.C.</w:t>
            </w:r>
          </w:p>
        </w:tc>
        <w:tc>
          <w:tcPr>
            <w:tcW w:w="387" w:type="dxa"/>
            <w:shd w:val="clear" w:color="auto" w:fill="auto"/>
            <w:tcMar>
              <w:top w:w="30" w:type="dxa"/>
              <w:left w:w="30" w:type="dxa"/>
              <w:bottom w:w="30" w:type="dxa"/>
              <w:right w:w="30" w:type="dxa"/>
            </w:tcMar>
            <w:vAlign w:val="bottom"/>
          </w:tcPr>
          <w:p w14:paraId="551D647E"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63A5123C"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3453DB14" w14:textId="77777777">
        <w:tc>
          <w:tcPr>
            <w:tcW w:w="4712" w:type="dxa"/>
            <w:shd w:val="clear" w:color="auto" w:fill="auto"/>
            <w:tcMar>
              <w:top w:w="30" w:type="dxa"/>
              <w:left w:w="30" w:type="dxa"/>
              <w:bottom w:w="30" w:type="dxa"/>
              <w:right w:w="30" w:type="dxa"/>
            </w:tcMar>
            <w:vAlign w:val="bottom"/>
          </w:tcPr>
          <w:p w14:paraId="39B83251"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30" w:type="dxa"/>
              <w:left w:w="30" w:type="dxa"/>
              <w:bottom w:w="30" w:type="dxa"/>
              <w:right w:w="30" w:type="dxa"/>
            </w:tcMar>
            <w:vAlign w:val="bottom"/>
          </w:tcPr>
          <w:p w14:paraId="6A6F28C3"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59" w:type="dxa"/>
            <w:shd w:val="clear" w:color="auto" w:fill="auto"/>
            <w:tcMar>
              <w:top w:w="30" w:type="dxa"/>
              <w:left w:w="30" w:type="dxa"/>
              <w:bottom w:w="30" w:type="dxa"/>
              <w:right w:w="30" w:type="dxa"/>
            </w:tcMar>
            <w:vAlign w:val="bottom"/>
          </w:tcPr>
          <w:p w14:paraId="457BAACA" w14:textId="77777777" w:rsidR="00E6772B" w:rsidRDefault="003C3663">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E6772B" w14:paraId="2CF08C98" w14:textId="77777777">
        <w:tc>
          <w:tcPr>
            <w:tcW w:w="9358" w:type="dxa"/>
            <w:gridSpan w:val="3"/>
            <w:shd w:val="clear" w:color="auto" w:fill="auto"/>
            <w:tcMar>
              <w:top w:w="30" w:type="dxa"/>
              <w:left w:w="30" w:type="dxa"/>
              <w:bottom w:w="30" w:type="dxa"/>
              <w:right w:w="30" w:type="dxa"/>
            </w:tcMar>
            <w:vAlign w:val="bottom"/>
          </w:tcPr>
          <w:p w14:paraId="100863FD" w14:textId="77777777" w:rsidR="00E6772B" w:rsidRDefault="003C3663">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Note: The Excluded Subsidiaries listed on this Schedule III may also be Excluded Subsidiaries pursuant to other exceptions set forth in the definition of “Excluded Subsidiary”.</w:t>
            </w:r>
          </w:p>
        </w:tc>
      </w:tr>
    </w:tbl>
    <w:p w14:paraId="234E7917" w14:textId="77777777" w:rsidR="00E6772B" w:rsidRDefault="00E6772B">
      <w:pPr>
        <w:pBdr>
          <w:top w:val="nil"/>
          <w:left w:val="nil"/>
          <w:bottom w:val="nil"/>
          <w:right w:val="nil"/>
          <w:between w:val="nil"/>
        </w:pBdr>
        <w:spacing w:line="288" w:lineRule="auto"/>
        <w:contextualSpacing w:val="0"/>
        <w:rPr>
          <w:rFonts w:ascii="Times New Roman" w:eastAsia="Times New Roman" w:hAnsi="Times New Roman" w:cs="Times New Roman"/>
        </w:rPr>
      </w:pPr>
    </w:p>
    <w:sectPr w:rsidR="00E6772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
  <w:rsids>
    <w:rsidRoot w:val="00E6772B"/>
    <w:rsid w:val="003C3663"/>
    <w:rsid w:val="0046161C"/>
    <w:rsid w:val="00E43F14"/>
    <w:rsid w:val="00E6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A5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11769</Words>
  <Characters>67089</Characters>
  <Application>Microsoft Macintosh Word</Application>
  <DocSecurity>0</DocSecurity>
  <Lines>559</Lines>
  <Paragraphs>157</Paragraphs>
  <ScaleCrop>false</ScaleCrop>
  <LinksUpToDate>false</LinksUpToDate>
  <CharactersWithSpaces>78701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4</cp:revision>
  <dcterms:created xsi:type="dcterms:W3CDTF">2018-04-26T19:33:00Z</dcterms:created>
  <dcterms:modified xsi:type="dcterms:W3CDTF">2018-04-26T19:40:00Z</dcterms:modified>
</cp:coreProperties>
</file>