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6387403"/>
        <w:docPartObj>
          <w:docPartGallery w:val="Cover Pages"/>
          <w:docPartUnique/>
        </w:docPartObj>
      </w:sdtPr>
      <w:sdtEndPr/>
      <w:sdtContent>
        <w:p w14:paraId="7474397E" w14:textId="77777777" w:rsidR="00C81EA1" w:rsidRDefault="00C81EA1" w:rsidP="00011B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01"/>
          </w:tblGrid>
          <w:tr w:rsidR="00C81EA1" w:rsidRPr="00C81EA1" w14:paraId="738608EB" w14:textId="77777777" w:rsidTr="00C81EA1">
            <w:sdt>
              <w:sdtPr>
                <w:rPr>
                  <w:rFonts w:ascii="Times New Roman" w:hAnsi="Times New Roman" w:cs="Times New Roman" w:hint="eastAsia"/>
                  <w:b/>
                  <w:sz w:val="24"/>
                  <w:szCs w:val="24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CE89B7" w14:textId="77777777" w:rsidR="00C81EA1" w:rsidRPr="00C81EA1" w:rsidRDefault="00D828CB">
                    <w:pPr>
                      <w:pStyle w:val="a7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Bennington College</w:t>
                    </w:r>
                  </w:p>
                </w:tc>
              </w:sdtContent>
            </w:sdt>
          </w:tr>
          <w:tr w:rsidR="00C81EA1" w:rsidRPr="00C81EA1" w14:paraId="43CFBDE8" w14:textId="77777777" w:rsidTr="00C81EA1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hint="eastAsia"/>
                    <w:b/>
                    <w:sz w:val="56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111E99" w14:textId="77777777" w:rsidR="00C81EA1" w:rsidRPr="00C81EA1" w:rsidRDefault="00D828CB" w:rsidP="00282C83">
                    <w:pPr>
                      <w:spacing w:line="240" w:lineRule="auto"/>
                      <w:ind w:left="11" w:hanging="11"/>
                    </w:pPr>
                    <w:r>
                      <w:rPr>
                        <w:rFonts w:hint="eastAsia"/>
                        <w:b/>
                        <w:sz w:val="56"/>
                      </w:rPr>
                      <w:t>Fortune Telling with Light</w:t>
                    </w:r>
                    <w:r w:rsidR="008C607A">
                      <w:rPr>
                        <w:rFonts w:hint="eastAsia"/>
                        <w:b/>
                        <w:sz w:val="56"/>
                      </w:rPr>
                      <w:t>s</w:t>
                    </w:r>
                    <w:r>
                      <w:rPr>
                        <w:rFonts w:hint="eastAsia"/>
                        <w:b/>
                        <w:sz w:val="56"/>
                      </w:rPr>
                      <w:t xml:space="preserve"> and Shadows</w:t>
                    </w:r>
                  </w:p>
                </w:sdtContent>
              </w:sdt>
            </w:tc>
          </w:tr>
          <w:tr w:rsidR="00C81EA1" w:rsidRPr="00C81EA1" w14:paraId="2B06527D" w14:textId="77777777" w:rsidTr="00C81EA1">
            <w:tc>
              <w:tcPr>
                <w:tcW w:w="7672" w:type="dxa"/>
                <w:tcBorders>
                  <w:left w:val="single" w:sz="4" w:space="0" w:color="0000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B53D88" w14:textId="77777777" w:rsidR="00C81EA1" w:rsidRPr="00C81EA1" w:rsidRDefault="00A71ED4" w:rsidP="00011BBB">
                <w:sdt>
                  <w:sdtPr>
                    <w:rPr>
                      <w:b/>
                    </w:rPr>
                    <w:alias w:val="副标题"/>
                    <w:id w:val="1340692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828CB">
                      <w:rPr>
                        <w:b/>
                      </w:rPr>
                      <w:t>Advanced Work Proposals</w:t>
                    </w:r>
                  </w:sdtContent>
                </w:sdt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33"/>
          </w:tblGrid>
          <w:tr w:rsidR="00C81EA1" w:rsidRPr="00C81EA1" w14:paraId="44ACBD4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975536" w14:textId="77777777" w:rsidR="00C81EA1" w:rsidRPr="00C81EA1" w:rsidRDefault="00C81EA1" w:rsidP="0058086A"/>
            </w:tc>
          </w:tr>
        </w:tbl>
        <w:p w14:paraId="31E528C7" w14:textId="77777777" w:rsidR="00D86A90" w:rsidRDefault="00A71ED4" w:rsidP="00011BBB">
          <w:pPr>
            <w:sectPr w:rsidR="00D86A90" w:rsidSect="00A81494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920" w:right="1320" w:bottom="463" w:left="1440" w:header="748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w:pict w14:anchorId="1E3FBE6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54.75pt;margin-top:397.15pt;width:305.4pt;height:91.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    <v:stroke opacity="0"/>
                <v:textbox style="mso-next-textbox:#文本框 2;mso-fit-shape-to-text:t">
                  <w:txbxContent>
                    <w:p w14:paraId="666E4C64" w14:textId="77777777" w:rsidR="006803AB" w:rsidRDefault="006803AB" w:rsidP="0058086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>
                        <w:rPr>
                          <w:rFonts w:hint="eastAsia"/>
                          <w:b/>
                        </w:rPr>
                        <w:t>ufei</w:t>
                      </w:r>
                      <w:proofErr w:type="spellEnd"/>
                      <w:r>
                        <w:rPr>
                          <w:b/>
                        </w:rPr>
                        <w:t xml:space="preserve"> Lin</w:t>
                      </w:r>
                    </w:p>
                    <w:p w14:paraId="307593F6" w14:textId="77777777" w:rsidR="00C058AD" w:rsidRDefault="00D828CB" w:rsidP="005808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Advisor</w:t>
                      </w:r>
                      <w:r w:rsidR="00C058AD" w:rsidRPr="0058086A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Andrew McIntyre</w:t>
                      </w:r>
                    </w:p>
                    <w:p w14:paraId="29BA12F8" w14:textId="77777777" w:rsidR="00C058AD" w:rsidRPr="00D828CB" w:rsidRDefault="00D512C9" w:rsidP="00D828C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Advisor </w:t>
                      </w:r>
                      <w:r w:rsidR="00D828CB">
                        <w:rPr>
                          <w:rFonts w:hint="eastAsia"/>
                          <w:b/>
                        </w:rPr>
                        <w:t>S</w:t>
                      </w:r>
                      <w:r w:rsidR="00D828CB">
                        <w:rPr>
                          <w:b/>
                        </w:rPr>
                        <w:t>ignature</w:t>
                      </w:r>
                      <w:r w:rsidR="00D828CB" w:rsidRPr="00D828CB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D828CB" w:rsidRPr="00D828CB">
                        <w:rPr>
                          <w:b/>
                          <w:u w:val="single"/>
                        </w:rPr>
                        <w:t xml:space="preserve"> </w:t>
                      </w:r>
                      <w:r w:rsidR="00D828CB">
                        <w:rPr>
                          <w:b/>
                          <w:u w:val="single"/>
                        </w:rPr>
                        <w:t xml:space="preserve">                               </w:t>
                      </w:r>
                      <w:r w:rsidR="00D828CB" w:rsidRPr="00D828CB">
                        <w:rPr>
                          <w:b/>
                          <w:color w:val="FFFFFF" w:themeColor="background1"/>
                          <w:u w:val="single"/>
                        </w:rPr>
                        <w:t xml:space="preserve"> s</w:t>
                      </w:r>
                    </w:p>
                  </w:txbxContent>
                </v:textbox>
                <w10:wrap type="square"/>
              </v:shape>
            </w:pict>
          </w:r>
        </w:p>
      </w:sdtContent>
    </w:sdt>
    <w:p w14:paraId="3F5A1CAE" w14:textId="77777777" w:rsidR="005C5986" w:rsidRPr="004B14B5" w:rsidRDefault="005C5986" w:rsidP="003E39E4">
      <w:pPr>
        <w:pStyle w:val="1"/>
        <w:numPr>
          <w:ilvl w:val="0"/>
          <w:numId w:val="11"/>
        </w:numPr>
      </w:pPr>
      <w:bookmarkStart w:id="0" w:name="_Toc477206327"/>
      <w:r w:rsidRPr="004B14B5">
        <w:lastRenderedPageBreak/>
        <w:t>Analysis</w:t>
      </w:r>
      <w:bookmarkEnd w:id="0"/>
    </w:p>
    <w:p w14:paraId="7F0B1680" w14:textId="77777777" w:rsidR="005C5986" w:rsidRPr="006A44A8" w:rsidRDefault="008C607A" w:rsidP="0098728D">
      <w:pPr>
        <w:ind w:firstLine="410"/>
      </w:pPr>
      <w:r>
        <w:rPr>
          <w:rFonts w:hint="eastAsia"/>
        </w:rPr>
        <w:t>d</w:t>
      </w:r>
      <w:r>
        <w:t>s</w:t>
      </w:r>
    </w:p>
    <w:p w14:paraId="676B1DCA" w14:textId="77777777" w:rsidR="008C607A" w:rsidRDefault="008C607A">
      <w:pPr>
        <w:spacing w:after="0" w:line="240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506A6F61" w14:textId="5E8BE4BA" w:rsidR="002B6815" w:rsidRDefault="008C607A" w:rsidP="00014A98">
      <w:pPr>
        <w:ind w:left="0" w:firstLine="0"/>
      </w:pPr>
      <w:r>
        <w:lastRenderedPageBreak/>
        <w:tab/>
      </w:r>
      <w:r w:rsidR="00014A98">
        <w:t>As Confucius once said: “To learn without thinking is blindness, to think without</w:t>
      </w:r>
      <w:r w:rsidR="00F152E4">
        <w:t xml:space="preserve"> </w:t>
      </w:r>
      <w:r w:rsidR="00014A98">
        <w:t>learning is idleness. Learning without reasoning leads to confusion, thinking without</w:t>
      </w:r>
      <w:r w:rsidR="00F152E4">
        <w:t xml:space="preserve"> </w:t>
      </w:r>
      <w:r w:rsidR="00014A98">
        <w:t>learning is wasted effort.” Another year of studying at Bennington College shapes the way</w:t>
      </w:r>
      <w:r w:rsidR="00F152E4">
        <w:t xml:space="preserve"> </w:t>
      </w:r>
      <w:r w:rsidR="00014A98">
        <w:t xml:space="preserve">I think, defines </w:t>
      </w:r>
      <w:proofErr w:type="spellStart"/>
      <w:r w:rsidR="00014A98">
        <w:t>theway</w:t>
      </w:r>
      <w:proofErr w:type="spellEnd"/>
      <w:r w:rsidR="00014A98">
        <w:t xml:space="preserve"> I grow and most importantly, recognizes the way I want to</w:t>
      </w:r>
      <w:r w:rsidR="00F152E4">
        <w:t xml:space="preserve"> </w:t>
      </w:r>
      <w:r w:rsidR="00014A98">
        <w:t>contribute to the world. Thus, I would carry on to be a naïve programmer hoping one day I</w:t>
      </w:r>
      <w:r w:rsidR="00F152E4">
        <w:t xml:space="preserve"> </w:t>
      </w:r>
      <w:r w:rsidR="00014A98">
        <w:t>could see my solution to the problems we have in the cities makes the world a more robust,</w:t>
      </w:r>
      <w:r w:rsidR="00F152E4">
        <w:t xml:space="preserve"> </w:t>
      </w:r>
      <w:r w:rsidR="00014A98">
        <w:t>livable, and sustainable place. At the very beginning of my career, I wished I could build a</w:t>
      </w:r>
      <w:r w:rsidR="00F152E4">
        <w:t xml:space="preserve"> </w:t>
      </w:r>
      <w:r w:rsidR="00014A98">
        <w:t>tool that benefits the design and construction of a city’s model, for instance, an interactive</w:t>
      </w:r>
      <w:r w:rsidR="00F152E4">
        <w:t xml:space="preserve"> </w:t>
      </w:r>
      <w:r w:rsidR="00014A98">
        <w:t>3D reconstruction program that allows people to rebuild a city of their own with real-life</w:t>
      </w:r>
      <w:r w:rsidR="00F152E4">
        <w:t xml:space="preserve"> </w:t>
      </w:r>
      <w:r w:rsidR="00014A98">
        <w:t>buildings. By taking “Advanced Computer Graphics” this term, I realize how math and</w:t>
      </w:r>
      <w:r w:rsidR="00F152E4">
        <w:t xml:space="preserve"> </w:t>
      </w:r>
      <w:r w:rsidR="00014A98">
        <w:t>computer graphics can beautifully resolve and connect to the city problems I am looking</w:t>
      </w:r>
      <w:r w:rsidR="00F152E4">
        <w:t xml:space="preserve"> </w:t>
      </w:r>
      <w:r w:rsidR="00014A98">
        <w:t>at. However, “Rome is not built in one day”, similarly, my Smart City idea cannot be</w:t>
      </w:r>
      <w:r w:rsidR="00F152E4">
        <w:t xml:space="preserve"> </w:t>
      </w:r>
      <w:r w:rsidR="00014A98">
        <w:t>implemented just after a short academic year. Although as a fifth term student, my</w:t>
      </w:r>
      <w:r w:rsidR="00F152E4">
        <w:t xml:space="preserve"> </w:t>
      </w:r>
      <w:r w:rsidR="00014A98">
        <w:t>knowledge is still shallow to handle such a huge project. I would like to take on the</w:t>
      </w:r>
      <w:r w:rsidR="00F152E4">
        <w:t xml:space="preserve"> </w:t>
      </w:r>
      <w:r w:rsidR="00014A98">
        <w:t>challenge because of my financial situation, which urges my early graduation.</w:t>
      </w:r>
    </w:p>
    <w:p w14:paraId="0A5BE45C" w14:textId="548DD12A" w:rsidR="00014A98" w:rsidRDefault="00014A98" w:rsidP="00014A98">
      <w:pPr>
        <w:ind w:left="0" w:firstLine="0"/>
      </w:pPr>
      <w:r>
        <w:tab/>
      </w:r>
      <w:r>
        <w:t>I started this project because of my final project in my Physics class “The Physics</w:t>
      </w:r>
      <w:r w:rsidR="00B1729F">
        <w:t xml:space="preserve"> </w:t>
      </w:r>
      <w:r>
        <w:t>of Light and Shadow.” It teaches me knowledge of light and color and inspires me to</w:t>
      </w:r>
      <w:r w:rsidR="00B1729F">
        <w:t xml:space="preserve"> </w:t>
      </w:r>
      <w:r>
        <w:t>look at our real life as the interaction between multiple objects and multiple types of</w:t>
      </w:r>
      <w:r w:rsidR="00B1729F">
        <w:t xml:space="preserve"> </w:t>
      </w:r>
      <w:r>
        <w:t>lights in a small sand box. Therefore, I am analyzing a “Cornell Box” to talk about</w:t>
      </w:r>
      <w:r w:rsidR="00B1729F">
        <w:t xml:space="preserve"> </w:t>
      </w:r>
      <w:r>
        <w:t>how I could separate each object and light from its original context and put them back</w:t>
      </w:r>
      <w:r w:rsidR="00B1729F">
        <w:t xml:space="preserve"> </w:t>
      </w:r>
      <w:r>
        <w:t>to rebuild the scene. A Cornell Box is a box that contains several objects with a given</w:t>
      </w:r>
      <w:r w:rsidR="00B1729F">
        <w:t xml:space="preserve"> </w:t>
      </w:r>
      <w:r>
        <w:t>arrangement in a small box and an opening on the side and on the top of the box for</w:t>
      </w:r>
      <w:r w:rsidR="00B1729F">
        <w:t xml:space="preserve"> </w:t>
      </w:r>
      <w:r>
        <w:t>light to come in and for people to view the product of the light and objects. In my</w:t>
      </w:r>
      <w:r w:rsidR="00B1729F">
        <w:t xml:space="preserve"> </w:t>
      </w:r>
      <w:r>
        <w:t>Cornell Box, there would be only one single light source lighting up two same-sized</w:t>
      </w:r>
      <w:r w:rsidR="00B1729F">
        <w:t xml:space="preserve"> </w:t>
      </w:r>
      <w:r>
        <w:t>smooth spheres in the box. And the box would be constituted by just paper for</w:t>
      </w:r>
      <w:r>
        <w:t xml:space="preserve"> </w:t>
      </w:r>
      <w:r>
        <w:t>simplification. In this scenario, I am testing whether my program understands how a</w:t>
      </w:r>
      <w:r w:rsidR="00BA273E">
        <w:t xml:space="preserve"> </w:t>
      </w:r>
      <w:r>
        <w:t xml:space="preserve">single light </w:t>
      </w:r>
      <w:r>
        <w:lastRenderedPageBreak/>
        <w:t>source creates shadows, and how the interaction between multiple objects</w:t>
      </w:r>
      <w:r w:rsidR="00BA273E">
        <w:t xml:space="preserve"> </w:t>
      </w:r>
      <w:r>
        <w:t>casts shadows on each other.</w:t>
      </w:r>
    </w:p>
    <w:p w14:paraId="34FF8689" w14:textId="2FB49163" w:rsidR="00014A98" w:rsidRDefault="00014A98" w:rsidP="00731425">
      <w:pPr>
        <w:ind w:left="0" w:firstLine="420"/>
      </w:pPr>
      <w:r>
        <w:t>In order to make my rendering closer to what we have in real life with my 3D renderer,</w:t>
      </w:r>
      <w:r w:rsidR="00731425">
        <w:t xml:space="preserve"> </w:t>
      </w:r>
      <w:r>
        <w:t>I need to divide the huge problem into different categories and write my program</w:t>
      </w:r>
      <w:r w:rsidR="00731425">
        <w:t xml:space="preserve"> </w:t>
      </w:r>
      <w:r>
        <w:t>approximate to what we see everyday step by step. My physics project is a perfect example</w:t>
      </w:r>
      <w:r w:rsidR="00731425">
        <w:t xml:space="preserve"> </w:t>
      </w:r>
      <w:r>
        <w:t>of a variable-controlled experiment on light and shadows of various same-sized objects in a</w:t>
      </w:r>
      <w:r w:rsidR="00731425">
        <w:t xml:space="preserve"> </w:t>
      </w:r>
      <w:r>
        <w:t>stable environment. However, in real life nothing could be always constant. Therefore,</w:t>
      </w:r>
      <w:r w:rsidR="00731425">
        <w:t xml:space="preserve"> </w:t>
      </w:r>
      <w:r>
        <w:t>there are going to be three predominant categories in a Cornell Box: object, light and</w:t>
      </w:r>
      <w:r w:rsidR="00731425">
        <w:t xml:space="preserve"> </w:t>
      </w:r>
      <w:r>
        <w:t>environment and in each of them there are different characteristics to manipulate in order to</w:t>
      </w:r>
      <w:r w:rsidR="00731425">
        <w:t xml:space="preserve"> </w:t>
      </w:r>
      <w:r>
        <w:t>create a more complicated Cornell Box.</w:t>
      </w:r>
    </w:p>
    <w:p w14:paraId="35ACBDA3" w14:textId="36CEEFC6" w:rsidR="00C87228" w:rsidRDefault="00C87228" w:rsidP="00C87228">
      <w:pPr>
        <w:ind w:left="0" w:firstLine="0"/>
      </w:pPr>
      <w:r>
        <w:tab/>
      </w:r>
      <w:r>
        <w:t>In order to fully understand what an object involves, there are many sub-categories to talk about: shape of the object, material of the object, size of the object,</w:t>
      </w:r>
      <w:r w:rsidR="003338FF">
        <w:t xml:space="preserve"> </w:t>
      </w:r>
      <w:r>
        <w:t>etc. Therefore, taking from what I have from the Physics experiment, I will first</w:t>
      </w:r>
      <w:r w:rsidR="003338FF">
        <w:t xml:space="preserve"> </w:t>
      </w:r>
      <w:r>
        <w:t>manipulate the size of the objects, by switching two same sized spheres to one large</w:t>
      </w:r>
      <w:r w:rsidR="003338FF">
        <w:t xml:space="preserve"> </w:t>
      </w:r>
      <w:r>
        <w:t>and one small. The arrangement of these two spheres would create an entirely new</w:t>
      </w:r>
      <w:r w:rsidR="003338FF">
        <w:t xml:space="preserve"> </w:t>
      </w:r>
      <w:r>
        <w:t>shadowing situation. The large sphere would definitely casts longer shadow than the</w:t>
      </w:r>
      <w:r w:rsidR="003338FF">
        <w:t xml:space="preserve"> </w:t>
      </w:r>
      <w:r>
        <w:t>smaller one. From there, I will be looking at what would happen if I switch them to be</w:t>
      </w:r>
      <w:r w:rsidR="003338FF">
        <w:t xml:space="preserve"> </w:t>
      </w:r>
      <w:r>
        <w:t>two transparent spheres. Lights will definitely shine through the spheres and may be</w:t>
      </w:r>
      <w:r w:rsidR="003338FF">
        <w:t xml:space="preserve"> </w:t>
      </w:r>
      <w:r>
        <w:t>no shadows would be created. In this situation, I may need to develop code for</w:t>
      </w:r>
      <w:r w:rsidR="003338FF">
        <w:t xml:space="preserve"> </w:t>
      </w:r>
      <w:r>
        <w:t>representation of reflection and refraction in order to approximate this situation in my</w:t>
      </w:r>
      <w:r w:rsidR="003338FF">
        <w:t xml:space="preserve"> </w:t>
      </w:r>
      <w:r>
        <w:t>project. Also, because in real-life not everything is a sphere, involvement of multiple</w:t>
      </w:r>
      <w:r w:rsidR="003338FF">
        <w:t xml:space="preserve"> </w:t>
      </w:r>
      <w:r>
        <w:t>different shapes is necessary. I should be looking at how cubes, spheres and even</w:t>
      </w:r>
      <w:r w:rsidR="003338FF">
        <w:t xml:space="preserve"> </w:t>
      </w:r>
      <w:r>
        <w:t>cylinders would create a new scene in my Cornell Box.</w:t>
      </w:r>
      <w:bookmarkStart w:id="1" w:name="_GoBack"/>
      <w:bookmarkEnd w:id="1"/>
    </w:p>
    <w:p w14:paraId="1DC0AEC4" w14:textId="52B92280" w:rsidR="00C87228" w:rsidRDefault="00C87228" w:rsidP="00C87228">
      <w:pPr>
        <w:ind w:left="0" w:firstLine="420"/>
      </w:pPr>
      <w:r w:rsidRPr="00C87228">
        <w:t>Moreover, when we look at the light, we need to talk about the angle, the</w:t>
      </w:r>
      <w:r>
        <w:t xml:space="preserve"> </w:t>
      </w:r>
      <w:r>
        <w:t>intensity, and the number of different lights that is used in the scene. I will expand</w:t>
      </w:r>
      <w:r>
        <w:t xml:space="preserve"> </w:t>
      </w:r>
      <w:r>
        <w:t>from the Cornell Box I have already built in the section that I only talks about the</w:t>
      </w:r>
      <w:r>
        <w:t xml:space="preserve"> </w:t>
      </w:r>
      <w:r>
        <w:t xml:space="preserve">objects and look at how multiple colors, </w:t>
      </w:r>
      <w:r>
        <w:lastRenderedPageBreak/>
        <w:t>different angles and different intensities of</w:t>
      </w:r>
      <w:r>
        <w:rPr>
          <w:rFonts w:hint="eastAsia"/>
        </w:rPr>
        <w:t xml:space="preserve"> </w:t>
      </w:r>
      <w:r>
        <w:t>light would give an entirely different feeling of the scene. Therefore, I will need to</w:t>
      </w:r>
      <w:r>
        <w:t xml:space="preserve"> </w:t>
      </w:r>
      <w:r>
        <w:t>refine the light class and add more functionalities for better approximation of the real-life scene.</w:t>
      </w:r>
    </w:p>
    <w:p w14:paraId="681714F3" w14:textId="77777777" w:rsidR="001B208A" w:rsidRDefault="007260EB" w:rsidP="001B208A">
      <w:pPr>
        <w:ind w:firstLine="410"/>
      </w:pPr>
      <w:r>
        <w:t>Furthermore, about the environment of a Cornell Box, I am going to talk about</w:t>
      </w:r>
      <w:r>
        <w:rPr>
          <w:rFonts w:hint="eastAsia"/>
        </w:rPr>
        <w:t xml:space="preserve"> </w:t>
      </w:r>
      <w:r>
        <w:t>how paper enclosed Cornell Box is different entirely from a mirror enclosed Cornell</w:t>
      </w:r>
      <w:r>
        <w:rPr>
          <w:rFonts w:hint="eastAsia"/>
        </w:rPr>
        <w:t xml:space="preserve"> </w:t>
      </w:r>
      <w:r>
        <w:t>Box. In the example from our textbook in “Advanced Computer Graphics” course,</w:t>
      </w:r>
      <w:r>
        <w:t xml:space="preserve"> “</w:t>
      </w:r>
      <w:r>
        <w:t>The Ray Tracer Challenge</w:t>
      </w:r>
      <w:r>
        <w:t>”</w:t>
      </w:r>
      <w:r>
        <w:t>, the author talks about how a glass floor would reflect</w:t>
      </w:r>
      <w:r>
        <w:t xml:space="preserve"> </w:t>
      </w:r>
      <w:r>
        <w:t>the light and diminish the shadows. Also, in real life, the media of light is not always</w:t>
      </w:r>
      <w:r>
        <w:rPr>
          <w:rFonts w:hint="eastAsia"/>
        </w:rPr>
        <w:t xml:space="preserve"> </w:t>
      </w:r>
      <w:r>
        <w:t>air. We could replace this media with water, oil, or fog. In different media, the</w:t>
      </w:r>
      <w:r>
        <w:t xml:space="preserve"> </w:t>
      </w:r>
      <w:r>
        <w:t>reflection and refraction should all obey the Snell’s law, which makes the rendering</w:t>
      </w:r>
      <w:r>
        <w:t xml:space="preserve"> </w:t>
      </w:r>
      <w:r>
        <w:t>much more difficult.</w:t>
      </w:r>
    </w:p>
    <w:p w14:paraId="41241A57" w14:textId="4F78B134" w:rsidR="001B208A" w:rsidRDefault="001B208A" w:rsidP="001B208A">
      <w:pPr>
        <w:ind w:firstLine="410"/>
      </w:pPr>
      <w:r>
        <w:t>After putting all these together, I will be able to understand better how the scenes</w:t>
      </w:r>
      <w:r>
        <w:rPr>
          <w:rFonts w:hint="eastAsia"/>
        </w:rPr>
        <w:t xml:space="preserve"> </w:t>
      </w:r>
      <w:r>
        <w:t xml:space="preserve">we see </w:t>
      </w:r>
      <w:r>
        <w:t>every day</w:t>
      </w:r>
      <w:r>
        <w:t xml:space="preserve"> is formed and my renderer could understand better how to recreate a</w:t>
      </w:r>
      <w:r>
        <w:rPr>
          <w:rFonts w:hint="eastAsia"/>
        </w:rPr>
        <w:t xml:space="preserve"> </w:t>
      </w:r>
      <w:r>
        <w:t>scene.</w:t>
      </w:r>
    </w:p>
    <w:p w14:paraId="643309DB" w14:textId="563B1A31" w:rsidR="00186779" w:rsidRDefault="00186779" w:rsidP="00186779">
      <w:pPr>
        <w:ind w:firstLine="410"/>
      </w:pPr>
      <w:r>
        <w:t>Math in this project is straight forward. I am going to create algorithms based on</w:t>
      </w:r>
      <w:r>
        <w:rPr>
          <w:rFonts w:hint="eastAsia"/>
        </w:rPr>
        <w:t xml:space="preserve"> </w:t>
      </w:r>
      <w:r>
        <w:t>linear algebra for computer to better comprehend the light and shadows of an object</w:t>
      </w:r>
      <w:r>
        <w:rPr>
          <w:rFonts w:hint="eastAsia"/>
        </w:rPr>
        <w:t xml:space="preserve"> </w:t>
      </w:r>
      <w:r>
        <w:t>in a scene. Furthermore, I could apply math for optimization of algorithms. And there</w:t>
      </w:r>
      <w:r>
        <w:t xml:space="preserve"> </w:t>
      </w:r>
      <w:r>
        <w:t>would be more involvement of math for perfection of my program when I start to</w:t>
      </w:r>
      <w:r>
        <w:t xml:space="preserve"> </w:t>
      </w:r>
      <w:r>
        <w:t>work on the project. On the other hand, I would like to build on from the Putnam</w:t>
      </w:r>
      <w:r>
        <w:t xml:space="preserve"> </w:t>
      </w:r>
      <w:r>
        <w:t>Contest material I have to develop some investigations of math techniques throughout</w:t>
      </w:r>
      <w:r>
        <w:t xml:space="preserve"> </w:t>
      </w:r>
      <w:r>
        <w:t>the rest of my career as an undergraduate. These techniques could not only serve as</w:t>
      </w:r>
      <w:r>
        <w:t xml:space="preserve"> </w:t>
      </w:r>
      <w:r>
        <w:t>an challenge for my current math skills, but also offer me an opportunity to think how</w:t>
      </w:r>
      <w:r>
        <w:t xml:space="preserve"> </w:t>
      </w:r>
      <w:r w:rsidRPr="00186779">
        <w:t>to make shortcuts in programming with my knowledge in math.</w:t>
      </w:r>
    </w:p>
    <w:p w14:paraId="68F2DB20" w14:textId="2631DC10" w:rsidR="00186779" w:rsidRPr="009B312A" w:rsidRDefault="00186779" w:rsidP="00186779">
      <w:pPr>
        <w:ind w:firstLine="410"/>
        <w:rPr>
          <w:rFonts w:hint="eastAsia"/>
        </w:rPr>
      </w:pPr>
      <w:r>
        <w:t>As what I said in my Plan Proposal, “Building a Smart City is more than connecting</w:t>
      </w:r>
      <w:r>
        <w:t xml:space="preserve"> </w:t>
      </w:r>
      <w:r>
        <w:t>sensors to servers”, it also takes time for careful investigations and considerations for the</w:t>
      </w:r>
      <w:r>
        <w:t xml:space="preserve"> </w:t>
      </w:r>
      <w:r>
        <w:t>people living in it. Although this project is a period on my undergraduate education, it</w:t>
      </w:r>
      <w:r>
        <w:t xml:space="preserve"> </w:t>
      </w:r>
      <w:r>
        <w:t>would never be a period on my enthusiastic and curiosity of making more comfortable</w:t>
      </w:r>
      <w:r>
        <w:rPr>
          <w:rFonts w:hint="eastAsia"/>
        </w:rPr>
        <w:t xml:space="preserve"> </w:t>
      </w:r>
      <w:r>
        <w:t>cities to live in and helping better community to form</w:t>
      </w:r>
      <w:r>
        <w:t xml:space="preserve">. </w:t>
      </w:r>
    </w:p>
    <w:sectPr w:rsidR="00186779" w:rsidRPr="009B312A" w:rsidSect="00F61C15">
      <w:pgSz w:w="11906" w:h="16838"/>
      <w:pgMar w:top="1418" w:right="1321" w:bottom="1418" w:left="1338" w:header="748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FC9AE" w14:textId="77777777" w:rsidR="00A71ED4" w:rsidRDefault="00A71ED4" w:rsidP="00011BBB">
      <w:r>
        <w:separator/>
      </w:r>
    </w:p>
  </w:endnote>
  <w:endnote w:type="continuationSeparator" w:id="0">
    <w:p w14:paraId="450A8909" w14:textId="77777777" w:rsidR="00A71ED4" w:rsidRDefault="00A71ED4" w:rsidP="000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890CC" w14:textId="77777777" w:rsidR="00C27901" w:rsidRDefault="00C2790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198C" w14:textId="77777777" w:rsidR="00C27901" w:rsidRDefault="00C2790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EE766" w14:textId="77777777" w:rsidR="00C27901" w:rsidRDefault="00C279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5236" w14:textId="77777777" w:rsidR="00A71ED4" w:rsidRDefault="00A71ED4" w:rsidP="00011BBB">
      <w:r>
        <w:separator/>
      </w:r>
    </w:p>
  </w:footnote>
  <w:footnote w:type="continuationSeparator" w:id="0">
    <w:p w14:paraId="0B5476D1" w14:textId="77777777" w:rsidR="00A71ED4" w:rsidRDefault="00A71ED4" w:rsidP="000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8909" w14:textId="3D8FDB0F" w:rsidR="00C058AD" w:rsidRDefault="00A71ED4" w:rsidP="00011BBB">
    <w:r>
      <w:rPr>
        <w:noProof/>
      </w:rPr>
      <w:pict w14:anchorId="604A1347">
        <v:group id="Group 71407" o:spid="_x0000_s2051" style="position:absolute;left:0;text-align:left;margin-left:70.6pt;margin-top:47.5pt;width:454.25pt;height:.7pt;z-index:251663360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">
          <v:shape id="Shape 73831" o:spid="_x0000_s2052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CucYA&#10;AADeAAAADwAAAGRycy9kb3ducmV2LnhtbESPQYvCMBSE78L+h/CEvSxrWgUr1SiLq+LBg6vi+dE8&#10;22LzUpuo9d8bYcHjMDPfMJNZaypxo8aVlhXEvQgEcWZ1ybmCw375PQLhPLLGyjIpeJCD2fSjM8FU&#10;2zv/0W3ncxEg7FJUUHhfp1K6rCCDrmdr4uCdbGPQB9nkUjd4D3BTyX4UDaXBksNCgTXNC8rOu6tR&#10;sKCv1bG/PdP+kPj49xLRY7MgpT677c8YhKfWv8P/7bVWkAxGgxhed8IV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gCucYAAADeAAAADwAAAAAAAAAAAAAAAACYAgAAZHJz&#10;L2Rvd25yZXYueG1sUEsFBgAAAAAEAAQA9QAAAIsDAAAAAA==&#10;" adj="0,,0" path="m,l5769229,r,9144l,9144,,e" fillcolor="black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 w:rsidR="004B2143">
      <w:rPr>
        <w:rFonts w:ascii="Book Antiqua" w:eastAsia="Book Antiqua" w:hAnsi="Book Antiqua" w:cs="Book Antiqua"/>
        <w:sz w:val="18"/>
      </w:rPr>
      <w:t>Advanced Work Proposal</w:t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  <w:t xml:space="preserve">  Page </w:t>
    </w:r>
    <w:r w:rsidR="00C058AD">
      <w:fldChar w:fldCharType="begin"/>
    </w:r>
    <w:r w:rsidR="00C058AD">
      <w:instrText xml:space="preserve"> PAGE   \* MERGEFORMAT </w:instrText>
    </w:r>
    <w:r w:rsidR="00C058AD">
      <w:fldChar w:fldCharType="separate"/>
    </w:r>
    <w:r w:rsidR="006803AB" w:rsidRPr="006803AB">
      <w:rPr>
        <w:rFonts w:ascii="Book Antiqua" w:eastAsia="Book Antiqua" w:hAnsi="Book Antiqua" w:cs="Book Antiqua"/>
        <w:b/>
        <w:noProof/>
        <w:sz w:val="18"/>
      </w:rPr>
      <w:t>16</w:t>
    </w:r>
    <w:r w:rsidR="00C058AD">
      <w:rPr>
        <w:rFonts w:ascii="Book Antiqua" w:eastAsia="Book Antiqua" w:hAnsi="Book Antiqua" w:cs="Book Antiqua"/>
        <w:b/>
        <w:sz w:val="18"/>
      </w:rPr>
      <w:fldChar w:fldCharType="end"/>
    </w:r>
    <w:r w:rsidR="00C058AD">
      <w:rPr>
        <w:rFonts w:ascii="Book Antiqua" w:eastAsia="Book Antiqua" w:hAnsi="Book Antiqua" w:cs="Book Antiqua"/>
        <w:sz w:val="18"/>
      </w:rPr>
      <w:t xml:space="preserve"> of </w:t>
    </w:r>
    <w:r w:rsidR="00092299">
      <w:rPr>
        <w:rFonts w:ascii="Book Antiqua" w:eastAsia="Book Antiqua" w:hAnsi="Book Antiqua" w:cs="Book Antiqua"/>
        <w:sz w:val="1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70AF" w14:textId="161DD4C9" w:rsidR="00C058AD" w:rsidRDefault="00A71ED4" w:rsidP="00011BBB">
    <w:r>
      <w:rPr>
        <w:noProof/>
      </w:rPr>
      <w:pict w14:anchorId="14D264B6">
        <v:group id="Group 71386" o:spid="_x0000_s2049" style="position:absolute;left:0;text-align:left;margin-left:70.6pt;margin-top:47.5pt;width:454.25pt;height:.7pt;z-index:251664384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">
          <v:shape id="Shape 73830" o:spid="_x0000_s2050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SnIsUA&#10;AADeAAAADwAAAGRycy9kb3ducmV2LnhtbESPy2rCQBSG94W+w3AK3UidREElOgbxRhcuNJGuD5lj&#10;EsyciZmpxrfvLIQuf/4b3yLtTSPu1LnasoJ4GIEgLqyuuVRwzndfMxDOI2tsLJOCJzlIl+9vC0y0&#10;ffCJ7pkvRRhhl6CCyvs2kdIVFRl0Q9sSB+9iO4M+yK6UusNHGDeNHEXRRBqsOTxU2NK6ouKa/RoF&#10;Wxrsf0bHK+XnqY83t4iehy0p9fnRr+YgPPX+P/xqf2sF0/FsHAACTkA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KcixQAAAN4AAAAPAAAAAAAAAAAAAAAAAJgCAABkcnMv&#10;ZG93bnJldi54bWxQSwUGAAAAAAQABAD1AAAAigMAAAAA&#10;" adj="0,,0" path="m,l5769229,r,9144l,9144,,e" fillcolor="black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 w:rsidR="008C607A">
      <w:rPr>
        <w:rFonts w:ascii="Book Antiqua" w:eastAsia="Book Antiqua" w:hAnsi="Book Antiqua" w:cs="Book Antiqua"/>
        <w:sz w:val="18"/>
      </w:rPr>
      <w:t>Advanced Work Proposal</w:t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</w:r>
    <w:r w:rsidR="00C058AD">
      <w:rPr>
        <w:rFonts w:ascii="Book Antiqua" w:eastAsia="Book Antiqua" w:hAnsi="Book Antiqua" w:cs="Book Antiqua"/>
        <w:sz w:val="18"/>
      </w:rPr>
      <w:tab/>
      <w:t xml:space="preserve">  Page </w:t>
    </w:r>
    <w:r w:rsidR="00C058AD">
      <w:fldChar w:fldCharType="begin"/>
    </w:r>
    <w:r w:rsidR="00C058AD">
      <w:instrText xml:space="preserve"> PAGE   \* MERGEFORMAT </w:instrText>
    </w:r>
    <w:r w:rsidR="00C058AD">
      <w:fldChar w:fldCharType="separate"/>
    </w:r>
    <w:r w:rsidR="006803AB" w:rsidRPr="006803AB">
      <w:rPr>
        <w:rFonts w:ascii="Book Antiqua" w:eastAsia="Book Antiqua" w:hAnsi="Book Antiqua" w:cs="Book Antiqua"/>
        <w:b/>
        <w:noProof/>
        <w:sz w:val="18"/>
      </w:rPr>
      <w:t>15</w:t>
    </w:r>
    <w:r w:rsidR="00C058AD">
      <w:rPr>
        <w:rFonts w:ascii="Book Antiqua" w:eastAsia="Book Antiqua" w:hAnsi="Book Antiqua" w:cs="Book Antiqua"/>
        <w:b/>
        <w:sz w:val="18"/>
      </w:rPr>
      <w:fldChar w:fldCharType="end"/>
    </w:r>
    <w:r w:rsidR="00C058AD">
      <w:rPr>
        <w:rFonts w:ascii="Book Antiqua" w:eastAsia="Book Antiqua" w:hAnsi="Book Antiqua" w:cs="Book Antiqua"/>
        <w:sz w:val="18"/>
      </w:rPr>
      <w:t xml:space="preserve"> of </w:t>
    </w:r>
    <w:r w:rsidR="00C27901">
      <w:rPr>
        <w:rFonts w:ascii="Book Antiqua" w:eastAsia="Book Antiqua" w:hAnsi="Book Antiqua" w:cs="Book Antiqua"/>
        <w:sz w:val="1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88FA" w14:textId="77777777" w:rsidR="00C27901" w:rsidRDefault="00C2790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6D1"/>
    <w:multiLevelType w:val="hybridMultilevel"/>
    <w:tmpl w:val="7264F18E"/>
    <w:lvl w:ilvl="0" w:tplc="4D96E1C2">
      <w:start w:val="1"/>
      <w:numFmt w:val="lowerRoman"/>
      <w:lvlText w:val="%1.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0E475C4C"/>
    <w:multiLevelType w:val="hybridMultilevel"/>
    <w:tmpl w:val="73B421DA"/>
    <w:lvl w:ilvl="0" w:tplc="FF226C34">
      <w:start w:val="1"/>
      <w:numFmt w:val="decimal"/>
      <w:pStyle w:val="3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03E7"/>
    <w:multiLevelType w:val="hybridMultilevel"/>
    <w:tmpl w:val="407065FC"/>
    <w:lvl w:ilvl="0" w:tplc="AED23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77863"/>
    <w:multiLevelType w:val="hybridMultilevel"/>
    <w:tmpl w:val="D6E835B6"/>
    <w:lvl w:ilvl="0" w:tplc="AB3CCA0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" w15:restartNumberingAfterBreak="0">
    <w:nsid w:val="26AB2B8D"/>
    <w:multiLevelType w:val="hybridMultilevel"/>
    <w:tmpl w:val="433E1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C6FEE"/>
    <w:multiLevelType w:val="hybridMultilevel"/>
    <w:tmpl w:val="960E2CC6"/>
    <w:lvl w:ilvl="0" w:tplc="DC3EB9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DA6890"/>
    <w:multiLevelType w:val="hybridMultilevel"/>
    <w:tmpl w:val="D7FA155A"/>
    <w:lvl w:ilvl="0" w:tplc="D18C7A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3B7F4085"/>
    <w:multiLevelType w:val="hybridMultilevel"/>
    <w:tmpl w:val="46CA24D2"/>
    <w:lvl w:ilvl="0" w:tplc="5D12005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48B80C71"/>
    <w:multiLevelType w:val="hybridMultilevel"/>
    <w:tmpl w:val="3592A94E"/>
    <w:lvl w:ilvl="0" w:tplc="A20AD6A4">
      <w:start w:val="1"/>
      <w:numFmt w:val="upperRoman"/>
      <w:pStyle w:val="2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C4391"/>
    <w:multiLevelType w:val="hybridMultilevel"/>
    <w:tmpl w:val="AA0877FA"/>
    <w:lvl w:ilvl="0" w:tplc="D460E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942A9B"/>
    <w:multiLevelType w:val="hybridMultilevel"/>
    <w:tmpl w:val="F6606F8C"/>
    <w:lvl w:ilvl="0" w:tplc="A63CB4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D7775"/>
    <w:multiLevelType w:val="hybridMultilevel"/>
    <w:tmpl w:val="AA0877FA"/>
    <w:lvl w:ilvl="0" w:tplc="D460E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1818B8"/>
    <w:multiLevelType w:val="hybridMultilevel"/>
    <w:tmpl w:val="6CF6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B339E"/>
    <w:multiLevelType w:val="hybridMultilevel"/>
    <w:tmpl w:val="0F824430"/>
    <w:lvl w:ilvl="0" w:tplc="FD06691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4" w15:restartNumberingAfterBreak="0">
    <w:nsid w:val="71A05E9B"/>
    <w:multiLevelType w:val="hybridMultilevel"/>
    <w:tmpl w:val="A9AA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92F4D"/>
    <w:multiLevelType w:val="hybridMultilevel"/>
    <w:tmpl w:val="274AAB80"/>
    <w:lvl w:ilvl="0" w:tplc="E27EA61A">
      <w:start w:val="1"/>
      <w:numFmt w:val="lowerRoman"/>
      <w:pStyle w:val="1"/>
      <w:lvlText w:val="%1."/>
      <w:lvlJc w:val="left"/>
      <w:pPr>
        <w:ind w:left="1440" w:hanging="108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0"/>
  </w:num>
  <w:num w:numId="5">
    <w:abstractNumId w:val="11"/>
  </w:num>
  <w:num w:numId="6">
    <w:abstractNumId w:val="15"/>
  </w:num>
  <w:num w:numId="7">
    <w:abstractNumId w:val="1"/>
  </w:num>
  <w:num w:numId="8">
    <w:abstractNumId w:val="4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9"/>
  </w:num>
  <w:num w:numId="14">
    <w:abstractNumId w:val="15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6"/>
  </w:num>
  <w:num w:numId="17">
    <w:abstractNumId w:val="5"/>
  </w:num>
  <w:num w:numId="18">
    <w:abstractNumId w:val="7"/>
  </w:num>
  <w:num w:numId="19">
    <w:abstractNumId w:val="13"/>
  </w:num>
  <w:num w:numId="20">
    <w:abstractNumId w:val="3"/>
  </w:num>
  <w:num w:numId="21">
    <w:abstractNumId w:val="0"/>
  </w:num>
  <w:num w:numId="22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A49"/>
    <w:rsid w:val="00005058"/>
    <w:rsid w:val="0000713F"/>
    <w:rsid w:val="00011BBB"/>
    <w:rsid w:val="00011C3D"/>
    <w:rsid w:val="00014A98"/>
    <w:rsid w:val="00017A1D"/>
    <w:rsid w:val="0002049E"/>
    <w:rsid w:val="000219D1"/>
    <w:rsid w:val="0002320B"/>
    <w:rsid w:val="00025C08"/>
    <w:rsid w:val="000264AD"/>
    <w:rsid w:val="0002757E"/>
    <w:rsid w:val="0003419E"/>
    <w:rsid w:val="00040A4D"/>
    <w:rsid w:val="000458E3"/>
    <w:rsid w:val="00054B10"/>
    <w:rsid w:val="00055422"/>
    <w:rsid w:val="00056878"/>
    <w:rsid w:val="000664C9"/>
    <w:rsid w:val="000705F7"/>
    <w:rsid w:val="0008143F"/>
    <w:rsid w:val="000852CF"/>
    <w:rsid w:val="0008676F"/>
    <w:rsid w:val="00087426"/>
    <w:rsid w:val="000909C6"/>
    <w:rsid w:val="00091205"/>
    <w:rsid w:val="000916E8"/>
    <w:rsid w:val="00092299"/>
    <w:rsid w:val="00092E86"/>
    <w:rsid w:val="000A4317"/>
    <w:rsid w:val="000C38D3"/>
    <w:rsid w:val="000D5699"/>
    <w:rsid w:val="000D6032"/>
    <w:rsid w:val="000E693B"/>
    <w:rsid w:val="000E7A41"/>
    <w:rsid w:val="000F1E93"/>
    <w:rsid w:val="000F2E9A"/>
    <w:rsid w:val="000F3080"/>
    <w:rsid w:val="000F5F58"/>
    <w:rsid w:val="0010108D"/>
    <w:rsid w:val="00103ACD"/>
    <w:rsid w:val="00104604"/>
    <w:rsid w:val="001129F9"/>
    <w:rsid w:val="001147FA"/>
    <w:rsid w:val="00117762"/>
    <w:rsid w:val="00130F4A"/>
    <w:rsid w:val="001316EB"/>
    <w:rsid w:val="001328E9"/>
    <w:rsid w:val="00153621"/>
    <w:rsid w:val="001564E8"/>
    <w:rsid w:val="00157B47"/>
    <w:rsid w:val="0017599D"/>
    <w:rsid w:val="00177623"/>
    <w:rsid w:val="00177861"/>
    <w:rsid w:val="001856A2"/>
    <w:rsid w:val="00186779"/>
    <w:rsid w:val="00187F72"/>
    <w:rsid w:val="00190F92"/>
    <w:rsid w:val="001A2998"/>
    <w:rsid w:val="001B208A"/>
    <w:rsid w:val="001B30A4"/>
    <w:rsid w:val="001B39EC"/>
    <w:rsid w:val="001B3A2C"/>
    <w:rsid w:val="001B5C86"/>
    <w:rsid w:val="001B5D0C"/>
    <w:rsid w:val="001B77F1"/>
    <w:rsid w:val="001C103C"/>
    <w:rsid w:val="001C4D5F"/>
    <w:rsid w:val="001E1F8D"/>
    <w:rsid w:val="001E5E0C"/>
    <w:rsid w:val="001F6D6E"/>
    <w:rsid w:val="00202539"/>
    <w:rsid w:val="00213A08"/>
    <w:rsid w:val="00224A29"/>
    <w:rsid w:val="00235850"/>
    <w:rsid w:val="002360AA"/>
    <w:rsid w:val="002426EF"/>
    <w:rsid w:val="00243D83"/>
    <w:rsid w:val="00244166"/>
    <w:rsid w:val="0024630B"/>
    <w:rsid w:val="00260594"/>
    <w:rsid w:val="00260BD2"/>
    <w:rsid w:val="002645C2"/>
    <w:rsid w:val="00271BD5"/>
    <w:rsid w:val="0027288E"/>
    <w:rsid w:val="00282991"/>
    <w:rsid w:val="00282C83"/>
    <w:rsid w:val="00282DA2"/>
    <w:rsid w:val="0029179A"/>
    <w:rsid w:val="002A53CC"/>
    <w:rsid w:val="002A70C6"/>
    <w:rsid w:val="002A72B4"/>
    <w:rsid w:val="002B2CE7"/>
    <w:rsid w:val="002B6815"/>
    <w:rsid w:val="002B6E1B"/>
    <w:rsid w:val="002B71BC"/>
    <w:rsid w:val="002B7553"/>
    <w:rsid w:val="002C1086"/>
    <w:rsid w:val="002D0BEE"/>
    <w:rsid w:val="002D7599"/>
    <w:rsid w:val="00310716"/>
    <w:rsid w:val="003118F8"/>
    <w:rsid w:val="0031719C"/>
    <w:rsid w:val="00317DB8"/>
    <w:rsid w:val="00322FA8"/>
    <w:rsid w:val="003251A1"/>
    <w:rsid w:val="003338FF"/>
    <w:rsid w:val="00340117"/>
    <w:rsid w:val="00345E04"/>
    <w:rsid w:val="00347D02"/>
    <w:rsid w:val="003515BE"/>
    <w:rsid w:val="00355794"/>
    <w:rsid w:val="0036428D"/>
    <w:rsid w:val="003656CA"/>
    <w:rsid w:val="0036763D"/>
    <w:rsid w:val="00367DB1"/>
    <w:rsid w:val="00371E09"/>
    <w:rsid w:val="00372CB1"/>
    <w:rsid w:val="003743AA"/>
    <w:rsid w:val="00384BA6"/>
    <w:rsid w:val="003867A6"/>
    <w:rsid w:val="00387D71"/>
    <w:rsid w:val="003968D6"/>
    <w:rsid w:val="003A264A"/>
    <w:rsid w:val="003A4A58"/>
    <w:rsid w:val="003A5B7E"/>
    <w:rsid w:val="003A65BF"/>
    <w:rsid w:val="003A7EB0"/>
    <w:rsid w:val="003B71D6"/>
    <w:rsid w:val="003C0C43"/>
    <w:rsid w:val="003C183B"/>
    <w:rsid w:val="003C4A8A"/>
    <w:rsid w:val="003D6DD7"/>
    <w:rsid w:val="003E15DC"/>
    <w:rsid w:val="003E22CC"/>
    <w:rsid w:val="003E3777"/>
    <w:rsid w:val="003E39E4"/>
    <w:rsid w:val="003E6AC7"/>
    <w:rsid w:val="003F15CA"/>
    <w:rsid w:val="003F20BD"/>
    <w:rsid w:val="00404172"/>
    <w:rsid w:val="00404738"/>
    <w:rsid w:val="00404FA0"/>
    <w:rsid w:val="00405B83"/>
    <w:rsid w:val="004119FC"/>
    <w:rsid w:val="0041254B"/>
    <w:rsid w:val="004148DD"/>
    <w:rsid w:val="00415FBD"/>
    <w:rsid w:val="00420552"/>
    <w:rsid w:val="0043251F"/>
    <w:rsid w:val="00435DCD"/>
    <w:rsid w:val="00442697"/>
    <w:rsid w:val="00442EF3"/>
    <w:rsid w:val="00444EFB"/>
    <w:rsid w:val="00446A14"/>
    <w:rsid w:val="004534B2"/>
    <w:rsid w:val="004542AD"/>
    <w:rsid w:val="004542D8"/>
    <w:rsid w:val="00456EBD"/>
    <w:rsid w:val="00460263"/>
    <w:rsid w:val="0046341F"/>
    <w:rsid w:val="00464105"/>
    <w:rsid w:val="00464D3F"/>
    <w:rsid w:val="0046681A"/>
    <w:rsid w:val="00471F4F"/>
    <w:rsid w:val="00473D7B"/>
    <w:rsid w:val="00474F3A"/>
    <w:rsid w:val="0047769F"/>
    <w:rsid w:val="00480D9F"/>
    <w:rsid w:val="004810CB"/>
    <w:rsid w:val="004829B9"/>
    <w:rsid w:val="00491572"/>
    <w:rsid w:val="00491740"/>
    <w:rsid w:val="004A6F7F"/>
    <w:rsid w:val="004A7AFE"/>
    <w:rsid w:val="004B08B5"/>
    <w:rsid w:val="004B2143"/>
    <w:rsid w:val="004B3A03"/>
    <w:rsid w:val="004C3EBA"/>
    <w:rsid w:val="004E69B0"/>
    <w:rsid w:val="004F03EF"/>
    <w:rsid w:val="004F4EB3"/>
    <w:rsid w:val="004F7839"/>
    <w:rsid w:val="005011CC"/>
    <w:rsid w:val="00502370"/>
    <w:rsid w:val="00515608"/>
    <w:rsid w:val="00515F22"/>
    <w:rsid w:val="0051728C"/>
    <w:rsid w:val="005207FD"/>
    <w:rsid w:val="00525E3E"/>
    <w:rsid w:val="00526D9F"/>
    <w:rsid w:val="005336B3"/>
    <w:rsid w:val="00540972"/>
    <w:rsid w:val="0054354C"/>
    <w:rsid w:val="00543A36"/>
    <w:rsid w:val="00544FF7"/>
    <w:rsid w:val="00546532"/>
    <w:rsid w:val="00547ED3"/>
    <w:rsid w:val="00556482"/>
    <w:rsid w:val="00556E9A"/>
    <w:rsid w:val="005749FD"/>
    <w:rsid w:val="00575553"/>
    <w:rsid w:val="0057703A"/>
    <w:rsid w:val="0058086A"/>
    <w:rsid w:val="0058414D"/>
    <w:rsid w:val="005A0958"/>
    <w:rsid w:val="005A19F2"/>
    <w:rsid w:val="005A1BCF"/>
    <w:rsid w:val="005A35B0"/>
    <w:rsid w:val="005B0B8C"/>
    <w:rsid w:val="005C4034"/>
    <w:rsid w:val="005C52E9"/>
    <w:rsid w:val="005C5986"/>
    <w:rsid w:val="005C7E8A"/>
    <w:rsid w:val="005D288E"/>
    <w:rsid w:val="005D306A"/>
    <w:rsid w:val="005D7F95"/>
    <w:rsid w:val="005E137F"/>
    <w:rsid w:val="005E2FE4"/>
    <w:rsid w:val="005E3CC6"/>
    <w:rsid w:val="005F117C"/>
    <w:rsid w:val="006005B6"/>
    <w:rsid w:val="00603584"/>
    <w:rsid w:val="00605DF8"/>
    <w:rsid w:val="006147BA"/>
    <w:rsid w:val="006159B0"/>
    <w:rsid w:val="00623084"/>
    <w:rsid w:val="00623688"/>
    <w:rsid w:val="006309F5"/>
    <w:rsid w:val="00631D11"/>
    <w:rsid w:val="00635B8D"/>
    <w:rsid w:val="00642911"/>
    <w:rsid w:val="00643AAF"/>
    <w:rsid w:val="006453D4"/>
    <w:rsid w:val="006455B7"/>
    <w:rsid w:val="00652DCD"/>
    <w:rsid w:val="0065654E"/>
    <w:rsid w:val="006614B0"/>
    <w:rsid w:val="00664236"/>
    <w:rsid w:val="0066517E"/>
    <w:rsid w:val="0066680B"/>
    <w:rsid w:val="00680303"/>
    <w:rsid w:val="006803AB"/>
    <w:rsid w:val="00683655"/>
    <w:rsid w:val="006868C1"/>
    <w:rsid w:val="006926E2"/>
    <w:rsid w:val="00692FC2"/>
    <w:rsid w:val="006935B7"/>
    <w:rsid w:val="006A44A8"/>
    <w:rsid w:val="006A69CB"/>
    <w:rsid w:val="006B7F6E"/>
    <w:rsid w:val="006C57FF"/>
    <w:rsid w:val="006C7218"/>
    <w:rsid w:val="006C7A04"/>
    <w:rsid w:val="006D2027"/>
    <w:rsid w:val="006D2ADC"/>
    <w:rsid w:val="006D6503"/>
    <w:rsid w:val="006E09BA"/>
    <w:rsid w:val="006E1683"/>
    <w:rsid w:val="006E6BE3"/>
    <w:rsid w:val="006F0387"/>
    <w:rsid w:val="006F74F8"/>
    <w:rsid w:val="007036BB"/>
    <w:rsid w:val="007052B3"/>
    <w:rsid w:val="0071116F"/>
    <w:rsid w:val="00716036"/>
    <w:rsid w:val="00723DB6"/>
    <w:rsid w:val="007260EB"/>
    <w:rsid w:val="0072770C"/>
    <w:rsid w:val="00731425"/>
    <w:rsid w:val="00731973"/>
    <w:rsid w:val="00734279"/>
    <w:rsid w:val="007377E2"/>
    <w:rsid w:val="0074378F"/>
    <w:rsid w:val="00746F4E"/>
    <w:rsid w:val="00747623"/>
    <w:rsid w:val="0075034F"/>
    <w:rsid w:val="0075646B"/>
    <w:rsid w:val="00756E05"/>
    <w:rsid w:val="00771A4C"/>
    <w:rsid w:val="007801E3"/>
    <w:rsid w:val="007830CA"/>
    <w:rsid w:val="0078395F"/>
    <w:rsid w:val="0078555F"/>
    <w:rsid w:val="007905B6"/>
    <w:rsid w:val="007908DD"/>
    <w:rsid w:val="00793782"/>
    <w:rsid w:val="00794262"/>
    <w:rsid w:val="007952E3"/>
    <w:rsid w:val="0079789C"/>
    <w:rsid w:val="00797E07"/>
    <w:rsid w:val="007A1F79"/>
    <w:rsid w:val="007A3A18"/>
    <w:rsid w:val="007A573F"/>
    <w:rsid w:val="007A5CB0"/>
    <w:rsid w:val="007B3FE2"/>
    <w:rsid w:val="007B62F7"/>
    <w:rsid w:val="007B6F6F"/>
    <w:rsid w:val="007C13C4"/>
    <w:rsid w:val="007C374A"/>
    <w:rsid w:val="007C3983"/>
    <w:rsid w:val="007D052E"/>
    <w:rsid w:val="007D13C8"/>
    <w:rsid w:val="007D1627"/>
    <w:rsid w:val="007D7BAD"/>
    <w:rsid w:val="007E2A31"/>
    <w:rsid w:val="007E404A"/>
    <w:rsid w:val="007F49F8"/>
    <w:rsid w:val="007F773D"/>
    <w:rsid w:val="008016F2"/>
    <w:rsid w:val="00805E61"/>
    <w:rsid w:val="0080698A"/>
    <w:rsid w:val="00811F67"/>
    <w:rsid w:val="008142A2"/>
    <w:rsid w:val="00817EB4"/>
    <w:rsid w:val="008205B6"/>
    <w:rsid w:val="0082271E"/>
    <w:rsid w:val="008251D8"/>
    <w:rsid w:val="00833048"/>
    <w:rsid w:val="00833563"/>
    <w:rsid w:val="00833C59"/>
    <w:rsid w:val="00842D8A"/>
    <w:rsid w:val="00845756"/>
    <w:rsid w:val="00857E1B"/>
    <w:rsid w:val="00873E5A"/>
    <w:rsid w:val="00873E72"/>
    <w:rsid w:val="008756DF"/>
    <w:rsid w:val="00882F7D"/>
    <w:rsid w:val="00884D05"/>
    <w:rsid w:val="00891C90"/>
    <w:rsid w:val="008944B1"/>
    <w:rsid w:val="008967D9"/>
    <w:rsid w:val="008A127A"/>
    <w:rsid w:val="008B06BA"/>
    <w:rsid w:val="008B0E36"/>
    <w:rsid w:val="008B52CA"/>
    <w:rsid w:val="008B7465"/>
    <w:rsid w:val="008C0CB3"/>
    <w:rsid w:val="008C1A90"/>
    <w:rsid w:val="008C3E33"/>
    <w:rsid w:val="008C5248"/>
    <w:rsid w:val="008C607A"/>
    <w:rsid w:val="008D0596"/>
    <w:rsid w:val="008D0A4E"/>
    <w:rsid w:val="008D499B"/>
    <w:rsid w:val="008E4F8E"/>
    <w:rsid w:val="008E5FC8"/>
    <w:rsid w:val="008F14D9"/>
    <w:rsid w:val="008F2C29"/>
    <w:rsid w:val="008F40A4"/>
    <w:rsid w:val="008F76C2"/>
    <w:rsid w:val="0090784D"/>
    <w:rsid w:val="009107A4"/>
    <w:rsid w:val="00913CB6"/>
    <w:rsid w:val="00916A27"/>
    <w:rsid w:val="00930C33"/>
    <w:rsid w:val="00933110"/>
    <w:rsid w:val="00934019"/>
    <w:rsid w:val="009424E4"/>
    <w:rsid w:val="00950343"/>
    <w:rsid w:val="00951706"/>
    <w:rsid w:val="00951D0C"/>
    <w:rsid w:val="009558C0"/>
    <w:rsid w:val="009568A7"/>
    <w:rsid w:val="00965415"/>
    <w:rsid w:val="009736EA"/>
    <w:rsid w:val="0098728D"/>
    <w:rsid w:val="009908E4"/>
    <w:rsid w:val="00990E77"/>
    <w:rsid w:val="009A036D"/>
    <w:rsid w:val="009A0A49"/>
    <w:rsid w:val="009A472B"/>
    <w:rsid w:val="009B25C3"/>
    <w:rsid w:val="009B312A"/>
    <w:rsid w:val="009B5B75"/>
    <w:rsid w:val="009B6EFB"/>
    <w:rsid w:val="009C15A4"/>
    <w:rsid w:val="009C43DD"/>
    <w:rsid w:val="009C4482"/>
    <w:rsid w:val="009C7E9B"/>
    <w:rsid w:val="009D007A"/>
    <w:rsid w:val="009D60FC"/>
    <w:rsid w:val="009D6985"/>
    <w:rsid w:val="009D6A95"/>
    <w:rsid w:val="009E4F9F"/>
    <w:rsid w:val="009F283B"/>
    <w:rsid w:val="009F3612"/>
    <w:rsid w:val="009F390C"/>
    <w:rsid w:val="009F71C1"/>
    <w:rsid w:val="009F768A"/>
    <w:rsid w:val="00A013BE"/>
    <w:rsid w:val="00A05104"/>
    <w:rsid w:val="00A103A4"/>
    <w:rsid w:val="00A14E46"/>
    <w:rsid w:val="00A15391"/>
    <w:rsid w:val="00A221FD"/>
    <w:rsid w:val="00A31A00"/>
    <w:rsid w:val="00A33BC0"/>
    <w:rsid w:val="00A3560B"/>
    <w:rsid w:val="00A35914"/>
    <w:rsid w:val="00A359AB"/>
    <w:rsid w:val="00A37C5D"/>
    <w:rsid w:val="00A45F49"/>
    <w:rsid w:val="00A52B8C"/>
    <w:rsid w:val="00A60D85"/>
    <w:rsid w:val="00A61661"/>
    <w:rsid w:val="00A617B6"/>
    <w:rsid w:val="00A631D1"/>
    <w:rsid w:val="00A71ED4"/>
    <w:rsid w:val="00A73E19"/>
    <w:rsid w:val="00A76AB1"/>
    <w:rsid w:val="00A76BFC"/>
    <w:rsid w:val="00A76E32"/>
    <w:rsid w:val="00A81494"/>
    <w:rsid w:val="00A83EC2"/>
    <w:rsid w:val="00A963A1"/>
    <w:rsid w:val="00AA0381"/>
    <w:rsid w:val="00AA6300"/>
    <w:rsid w:val="00AA721D"/>
    <w:rsid w:val="00AB2175"/>
    <w:rsid w:val="00AB3B5B"/>
    <w:rsid w:val="00AB646C"/>
    <w:rsid w:val="00AC1898"/>
    <w:rsid w:val="00AC2656"/>
    <w:rsid w:val="00AC38E6"/>
    <w:rsid w:val="00AD1CBC"/>
    <w:rsid w:val="00AD5027"/>
    <w:rsid w:val="00AE1C3A"/>
    <w:rsid w:val="00AE7378"/>
    <w:rsid w:val="00AE7583"/>
    <w:rsid w:val="00AF2B01"/>
    <w:rsid w:val="00AF591D"/>
    <w:rsid w:val="00AF59CD"/>
    <w:rsid w:val="00AF7346"/>
    <w:rsid w:val="00B127C4"/>
    <w:rsid w:val="00B13F0E"/>
    <w:rsid w:val="00B1729F"/>
    <w:rsid w:val="00B20A8B"/>
    <w:rsid w:val="00B24AD5"/>
    <w:rsid w:val="00B32546"/>
    <w:rsid w:val="00B335CC"/>
    <w:rsid w:val="00B41226"/>
    <w:rsid w:val="00B41265"/>
    <w:rsid w:val="00B44FE9"/>
    <w:rsid w:val="00B63864"/>
    <w:rsid w:val="00B7359B"/>
    <w:rsid w:val="00B73F82"/>
    <w:rsid w:val="00B76D9F"/>
    <w:rsid w:val="00B771BA"/>
    <w:rsid w:val="00B900BE"/>
    <w:rsid w:val="00B91250"/>
    <w:rsid w:val="00B95957"/>
    <w:rsid w:val="00B97019"/>
    <w:rsid w:val="00BA1251"/>
    <w:rsid w:val="00BA273E"/>
    <w:rsid w:val="00BB2043"/>
    <w:rsid w:val="00BB25B4"/>
    <w:rsid w:val="00BB7B73"/>
    <w:rsid w:val="00BC0458"/>
    <w:rsid w:val="00BC6C70"/>
    <w:rsid w:val="00BD01AD"/>
    <w:rsid w:val="00BD0711"/>
    <w:rsid w:val="00BD099D"/>
    <w:rsid w:val="00BD38A9"/>
    <w:rsid w:val="00BE01AB"/>
    <w:rsid w:val="00BF56B3"/>
    <w:rsid w:val="00C01164"/>
    <w:rsid w:val="00C046CD"/>
    <w:rsid w:val="00C058AD"/>
    <w:rsid w:val="00C06C21"/>
    <w:rsid w:val="00C1002A"/>
    <w:rsid w:val="00C12042"/>
    <w:rsid w:val="00C1535F"/>
    <w:rsid w:val="00C1682C"/>
    <w:rsid w:val="00C16F80"/>
    <w:rsid w:val="00C220A6"/>
    <w:rsid w:val="00C27901"/>
    <w:rsid w:val="00C309AB"/>
    <w:rsid w:val="00C31066"/>
    <w:rsid w:val="00C46CBF"/>
    <w:rsid w:val="00C4736F"/>
    <w:rsid w:val="00C53B1A"/>
    <w:rsid w:val="00C54CA3"/>
    <w:rsid w:val="00C60D06"/>
    <w:rsid w:val="00C6242E"/>
    <w:rsid w:val="00C666D4"/>
    <w:rsid w:val="00C717FA"/>
    <w:rsid w:val="00C7365D"/>
    <w:rsid w:val="00C76A96"/>
    <w:rsid w:val="00C81EA1"/>
    <w:rsid w:val="00C85AAB"/>
    <w:rsid w:val="00C87228"/>
    <w:rsid w:val="00C9034F"/>
    <w:rsid w:val="00C905B9"/>
    <w:rsid w:val="00C905D5"/>
    <w:rsid w:val="00C93D93"/>
    <w:rsid w:val="00CA14E9"/>
    <w:rsid w:val="00CB16ED"/>
    <w:rsid w:val="00CB3F4E"/>
    <w:rsid w:val="00CB53AA"/>
    <w:rsid w:val="00CB7E99"/>
    <w:rsid w:val="00CC4B1E"/>
    <w:rsid w:val="00CC4BAE"/>
    <w:rsid w:val="00CC6F61"/>
    <w:rsid w:val="00CD0106"/>
    <w:rsid w:val="00CD20E9"/>
    <w:rsid w:val="00CD2C83"/>
    <w:rsid w:val="00CD307A"/>
    <w:rsid w:val="00CE5AAE"/>
    <w:rsid w:val="00CE5E52"/>
    <w:rsid w:val="00CF2D97"/>
    <w:rsid w:val="00D07E7A"/>
    <w:rsid w:val="00D276A1"/>
    <w:rsid w:val="00D33045"/>
    <w:rsid w:val="00D34938"/>
    <w:rsid w:val="00D355BE"/>
    <w:rsid w:val="00D42F5A"/>
    <w:rsid w:val="00D512C9"/>
    <w:rsid w:val="00D54126"/>
    <w:rsid w:val="00D54402"/>
    <w:rsid w:val="00D54768"/>
    <w:rsid w:val="00D6003E"/>
    <w:rsid w:val="00D608EE"/>
    <w:rsid w:val="00D63719"/>
    <w:rsid w:val="00D64C8B"/>
    <w:rsid w:val="00D7142D"/>
    <w:rsid w:val="00D7257B"/>
    <w:rsid w:val="00D73769"/>
    <w:rsid w:val="00D741FE"/>
    <w:rsid w:val="00D7684D"/>
    <w:rsid w:val="00D82110"/>
    <w:rsid w:val="00D828CB"/>
    <w:rsid w:val="00D86A90"/>
    <w:rsid w:val="00D87854"/>
    <w:rsid w:val="00D97A81"/>
    <w:rsid w:val="00D97CE2"/>
    <w:rsid w:val="00DB0A18"/>
    <w:rsid w:val="00DB1EA2"/>
    <w:rsid w:val="00DB6E18"/>
    <w:rsid w:val="00DC105E"/>
    <w:rsid w:val="00DC136F"/>
    <w:rsid w:val="00DC2A75"/>
    <w:rsid w:val="00DD4D3E"/>
    <w:rsid w:val="00DD63AA"/>
    <w:rsid w:val="00DD662F"/>
    <w:rsid w:val="00DD7F73"/>
    <w:rsid w:val="00DF733B"/>
    <w:rsid w:val="00E0111D"/>
    <w:rsid w:val="00E034C0"/>
    <w:rsid w:val="00E06CC6"/>
    <w:rsid w:val="00E076C5"/>
    <w:rsid w:val="00E1215D"/>
    <w:rsid w:val="00E1351B"/>
    <w:rsid w:val="00E14B76"/>
    <w:rsid w:val="00E20854"/>
    <w:rsid w:val="00E3334E"/>
    <w:rsid w:val="00E3422A"/>
    <w:rsid w:val="00E34AEE"/>
    <w:rsid w:val="00E364F7"/>
    <w:rsid w:val="00E37DD8"/>
    <w:rsid w:val="00E45C0D"/>
    <w:rsid w:val="00E543B5"/>
    <w:rsid w:val="00E56FFC"/>
    <w:rsid w:val="00E613DF"/>
    <w:rsid w:val="00E647BA"/>
    <w:rsid w:val="00E67E2F"/>
    <w:rsid w:val="00E73798"/>
    <w:rsid w:val="00E77CEE"/>
    <w:rsid w:val="00E84346"/>
    <w:rsid w:val="00EA7712"/>
    <w:rsid w:val="00EB679B"/>
    <w:rsid w:val="00EC0A78"/>
    <w:rsid w:val="00ED10AB"/>
    <w:rsid w:val="00ED24A7"/>
    <w:rsid w:val="00ED373F"/>
    <w:rsid w:val="00EE798B"/>
    <w:rsid w:val="00EF2C0B"/>
    <w:rsid w:val="00EF5FD2"/>
    <w:rsid w:val="00F05D07"/>
    <w:rsid w:val="00F063DD"/>
    <w:rsid w:val="00F06B4C"/>
    <w:rsid w:val="00F07628"/>
    <w:rsid w:val="00F10E74"/>
    <w:rsid w:val="00F152E4"/>
    <w:rsid w:val="00F16EFA"/>
    <w:rsid w:val="00F209C9"/>
    <w:rsid w:val="00F21D07"/>
    <w:rsid w:val="00F21FE6"/>
    <w:rsid w:val="00F222AB"/>
    <w:rsid w:val="00F234C3"/>
    <w:rsid w:val="00F2637A"/>
    <w:rsid w:val="00F30769"/>
    <w:rsid w:val="00F34023"/>
    <w:rsid w:val="00F45117"/>
    <w:rsid w:val="00F47FA9"/>
    <w:rsid w:val="00F5524C"/>
    <w:rsid w:val="00F56741"/>
    <w:rsid w:val="00F56B83"/>
    <w:rsid w:val="00F61C15"/>
    <w:rsid w:val="00F62B57"/>
    <w:rsid w:val="00F63739"/>
    <w:rsid w:val="00F70994"/>
    <w:rsid w:val="00F73F1E"/>
    <w:rsid w:val="00F74ACE"/>
    <w:rsid w:val="00F7706D"/>
    <w:rsid w:val="00F8788D"/>
    <w:rsid w:val="00F9041E"/>
    <w:rsid w:val="00F90A66"/>
    <w:rsid w:val="00F948A2"/>
    <w:rsid w:val="00F963F6"/>
    <w:rsid w:val="00F97748"/>
    <w:rsid w:val="00FA0410"/>
    <w:rsid w:val="00FA4277"/>
    <w:rsid w:val="00FA7020"/>
    <w:rsid w:val="00FA70B2"/>
    <w:rsid w:val="00FA7A6E"/>
    <w:rsid w:val="00FC3F2B"/>
    <w:rsid w:val="00FD0329"/>
    <w:rsid w:val="00FD0641"/>
    <w:rsid w:val="00FD474D"/>
    <w:rsid w:val="00FD703C"/>
    <w:rsid w:val="00FE3CB7"/>
    <w:rsid w:val="00FE46AE"/>
    <w:rsid w:val="00FF08EA"/>
    <w:rsid w:val="00FF0C6D"/>
    <w:rsid w:val="00FF3C98"/>
    <w:rsid w:val="00FF5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3F2CC60"/>
  <w15:docId w15:val="{2951D5AD-4E5A-495D-A1C2-CE49E9D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1BBB"/>
    <w:pPr>
      <w:spacing w:after="5" w:line="480" w:lineRule="auto"/>
      <w:ind w:left="10" w:hanging="10"/>
    </w:pPr>
    <w:rPr>
      <w:rFonts w:ascii="Times New Roman" w:hAnsi="Times New Roman" w:cs="Times New Roman"/>
      <w:color w:val="000000"/>
      <w:sz w:val="24"/>
      <w:szCs w:val="24"/>
    </w:rPr>
  </w:style>
  <w:style w:type="paragraph" w:styleId="10">
    <w:name w:val="heading 1"/>
    <w:next w:val="a"/>
    <w:link w:val="11"/>
    <w:uiPriority w:val="9"/>
    <w:unhideWhenUsed/>
    <w:qFormat/>
    <w:rsid w:val="00F56B83"/>
    <w:pPr>
      <w:keepNext/>
      <w:keepLines/>
      <w:spacing w:after="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20">
    <w:name w:val="heading 2"/>
    <w:next w:val="a"/>
    <w:link w:val="21"/>
    <w:uiPriority w:val="9"/>
    <w:unhideWhenUsed/>
    <w:qFormat/>
    <w:rsid w:val="00F56B83"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30">
    <w:name w:val="heading 3"/>
    <w:next w:val="a"/>
    <w:link w:val="31"/>
    <w:uiPriority w:val="9"/>
    <w:unhideWhenUsed/>
    <w:qFormat/>
    <w:rsid w:val="00F56B83"/>
    <w:pPr>
      <w:keepNext/>
      <w:keepLines/>
      <w:spacing w:after="3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rsid w:val="00F56B83"/>
    <w:pPr>
      <w:keepNext/>
      <w:keepLines/>
      <w:spacing w:line="259" w:lineRule="auto"/>
      <w:ind w:left="10" w:hanging="10"/>
      <w:outlineLvl w:val="3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sid w:val="00F56B83"/>
    <w:rPr>
      <w:rFonts w:ascii="Calibri" w:eastAsia="Calibri" w:hAnsi="Calibri" w:cs="Calibri"/>
      <w:color w:val="000000"/>
      <w:sz w:val="28"/>
    </w:rPr>
  </w:style>
  <w:style w:type="character" w:customStyle="1" w:styleId="31">
    <w:name w:val="标题 3 字符"/>
    <w:link w:val="30"/>
    <w:rsid w:val="00F56B83"/>
    <w:rPr>
      <w:rFonts w:ascii="Calibri" w:eastAsia="Calibri" w:hAnsi="Calibri" w:cs="Calibri"/>
      <w:b/>
      <w:color w:val="000000"/>
      <w:sz w:val="28"/>
    </w:rPr>
  </w:style>
  <w:style w:type="character" w:customStyle="1" w:styleId="11">
    <w:name w:val="标题 1 字符"/>
    <w:link w:val="10"/>
    <w:rsid w:val="00F56B83"/>
    <w:rPr>
      <w:rFonts w:ascii="Calibri" w:eastAsia="Calibri" w:hAnsi="Calibri" w:cs="Calibri"/>
      <w:b/>
      <w:color w:val="000000"/>
      <w:sz w:val="32"/>
    </w:rPr>
  </w:style>
  <w:style w:type="character" w:customStyle="1" w:styleId="21">
    <w:name w:val="标题 2 字符"/>
    <w:link w:val="20"/>
    <w:rsid w:val="00F56B83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F56B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EE79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E798B"/>
    <w:rPr>
      <w:rFonts w:ascii="Calibri" w:eastAsia="Calibri" w:hAnsi="Calibri" w:cs="Calibri"/>
      <w:color w:val="000000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EE798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788D"/>
    <w:pPr>
      <w:tabs>
        <w:tab w:val="left" w:pos="480"/>
        <w:tab w:val="right" w:leader="dot" w:pos="9136"/>
      </w:tabs>
      <w:ind w:left="0"/>
    </w:pPr>
  </w:style>
  <w:style w:type="paragraph" w:styleId="TOC2">
    <w:name w:val="toc 2"/>
    <w:basedOn w:val="a"/>
    <w:next w:val="a"/>
    <w:autoRedefine/>
    <w:uiPriority w:val="39"/>
    <w:unhideWhenUsed/>
    <w:rsid w:val="004A7AFE"/>
    <w:pPr>
      <w:ind w:leftChars="200" w:left="420"/>
    </w:pPr>
  </w:style>
  <w:style w:type="character" w:styleId="a5">
    <w:name w:val="Hyperlink"/>
    <w:basedOn w:val="a0"/>
    <w:uiPriority w:val="99"/>
    <w:unhideWhenUsed/>
    <w:rsid w:val="004A7AFE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56E9A"/>
    <w:pPr>
      <w:ind w:leftChars="400" w:left="840"/>
    </w:pPr>
  </w:style>
  <w:style w:type="paragraph" w:styleId="a6">
    <w:name w:val="List Paragraph"/>
    <w:basedOn w:val="a"/>
    <w:uiPriority w:val="34"/>
    <w:qFormat/>
    <w:rsid w:val="007C374A"/>
    <w:pPr>
      <w:ind w:firstLineChars="200" w:firstLine="420"/>
    </w:pPr>
  </w:style>
  <w:style w:type="paragraph" w:styleId="a7">
    <w:name w:val="No Spacing"/>
    <w:link w:val="a8"/>
    <w:uiPriority w:val="1"/>
    <w:qFormat/>
    <w:rsid w:val="00A81494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81494"/>
    <w:rPr>
      <w:kern w:val="0"/>
      <w:sz w:val="22"/>
    </w:rPr>
  </w:style>
  <w:style w:type="table" w:styleId="a9">
    <w:name w:val="Table Grid"/>
    <w:basedOn w:val="a1"/>
    <w:uiPriority w:val="39"/>
    <w:rsid w:val="002C1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4C8B"/>
    <w:rPr>
      <w:color w:val="808080"/>
    </w:rPr>
  </w:style>
  <w:style w:type="table" w:customStyle="1" w:styleId="1-11">
    <w:name w:val="清单表 1 浅色 - 着色 11"/>
    <w:basedOn w:val="a1"/>
    <w:uiPriority w:val="46"/>
    <w:rsid w:val="006935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8756DF"/>
    <w:rPr>
      <w:color w:val="954F72" w:themeColor="followedHyperlink"/>
      <w:u w:val="single"/>
    </w:rPr>
  </w:style>
  <w:style w:type="paragraph" w:customStyle="1" w:styleId="1">
    <w:name w:val="样式1"/>
    <w:basedOn w:val="20"/>
    <w:link w:val="1Char"/>
    <w:qFormat/>
    <w:rsid w:val="003118F8"/>
    <w:pPr>
      <w:numPr>
        <w:numId w:val="6"/>
      </w:numPr>
      <w:spacing w:line="480" w:lineRule="auto"/>
      <w:ind w:left="1434" w:hanging="1077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样式2"/>
    <w:basedOn w:val="10"/>
    <w:link w:val="2Char"/>
    <w:qFormat/>
    <w:rsid w:val="00C06C21"/>
    <w:pPr>
      <w:numPr>
        <w:numId w:val="1"/>
      </w:numPr>
      <w:spacing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Char">
    <w:name w:val="样式1 Char"/>
    <w:basedOn w:val="21"/>
    <w:link w:val="1"/>
    <w:rsid w:val="003118F8"/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customStyle="1" w:styleId="3">
    <w:name w:val="样式3"/>
    <w:basedOn w:val="30"/>
    <w:link w:val="3Char"/>
    <w:qFormat/>
    <w:rsid w:val="005C5986"/>
    <w:pPr>
      <w:numPr>
        <w:numId w:val="7"/>
      </w:numPr>
      <w:spacing w:line="480" w:lineRule="auto"/>
      <w:ind w:left="1077"/>
    </w:pPr>
    <w:rPr>
      <w:rFonts w:ascii="Times New Roman" w:hAnsi="Times New Roman" w:cs="Times New Roman"/>
      <w:sz w:val="24"/>
      <w:szCs w:val="24"/>
    </w:rPr>
  </w:style>
  <w:style w:type="character" w:customStyle="1" w:styleId="2Char">
    <w:name w:val="样式2 Char"/>
    <w:basedOn w:val="11"/>
    <w:link w:val="2"/>
    <w:rsid w:val="00C06C21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3Char">
    <w:name w:val="样式3 Char"/>
    <w:basedOn w:val="31"/>
    <w:link w:val="3"/>
    <w:rsid w:val="005C5986"/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4B10"/>
    <w:pPr>
      <w:spacing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54B10"/>
    <w:rPr>
      <w:rFonts w:ascii="Calibri" w:eastAsia="Calibri" w:hAnsi="Calibri" w:cs="Calibri"/>
      <w:color w:val="000000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351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515BE"/>
    <w:rPr>
      <w:rFonts w:ascii="Times New Roman" w:hAnsi="Times New Roman" w:cs="Times New Roman"/>
      <w:color w:val="000000"/>
      <w:sz w:val="24"/>
      <w:szCs w:val="24"/>
    </w:rPr>
  </w:style>
  <w:style w:type="table" w:styleId="22">
    <w:name w:val="Plain Table 2"/>
    <w:basedOn w:val="a1"/>
    <w:uiPriority w:val="42"/>
    <w:rsid w:val="00435D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DB57-E4B6-47FD-ADDA-90E7806E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987</Words>
  <Characters>5628</Characters>
  <Application>Microsoft Office Word</Application>
  <DocSecurity>0</DocSecurity>
  <Lines>46</Lines>
  <Paragraphs>13</Paragraphs>
  <ScaleCrop>false</ScaleCrop>
  <Company>Bennington College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Fortune Telling with Lights and Shadows</dc:title>
  <dc:subject>Advanced Work Proposals</dc:subject>
  <dc:creator>Yufei Lin</dc:creator>
  <cp:keywords/>
  <dc:description/>
  <cp:lastModifiedBy>宇非 林</cp:lastModifiedBy>
  <cp:revision>249</cp:revision>
  <cp:lastPrinted>2019-09-23T03:41:00Z</cp:lastPrinted>
  <dcterms:created xsi:type="dcterms:W3CDTF">2017-01-19T06:52:00Z</dcterms:created>
  <dcterms:modified xsi:type="dcterms:W3CDTF">2019-10-03T00:42:00Z</dcterms:modified>
</cp:coreProperties>
</file>