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C5F63" w14:textId="77777777" w:rsidR="000A10CA" w:rsidRDefault="00000000">
      <w:pPr>
        <w:pStyle w:val="Heading1"/>
      </w:pPr>
      <w:r>
        <w:t>The Lost Cause Myth: Primary Source Quotations Organized by Source</w:t>
      </w:r>
    </w:p>
    <w:p w14:paraId="78F45185" w14:textId="77777777" w:rsidR="000A10CA" w:rsidRDefault="00000000">
      <w:r>
        <w:t>This document reorganizes the quotations exactly as provided in the original packet, grouped by source/author rather than by thematic claim. All quotations are reproduced verbatim, at their original length, with no additions, deletions, or edits. Every quotation from the source packet has been retained.</w:t>
      </w:r>
    </w:p>
    <w:p w14:paraId="4FE8657C" w14:textId="77777777" w:rsidR="000A10CA" w:rsidRDefault="00000000">
      <w:pPr>
        <w:pStyle w:val="Heading2"/>
      </w:pPr>
      <w:r>
        <w:t>Edward A. Pollard</w:t>
      </w:r>
    </w:p>
    <w:p w14:paraId="218A1DCA" w14:textId="77777777" w:rsidR="000A10CA" w:rsidRDefault="00000000">
      <w:pPr>
        <w:pStyle w:val="Heading3"/>
      </w:pPr>
      <w:r>
        <w:t>The Lost Cause (1866)</w:t>
      </w:r>
    </w:p>
    <w:p w14:paraId="4AA59CC2" w14:textId="77777777" w:rsidR="000A10CA" w:rsidRDefault="00000000">
      <w:r>
        <w:t>We shall not enter upon the discussion of the moral question of slavery. But we may suggest a doubt here whether that odious term “slavery,” which has been so long imposed, and has so grossly perverted the popular judgment, is properly applied to that system of servitude in the South, which was really the mildest in the world.</w:t>
      </w:r>
    </w:p>
    <w:p w14:paraId="4E7B982A" w14:textId="77777777" w:rsidR="000A10CA" w:rsidRDefault="00000000">
      <w:r>
        <w:t>Their servile instincts rendered them contented with their lot, and their patient toil blessed the land of their abode with unmeasured riches. Their strong local and personal attachment secured faithful service, and a cheerful obedience to the master’s authority. Never was there happier dependence of labor and capital on each other.</w:t>
      </w:r>
    </w:p>
    <w:p w14:paraId="76896D5A" w14:textId="77777777" w:rsidR="000A10CA" w:rsidRDefault="00000000">
      <w:r>
        <w:t>The war has not decided that the Southern cause was wrong. It has only decided that the North was the stronger. The South has been overcome by numbers; she has not been convinced by argument.</w:t>
      </w:r>
    </w:p>
    <w:p w14:paraId="11351DB1" w14:textId="77777777" w:rsidR="000A10CA" w:rsidRDefault="00000000">
      <w:r>
        <w:t>Into this crusade against the South all parties and sects and races were strangely mingled. Old contentions and present animosities were forgotten; Democrats associated with recreants and fanatics in one grand league for one grand purpose; foreigners from Europe were induced into the belief that they were called upon to fight for the liberty for which they had crossed the ocean, or for the free homesteads which were to be the rewards of the war; and all conceivable and reckless artifices were resorted to to swell the tide of numbers against the South.</w:t>
      </w:r>
    </w:p>
    <w:p w14:paraId="3DC0DCDA" w14:textId="77777777" w:rsidR="000A10CA" w:rsidRDefault="00000000">
      <w:r>
        <w:t>The Republican Party was formed by the actions and money of the British abolitionists... Their members believed that slavery is a great moral, social, civil, and political evil, to be got rid of at the earliest practicable period.</w:t>
      </w:r>
    </w:p>
    <w:p w14:paraId="2AE570F6" w14:textId="77777777" w:rsidR="000A10CA" w:rsidRDefault="00000000">
      <w:r>
        <w:t>The trouble-making abolitionists... manufactured disagreement between the regions... They have been portrayed as provocateurs and slavery as justified and an institution that eventually would have died of its own accord.</w:t>
      </w:r>
    </w:p>
    <w:p w14:paraId="3F2B5812" w14:textId="77777777" w:rsidR="000A10CA" w:rsidRDefault="00000000">
      <w:pPr>
        <w:pStyle w:val="Heading2"/>
      </w:pPr>
      <w:r>
        <w:t>Edward A. Pollard</w:t>
      </w:r>
    </w:p>
    <w:p w14:paraId="7CDE880C" w14:textId="77777777" w:rsidR="000A10CA" w:rsidRDefault="00000000">
      <w:pPr>
        <w:pStyle w:val="Heading3"/>
      </w:pPr>
      <w:r>
        <w:t>The Lost Cause Regained (1868)</w:t>
      </w:r>
    </w:p>
    <w:p w14:paraId="00162894" w14:textId="77777777" w:rsidR="000A10CA" w:rsidRDefault="00000000">
      <w:r>
        <w:t>The war was not a struggle for the preservation of slavery, but a struggle for constitutional liberty, and for the right of a people to govern themselves.</w:t>
      </w:r>
    </w:p>
    <w:p w14:paraId="6D1F5EC0" w14:textId="77777777" w:rsidR="000A10CA" w:rsidRDefault="00000000">
      <w:r>
        <w:lastRenderedPageBreak/>
        <w:t>In the South there was a harmony of interests between the high and the low, between capital and labor. The institution of slavery was the very corner-stone of this social system, and it produced a degree of security and a sense of responsibility in the upper classes which could be found nowhere else.</w:t>
      </w:r>
    </w:p>
    <w:p w14:paraId="6782D34D" w14:textId="77777777" w:rsidR="000A10CA" w:rsidRDefault="00000000">
      <w:pPr>
        <w:pStyle w:val="Heading2"/>
      </w:pPr>
      <w:r>
        <w:t>Jubal A. Early</w:t>
      </w:r>
    </w:p>
    <w:p w14:paraId="20F119A6" w14:textId="77777777" w:rsidR="000A10CA" w:rsidRDefault="00000000">
      <w:pPr>
        <w:pStyle w:val="Heading3"/>
      </w:pPr>
      <w:r>
        <w:t>Southern Historical Society Papers / Addresses</w:t>
      </w:r>
    </w:p>
    <w:p w14:paraId="5C71C5A0" w14:textId="77777777" w:rsidR="000A10CA" w:rsidRDefault="00000000">
      <w:r>
        <w:t>The war was not a war for the defense of slavery. It was a war of defense of the rights of the States and of the people.</w:t>
      </w:r>
    </w:p>
    <w:p w14:paraId="13B7808A" w14:textId="77777777" w:rsidR="000A10CA" w:rsidRDefault="00000000">
      <w:r>
        <w:t>The behavior of the slaves during the long fierce war, while their masters were absent in the army, and while there was nobody to coerce and restrain them save weak women and infirm men, is the sublimest vindication of the institution of slavery ever presented to the world. They remained quiet, docile, industrious, and obedient.</w:t>
      </w:r>
    </w:p>
    <w:p w14:paraId="01CAF9D1" w14:textId="77777777" w:rsidR="000A10CA" w:rsidRDefault="00000000">
      <w:r>
        <w:t>Our army was not conquered; it was simply worn out by the mere friction of even its most brilliant victories. We were never defeated in a fair fight. We were simply overwhelmed by numbers.</w:t>
      </w:r>
    </w:p>
    <w:p w14:paraId="62DE6592" w14:textId="77777777" w:rsidR="000A10CA" w:rsidRDefault="00000000">
      <w:r>
        <w:t>He [Lee] was a man of such purity of character, such exalted patriotism, and such sublime devotion to duty, that his name will be a light to the path of all who love their country and their race.</w:t>
      </w:r>
    </w:p>
    <w:p w14:paraId="08EB770C" w14:textId="77777777" w:rsidR="000A10CA" w:rsidRDefault="00000000">
      <w:r>
        <w:t>The habits of the Southern people, their pursuits, and their social system, had produced a race of men who were the equals, if not the superiors, of any that ever existed. They were men of honor, men of courage, and men of truth.</w:t>
      </w:r>
    </w:p>
    <w:p w14:paraId="4C42CC25" w14:textId="77777777" w:rsidR="000A10CA" w:rsidRDefault="00000000">
      <w:pPr>
        <w:pStyle w:val="Heading2"/>
      </w:pPr>
      <w:r>
        <w:t>Jubal A. Early</w:t>
      </w:r>
    </w:p>
    <w:p w14:paraId="399E778A" w14:textId="77777777" w:rsidR="000A10CA" w:rsidRDefault="00000000">
      <w:pPr>
        <w:pStyle w:val="Heading3"/>
      </w:pPr>
      <w:r>
        <w:t>The Heritage of the South</w:t>
      </w:r>
    </w:p>
    <w:p w14:paraId="0F5CC9A5" w14:textId="77777777" w:rsidR="000A10CA" w:rsidRDefault="00000000">
      <w:r>
        <w:t>The Creator of the Universe had stamped them [African Americans], indelibly, with a different color and an inferior physical and mental organization... The conditions of domestic slavery... had not only resulted in a great improvement in the moral and physical condition of the negro race, but had furnished a class of laborers as happy and contented as any in the world.</w:t>
      </w:r>
    </w:p>
    <w:p w14:paraId="75B0709E" w14:textId="77777777" w:rsidR="000A10CA" w:rsidRDefault="00000000">
      <w:r>
        <w:t>Out of these materials abolition societies were formed and petitions began to pour into Congress, while the mails were filled with incendiary publications calculated to stir up insurrections and to excite the slaves to massacre their masters.</w:t>
      </w:r>
    </w:p>
    <w:p w14:paraId="0CDD47A6" w14:textId="77777777" w:rsidR="000A10CA" w:rsidRDefault="00000000">
      <w:pPr>
        <w:pStyle w:val="Heading2"/>
      </w:pPr>
      <w:r>
        <w:t>Jefferson Davis</w:t>
      </w:r>
    </w:p>
    <w:p w14:paraId="201274A9" w14:textId="77777777" w:rsidR="000A10CA" w:rsidRDefault="00000000">
      <w:pPr>
        <w:pStyle w:val="Heading3"/>
      </w:pPr>
      <w:r>
        <w:t>The Rise and Fall of the Confederate Government (1881)</w:t>
      </w:r>
    </w:p>
    <w:p w14:paraId="7F124A90" w14:textId="77777777" w:rsidR="000A10CA" w:rsidRDefault="00000000">
      <w:r>
        <w:t>The North sought to make the question of slavery the cause of the war. It was not a war for slavery, but a war for the Constitution.</w:t>
      </w:r>
    </w:p>
    <w:p w14:paraId="7BC367FA" w14:textId="77777777" w:rsidR="000A10CA" w:rsidRDefault="00000000">
      <w:r>
        <w:lastRenderedPageBreak/>
        <w:t>Their servile instincts rendered them contented with their lot... A strong mutual affection was the natural result of this life-long relation, a feeling best if not only understood by those who have grown from childhood under its influence.</w:t>
      </w:r>
    </w:p>
    <w:p w14:paraId="1278D0CB" w14:textId="77777777" w:rsidR="000A10CA" w:rsidRDefault="00000000">
      <w:r>
        <w:t>The South has nothing for which to apologize. She acted upon the conviction of her rights, and she maintained them with a courage and a devotion that have never been surpassed.</w:t>
      </w:r>
    </w:p>
    <w:p w14:paraId="3FEEAFAC" w14:textId="77777777" w:rsidR="000A10CA" w:rsidRDefault="00000000">
      <w:r>
        <w:t>The South... was a land of law and order, where the rights of the individual were respected, and where the social fabric was held together by the bonds of mutual affection and interest. It was a civilization that was the pride of the American name.</w:t>
      </w:r>
    </w:p>
    <w:p w14:paraId="42D62E9A" w14:textId="77777777" w:rsidR="000A10CA" w:rsidRDefault="00000000">
      <w:pPr>
        <w:pStyle w:val="Heading2"/>
      </w:pPr>
      <w:r>
        <w:t>Robert Lewis Dabney</w:t>
      </w:r>
    </w:p>
    <w:p w14:paraId="2DC6B0F9" w14:textId="77777777" w:rsidR="000A10CA" w:rsidRDefault="00000000">
      <w:pPr>
        <w:pStyle w:val="Heading3"/>
      </w:pPr>
      <w:r>
        <w:t>A Defence of Virginia (1867) and related works</w:t>
      </w:r>
    </w:p>
    <w:p w14:paraId="3A8010EE" w14:textId="77777777" w:rsidR="000A10CA" w:rsidRDefault="00000000">
      <w:r>
        <w:t>For the African race, such as Providence has made it, and where He has placed it in America, slavery was the righteous, the best, yea, the only tolerable relation.</w:t>
      </w:r>
    </w:p>
    <w:p w14:paraId="5E165772" w14:textId="77777777" w:rsidR="000A10CA" w:rsidRDefault="00000000">
      <w:r>
        <w:t>The cause for which such men died cannot be wrong... The blood of our martyrs is the seed of our future glory. We have been defeated, but we have not been dishonored.</w:t>
      </w:r>
    </w:p>
    <w:p w14:paraId="1A259A37" w14:textId="77777777" w:rsidR="000A10CA" w:rsidRDefault="00000000">
      <w:r>
        <w:t>The South was the last bulwark of a truly Christian civilization. It was a land where the family was sacred, where woman was honored and protected, and where the laborer was cared for with a paternal kindness which the cold hirelings of the North could never understand.</w:t>
      </w:r>
    </w:p>
    <w:p w14:paraId="2F99F5BD" w14:textId="77777777" w:rsidR="000A10CA" w:rsidRDefault="00000000">
      <w:r>
        <w:t>We had a society in which every man knew his place and was content in it... where there was no 'labor question,' no 'strikes,' and no 'socialism.' It was a society of peace, and it was destroyed by a mob of fanatics who hated its very beauty.</w:t>
      </w:r>
    </w:p>
    <w:p w14:paraId="4075319F" w14:textId="77777777" w:rsidR="000A10CA" w:rsidRDefault="00000000">
      <w:r>
        <w:t>But in the Church abolitionism lives, and is more rampant and mischievous than ever, as infidelity; for this is its true nature. In the State abolitionism still lives in its full activity as Jacobinism, a fell spirit which is the destroyer of every hope of just government.</w:t>
      </w:r>
    </w:p>
    <w:p w14:paraId="6AFD720E" w14:textId="77777777" w:rsidR="000A10CA" w:rsidRDefault="00000000">
      <w:pPr>
        <w:pStyle w:val="Heading2"/>
      </w:pPr>
      <w:r>
        <w:t>Mildred Lewis Rutherford</w:t>
      </w:r>
    </w:p>
    <w:p w14:paraId="180D865D" w14:textId="77777777" w:rsidR="000A10CA" w:rsidRDefault="00000000">
      <w:pPr>
        <w:pStyle w:val="Heading3"/>
      </w:pPr>
      <w:r>
        <w:t>Various Works (1907–1919)</w:t>
      </w:r>
    </w:p>
    <w:p w14:paraId="59E85A40" w14:textId="77777777" w:rsidR="000A10CA" w:rsidRDefault="00000000">
      <w:r>
        <w:t>The war was caused by the North attempting to coerce us back into the Union, contrary to the Constitution, and for no reason save that the states of the South demanded their rights.</w:t>
      </w:r>
    </w:p>
    <w:p w14:paraId="41DB397E" w14:textId="77777777" w:rsidR="000A10CA" w:rsidRDefault="00000000">
      <w:r>
        <w:t>The South never went to war to perpetuate slavery... The slave was the most happy and contented laborer in the world. He was a part of the family—he was 'our people.'</w:t>
      </w:r>
    </w:p>
    <w:p w14:paraId="1239745D" w14:textId="77777777" w:rsidR="000A10CA" w:rsidRDefault="00000000">
      <w:r>
        <w:t>The Confederate leaders were men of the highest type of Christian character... They fought for the same principles for which their Revolutionary sires had fought.</w:t>
      </w:r>
    </w:p>
    <w:p w14:paraId="4131C23E" w14:textId="77777777" w:rsidR="000A10CA" w:rsidRDefault="00000000">
      <w:r>
        <w:lastRenderedPageBreak/>
        <w:t>The Old South was a land of culture, of refinement, and of a social life that was the most beautiful the world has ever seen. There was no poverty there, no crime, and no discontent. It was a land of plenty and of peace.</w:t>
      </w:r>
    </w:p>
    <w:p w14:paraId="2CF58FAE" w14:textId="77777777" w:rsidR="000A10CA" w:rsidRDefault="00000000">
      <w:r>
        <w:t>Reject a book that does not say that the South was the center of the highest culture and the most refined society in the United States... and that her women were the most beautiful and the most virtuous.</w:t>
      </w:r>
    </w:p>
    <w:p w14:paraId="6395C0CE" w14:textId="77777777" w:rsidR="000A10CA" w:rsidRDefault="00000000">
      <w:pPr>
        <w:pStyle w:val="Heading2"/>
      </w:pPr>
      <w:r>
        <w:t>United Daughters of the Confederacy</w:t>
      </w:r>
    </w:p>
    <w:p w14:paraId="03127A54" w14:textId="77777777" w:rsidR="000A10CA" w:rsidRDefault="00000000">
      <w:pPr>
        <w:pStyle w:val="Heading3"/>
      </w:pPr>
      <w:r>
        <w:t>Catechism for Children of the Confederacy</w:t>
      </w:r>
    </w:p>
    <w:p w14:paraId="76EB93AC" w14:textId="77777777" w:rsidR="000A10CA" w:rsidRDefault="00000000">
      <w:r>
        <w:t>What causes led to the war between the States, from 1861 to 1865?</w:t>
      </w:r>
      <w:r>
        <w:br/>
      </w:r>
      <w:r>
        <w:br/>
        <w:t>The disregard, on the part of States of the North, for the rights of the Southern or slave-holding States.</w:t>
      </w:r>
    </w:p>
    <w:p w14:paraId="468D1F4D" w14:textId="77777777" w:rsidR="000A10CA" w:rsidRDefault="00000000">
      <w:r>
        <w:t>How was this shown?</w:t>
      </w:r>
      <w:r>
        <w:br/>
      </w:r>
      <w:r>
        <w:br/>
        <w:t>By the passage of laws in the Nothern States annulling the rights of the people of the South—rights that were given to them by the Constitution of the United States.</w:t>
      </w:r>
    </w:p>
    <w:p w14:paraId="2EF6BA72" w14:textId="77777777" w:rsidR="000A10CA" w:rsidRDefault="00000000">
      <w:r>
        <w:t>How were the slaves treated?</w:t>
      </w:r>
      <w:r>
        <w:br/>
      </w:r>
      <w:r>
        <w:br/>
        <w:t>With great kindness and care in nearly all cases, a cruel master being rare, and lost the respect of his neighbors if he treated his slaves badly. Self interest would have prompted good treatment if a higher feeling of humanity had not.</w:t>
      </w:r>
    </w:p>
    <w:p w14:paraId="4A5B695A" w14:textId="77777777" w:rsidR="000A10CA" w:rsidRDefault="00000000">
      <w:r>
        <w:t>What was the feeling of the slaves towards their masters?</w:t>
      </w:r>
      <w:r>
        <w:br/>
      </w:r>
      <w:r>
        <w:br/>
        <w:t>They were faithful and devoted and were always ready and willing to serve them.</w:t>
      </w:r>
    </w:p>
    <w:p w14:paraId="2FE5758B" w14:textId="77777777" w:rsidR="000A10CA" w:rsidRDefault="00000000">
      <w:r>
        <w:t>How did they behave during the war?</w:t>
      </w:r>
      <w:r>
        <w:br/>
      </w:r>
      <w:r>
        <w:br/>
        <w:t>They nobly protected and cared for the wives of soldiers in the field, and widows without protectors; though often prompted by the enemies of the South to burn and plunder the homes of their masters, they were always true and loyal.</w:t>
      </w:r>
    </w:p>
    <w:p w14:paraId="10DB12CA" w14:textId="77777777" w:rsidR="000A10CA" w:rsidRDefault="00000000">
      <w:pPr>
        <w:pStyle w:val="Heading2"/>
      </w:pPr>
      <w:r>
        <w:t>Mary Tucker Magill</w:t>
      </w:r>
    </w:p>
    <w:p w14:paraId="3F6C9930" w14:textId="77777777" w:rsidR="000A10CA" w:rsidRDefault="00000000">
      <w:pPr>
        <w:pStyle w:val="Heading3"/>
      </w:pPr>
      <w:r>
        <w:t>History of Virginia (1908 edition)</w:t>
      </w:r>
    </w:p>
    <w:p w14:paraId="443D9D0E" w14:textId="77777777" w:rsidR="000A10CA" w:rsidRDefault="00000000">
      <w:r>
        <w:t>Generally speaking, the negroes proved a harmless and affectionate race, easily governed, and happy in their condition.</w:t>
      </w:r>
    </w:p>
    <w:p w14:paraId="0ABEFB08" w14:textId="77777777" w:rsidR="000A10CA" w:rsidRDefault="00000000">
      <w:pPr>
        <w:pStyle w:val="Heading2"/>
      </w:pPr>
      <w:r>
        <w:lastRenderedPageBreak/>
        <w:t>Thomas Nelson Page</w:t>
      </w:r>
    </w:p>
    <w:p w14:paraId="5BB10652" w14:textId="77777777" w:rsidR="000A10CA" w:rsidRDefault="00000000">
      <w:pPr>
        <w:pStyle w:val="Heading3"/>
      </w:pPr>
      <w:r>
        <w:t>The Old South: Essays Social and Political</w:t>
      </w:r>
    </w:p>
    <w:p w14:paraId="314C5C45" w14:textId="77777777" w:rsidR="000A10CA" w:rsidRDefault="00000000">
      <w:r>
        <w:t>Secondly, at a time when every white man and even white boys were at the front fighting the battles of the Confederacy, the wives and mothers and children of the soldiers were cared for loyally and devotedly by the negro slaves to an extent unmatched in the history of the world. Such was the honor and conscience of the negro slaves that they watched over the helpless women and children of those who were engaged in a conflict involving their own slavery.</w:t>
      </w:r>
    </w:p>
    <w:p w14:paraId="597C8CCB" w14:textId="77777777" w:rsidR="000A10CA" w:rsidRDefault="00000000">
      <w:r>
        <w:t>For weeks preceding it everything on the old plantation was full of stir and preparation. Holly and mistletoe and cedar were being put about the rooms of the big house to welcome home the boys and girls from school. Secret councils were being held as to the Christmas gifts that were to be given religiously to every one, white and black. There was an increasing rustle of excitement and happiness that ran from the gray-haired grandfather and mother down to the smallest pickaninny in the remotest negro cabin.</w:t>
      </w:r>
    </w:p>
    <w:p w14:paraId="1A323DC3" w14:textId="77777777" w:rsidR="000A10CA" w:rsidRDefault="00000000">
      <w:pPr>
        <w:pStyle w:val="Heading2"/>
      </w:pPr>
      <w:r>
        <w:t>Benjamin H. Hill</w:t>
      </w:r>
    </w:p>
    <w:p w14:paraId="1478188A" w14:textId="77777777" w:rsidR="000A10CA" w:rsidRDefault="00000000">
      <w:pPr>
        <w:pStyle w:val="Heading3"/>
      </w:pPr>
      <w:r>
        <w:t>Memorial Oratory (quoted in UDC literature)</w:t>
      </w:r>
    </w:p>
    <w:p w14:paraId="5E523089" w14:textId="77777777" w:rsidR="000A10CA" w:rsidRDefault="00000000">
      <w:r>
        <w:t>He [Lee] was a foe without hate; a friend without treachery; a soldier without cruelty; and a victim without murmuring. He was a Caesar, without his ambition; a Frederick, without his tyranny; a Napoleon, without his selfishness; and a Washington, without his reward.</w:t>
      </w:r>
    </w:p>
    <w:p w14:paraId="121CDFC6" w14:textId="77777777" w:rsidR="000A10CA" w:rsidRDefault="00000000">
      <w:pPr>
        <w:pStyle w:val="Heading2"/>
      </w:pPr>
      <w:r>
        <w:t>Confederate Veteran (magazine)</w:t>
      </w:r>
    </w:p>
    <w:p w14:paraId="78C166E6" w14:textId="77777777" w:rsidR="000A10CA" w:rsidRDefault="00000000">
      <w:pPr>
        <w:pStyle w:val="Heading3"/>
      </w:pPr>
      <w:r>
        <w:t>“Lee and Jackson: The Sainted Two” (1893)</w:t>
      </w:r>
    </w:p>
    <w:p w14:paraId="2E9579B2" w14:textId="77777777" w:rsidR="000A10CA" w:rsidRDefault="00000000">
      <w:r>
        <w:t>A kind Providence in its inscrutable wisdom has so ordered it that the two most illustrious Confederate generals, Robert E. Lee and Stonewall Jackson, were each a perfect type in his own way of the highest Christian character.</w:t>
      </w:r>
    </w:p>
    <w:p w14:paraId="376A6A1F" w14:textId="77777777" w:rsidR="000A10CA" w:rsidRDefault="00000000">
      <w:pPr>
        <w:pStyle w:val="Heading2"/>
      </w:pPr>
      <w:r>
        <w:t>Southern Magazine (Richmond)</w:t>
      </w:r>
    </w:p>
    <w:p w14:paraId="0875F38B" w14:textId="77777777" w:rsidR="000A10CA" w:rsidRDefault="00000000">
      <w:pPr>
        <w:pStyle w:val="Heading3"/>
      </w:pPr>
      <w:r>
        <w:t>Memorial Literature (1868)</w:t>
      </w:r>
    </w:p>
    <w:p w14:paraId="300CCB87" w14:textId="77777777" w:rsidR="000A10CA" w:rsidRDefault="00000000">
      <w:r>
        <w:t>Bathed in the white light that falls directly upon him from the smile of an approving and sustaining God.</w:t>
      </w:r>
    </w:p>
    <w:p w14:paraId="75E8BE13" w14:textId="77777777" w:rsidR="000A10CA" w:rsidRDefault="00000000">
      <w:pPr>
        <w:pStyle w:val="Heading2"/>
      </w:pPr>
      <w:r>
        <w:t>John W. Daniel</w:t>
      </w:r>
    </w:p>
    <w:p w14:paraId="7CD0DC67" w14:textId="77777777" w:rsidR="000A10CA" w:rsidRDefault="00000000">
      <w:pPr>
        <w:pStyle w:val="Heading3"/>
      </w:pPr>
      <w:r>
        <w:t>Memorial Address on Robert E. Lee (1880)</w:t>
      </w:r>
    </w:p>
    <w:p w14:paraId="73A46535" w14:textId="77777777" w:rsidR="000A10CA" w:rsidRDefault="00000000">
      <w:r>
        <w:t>The Divinity in his bosom shone translucent through the man and his spirit rose up to the god-like.</w:t>
      </w:r>
    </w:p>
    <w:p w14:paraId="04CBA3F5" w14:textId="77777777" w:rsidR="000A10CA" w:rsidRDefault="00000000">
      <w:pPr>
        <w:pStyle w:val="Heading2"/>
      </w:pPr>
      <w:r>
        <w:lastRenderedPageBreak/>
        <w:t>Heyward Shepherd Monument</w:t>
      </w:r>
    </w:p>
    <w:p w14:paraId="135DB1AB" w14:textId="77777777" w:rsidR="000A10CA" w:rsidRDefault="00000000">
      <w:pPr>
        <w:pStyle w:val="Heading3"/>
      </w:pPr>
      <w:r>
        <w:t>Harpers Ferry, West Virginia (1931)</w:t>
      </w:r>
    </w:p>
    <w:p w14:paraId="0C75A16D" w14:textId="77777777" w:rsidR="000A10CA" w:rsidRDefault="00000000">
      <w:r>
        <w:t xml:space="preserve">This boulder is erected by the United Daughters of the Confederacy and friends in honor of Heyward Shepherd, </w:t>
      </w:r>
      <w:proofErr w:type="gramStart"/>
      <w:r>
        <w:t>an</w:t>
      </w:r>
      <w:proofErr w:type="gramEnd"/>
      <w:r>
        <w:t xml:space="preserve"> humble colored man who, faithful to his duties, was killed by John Brown’s raiders, Oct. 16, 1859.</w:t>
      </w:r>
    </w:p>
    <w:p w14:paraId="347FB024" w14:textId="77777777" w:rsidR="00D739C5" w:rsidRPr="00D739C5" w:rsidRDefault="00D739C5" w:rsidP="00D739C5">
      <w:r w:rsidRPr="00D739C5">
        <w:t xml:space="preserve">Below is a </w:t>
      </w:r>
      <w:r w:rsidRPr="00D739C5">
        <w:rPr>
          <w:b/>
          <w:bCs/>
        </w:rPr>
        <w:t>clean instructor key</w:t>
      </w:r>
      <w:r w:rsidRPr="00D739C5">
        <w:t xml:space="preserve"> that maps the </w:t>
      </w:r>
      <w:r w:rsidRPr="00D739C5">
        <w:rPr>
          <w:b/>
          <w:bCs/>
        </w:rPr>
        <w:t>reorganized-by-source packet</w:t>
      </w:r>
      <w:r w:rsidRPr="00D739C5">
        <w:t xml:space="preserve"> back onto your </w:t>
      </w:r>
      <w:r w:rsidRPr="00D739C5">
        <w:rPr>
          <w:b/>
          <w:bCs/>
        </w:rPr>
        <w:t>five Lost Cause core claims</w:t>
      </w:r>
      <w:r w:rsidRPr="00D739C5">
        <w:t xml:space="preserve">. This is meant </w:t>
      </w:r>
      <w:r w:rsidRPr="00D739C5">
        <w:rPr>
          <w:b/>
          <w:bCs/>
        </w:rPr>
        <w:t>only for instructors</w:t>
      </w:r>
      <w:r w:rsidRPr="00D739C5">
        <w:t>—it restores the analytical scaffolding without re-imposing it on students.</w:t>
      </w:r>
    </w:p>
    <w:p w14:paraId="2195173E" w14:textId="77777777" w:rsidR="00D739C5" w:rsidRPr="00D739C5" w:rsidRDefault="00D739C5" w:rsidP="00D739C5">
      <w:r w:rsidRPr="00D739C5">
        <w:t xml:space="preserve">I’ve kept it explicit, redundant </w:t>
      </w:r>
      <w:proofErr w:type="gramStart"/>
      <w:r w:rsidRPr="00D739C5">
        <w:t>where</w:t>
      </w:r>
      <w:proofErr w:type="gramEnd"/>
      <w:r w:rsidRPr="00D739C5">
        <w:t xml:space="preserve"> useful, and defensible for grading.</w:t>
      </w:r>
    </w:p>
    <w:p w14:paraId="6FA967E8" w14:textId="77777777" w:rsidR="00D739C5" w:rsidRPr="00D739C5" w:rsidRDefault="00D739C5" w:rsidP="00D739C5">
      <w:r w:rsidRPr="00D739C5">
        <w:pict w14:anchorId="06563D9E">
          <v:rect id="_x0000_i1067" style="width:0;height:1.5pt" o:hralign="center" o:hrstd="t" o:hr="t" fillcolor="#a0a0a0" stroked="f"/>
        </w:pict>
      </w:r>
    </w:p>
    <w:p w14:paraId="51042CEF" w14:textId="77777777" w:rsidR="00D739C5" w:rsidRPr="00D739C5" w:rsidRDefault="00D739C5" w:rsidP="00D739C5">
      <w:pPr>
        <w:rPr>
          <w:b/>
          <w:bCs/>
        </w:rPr>
      </w:pPr>
      <w:r w:rsidRPr="00D739C5">
        <w:rPr>
          <w:b/>
          <w:bCs/>
        </w:rPr>
        <w:t>Instructor Key</w:t>
      </w:r>
    </w:p>
    <w:p w14:paraId="283CBE31" w14:textId="77777777" w:rsidR="00D739C5" w:rsidRPr="00D739C5" w:rsidRDefault="00D739C5" w:rsidP="00D739C5">
      <w:r w:rsidRPr="00D739C5">
        <w:rPr>
          <w:b/>
          <w:bCs/>
        </w:rPr>
        <w:t>Lost Cause Myth — Source-to-Claim Mapping</w:t>
      </w:r>
    </w:p>
    <w:p w14:paraId="3D5930D2" w14:textId="77777777" w:rsidR="00D739C5" w:rsidRPr="00D739C5" w:rsidRDefault="00D739C5" w:rsidP="00D739C5">
      <w:r w:rsidRPr="00D739C5">
        <w:pict w14:anchorId="3586829B">
          <v:rect id="_x0000_i1068" style="width:0;height:1.5pt" o:hralign="center" o:hrstd="t" o:hr="t" fillcolor="#a0a0a0" stroked="f"/>
        </w:pict>
      </w:r>
    </w:p>
    <w:p w14:paraId="21B2CC05" w14:textId="77777777" w:rsidR="00D739C5" w:rsidRPr="00D739C5" w:rsidRDefault="00D739C5" w:rsidP="00D739C5">
      <w:pPr>
        <w:rPr>
          <w:b/>
          <w:bCs/>
        </w:rPr>
      </w:pPr>
      <w:r w:rsidRPr="00D739C5">
        <w:rPr>
          <w:b/>
          <w:bCs/>
        </w:rPr>
        <w:t>Core Claim A</w:t>
      </w:r>
    </w:p>
    <w:p w14:paraId="6349AC96" w14:textId="77777777" w:rsidR="00D739C5" w:rsidRPr="00D739C5" w:rsidRDefault="00D739C5" w:rsidP="00D739C5">
      <w:pPr>
        <w:rPr>
          <w:b/>
          <w:bCs/>
        </w:rPr>
      </w:pPr>
      <w:r w:rsidRPr="00D739C5">
        <w:rPr>
          <w:b/>
          <w:bCs/>
          <w:i/>
          <w:iCs/>
        </w:rPr>
        <w:t>“The War Was Not About Slavery”</w:t>
      </w:r>
    </w:p>
    <w:p w14:paraId="1C6EEF5B" w14:textId="77777777" w:rsidR="00D739C5" w:rsidRPr="00D739C5" w:rsidRDefault="00D739C5" w:rsidP="00D739C5">
      <w:r w:rsidRPr="00D739C5">
        <w:rPr>
          <w:b/>
          <w:bCs/>
        </w:rPr>
        <w:t>Primary Sources Contributing to This Claim</w:t>
      </w:r>
    </w:p>
    <w:p w14:paraId="66E12902" w14:textId="77777777" w:rsidR="00D739C5" w:rsidRPr="00D739C5" w:rsidRDefault="00D739C5" w:rsidP="00D739C5">
      <w:pPr>
        <w:numPr>
          <w:ilvl w:val="0"/>
          <w:numId w:val="10"/>
        </w:numPr>
      </w:pPr>
      <w:r w:rsidRPr="00D739C5">
        <w:rPr>
          <w:b/>
          <w:bCs/>
        </w:rPr>
        <w:t>Edward A. Pollard</w:t>
      </w:r>
      <w:r w:rsidRPr="00D739C5">
        <w:br/>
      </w:r>
      <w:r w:rsidRPr="00D739C5">
        <w:rPr>
          <w:i/>
          <w:iCs/>
        </w:rPr>
        <w:t>The Lost Cause</w:t>
      </w:r>
      <w:r w:rsidRPr="00D739C5">
        <w:t xml:space="preserve"> (1866); </w:t>
      </w:r>
      <w:r w:rsidRPr="00D739C5">
        <w:rPr>
          <w:i/>
          <w:iCs/>
        </w:rPr>
        <w:t>The Lost Cause Regained</w:t>
      </w:r>
      <w:r w:rsidRPr="00D739C5">
        <w:t xml:space="preserve"> (1868)</w:t>
      </w:r>
    </w:p>
    <w:p w14:paraId="66EF1F58" w14:textId="77777777" w:rsidR="00D739C5" w:rsidRPr="00D739C5" w:rsidRDefault="00D739C5" w:rsidP="00D739C5">
      <w:pPr>
        <w:numPr>
          <w:ilvl w:val="1"/>
          <w:numId w:val="10"/>
        </w:numPr>
      </w:pPr>
      <w:r w:rsidRPr="00D739C5">
        <w:t>Reframes secession as constitutional self-government</w:t>
      </w:r>
    </w:p>
    <w:p w14:paraId="7E926934" w14:textId="77777777" w:rsidR="00D739C5" w:rsidRPr="00D739C5" w:rsidRDefault="00D739C5" w:rsidP="00D739C5">
      <w:pPr>
        <w:numPr>
          <w:ilvl w:val="1"/>
          <w:numId w:val="10"/>
        </w:numPr>
      </w:pPr>
      <w:r w:rsidRPr="00D739C5">
        <w:t>Explicitly minimizes or reframes slavery as a misapplied term</w:t>
      </w:r>
    </w:p>
    <w:p w14:paraId="51DAE1DB" w14:textId="77777777" w:rsidR="00D739C5" w:rsidRPr="00D739C5" w:rsidRDefault="00D739C5" w:rsidP="00D739C5">
      <w:pPr>
        <w:numPr>
          <w:ilvl w:val="1"/>
          <w:numId w:val="10"/>
        </w:numPr>
      </w:pPr>
      <w:r w:rsidRPr="00D739C5">
        <w:t>Casts Northern coercion as the true cause of war</w:t>
      </w:r>
    </w:p>
    <w:p w14:paraId="55177309" w14:textId="77777777" w:rsidR="00D739C5" w:rsidRPr="00D739C5" w:rsidRDefault="00D739C5" w:rsidP="00D739C5">
      <w:pPr>
        <w:numPr>
          <w:ilvl w:val="0"/>
          <w:numId w:val="10"/>
        </w:numPr>
      </w:pPr>
      <w:r w:rsidRPr="00D739C5">
        <w:rPr>
          <w:b/>
          <w:bCs/>
        </w:rPr>
        <w:t>Jubal A. Early</w:t>
      </w:r>
      <w:r w:rsidRPr="00D739C5">
        <w:br/>
      </w:r>
      <w:r w:rsidRPr="00D739C5">
        <w:rPr>
          <w:i/>
          <w:iCs/>
        </w:rPr>
        <w:t>Southern Historical Society Papers</w:t>
      </w:r>
    </w:p>
    <w:p w14:paraId="7FA5105C" w14:textId="77777777" w:rsidR="00D739C5" w:rsidRPr="00D739C5" w:rsidRDefault="00D739C5" w:rsidP="00D739C5">
      <w:pPr>
        <w:numPr>
          <w:ilvl w:val="1"/>
          <w:numId w:val="10"/>
        </w:numPr>
      </w:pPr>
      <w:r w:rsidRPr="00D739C5">
        <w:t>States’ rights framing</w:t>
      </w:r>
    </w:p>
    <w:p w14:paraId="7A718F6E" w14:textId="77777777" w:rsidR="00D739C5" w:rsidRPr="00D739C5" w:rsidRDefault="00D739C5" w:rsidP="00D739C5">
      <w:pPr>
        <w:numPr>
          <w:ilvl w:val="1"/>
          <w:numId w:val="10"/>
        </w:numPr>
      </w:pPr>
      <w:r w:rsidRPr="00D739C5">
        <w:t>Denial of slavery as war motive</w:t>
      </w:r>
    </w:p>
    <w:p w14:paraId="71987275" w14:textId="77777777" w:rsidR="00D739C5" w:rsidRPr="00D739C5" w:rsidRDefault="00D739C5" w:rsidP="00D739C5">
      <w:pPr>
        <w:numPr>
          <w:ilvl w:val="0"/>
          <w:numId w:val="10"/>
        </w:numPr>
      </w:pPr>
      <w:r w:rsidRPr="00D739C5">
        <w:rPr>
          <w:b/>
          <w:bCs/>
        </w:rPr>
        <w:t>Jefferson Davis</w:t>
      </w:r>
      <w:r w:rsidRPr="00D739C5">
        <w:br/>
      </w:r>
      <w:r w:rsidRPr="00D739C5">
        <w:rPr>
          <w:i/>
          <w:iCs/>
        </w:rPr>
        <w:t>The Rise and Fall of the Confederate Government</w:t>
      </w:r>
      <w:r w:rsidRPr="00D739C5">
        <w:t xml:space="preserve"> (1881)</w:t>
      </w:r>
    </w:p>
    <w:p w14:paraId="006BEA52" w14:textId="77777777" w:rsidR="00D739C5" w:rsidRPr="00D739C5" w:rsidRDefault="00D739C5" w:rsidP="00D739C5">
      <w:pPr>
        <w:numPr>
          <w:ilvl w:val="1"/>
          <w:numId w:val="10"/>
        </w:numPr>
      </w:pPr>
      <w:r w:rsidRPr="00D739C5">
        <w:t>Constitutionalism as retrospective justification</w:t>
      </w:r>
    </w:p>
    <w:p w14:paraId="4708E9FC" w14:textId="77777777" w:rsidR="00D739C5" w:rsidRPr="00D739C5" w:rsidRDefault="00D739C5" w:rsidP="00D739C5">
      <w:pPr>
        <w:numPr>
          <w:ilvl w:val="1"/>
          <w:numId w:val="10"/>
        </w:numPr>
      </w:pPr>
      <w:r w:rsidRPr="00D739C5">
        <w:t>Slavery framed as Northern distortion</w:t>
      </w:r>
    </w:p>
    <w:p w14:paraId="3C054A1B" w14:textId="77777777" w:rsidR="00D739C5" w:rsidRPr="00D739C5" w:rsidRDefault="00D739C5" w:rsidP="00D739C5">
      <w:pPr>
        <w:numPr>
          <w:ilvl w:val="0"/>
          <w:numId w:val="10"/>
        </w:numPr>
      </w:pPr>
      <w:r w:rsidRPr="00D739C5">
        <w:rPr>
          <w:b/>
          <w:bCs/>
        </w:rPr>
        <w:lastRenderedPageBreak/>
        <w:t>Mildred Lewis Rutherford</w:t>
      </w:r>
      <w:r w:rsidRPr="00D739C5">
        <w:br/>
      </w:r>
      <w:r w:rsidRPr="00D739C5">
        <w:rPr>
          <w:i/>
          <w:iCs/>
        </w:rPr>
        <w:t>A Measuring Rod for Textbooks</w:t>
      </w:r>
      <w:r w:rsidRPr="00D739C5">
        <w:t xml:space="preserve"> (1919); </w:t>
      </w:r>
      <w:r w:rsidRPr="00D739C5">
        <w:rPr>
          <w:i/>
          <w:iCs/>
        </w:rPr>
        <w:t>Wrongs of History Righted</w:t>
      </w:r>
      <w:r w:rsidRPr="00D739C5">
        <w:t xml:space="preserve"> (1914)</w:t>
      </w:r>
    </w:p>
    <w:p w14:paraId="31F8BFC8" w14:textId="77777777" w:rsidR="00D739C5" w:rsidRPr="00D739C5" w:rsidRDefault="00D739C5" w:rsidP="00D739C5">
      <w:pPr>
        <w:numPr>
          <w:ilvl w:val="1"/>
          <w:numId w:val="10"/>
        </w:numPr>
      </w:pPr>
      <w:r w:rsidRPr="00D739C5">
        <w:t>Codifies denial of slavery causation for classroom use</w:t>
      </w:r>
    </w:p>
    <w:p w14:paraId="2EE22A8F" w14:textId="77777777" w:rsidR="00D739C5" w:rsidRPr="00D739C5" w:rsidRDefault="00D739C5" w:rsidP="00D739C5">
      <w:pPr>
        <w:numPr>
          <w:ilvl w:val="0"/>
          <w:numId w:val="10"/>
        </w:numPr>
      </w:pPr>
      <w:r w:rsidRPr="00D739C5">
        <w:rPr>
          <w:b/>
          <w:bCs/>
        </w:rPr>
        <w:t>United Daughters of the Confederacy</w:t>
      </w:r>
      <w:r w:rsidRPr="00D739C5">
        <w:br/>
      </w:r>
      <w:r w:rsidRPr="00D739C5">
        <w:rPr>
          <w:i/>
          <w:iCs/>
        </w:rPr>
        <w:t>Catechism for Children of the Confederacy</w:t>
      </w:r>
    </w:p>
    <w:p w14:paraId="35876DB1" w14:textId="77777777" w:rsidR="00D739C5" w:rsidRPr="00D739C5" w:rsidRDefault="00D739C5" w:rsidP="00D739C5">
      <w:pPr>
        <w:numPr>
          <w:ilvl w:val="1"/>
          <w:numId w:val="10"/>
        </w:numPr>
      </w:pPr>
      <w:r w:rsidRPr="00D739C5">
        <w:t>Simplified, rote constitutional explanation aimed at youth</w:t>
      </w:r>
    </w:p>
    <w:p w14:paraId="2787EC8E" w14:textId="77777777" w:rsidR="00D739C5" w:rsidRPr="00D739C5" w:rsidRDefault="00D739C5" w:rsidP="00D739C5">
      <w:r w:rsidRPr="00D739C5">
        <w:pict w14:anchorId="044D5498">
          <v:rect id="_x0000_i1069" style="width:0;height:1.5pt" o:hralign="center" o:hrstd="t" o:hr="t" fillcolor="#a0a0a0" stroked="f"/>
        </w:pict>
      </w:r>
    </w:p>
    <w:p w14:paraId="248AC17B" w14:textId="77777777" w:rsidR="00D739C5" w:rsidRPr="00D739C5" w:rsidRDefault="00D739C5" w:rsidP="00D739C5">
      <w:pPr>
        <w:rPr>
          <w:b/>
          <w:bCs/>
        </w:rPr>
      </w:pPr>
      <w:r w:rsidRPr="00D739C5">
        <w:rPr>
          <w:b/>
          <w:bCs/>
        </w:rPr>
        <w:t>Core Claim B</w:t>
      </w:r>
    </w:p>
    <w:p w14:paraId="7A2D4081" w14:textId="77777777" w:rsidR="00D739C5" w:rsidRPr="00D739C5" w:rsidRDefault="00D739C5" w:rsidP="00D739C5">
      <w:pPr>
        <w:rPr>
          <w:b/>
          <w:bCs/>
        </w:rPr>
      </w:pPr>
      <w:r w:rsidRPr="00D739C5">
        <w:rPr>
          <w:b/>
          <w:bCs/>
          <w:i/>
          <w:iCs/>
        </w:rPr>
        <w:t>“Enslaved People Were Loyal and Content”</w:t>
      </w:r>
    </w:p>
    <w:p w14:paraId="3510973D" w14:textId="77777777" w:rsidR="00D739C5" w:rsidRPr="00D739C5" w:rsidRDefault="00D739C5" w:rsidP="00D739C5">
      <w:r w:rsidRPr="00D739C5">
        <w:rPr>
          <w:b/>
          <w:bCs/>
        </w:rPr>
        <w:t>Primary Sources Contributing to This Claim</w:t>
      </w:r>
    </w:p>
    <w:p w14:paraId="5886DB19" w14:textId="77777777" w:rsidR="00D739C5" w:rsidRPr="00D739C5" w:rsidRDefault="00D739C5" w:rsidP="00D739C5">
      <w:pPr>
        <w:numPr>
          <w:ilvl w:val="0"/>
          <w:numId w:val="11"/>
        </w:numPr>
      </w:pPr>
      <w:r w:rsidRPr="00D739C5">
        <w:rPr>
          <w:b/>
          <w:bCs/>
        </w:rPr>
        <w:t>Pollard</w:t>
      </w:r>
    </w:p>
    <w:p w14:paraId="4890230D" w14:textId="77777777" w:rsidR="00D739C5" w:rsidRPr="00D739C5" w:rsidRDefault="00D739C5" w:rsidP="00D739C5">
      <w:pPr>
        <w:numPr>
          <w:ilvl w:val="1"/>
          <w:numId w:val="11"/>
        </w:numPr>
      </w:pPr>
      <w:r w:rsidRPr="00D739C5">
        <w:t>“Servile instincts,” harmony of labor and capital</w:t>
      </w:r>
    </w:p>
    <w:p w14:paraId="5C9D82D0" w14:textId="77777777" w:rsidR="00D739C5" w:rsidRPr="00D739C5" w:rsidRDefault="00D739C5" w:rsidP="00D739C5">
      <w:pPr>
        <w:numPr>
          <w:ilvl w:val="0"/>
          <w:numId w:val="11"/>
        </w:numPr>
      </w:pPr>
      <w:r w:rsidRPr="00D739C5">
        <w:rPr>
          <w:b/>
          <w:bCs/>
        </w:rPr>
        <w:t>Early</w:t>
      </w:r>
    </w:p>
    <w:p w14:paraId="21B03E48" w14:textId="77777777" w:rsidR="00D739C5" w:rsidRPr="00D739C5" w:rsidRDefault="00D739C5" w:rsidP="00D739C5">
      <w:pPr>
        <w:numPr>
          <w:ilvl w:val="1"/>
          <w:numId w:val="11"/>
        </w:numPr>
      </w:pPr>
      <w:r w:rsidRPr="00D739C5">
        <w:t>Wartime behavior of enslaved people framed as proof of slavery’s virtue</w:t>
      </w:r>
    </w:p>
    <w:p w14:paraId="01520609" w14:textId="77777777" w:rsidR="00D739C5" w:rsidRPr="00D739C5" w:rsidRDefault="00D739C5" w:rsidP="00D739C5">
      <w:pPr>
        <w:numPr>
          <w:ilvl w:val="0"/>
          <w:numId w:val="11"/>
        </w:numPr>
      </w:pPr>
      <w:r w:rsidRPr="00D739C5">
        <w:rPr>
          <w:b/>
          <w:bCs/>
        </w:rPr>
        <w:t>Robert Lewis Dabney</w:t>
      </w:r>
      <w:r w:rsidRPr="00D739C5">
        <w:br/>
      </w:r>
      <w:r w:rsidRPr="00D739C5">
        <w:rPr>
          <w:i/>
          <w:iCs/>
        </w:rPr>
        <w:t xml:space="preserve">A </w:t>
      </w:r>
      <w:proofErr w:type="spellStart"/>
      <w:r w:rsidRPr="00D739C5">
        <w:rPr>
          <w:i/>
          <w:iCs/>
        </w:rPr>
        <w:t>Defence</w:t>
      </w:r>
      <w:proofErr w:type="spellEnd"/>
      <w:r w:rsidRPr="00D739C5">
        <w:rPr>
          <w:i/>
          <w:iCs/>
        </w:rPr>
        <w:t xml:space="preserve"> of Virginia</w:t>
      </w:r>
      <w:r w:rsidRPr="00D739C5">
        <w:t xml:space="preserve"> (1867)</w:t>
      </w:r>
    </w:p>
    <w:p w14:paraId="42BE2B63" w14:textId="77777777" w:rsidR="00D739C5" w:rsidRPr="00D739C5" w:rsidRDefault="00D739C5" w:rsidP="00D739C5">
      <w:pPr>
        <w:numPr>
          <w:ilvl w:val="1"/>
          <w:numId w:val="11"/>
        </w:numPr>
      </w:pPr>
      <w:r w:rsidRPr="00D739C5">
        <w:t>Theological justification of slavery as divinely ordered</w:t>
      </w:r>
    </w:p>
    <w:p w14:paraId="14933D93" w14:textId="77777777" w:rsidR="00D739C5" w:rsidRPr="00D739C5" w:rsidRDefault="00D739C5" w:rsidP="00D739C5">
      <w:pPr>
        <w:numPr>
          <w:ilvl w:val="0"/>
          <w:numId w:val="11"/>
        </w:numPr>
      </w:pPr>
      <w:r w:rsidRPr="00D739C5">
        <w:rPr>
          <w:b/>
          <w:bCs/>
        </w:rPr>
        <w:t>Davis</w:t>
      </w:r>
    </w:p>
    <w:p w14:paraId="6FADEFB7" w14:textId="77777777" w:rsidR="00D739C5" w:rsidRPr="00D739C5" w:rsidRDefault="00D739C5" w:rsidP="00D739C5">
      <w:pPr>
        <w:numPr>
          <w:ilvl w:val="1"/>
          <w:numId w:val="11"/>
        </w:numPr>
      </w:pPr>
      <w:r w:rsidRPr="00D739C5">
        <w:t>Paternalism; mutual affection narrative</w:t>
      </w:r>
    </w:p>
    <w:p w14:paraId="7ED22BF9" w14:textId="77777777" w:rsidR="00D739C5" w:rsidRPr="00D739C5" w:rsidRDefault="00D739C5" w:rsidP="00D739C5">
      <w:pPr>
        <w:numPr>
          <w:ilvl w:val="0"/>
          <w:numId w:val="11"/>
        </w:numPr>
      </w:pPr>
      <w:r w:rsidRPr="00D739C5">
        <w:rPr>
          <w:b/>
          <w:bCs/>
        </w:rPr>
        <w:t>Rutherford</w:t>
      </w:r>
    </w:p>
    <w:p w14:paraId="5FEDF042" w14:textId="77777777" w:rsidR="00D739C5" w:rsidRPr="00D739C5" w:rsidRDefault="00D739C5" w:rsidP="00D739C5">
      <w:pPr>
        <w:numPr>
          <w:ilvl w:val="1"/>
          <w:numId w:val="11"/>
        </w:numPr>
      </w:pPr>
      <w:r w:rsidRPr="00D739C5">
        <w:t>Repetition of loyalty/contentment trope in textbook guidance</w:t>
      </w:r>
    </w:p>
    <w:p w14:paraId="4626F71B" w14:textId="77777777" w:rsidR="00D739C5" w:rsidRPr="00D739C5" w:rsidRDefault="00D739C5" w:rsidP="00D739C5">
      <w:pPr>
        <w:numPr>
          <w:ilvl w:val="0"/>
          <w:numId w:val="11"/>
        </w:numPr>
      </w:pPr>
      <w:r w:rsidRPr="00D739C5">
        <w:rPr>
          <w:b/>
          <w:bCs/>
        </w:rPr>
        <w:t>UDC Catechism</w:t>
      </w:r>
    </w:p>
    <w:p w14:paraId="5FE2AC8F" w14:textId="77777777" w:rsidR="00D739C5" w:rsidRPr="00D739C5" w:rsidRDefault="00D739C5" w:rsidP="00D739C5">
      <w:pPr>
        <w:numPr>
          <w:ilvl w:val="1"/>
          <w:numId w:val="11"/>
        </w:numPr>
      </w:pPr>
      <w:r w:rsidRPr="00D739C5">
        <w:t>Explicit loyalty narrative during the war</w:t>
      </w:r>
    </w:p>
    <w:p w14:paraId="1602DD6B" w14:textId="77777777" w:rsidR="00D739C5" w:rsidRPr="00D739C5" w:rsidRDefault="00D739C5" w:rsidP="00D739C5">
      <w:pPr>
        <w:numPr>
          <w:ilvl w:val="1"/>
          <w:numId w:val="11"/>
        </w:numPr>
      </w:pPr>
      <w:r w:rsidRPr="00D739C5">
        <w:t>Moral instruction framed as historical fact</w:t>
      </w:r>
    </w:p>
    <w:p w14:paraId="06F501D4" w14:textId="77777777" w:rsidR="00D739C5" w:rsidRPr="00D739C5" w:rsidRDefault="00D739C5" w:rsidP="00D739C5">
      <w:pPr>
        <w:numPr>
          <w:ilvl w:val="0"/>
          <w:numId w:val="11"/>
        </w:numPr>
      </w:pPr>
      <w:r w:rsidRPr="00D739C5">
        <w:rPr>
          <w:b/>
          <w:bCs/>
        </w:rPr>
        <w:t>Mary Tucker Magill</w:t>
      </w:r>
      <w:r w:rsidRPr="00D739C5">
        <w:br/>
      </w:r>
      <w:r w:rsidRPr="00D739C5">
        <w:rPr>
          <w:i/>
          <w:iCs/>
        </w:rPr>
        <w:t>History of Virginia</w:t>
      </w:r>
      <w:r w:rsidRPr="00D739C5">
        <w:t xml:space="preserve"> (1908)</w:t>
      </w:r>
    </w:p>
    <w:p w14:paraId="0053DF16" w14:textId="77777777" w:rsidR="00D739C5" w:rsidRPr="00D739C5" w:rsidRDefault="00D739C5" w:rsidP="00D739C5">
      <w:pPr>
        <w:numPr>
          <w:ilvl w:val="1"/>
          <w:numId w:val="11"/>
        </w:numPr>
      </w:pPr>
      <w:r w:rsidRPr="00D739C5">
        <w:t>Sanitized depiction of enslaved people for classroom use</w:t>
      </w:r>
    </w:p>
    <w:p w14:paraId="2CA203E5" w14:textId="77777777" w:rsidR="00D739C5" w:rsidRPr="00D739C5" w:rsidRDefault="00D739C5" w:rsidP="00D739C5">
      <w:pPr>
        <w:numPr>
          <w:ilvl w:val="0"/>
          <w:numId w:val="11"/>
        </w:numPr>
      </w:pPr>
      <w:r w:rsidRPr="00D739C5">
        <w:rPr>
          <w:b/>
          <w:bCs/>
        </w:rPr>
        <w:lastRenderedPageBreak/>
        <w:t>Thomas Nelson Page</w:t>
      </w:r>
      <w:r w:rsidRPr="00D739C5">
        <w:br/>
      </w:r>
      <w:r w:rsidRPr="00D739C5">
        <w:rPr>
          <w:i/>
          <w:iCs/>
        </w:rPr>
        <w:t>The Old South</w:t>
      </w:r>
    </w:p>
    <w:p w14:paraId="5E7C24CF" w14:textId="77777777" w:rsidR="00D739C5" w:rsidRPr="00D739C5" w:rsidRDefault="00D739C5" w:rsidP="00D739C5">
      <w:pPr>
        <w:numPr>
          <w:ilvl w:val="1"/>
          <w:numId w:val="11"/>
        </w:numPr>
      </w:pPr>
      <w:r w:rsidRPr="00D739C5">
        <w:t>Sentimental plantation nostalgia reinforcing loyalty myth</w:t>
      </w:r>
    </w:p>
    <w:p w14:paraId="5B9CFF66" w14:textId="77777777" w:rsidR="00D739C5" w:rsidRPr="00D739C5" w:rsidRDefault="00D739C5" w:rsidP="00D739C5">
      <w:pPr>
        <w:numPr>
          <w:ilvl w:val="0"/>
          <w:numId w:val="11"/>
        </w:numPr>
      </w:pPr>
      <w:r w:rsidRPr="00D739C5">
        <w:rPr>
          <w:b/>
          <w:bCs/>
        </w:rPr>
        <w:t>Heyward Shepherd Monument (1931)</w:t>
      </w:r>
    </w:p>
    <w:p w14:paraId="30FEE2F8" w14:textId="77777777" w:rsidR="00D739C5" w:rsidRPr="00D739C5" w:rsidRDefault="00D739C5" w:rsidP="00D739C5">
      <w:pPr>
        <w:numPr>
          <w:ilvl w:val="1"/>
          <w:numId w:val="11"/>
        </w:numPr>
      </w:pPr>
      <w:r w:rsidRPr="00D739C5">
        <w:t>Physical memorial encoding loyalty narrative into landscape</w:t>
      </w:r>
    </w:p>
    <w:p w14:paraId="3D5601AF" w14:textId="77777777" w:rsidR="00D739C5" w:rsidRPr="00D739C5" w:rsidRDefault="00D739C5" w:rsidP="00D739C5">
      <w:r w:rsidRPr="00D739C5">
        <w:pict w14:anchorId="25B30E5B">
          <v:rect id="_x0000_i1070" style="width:0;height:1.5pt" o:hralign="center" o:hrstd="t" o:hr="t" fillcolor="#a0a0a0" stroked="f"/>
        </w:pict>
      </w:r>
    </w:p>
    <w:p w14:paraId="278B7C41" w14:textId="77777777" w:rsidR="00D739C5" w:rsidRPr="00D739C5" w:rsidRDefault="00D739C5" w:rsidP="00D739C5">
      <w:pPr>
        <w:rPr>
          <w:b/>
          <w:bCs/>
        </w:rPr>
      </w:pPr>
      <w:r w:rsidRPr="00D739C5">
        <w:rPr>
          <w:b/>
          <w:bCs/>
        </w:rPr>
        <w:t>Core Claim C</w:t>
      </w:r>
    </w:p>
    <w:p w14:paraId="2D2A8FBF" w14:textId="77777777" w:rsidR="00D739C5" w:rsidRPr="00D739C5" w:rsidRDefault="00D739C5" w:rsidP="00D739C5">
      <w:pPr>
        <w:rPr>
          <w:b/>
          <w:bCs/>
        </w:rPr>
      </w:pPr>
      <w:r w:rsidRPr="00D739C5">
        <w:rPr>
          <w:b/>
          <w:bCs/>
          <w:i/>
          <w:iCs/>
        </w:rPr>
        <w:t>“Confederate Leaders Were Saints; Defeat Was Honorable”</w:t>
      </w:r>
    </w:p>
    <w:p w14:paraId="54D96CD3" w14:textId="77777777" w:rsidR="00D739C5" w:rsidRPr="00D739C5" w:rsidRDefault="00D739C5" w:rsidP="00D739C5">
      <w:r w:rsidRPr="00D739C5">
        <w:rPr>
          <w:b/>
          <w:bCs/>
        </w:rPr>
        <w:t>Primary Sources Contributing to This Claim</w:t>
      </w:r>
    </w:p>
    <w:p w14:paraId="3430BDB5" w14:textId="77777777" w:rsidR="00D739C5" w:rsidRPr="00D739C5" w:rsidRDefault="00D739C5" w:rsidP="00D739C5">
      <w:pPr>
        <w:numPr>
          <w:ilvl w:val="0"/>
          <w:numId w:val="12"/>
        </w:numPr>
      </w:pPr>
      <w:r w:rsidRPr="00D739C5">
        <w:rPr>
          <w:b/>
          <w:bCs/>
        </w:rPr>
        <w:t>Pollard</w:t>
      </w:r>
    </w:p>
    <w:p w14:paraId="4CEAA78A" w14:textId="77777777" w:rsidR="00D739C5" w:rsidRPr="00D739C5" w:rsidRDefault="00D739C5" w:rsidP="00D739C5">
      <w:pPr>
        <w:numPr>
          <w:ilvl w:val="1"/>
          <w:numId w:val="12"/>
        </w:numPr>
      </w:pPr>
      <w:r w:rsidRPr="00D739C5">
        <w:t>Defeat by numbers, not by moral or ideological failure</w:t>
      </w:r>
    </w:p>
    <w:p w14:paraId="612A2A5A" w14:textId="77777777" w:rsidR="00D739C5" w:rsidRPr="00D739C5" w:rsidRDefault="00D739C5" w:rsidP="00D739C5">
      <w:pPr>
        <w:numPr>
          <w:ilvl w:val="0"/>
          <w:numId w:val="12"/>
        </w:numPr>
      </w:pPr>
      <w:r w:rsidRPr="00D739C5">
        <w:rPr>
          <w:b/>
          <w:bCs/>
        </w:rPr>
        <w:t>Early</w:t>
      </w:r>
    </w:p>
    <w:p w14:paraId="29A7BB01" w14:textId="77777777" w:rsidR="00D739C5" w:rsidRPr="00D739C5" w:rsidRDefault="00D739C5" w:rsidP="00D739C5">
      <w:pPr>
        <w:numPr>
          <w:ilvl w:val="1"/>
          <w:numId w:val="12"/>
        </w:numPr>
      </w:pPr>
      <w:r w:rsidRPr="00D739C5">
        <w:t>“Never defeated in a fair fight”</w:t>
      </w:r>
    </w:p>
    <w:p w14:paraId="22BDD5F4" w14:textId="77777777" w:rsidR="00D739C5" w:rsidRPr="00D739C5" w:rsidRDefault="00D739C5" w:rsidP="00D739C5">
      <w:pPr>
        <w:numPr>
          <w:ilvl w:val="1"/>
          <w:numId w:val="12"/>
        </w:numPr>
      </w:pPr>
      <w:r w:rsidRPr="00D739C5">
        <w:t>Sanctification of Lee</w:t>
      </w:r>
    </w:p>
    <w:p w14:paraId="67C5BB25" w14:textId="77777777" w:rsidR="00D739C5" w:rsidRPr="00D739C5" w:rsidRDefault="00D739C5" w:rsidP="00D739C5">
      <w:pPr>
        <w:numPr>
          <w:ilvl w:val="0"/>
          <w:numId w:val="12"/>
        </w:numPr>
      </w:pPr>
      <w:r w:rsidRPr="00D739C5">
        <w:rPr>
          <w:b/>
          <w:bCs/>
        </w:rPr>
        <w:t>Dabney</w:t>
      </w:r>
    </w:p>
    <w:p w14:paraId="27A95B8D" w14:textId="77777777" w:rsidR="00D739C5" w:rsidRPr="00D739C5" w:rsidRDefault="00D739C5" w:rsidP="00D739C5">
      <w:pPr>
        <w:numPr>
          <w:ilvl w:val="1"/>
          <w:numId w:val="12"/>
        </w:numPr>
      </w:pPr>
      <w:r w:rsidRPr="00D739C5">
        <w:t>Religious framing of Lee and Jackson</w:t>
      </w:r>
    </w:p>
    <w:p w14:paraId="2729F349" w14:textId="77777777" w:rsidR="00D739C5" w:rsidRPr="00D739C5" w:rsidRDefault="00D739C5" w:rsidP="00D739C5">
      <w:pPr>
        <w:numPr>
          <w:ilvl w:val="1"/>
          <w:numId w:val="12"/>
        </w:numPr>
      </w:pPr>
      <w:r w:rsidRPr="00D739C5">
        <w:t>Martyrdom language</w:t>
      </w:r>
    </w:p>
    <w:p w14:paraId="0F6700CD" w14:textId="77777777" w:rsidR="00D739C5" w:rsidRPr="00D739C5" w:rsidRDefault="00D739C5" w:rsidP="00D739C5">
      <w:pPr>
        <w:numPr>
          <w:ilvl w:val="0"/>
          <w:numId w:val="12"/>
        </w:numPr>
      </w:pPr>
      <w:r w:rsidRPr="00D739C5">
        <w:rPr>
          <w:b/>
          <w:bCs/>
        </w:rPr>
        <w:t>Davis</w:t>
      </w:r>
    </w:p>
    <w:p w14:paraId="7D9684AC" w14:textId="77777777" w:rsidR="00D739C5" w:rsidRPr="00D739C5" w:rsidRDefault="00D739C5" w:rsidP="00D739C5">
      <w:pPr>
        <w:numPr>
          <w:ilvl w:val="1"/>
          <w:numId w:val="12"/>
        </w:numPr>
      </w:pPr>
      <w:r w:rsidRPr="00D739C5">
        <w:t>No apology required; moral righteousness asserted</w:t>
      </w:r>
    </w:p>
    <w:p w14:paraId="126CB046" w14:textId="77777777" w:rsidR="00D739C5" w:rsidRPr="00D739C5" w:rsidRDefault="00D739C5" w:rsidP="00D739C5">
      <w:pPr>
        <w:numPr>
          <w:ilvl w:val="0"/>
          <w:numId w:val="12"/>
        </w:numPr>
      </w:pPr>
      <w:r w:rsidRPr="00D739C5">
        <w:rPr>
          <w:b/>
          <w:bCs/>
        </w:rPr>
        <w:t>Rutherford</w:t>
      </w:r>
    </w:p>
    <w:p w14:paraId="6EB33595" w14:textId="77777777" w:rsidR="00D739C5" w:rsidRPr="00D739C5" w:rsidRDefault="00D739C5" w:rsidP="00D739C5">
      <w:pPr>
        <w:numPr>
          <w:ilvl w:val="1"/>
          <w:numId w:val="12"/>
        </w:numPr>
      </w:pPr>
      <w:r w:rsidRPr="00D739C5">
        <w:t>Christian virtue and Revolutionary lineage</w:t>
      </w:r>
    </w:p>
    <w:p w14:paraId="6C1B9242" w14:textId="77777777" w:rsidR="00D739C5" w:rsidRPr="00D739C5" w:rsidRDefault="00D739C5" w:rsidP="00D739C5">
      <w:pPr>
        <w:numPr>
          <w:ilvl w:val="0"/>
          <w:numId w:val="12"/>
        </w:numPr>
      </w:pPr>
      <w:r w:rsidRPr="00D739C5">
        <w:rPr>
          <w:b/>
          <w:bCs/>
        </w:rPr>
        <w:t>Benjamin H. Hill</w:t>
      </w:r>
    </w:p>
    <w:p w14:paraId="78C6D500" w14:textId="77777777" w:rsidR="00D739C5" w:rsidRPr="00D739C5" w:rsidRDefault="00D739C5" w:rsidP="00D739C5">
      <w:pPr>
        <w:numPr>
          <w:ilvl w:val="1"/>
          <w:numId w:val="12"/>
        </w:numPr>
      </w:pPr>
      <w:r w:rsidRPr="00D739C5">
        <w:t xml:space="preserve">Hagiographic rhetoric </w:t>
      </w:r>
      <w:proofErr w:type="gramStart"/>
      <w:r w:rsidRPr="00D739C5">
        <w:t>used</w:t>
      </w:r>
      <w:proofErr w:type="gramEnd"/>
      <w:r w:rsidRPr="00D739C5">
        <w:t xml:space="preserve"> extensively in UDC materials</w:t>
      </w:r>
    </w:p>
    <w:p w14:paraId="7EE657E8" w14:textId="77777777" w:rsidR="00D739C5" w:rsidRPr="00D739C5" w:rsidRDefault="00D739C5" w:rsidP="00D739C5">
      <w:pPr>
        <w:numPr>
          <w:ilvl w:val="0"/>
          <w:numId w:val="12"/>
        </w:numPr>
      </w:pPr>
      <w:r w:rsidRPr="00D739C5">
        <w:rPr>
          <w:b/>
          <w:bCs/>
        </w:rPr>
        <w:t>Confederate Veteran</w:t>
      </w:r>
    </w:p>
    <w:p w14:paraId="65C769AC" w14:textId="77777777" w:rsidR="00D739C5" w:rsidRPr="00D739C5" w:rsidRDefault="00D739C5" w:rsidP="00D739C5">
      <w:pPr>
        <w:numPr>
          <w:ilvl w:val="1"/>
          <w:numId w:val="12"/>
        </w:numPr>
      </w:pPr>
      <w:r w:rsidRPr="00D739C5">
        <w:t>“Lee and Jackson: The Sainted Two” (1893)</w:t>
      </w:r>
    </w:p>
    <w:p w14:paraId="2E2DD835" w14:textId="77777777" w:rsidR="00D739C5" w:rsidRPr="00D739C5" w:rsidRDefault="00D739C5" w:rsidP="00D739C5">
      <w:pPr>
        <w:numPr>
          <w:ilvl w:val="0"/>
          <w:numId w:val="12"/>
        </w:numPr>
      </w:pPr>
      <w:r w:rsidRPr="00D739C5">
        <w:rPr>
          <w:b/>
          <w:bCs/>
        </w:rPr>
        <w:t>Southern Magazine</w:t>
      </w:r>
      <w:r w:rsidRPr="00D739C5">
        <w:t xml:space="preserve"> (1868)</w:t>
      </w:r>
    </w:p>
    <w:p w14:paraId="2FCC323C" w14:textId="77777777" w:rsidR="00D739C5" w:rsidRPr="00D739C5" w:rsidRDefault="00D739C5" w:rsidP="00D739C5">
      <w:pPr>
        <w:numPr>
          <w:ilvl w:val="1"/>
          <w:numId w:val="12"/>
        </w:numPr>
      </w:pPr>
      <w:r w:rsidRPr="00D739C5">
        <w:lastRenderedPageBreak/>
        <w:t>Early divine imagery surrounding Lee</w:t>
      </w:r>
    </w:p>
    <w:p w14:paraId="47AFFE7D" w14:textId="77777777" w:rsidR="00D739C5" w:rsidRPr="00D739C5" w:rsidRDefault="00D739C5" w:rsidP="00D739C5">
      <w:pPr>
        <w:numPr>
          <w:ilvl w:val="0"/>
          <w:numId w:val="12"/>
        </w:numPr>
      </w:pPr>
      <w:r w:rsidRPr="00D739C5">
        <w:rPr>
          <w:b/>
          <w:bCs/>
        </w:rPr>
        <w:t>John W. Daniel</w:t>
      </w:r>
    </w:p>
    <w:p w14:paraId="45C2E151" w14:textId="77777777" w:rsidR="00D739C5" w:rsidRPr="00D739C5" w:rsidRDefault="00D739C5" w:rsidP="00D739C5">
      <w:pPr>
        <w:numPr>
          <w:ilvl w:val="1"/>
          <w:numId w:val="12"/>
        </w:numPr>
      </w:pPr>
      <w:r w:rsidRPr="00D739C5">
        <w:t>Apotheosis of Lee through memorial oratory</w:t>
      </w:r>
    </w:p>
    <w:p w14:paraId="604ACD72" w14:textId="77777777" w:rsidR="00D739C5" w:rsidRPr="00D739C5" w:rsidRDefault="00D739C5" w:rsidP="00D739C5">
      <w:r w:rsidRPr="00D739C5">
        <w:pict w14:anchorId="613A894E">
          <v:rect id="_x0000_i1071" style="width:0;height:1.5pt" o:hralign="center" o:hrstd="t" o:hr="t" fillcolor="#a0a0a0" stroked="f"/>
        </w:pict>
      </w:r>
    </w:p>
    <w:p w14:paraId="30B87345" w14:textId="77777777" w:rsidR="00D739C5" w:rsidRPr="00D739C5" w:rsidRDefault="00D739C5" w:rsidP="00D739C5">
      <w:pPr>
        <w:rPr>
          <w:b/>
          <w:bCs/>
        </w:rPr>
      </w:pPr>
      <w:r w:rsidRPr="00D739C5">
        <w:rPr>
          <w:b/>
          <w:bCs/>
        </w:rPr>
        <w:t>Core Claim D</w:t>
      </w:r>
    </w:p>
    <w:p w14:paraId="2F2AE447" w14:textId="77777777" w:rsidR="00D739C5" w:rsidRPr="00D739C5" w:rsidRDefault="00D739C5" w:rsidP="00D739C5">
      <w:pPr>
        <w:rPr>
          <w:b/>
          <w:bCs/>
        </w:rPr>
      </w:pPr>
      <w:r w:rsidRPr="00D739C5">
        <w:rPr>
          <w:b/>
          <w:bCs/>
          <w:i/>
          <w:iCs/>
        </w:rPr>
        <w:t>“Southern Society Was Harmonious and Superior”</w:t>
      </w:r>
    </w:p>
    <w:p w14:paraId="1B8432D7" w14:textId="77777777" w:rsidR="00D739C5" w:rsidRPr="00D739C5" w:rsidRDefault="00D739C5" w:rsidP="00D739C5">
      <w:r w:rsidRPr="00D739C5">
        <w:rPr>
          <w:b/>
          <w:bCs/>
        </w:rPr>
        <w:t>Primary Sources Contributing to This Claim</w:t>
      </w:r>
    </w:p>
    <w:p w14:paraId="399F1AAD" w14:textId="77777777" w:rsidR="00D739C5" w:rsidRPr="00D739C5" w:rsidRDefault="00D739C5" w:rsidP="00D739C5">
      <w:pPr>
        <w:numPr>
          <w:ilvl w:val="0"/>
          <w:numId w:val="13"/>
        </w:numPr>
      </w:pPr>
      <w:r w:rsidRPr="00D739C5">
        <w:rPr>
          <w:b/>
          <w:bCs/>
        </w:rPr>
        <w:t>Pollard</w:t>
      </w:r>
    </w:p>
    <w:p w14:paraId="27CF3E02" w14:textId="77777777" w:rsidR="00D739C5" w:rsidRPr="00D739C5" w:rsidRDefault="00D739C5" w:rsidP="00D739C5">
      <w:pPr>
        <w:numPr>
          <w:ilvl w:val="1"/>
          <w:numId w:val="13"/>
        </w:numPr>
      </w:pPr>
      <w:r w:rsidRPr="00D739C5">
        <w:t>Southern civilization as refined, ordered, hierarchical</w:t>
      </w:r>
    </w:p>
    <w:p w14:paraId="548AA06D" w14:textId="77777777" w:rsidR="00D739C5" w:rsidRPr="00D739C5" w:rsidRDefault="00D739C5" w:rsidP="00D739C5">
      <w:pPr>
        <w:numPr>
          <w:ilvl w:val="0"/>
          <w:numId w:val="13"/>
        </w:numPr>
      </w:pPr>
      <w:r w:rsidRPr="00D739C5">
        <w:rPr>
          <w:b/>
          <w:bCs/>
        </w:rPr>
        <w:t>Dabney</w:t>
      </w:r>
    </w:p>
    <w:p w14:paraId="65395D4C" w14:textId="77777777" w:rsidR="00D739C5" w:rsidRPr="00D739C5" w:rsidRDefault="00D739C5" w:rsidP="00D739C5">
      <w:pPr>
        <w:numPr>
          <w:ilvl w:val="1"/>
          <w:numId w:val="13"/>
        </w:numPr>
      </w:pPr>
      <w:r w:rsidRPr="00D739C5">
        <w:t>Christian social order</w:t>
      </w:r>
    </w:p>
    <w:p w14:paraId="64BD156F" w14:textId="77777777" w:rsidR="00D739C5" w:rsidRPr="00D739C5" w:rsidRDefault="00D739C5" w:rsidP="00D739C5">
      <w:pPr>
        <w:numPr>
          <w:ilvl w:val="1"/>
          <w:numId w:val="13"/>
        </w:numPr>
      </w:pPr>
      <w:r w:rsidRPr="00D739C5">
        <w:t>Absence of labor conflict</w:t>
      </w:r>
    </w:p>
    <w:p w14:paraId="44EC2196" w14:textId="77777777" w:rsidR="00D739C5" w:rsidRPr="00D739C5" w:rsidRDefault="00D739C5" w:rsidP="00D739C5">
      <w:pPr>
        <w:numPr>
          <w:ilvl w:val="0"/>
          <w:numId w:val="13"/>
        </w:numPr>
      </w:pPr>
      <w:r w:rsidRPr="00D739C5">
        <w:rPr>
          <w:b/>
          <w:bCs/>
        </w:rPr>
        <w:t>Early</w:t>
      </w:r>
    </w:p>
    <w:p w14:paraId="31D13E4D" w14:textId="77777777" w:rsidR="00D739C5" w:rsidRPr="00D739C5" w:rsidRDefault="00D739C5" w:rsidP="00D739C5">
      <w:pPr>
        <w:numPr>
          <w:ilvl w:val="1"/>
          <w:numId w:val="13"/>
        </w:numPr>
      </w:pPr>
      <w:r w:rsidRPr="00D739C5">
        <w:t>Moral superiority of Southern men</w:t>
      </w:r>
    </w:p>
    <w:p w14:paraId="434FDC66" w14:textId="77777777" w:rsidR="00D739C5" w:rsidRPr="00D739C5" w:rsidRDefault="00D739C5" w:rsidP="00D739C5">
      <w:pPr>
        <w:numPr>
          <w:ilvl w:val="0"/>
          <w:numId w:val="13"/>
        </w:numPr>
      </w:pPr>
      <w:r w:rsidRPr="00D739C5">
        <w:rPr>
          <w:b/>
          <w:bCs/>
        </w:rPr>
        <w:t>Page</w:t>
      </w:r>
    </w:p>
    <w:p w14:paraId="69C71962" w14:textId="77777777" w:rsidR="00D739C5" w:rsidRPr="00D739C5" w:rsidRDefault="00D739C5" w:rsidP="00D739C5">
      <w:pPr>
        <w:numPr>
          <w:ilvl w:val="1"/>
          <w:numId w:val="13"/>
        </w:numPr>
      </w:pPr>
      <w:r w:rsidRPr="00D739C5">
        <w:t>Plantation nostalgia and domestic harmony</w:t>
      </w:r>
    </w:p>
    <w:p w14:paraId="1625A6C3" w14:textId="77777777" w:rsidR="00D739C5" w:rsidRPr="00D739C5" w:rsidRDefault="00D739C5" w:rsidP="00D739C5">
      <w:pPr>
        <w:numPr>
          <w:ilvl w:val="0"/>
          <w:numId w:val="13"/>
        </w:numPr>
      </w:pPr>
      <w:r w:rsidRPr="00D739C5">
        <w:rPr>
          <w:b/>
          <w:bCs/>
        </w:rPr>
        <w:t>Rutherford</w:t>
      </w:r>
    </w:p>
    <w:p w14:paraId="3D7B385E" w14:textId="77777777" w:rsidR="00D739C5" w:rsidRPr="00D739C5" w:rsidRDefault="00D739C5" w:rsidP="00D739C5">
      <w:pPr>
        <w:numPr>
          <w:ilvl w:val="1"/>
          <w:numId w:val="13"/>
        </w:numPr>
      </w:pPr>
      <w:r w:rsidRPr="00D739C5">
        <w:t>Instructional mandate: textbooks must affirm Southern superiority</w:t>
      </w:r>
    </w:p>
    <w:p w14:paraId="3B2E4A76" w14:textId="77777777" w:rsidR="00D739C5" w:rsidRPr="00D739C5" w:rsidRDefault="00D739C5" w:rsidP="00D739C5">
      <w:pPr>
        <w:numPr>
          <w:ilvl w:val="0"/>
          <w:numId w:val="13"/>
        </w:numPr>
      </w:pPr>
      <w:r w:rsidRPr="00D739C5">
        <w:rPr>
          <w:b/>
          <w:bCs/>
        </w:rPr>
        <w:t>Davis</w:t>
      </w:r>
    </w:p>
    <w:p w14:paraId="79EB6250" w14:textId="77777777" w:rsidR="00D739C5" w:rsidRPr="00D739C5" w:rsidRDefault="00D739C5" w:rsidP="00D739C5">
      <w:pPr>
        <w:numPr>
          <w:ilvl w:val="1"/>
          <w:numId w:val="13"/>
        </w:numPr>
      </w:pPr>
      <w:r w:rsidRPr="00D739C5">
        <w:t>Law, order</w:t>
      </w:r>
      <w:proofErr w:type="gramStart"/>
      <w:r w:rsidRPr="00D739C5">
        <w:t>, mutual</w:t>
      </w:r>
      <w:proofErr w:type="gramEnd"/>
      <w:r w:rsidRPr="00D739C5">
        <w:t xml:space="preserve"> affection as defining traits</w:t>
      </w:r>
    </w:p>
    <w:p w14:paraId="562781E9" w14:textId="77777777" w:rsidR="00D739C5" w:rsidRPr="00D739C5" w:rsidRDefault="00D739C5" w:rsidP="00D739C5">
      <w:r w:rsidRPr="00D739C5">
        <w:pict w14:anchorId="1DB263C8">
          <v:rect id="_x0000_i1072" style="width:0;height:1.5pt" o:hralign="center" o:hrstd="t" o:hr="t" fillcolor="#a0a0a0" stroked="f"/>
        </w:pict>
      </w:r>
    </w:p>
    <w:p w14:paraId="44AFA262" w14:textId="77777777" w:rsidR="00D739C5" w:rsidRPr="00D739C5" w:rsidRDefault="00D739C5" w:rsidP="00D739C5">
      <w:pPr>
        <w:rPr>
          <w:b/>
          <w:bCs/>
        </w:rPr>
      </w:pPr>
      <w:r w:rsidRPr="00D739C5">
        <w:rPr>
          <w:b/>
          <w:bCs/>
        </w:rPr>
        <w:t>Core Claim E</w:t>
      </w:r>
    </w:p>
    <w:p w14:paraId="20F5622B" w14:textId="77777777" w:rsidR="00D739C5" w:rsidRPr="00D739C5" w:rsidRDefault="00D739C5" w:rsidP="00D739C5">
      <w:pPr>
        <w:rPr>
          <w:b/>
          <w:bCs/>
        </w:rPr>
      </w:pPr>
      <w:r w:rsidRPr="00D739C5">
        <w:rPr>
          <w:b/>
          <w:bCs/>
          <w:i/>
          <w:iCs/>
        </w:rPr>
        <w:t>“Fanatical Abolitionists Caused the War”</w:t>
      </w:r>
    </w:p>
    <w:p w14:paraId="00C3D9ED" w14:textId="77777777" w:rsidR="00D739C5" w:rsidRPr="00D739C5" w:rsidRDefault="00D739C5" w:rsidP="00D739C5">
      <w:r w:rsidRPr="00D739C5">
        <w:rPr>
          <w:b/>
          <w:bCs/>
        </w:rPr>
        <w:t>Primary Sources Contributing to This Claim</w:t>
      </w:r>
    </w:p>
    <w:p w14:paraId="748C0574" w14:textId="77777777" w:rsidR="00D739C5" w:rsidRPr="00D739C5" w:rsidRDefault="00D739C5" w:rsidP="00D739C5">
      <w:pPr>
        <w:numPr>
          <w:ilvl w:val="0"/>
          <w:numId w:val="14"/>
        </w:numPr>
      </w:pPr>
      <w:r w:rsidRPr="00D739C5">
        <w:rPr>
          <w:b/>
          <w:bCs/>
        </w:rPr>
        <w:t>Pollard</w:t>
      </w:r>
    </w:p>
    <w:p w14:paraId="3ABA215D" w14:textId="77777777" w:rsidR="00D739C5" w:rsidRPr="00D739C5" w:rsidRDefault="00D739C5" w:rsidP="00D739C5">
      <w:pPr>
        <w:numPr>
          <w:ilvl w:val="1"/>
          <w:numId w:val="14"/>
        </w:numPr>
      </w:pPr>
      <w:r w:rsidRPr="00D739C5">
        <w:t>Abolitionists portrayed as foreign-backed agitators</w:t>
      </w:r>
    </w:p>
    <w:p w14:paraId="119EB34C" w14:textId="77777777" w:rsidR="00D739C5" w:rsidRPr="00D739C5" w:rsidRDefault="00D739C5" w:rsidP="00D739C5">
      <w:pPr>
        <w:numPr>
          <w:ilvl w:val="1"/>
          <w:numId w:val="14"/>
        </w:numPr>
      </w:pPr>
      <w:r w:rsidRPr="00D739C5">
        <w:lastRenderedPageBreak/>
        <w:t>Republican Party framed as extremist creation</w:t>
      </w:r>
    </w:p>
    <w:p w14:paraId="10511B2B" w14:textId="77777777" w:rsidR="00D739C5" w:rsidRPr="00D739C5" w:rsidRDefault="00D739C5" w:rsidP="00D739C5">
      <w:pPr>
        <w:numPr>
          <w:ilvl w:val="0"/>
          <w:numId w:val="14"/>
        </w:numPr>
      </w:pPr>
      <w:r w:rsidRPr="00D739C5">
        <w:rPr>
          <w:b/>
          <w:bCs/>
        </w:rPr>
        <w:t>Early</w:t>
      </w:r>
    </w:p>
    <w:p w14:paraId="128BE8B6" w14:textId="77777777" w:rsidR="00D739C5" w:rsidRPr="00D739C5" w:rsidRDefault="00D739C5" w:rsidP="00D739C5">
      <w:pPr>
        <w:numPr>
          <w:ilvl w:val="1"/>
          <w:numId w:val="14"/>
        </w:numPr>
      </w:pPr>
      <w:r w:rsidRPr="00D739C5">
        <w:t>Abolitionist publications framed as incitement to violence</w:t>
      </w:r>
    </w:p>
    <w:p w14:paraId="1C6B486A" w14:textId="77777777" w:rsidR="00D739C5" w:rsidRPr="00D739C5" w:rsidRDefault="00D739C5" w:rsidP="00D739C5">
      <w:pPr>
        <w:numPr>
          <w:ilvl w:val="0"/>
          <w:numId w:val="14"/>
        </w:numPr>
      </w:pPr>
      <w:r w:rsidRPr="00D739C5">
        <w:rPr>
          <w:b/>
          <w:bCs/>
        </w:rPr>
        <w:t>Dabney</w:t>
      </w:r>
    </w:p>
    <w:p w14:paraId="5AC5CA1F" w14:textId="77777777" w:rsidR="00D739C5" w:rsidRPr="00D739C5" w:rsidRDefault="00D739C5" w:rsidP="00D739C5">
      <w:pPr>
        <w:numPr>
          <w:ilvl w:val="1"/>
          <w:numId w:val="14"/>
        </w:numPr>
      </w:pPr>
      <w:r w:rsidRPr="00D739C5">
        <w:t>Abolitionism equated with Jacobinism and infidelity</w:t>
      </w:r>
    </w:p>
    <w:p w14:paraId="70E7E944" w14:textId="77777777" w:rsidR="00D739C5" w:rsidRPr="00D739C5" w:rsidRDefault="00D739C5" w:rsidP="00D739C5">
      <w:pPr>
        <w:numPr>
          <w:ilvl w:val="0"/>
          <w:numId w:val="14"/>
        </w:numPr>
      </w:pPr>
      <w:r w:rsidRPr="00D739C5">
        <w:rPr>
          <w:b/>
          <w:bCs/>
        </w:rPr>
        <w:t>Rutherford</w:t>
      </w:r>
    </w:p>
    <w:p w14:paraId="0BECC606" w14:textId="77777777" w:rsidR="00D739C5" w:rsidRPr="00D739C5" w:rsidRDefault="00D739C5" w:rsidP="00D739C5">
      <w:pPr>
        <w:numPr>
          <w:ilvl w:val="1"/>
          <w:numId w:val="14"/>
        </w:numPr>
      </w:pPr>
      <w:r w:rsidRPr="00D739C5">
        <w:t>War recast as Northern coercion provoked by extremists</w:t>
      </w:r>
    </w:p>
    <w:p w14:paraId="15759273" w14:textId="77777777" w:rsidR="00D739C5" w:rsidRPr="00D739C5" w:rsidRDefault="00D739C5" w:rsidP="00D739C5">
      <w:r w:rsidRPr="00D739C5">
        <w:pict w14:anchorId="5FAABF74">
          <v:rect id="_x0000_i1073" style="width:0;height:1.5pt" o:hralign="center" o:hrstd="t" o:hr="t" fillcolor="#a0a0a0" stroked="f"/>
        </w:pict>
      </w:r>
    </w:p>
    <w:p w14:paraId="5A7FF714" w14:textId="77777777" w:rsidR="00D739C5" w:rsidRPr="00D739C5" w:rsidRDefault="00D739C5" w:rsidP="00D739C5">
      <w:pPr>
        <w:rPr>
          <w:b/>
          <w:bCs/>
        </w:rPr>
      </w:pPr>
      <w:r w:rsidRPr="00D739C5">
        <w:rPr>
          <w:b/>
          <w:bCs/>
        </w:rPr>
        <w:t>Grading &amp; Pedagogical Notes (Instructor Only)</w:t>
      </w:r>
    </w:p>
    <w:p w14:paraId="7A36A808" w14:textId="77777777" w:rsidR="00D739C5" w:rsidRPr="00D739C5" w:rsidRDefault="00D739C5" w:rsidP="00D739C5">
      <w:pPr>
        <w:numPr>
          <w:ilvl w:val="0"/>
          <w:numId w:val="15"/>
        </w:numPr>
      </w:pPr>
      <w:r w:rsidRPr="00D739C5">
        <w:rPr>
          <w:b/>
          <w:bCs/>
        </w:rPr>
        <w:t>High-quality student work</w:t>
      </w:r>
      <w:r w:rsidRPr="00D739C5">
        <w:t xml:space="preserve"> should recognize that:</w:t>
      </w:r>
    </w:p>
    <w:p w14:paraId="1DD93F15" w14:textId="77777777" w:rsidR="00D739C5" w:rsidRPr="00D739C5" w:rsidRDefault="00D739C5" w:rsidP="00D739C5">
      <w:pPr>
        <w:numPr>
          <w:ilvl w:val="1"/>
          <w:numId w:val="15"/>
        </w:numPr>
      </w:pPr>
      <w:r w:rsidRPr="00D739C5">
        <w:t xml:space="preserve">The </w:t>
      </w:r>
      <w:r w:rsidRPr="00D739C5">
        <w:rPr>
          <w:i/>
          <w:iCs/>
        </w:rPr>
        <w:t>same authors</w:t>
      </w:r>
      <w:r w:rsidRPr="00D739C5">
        <w:t xml:space="preserve"> appear across multiple claims</w:t>
      </w:r>
    </w:p>
    <w:p w14:paraId="3255CBFE" w14:textId="77777777" w:rsidR="00D739C5" w:rsidRPr="00D739C5" w:rsidRDefault="00D739C5" w:rsidP="00D739C5">
      <w:pPr>
        <w:numPr>
          <w:ilvl w:val="1"/>
          <w:numId w:val="15"/>
        </w:numPr>
      </w:pPr>
      <w:r w:rsidRPr="00D739C5">
        <w:t xml:space="preserve">The myth functions as a </w:t>
      </w:r>
      <w:r w:rsidRPr="00D739C5">
        <w:rPr>
          <w:b/>
          <w:bCs/>
        </w:rPr>
        <w:t>closed explanatory system</w:t>
      </w:r>
      <w:r w:rsidRPr="00D739C5">
        <w:t>, not isolated arguments</w:t>
      </w:r>
    </w:p>
    <w:p w14:paraId="207F8E11" w14:textId="77777777" w:rsidR="00D739C5" w:rsidRPr="00D739C5" w:rsidRDefault="00D739C5" w:rsidP="00D739C5">
      <w:pPr>
        <w:numPr>
          <w:ilvl w:val="0"/>
          <w:numId w:val="15"/>
        </w:numPr>
      </w:pPr>
      <w:r w:rsidRPr="00D739C5">
        <w:t>Strong DBQs will:</w:t>
      </w:r>
    </w:p>
    <w:p w14:paraId="5879DDE4" w14:textId="77777777" w:rsidR="00D739C5" w:rsidRPr="00D739C5" w:rsidRDefault="00D739C5" w:rsidP="00D739C5">
      <w:pPr>
        <w:numPr>
          <w:ilvl w:val="1"/>
          <w:numId w:val="15"/>
        </w:numPr>
      </w:pPr>
      <w:r w:rsidRPr="00D739C5">
        <w:t xml:space="preserve">Identify </w:t>
      </w:r>
      <w:r w:rsidRPr="00D739C5">
        <w:rPr>
          <w:b/>
          <w:bCs/>
        </w:rPr>
        <w:t>repetition across genres</w:t>
      </w:r>
      <w:r w:rsidRPr="00D739C5">
        <w:t xml:space="preserve"> (books → catechisms → monuments)</w:t>
      </w:r>
    </w:p>
    <w:p w14:paraId="56426B1D" w14:textId="77777777" w:rsidR="00D739C5" w:rsidRPr="00D739C5" w:rsidRDefault="00D739C5" w:rsidP="00D739C5">
      <w:pPr>
        <w:numPr>
          <w:ilvl w:val="1"/>
          <w:numId w:val="15"/>
        </w:numPr>
      </w:pPr>
      <w:r w:rsidRPr="00D739C5">
        <w:t xml:space="preserve">Note how </w:t>
      </w:r>
      <w:r w:rsidRPr="00D739C5">
        <w:rPr>
          <w:b/>
          <w:bCs/>
        </w:rPr>
        <w:t>certainty increases as audience age decreases</w:t>
      </w:r>
    </w:p>
    <w:p w14:paraId="4D1417F8" w14:textId="77777777" w:rsidR="00D739C5" w:rsidRPr="00D739C5" w:rsidRDefault="00D739C5" w:rsidP="00D739C5">
      <w:r w:rsidRPr="00D739C5">
        <w:t xml:space="preserve">This key gives you full control: you can assess accuracy, depth, and synthesis </w:t>
      </w:r>
      <w:r w:rsidRPr="00D739C5">
        <w:rPr>
          <w:b/>
          <w:bCs/>
        </w:rPr>
        <w:t>without ever handing students the blueprint</w:t>
      </w:r>
      <w:r w:rsidRPr="00D739C5">
        <w:t>.</w:t>
      </w:r>
    </w:p>
    <w:p w14:paraId="16E8562B" w14:textId="77777777" w:rsidR="00D739C5" w:rsidRPr="00D739C5" w:rsidRDefault="00D739C5" w:rsidP="00D739C5">
      <w:r w:rsidRPr="00D739C5">
        <w:t>If you want, I can next:</w:t>
      </w:r>
    </w:p>
    <w:p w14:paraId="6A3E77A0" w14:textId="77777777" w:rsidR="00D739C5" w:rsidRPr="00D739C5" w:rsidRDefault="00D739C5" w:rsidP="00D739C5">
      <w:pPr>
        <w:numPr>
          <w:ilvl w:val="0"/>
          <w:numId w:val="16"/>
        </w:numPr>
      </w:pPr>
      <w:r w:rsidRPr="00D739C5">
        <w:t xml:space="preserve">Convert this into a </w:t>
      </w:r>
      <w:r w:rsidRPr="00D739C5">
        <w:rPr>
          <w:b/>
          <w:bCs/>
        </w:rPr>
        <w:t>grading rubric aligned to DBQ skills</w:t>
      </w:r>
      <w:r w:rsidRPr="00D739C5">
        <w:t>, or</w:t>
      </w:r>
    </w:p>
    <w:p w14:paraId="79802451" w14:textId="77777777" w:rsidR="00D739C5" w:rsidRPr="00D739C5" w:rsidRDefault="00D739C5" w:rsidP="00D739C5">
      <w:pPr>
        <w:numPr>
          <w:ilvl w:val="0"/>
          <w:numId w:val="16"/>
        </w:numPr>
      </w:pPr>
      <w:r w:rsidRPr="00D739C5">
        <w:t xml:space="preserve">Produce a </w:t>
      </w:r>
      <w:r w:rsidRPr="00D739C5">
        <w:rPr>
          <w:b/>
          <w:bCs/>
        </w:rPr>
        <w:t>one-page “claim → document number” quick-reference sheet</w:t>
      </w:r>
      <w:r w:rsidRPr="00D739C5">
        <w:t xml:space="preserve"> for rapid grading.</w:t>
      </w:r>
    </w:p>
    <w:p w14:paraId="68B9774D" w14:textId="77777777" w:rsidR="00D739C5" w:rsidRDefault="00D739C5"/>
    <w:sectPr w:rsidR="00D739C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357BDC"/>
    <w:multiLevelType w:val="multilevel"/>
    <w:tmpl w:val="0852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8635B3"/>
    <w:multiLevelType w:val="multilevel"/>
    <w:tmpl w:val="B336A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8A5633"/>
    <w:multiLevelType w:val="multilevel"/>
    <w:tmpl w:val="45928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BE76C4"/>
    <w:multiLevelType w:val="multilevel"/>
    <w:tmpl w:val="03147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A44EE4"/>
    <w:multiLevelType w:val="multilevel"/>
    <w:tmpl w:val="898A0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3B20AE"/>
    <w:multiLevelType w:val="multilevel"/>
    <w:tmpl w:val="C9D69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915E51"/>
    <w:multiLevelType w:val="multilevel"/>
    <w:tmpl w:val="33CA2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4639832">
    <w:abstractNumId w:val="8"/>
  </w:num>
  <w:num w:numId="2" w16cid:durableId="1035351734">
    <w:abstractNumId w:val="6"/>
  </w:num>
  <w:num w:numId="3" w16cid:durableId="1045562468">
    <w:abstractNumId w:val="5"/>
  </w:num>
  <w:num w:numId="4" w16cid:durableId="726732172">
    <w:abstractNumId w:val="4"/>
  </w:num>
  <w:num w:numId="5" w16cid:durableId="311519859">
    <w:abstractNumId w:val="7"/>
  </w:num>
  <w:num w:numId="6" w16cid:durableId="573779271">
    <w:abstractNumId w:val="3"/>
  </w:num>
  <w:num w:numId="7" w16cid:durableId="1806266024">
    <w:abstractNumId w:val="2"/>
  </w:num>
  <w:num w:numId="8" w16cid:durableId="1341740705">
    <w:abstractNumId w:val="1"/>
  </w:num>
  <w:num w:numId="9" w16cid:durableId="1332829109">
    <w:abstractNumId w:val="0"/>
  </w:num>
  <w:num w:numId="10" w16cid:durableId="1824160265">
    <w:abstractNumId w:val="15"/>
  </w:num>
  <w:num w:numId="11" w16cid:durableId="336009145">
    <w:abstractNumId w:val="14"/>
  </w:num>
  <w:num w:numId="12" w16cid:durableId="927541078">
    <w:abstractNumId w:val="13"/>
  </w:num>
  <w:num w:numId="13" w16cid:durableId="1866627659">
    <w:abstractNumId w:val="11"/>
  </w:num>
  <w:num w:numId="14" w16cid:durableId="1687825057">
    <w:abstractNumId w:val="12"/>
  </w:num>
  <w:num w:numId="15" w16cid:durableId="657539770">
    <w:abstractNumId w:val="10"/>
  </w:num>
  <w:num w:numId="16" w16cid:durableId="16828992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0CA"/>
    <w:rsid w:val="0015074B"/>
    <w:rsid w:val="00212815"/>
    <w:rsid w:val="0029639D"/>
    <w:rsid w:val="00326F90"/>
    <w:rsid w:val="008B73C4"/>
    <w:rsid w:val="00AA1D8D"/>
    <w:rsid w:val="00B47730"/>
    <w:rsid w:val="00B80DA1"/>
    <w:rsid w:val="00B87DA8"/>
    <w:rsid w:val="00CB0664"/>
    <w:rsid w:val="00CE02C9"/>
    <w:rsid w:val="00D739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833BAC"/>
  <w14:defaultImageDpi w14:val="300"/>
  <w15:docId w15:val="{71057E37-9D54-4A2D-A08E-5C4849888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2532</Words>
  <Characters>12868</Characters>
  <Application>Microsoft Office Word</Application>
  <DocSecurity>0</DocSecurity>
  <Lines>299</Lines>
  <Paragraphs>210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Steve Austin</cp:lastModifiedBy>
  <cp:revision>5</cp:revision>
  <dcterms:created xsi:type="dcterms:W3CDTF">2025-12-23T16:27:00Z</dcterms:created>
  <dcterms:modified xsi:type="dcterms:W3CDTF">2025-12-23T16:27:00Z</dcterms:modified>
  <cp:category/>
</cp:coreProperties>
</file>