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4C441" w14:textId="77777777" w:rsidR="00FB2FAE" w:rsidRDefault="00000000">
      <w:pPr>
        <w:pStyle w:val="Title"/>
      </w:pPr>
      <w:r>
        <w:t>Lecture Notes Extracted</w:t>
      </w:r>
    </w:p>
    <w:p w14:paraId="4E09D245" w14:textId="77777777" w:rsidR="00FB2FAE" w:rsidRDefault="00000000">
      <w:r>
        <w:t>Source: ch11_lecture1.html</w:t>
      </w:r>
      <w:r>
        <w:br/>
        <w:t>Generated on: 2025-10-27 14:26:17</w:t>
      </w:r>
    </w:p>
    <w:p w14:paraId="69D4870B" w14:textId="77777777" w:rsidR="00FB2FAE" w:rsidRDefault="00000000">
      <w:r>
        <w:t>________________________________________</w:t>
      </w:r>
    </w:p>
    <w:p w14:paraId="194D9301" w14:textId="77777777" w:rsidR="00FB2FAE" w:rsidRDefault="00000000">
      <w:pPr>
        <w:pStyle w:val="Heading1"/>
      </w:pPr>
      <w:r>
        <w:t>1. Whigs and Democrats</w:t>
      </w:r>
    </w:p>
    <w:p w14:paraId="500D5751" w14:textId="77777777" w:rsidR="00FB2FAE" w:rsidRDefault="00000000">
      <w:r>
        <w:t>Welcome &amp; frame: From post-War nationalism to sectional fracture. Outcomes for students: American System, Marshall Court, Missouri, Panic of 1819. Pacing: ~2–3 min.</w:t>
      </w:r>
    </w:p>
    <w:p w14:paraId="2ADBA2FB" w14:textId="77777777" w:rsidR="00FB2FAE" w:rsidRDefault="00000000">
      <w:pPr>
        <w:pStyle w:val="Heading1"/>
      </w:pPr>
      <w:r>
        <w:t>2. The American System</w:t>
      </w:r>
    </w:p>
    <w:p w14:paraId="470847E2" w14:textId="77777777" w:rsidR="00FB2FAE" w:rsidRDefault="00000000">
      <w:r>
        <w:t>Set up Clay’s triad as mutually reinforcing. Tease constitutional/sectional tensions that will undercut it. ~30–45 sec.</w:t>
      </w:r>
    </w:p>
    <w:p w14:paraId="23BA74A2" w14:textId="77777777" w:rsidR="00FB2FAE" w:rsidRDefault="00000000">
      <w:pPr>
        <w:pStyle w:val="Heading1"/>
      </w:pPr>
      <w:r>
        <w:t>3. National Republicans</w:t>
      </w:r>
    </w:p>
    <w:p w14:paraId="431921ED" w14:textId="77777777" w:rsidR="00FB2FAE" w:rsidRDefault="00000000">
      <w:r>
        <w:t>📖 Understanding This Slide</w:t>
      </w:r>
      <w:r>
        <w:br/>
        <w:t>This slide introduces the</w:t>
      </w:r>
      <w:r>
        <w:br/>
        <w:t>National Republicans</w:t>
      </w:r>
      <w:r>
        <w:br/>
        <w:t>—the faction that took shape after the</w:t>
      </w:r>
      <w:r>
        <w:br/>
        <w:t>War of 1812</w:t>
      </w:r>
      <w:r>
        <w:br/>
        <w:t>when the</w:t>
      </w:r>
      <w:r>
        <w:br/>
        <w:t>Federalist Party</w:t>
      </w:r>
      <w:r>
        <w:br/>
        <w:t>collapsed. Think of a relay race: the Federalists drop the baton, and the Republicans pick it up—ironically running with many of the same nation-building ideas. This is the</w:t>
      </w:r>
      <w:r>
        <w:br/>
        <w:t>“Era of Good Feelings”</w:t>
      </w:r>
      <w:r>
        <w:br/>
        <w:t>: one party on the surface, but real debate moving inside the coalition.</w:t>
      </w:r>
      <w:r>
        <w:br/>
        <w:t>⚡ Content Breakdown</w:t>
      </w:r>
      <w:r>
        <w:br/>
        <w:t>Federalist Decline</w:t>
      </w:r>
      <w:r>
        <w:br/>
        <w:t>By 1815, the</w:t>
      </w:r>
      <w:r>
        <w:br/>
        <w:t>Federalists</w:t>
      </w:r>
      <w:r>
        <w:br/>
        <w:t>—champions of strong central government and commercial growth—were discredited for opposing the war. The</w:t>
      </w:r>
      <w:r>
        <w:br/>
        <w:t>Hartford Convention</w:t>
      </w:r>
      <w:r>
        <w:br/>
        <w:t>(1814–15) read to many as flirting with disunion, and the party never recovered. With the opposition gone, Republicans held the field.</w:t>
      </w:r>
      <w:r>
        <w:br/>
        <w:t>Quick refs:</w:t>
      </w:r>
      <w:r>
        <w:br/>
        <w:t>Federalist Party</w:t>
      </w:r>
      <w:r>
        <w:br/>
        <w:t>•</w:t>
      </w:r>
      <w:r>
        <w:br/>
      </w:r>
      <w:r>
        <w:lastRenderedPageBreak/>
        <w:t>War of 1812 overview</w:t>
      </w:r>
      <w:r>
        <w:br/>
        <w:t>The Era of Good Feelings</w:t>
      </w:r>
      <w:r>
        <w:br/>
        <w:t>The term</w:t>
      </w:r>
      <w:r>
        <w:br/>
        <w:t>“Era of Good Feelings”</w:t>
      </w:r>
      <w:r>
        <w:br/>
        <w:t>refers to</w:t>
      </w:r>
      <w:r>
        <w:br/>
        <w:t>James Monroe</w:t>
      </w:r>
      <w:r>
        <w:br/>
        <w:t>’s presidency (1817–1825), when there was essentially one national party. But “one party” didn’t mean “no conflict.” Without an external rival, arguments migrated inside the Republican fold, incubating future factions like the</w:t>
      </w:r>
      <w:r>
        <w:br/>
        <w:t>National Republicans</w:t>
      </w:r>
      <w:r>
        <w:br/>
        <w:t>and the</w:t>
      </w:r>
      <w:r>
        <w:br/>
        <w:t>Jacksonian Democrats</w:t>
      </w:r>
      <w:r>
        <w:br/>
        <w:t>.</w:t>
      </w:r>
      <w:r>
        <w:br/>
        <w:t>Quick refs:</w:t>
      </w:r>
      <w:r>
        <w:br/>
        <w:t>Era of Good Feelings</w:t>
      </w:r>
      <w:r>
        <w:br/>
        <w:t>•</w:t>
      </w:r>
      <w:r>
        <w:br/>
        <w:t>Democratic-Republican coalition</w:t>
      </w:r>
      <w:r>
        <w:br/>
        <w:t>Irony: Republicans Adopt Federalist Policies</w:t>
      </w:r>
      <w:r>
        <w:br/>
        <w:t>Here’s the twist: Republicans began embracing</w:t>
      </w:r>
      <w:r>
        <w:br/>
        <w:t>Federalist-style nationalism</w:t>
      </w:r>
      <w:r>
        <w:br/>
        <w:t>—a stronger federal role, a national bank, and federally backed internal improvements. Leaders like</w:t>
      </w:r>
      <w:r>
        <w:br/>
        <w:t>Henry Clay</w:t>
      </w:r>
      <w:r>
        <w:br/>
        <w:t>and</w:t>
      </w:r>
      <w:r>
        <w:br/>
        <w:t>John Quincy Adams</w:t>
      </w:r>
      <w:r>
        <w:br/>
        <w:t>packaged this as the</w:t>
      </w:r>
      <w:r>
        <w:br/>
        <w:t>American System</w:t>
      </w:r>
      <w:r>
        <w:br/>
        <w:t>.</w:t>
      </w:r>
      <w:r>
        <w:br/>
        <w:t>Quick refs:</w:t>
      </w:r>
      <w:r>
        <w:br/>
        <w:t>American System</w:t>
      </w:r>
      <w:r>
        <w:br/>
        <w:t>•</w:t>
      </w:r>
      <w:r>
        <w:br/>
        <w:t>Second Bank of the U.S.</w:t>
      </w:r>
      <w:r>
        <w:br/>
        <w:t>🏛️ Big Picture Synthesis</w:t>
      </w:r>
      <w:r>
        <w:br/>
        <w:t>The headline is</w:t>
      </w:r>
      <w:r>
        <w:br/>
        <w:t>continuity disguised as change</w:t>
      </w:r>
      <w:r>
        <w:br/>
        <w:t>. Labels shifted, but the deep struggle—local autonomy vs. national power—kept driving politics.</w:t>
      </w:r>
      <w:r>
        <w:br/>
        <w:t>National Republicans</w:t>
      </w:r>
      <w:r>
        <w:br/>
        <w:t>bridged early republican ideals and the more programmatic party politics of the 1820s–30s, paving the way for</w:t>
      </w:r>
      <w:r>
        <w:br/>
        <w:t>Whigs</w:t>
      </w:r>
      <w:r>
        <w:br/>
        <w:t>and</w:t>
      </w:r>
      <w:r>
        <w:br/>
        <w:t>Democrats</w:t>
      </w:r>
      <w:r>
        <w:br/>
      </w:r>
      <w:r>
        <w:lastRenderedPageBreak/>
        <w:t>. This means the “good feelings” were a pause between party systems, not the end of ideological conflict.</w:t>
      </w:r>
      <w:r>
        <w:br/>
        <w:t>🎓 Historians Weigh In</w:t>
      </w:r>
      <w:r>
        <w:br/>
        <w:t>Gordon S. Wood — Republicanism Reimagined</w:t>
      </w:r>
      <w:r>
        <w:br/>
        <w:t>Wood’s broader argument is that revolutionary</w:t>
      </w:r>
      <w:r>
        <w:br/>
        <w:t>republicanism</w:t>
      </w:r>
      <w:r>
        <w:br/>
        <w:t>evolved alongside a growing market society. Applied here, adopting “Federalist” tools looks less like betrayal and more like</w:t>
      </w:r>
      <w:r>
        <w:br/>
        <w:t>modernization</w:t>
      </w:r>
      <w:r>
        <w:br/>
        <w:t>—retooling ideals to meet the scale of a national economy. Starter:</w:t>
      </w:r>
      <w:r>
        <w:br/>
        <w:t>Wood profile</w:t>
      </w:r>
      <w:r>
        <w:br/>
        <w:t>.</w:t>
      </w:r>
      <w:r>
        <w:br/>
        <w:t>Daniel Walker Howe — Moralized National Improvement</w:t>
      </w:r>
      <w:r>
        <w:br/>
        <w:t>Howe reads the National Republicans as precursors to the</w:t>
      </w:r>
      <w:r>
        <w:br/>
        <w:t>Whigs</w:t>
      </w:r>
      <w:r>
        <w:br/>
        <w:t>, optimistic about moral and economic uplift. In this lens, the</w:t>
      </w:r>
      <w:r>
        <w:br/>
        <w:t>American System</w:t>
      </w:r>
      <w:r>
        <w:br/>
        <w:t>turns federal power into a moral project—using infrastructure, banking, and education to elevate society. Starter:</w:t>
      </w:r>
      <w:r>
        <w:br/>
        <w:t>Howe profile</w:t>
      </w:r>
      <w:r>
        <w:br/>
        <w:t>.</w:t>
      </w:r>
      <w:r>
        <w:br/>
        <w:t>Sean Wilentz — The Politics of Opportunity</w:t>
      </w:r>
      <w:r>
        <w:br/>
        <w:t>Wilentz emphasizes widening political participation as coalitions realign. The Federalists’ collapse opened space for popular mobilization inside the Republican tent, setting the stage for Jacksonian democracy. Starter:</w:t>
      </w:r>
      <w:r>
        <w:br/>
        <w:t>Wilentz profile</w:t>
      </w:r>
      <w:r>
        <w:br/>
        <w:t>.</w:t>
      </w:r>
      <w:r>
        <w:br/>
        <w:t>🤔 Quick check: Why didn’t the collapse of one party end conflict? What new struggles did it create</w:t>
      </w:r>
      <w:r>
        <w:br/>
        <w:t>inside</w:t>
      </w:r>
      <w:r>
        <w:br/>
        <w:t>the remaining party?</w:t>
      </w:r>
    </w:p>
    <w:p w14:paraId="363747FB" w14:textId="77777777" w:rsidR="00FB2FAE" w:rsidRDefault="00000000">
      <w:pPr>
        <w:pStyle w:val="Heading1"/>
      </w:pPr>
      <w:r>
        <w:t>4. Henry Clay's American System (1816)</w:t>
      </w:r>
    </w:p>
    <w:p w14:paraId="01D13B95" w14:textId="77777777" w:rsidR="00FB2FAE" w:rsidRDefault="00000000">
      <w:r>
        <w:t>📖 Understanding This Slide</w:t>
      </w:r>
      <w:r>
        <w:br/>
        <w:t>This slide introduces</w:t>
      </w:r>
      <w:r>
        <w:br/>
        <w:t>Henry Clay’s American System (1816)</w:t>
      </w:r>
      <w:r>
        <w:br/>
        <w:t>—a three-part plan to knit the young republic into one economy. Picture a</w:t>
      </w:r>
      <w:r>
        <w:br/>
        <w:t>three-legged stool</w:t>
      </w:r>
      <w:r>
        <w:br/>
        <w:t>: a</w:t>
      </w:r>
      <w:r>
        <w:br/>
        <w:t>protective tariff</w:t>
      </w:r>
      <w:r>
        <w:br/>
        <w:t>for industry, a</w:t>
      </w:r>
      <w:r>
        <w:br/>
        <w:t>national bank</w:t>
      </w:r>
      <w:r>
        <w:br/>
      </w:r>
      <w:r>
        <w:lastRenderedPageBreak/>
        <w:t>for stable credit, and</w:t>
      </w:r>
      <w:r>
        <w:br/>
        <w:t>internal improvements</w:t>
      </w:r>
      <w:r>
        <w:br/>
        <w:t>(roads/canals) for cheap movement. Remove any leg and the whole structure wobbles.</w:t>
      </w:r>
      <w:r>
        <w:br/>
        <w:t>⚡ Content Breakdown</w:t>
      </w:r>
      <w:r>
        <w:br/>
        <w:t>1) Protective Tariff</w:t>
      </w:r>
      <w:r>
        <w:br/>
        <w:t>A</w:t>
      </w:r>
      <w:r>
        <w:br/>
        <w:t>protective tariff</w:t>
      </w:r>
      <w:r>
        <w:br/>
        <w:t>is a tax on imported goods that gives “infant” U.S. factories breathing room against British competition after the War of 1812. It raises federal</w:t>
      </w:r>
      <w:r>
        <w:br/>
        <w:t>revenue</w:t>
      </w:r>
      <w:r>
        <w:br/>
        <w:t>while nurturing a domestic</w:t>
      </w:r>
      <w:r>
        <w:br/>
        <w:t>manufacturing base</w:t>
      </w:r>
      <w:r>
        <w:br/>
        <w:t>—especially in the Northeast.</w:t>
      </w:r>
      <w:r>
        <w:br/>
        <w:t>Read:</w:t>
      </w:r>
      <w:r>
        <w:br/>
        <w:t>Tariff of 1816</w:t>
      </w:r>
      <w:r>
        <w:br/>
        <w:t>•</w:t>
      </w:r>
      <w:r>
        <w:br/>
        <w:t>Infant-industry argument</w:t>
      </w:r>
      <w:r>
        <w:br/>
        <w:t>2) Second Bank of the United States</w:t>
      </w:r>
      <w:r>
        <w:br/>
        <w:t>The</w:t>
      </w:r>
      <w:r>
        <w:br/>
        <w:t>Second BUS</w:t>
      </w:r>
      <w:r>
        <w:br/>
        <w:t>centralizes currency and credit after wartime chaos with many state notes. It aims to stabilize the money supply, restrain reckless lending, and smooth payments across states—key for long-distance trade and big projects. But when it tightens credit, backlash follows (think</w:t>
      </w:r>
      <w:r>
        <w:br/>
        <w:t>Panic of 1819</w:t>
      </w:r>
      <w:r>
        <w:br/>
        <w:t>).</w:t>
      </w:r>
      <w:r>
        <w:br/>
        <w:t>Read:</w:t>
      </w:r>
      <w:r>
        <w:br/>
        <w:t>Second Bank of the U.S.</w:t>
      </w:r>
      <w:r>
        <w:br/>
        <w:t>•</w:t>
      </w:r>
      <w:r>
        <w:br/>
        <w:t>Panic of 1819</w:t>
      </w:r>
      <w:r>
        <w:br/>
        <w:t>3) Federal Internal Improvements</w:t>
      </w:r>
      <w:r>
        <w:br/>
        <w:t>Internal improvements</w:t>
      </w:r>
      <w:r>
        <w:br/>
        <w:t>are federally backed</w:t>
      </w:r>
      <w:r>
        <w:br/>
        <w:t>roads, canals, and later rail links</w:t>
      </w:r>
      <w:r>
        <w:br/>
        <w:t>. They slash travel time and cost, connecting farmers to markets and factories to raw materials (e.g., the</w:t>
      </w:r>
      <w:r>
        <w:br/>
        <w:t>National Road</w:t>
      </w:r>
      <w:r>
        <w:br/>
        <w:t>, the</w:t>
      </w:r>
      <w:r>
        <w:br/>
        <w:t>Erie Canal</w:t>
      </w:r>
      <w:r>
        <w:br/>
        <w:t>—New York funded that one). Benefits were uneven, sparking constitutional and sectional fights over federal power and regional gain.</w:t>
      </w:r>
      <w:r>
        <w:br/>
        <w:t>Why “System”?</w:t>
      </w:r>
      <w:r>
        <w:br/>
        <w:t>Synergy:</w:t>
      </w:r>
      <w:r>
        <w:br/>
      </w:r>
      <w:r>
        <w:lastRenderedPageBreak/>
        <w:t>Tariffs</w:t>
      </w:r>
      <w:r>
        <w:br/>
        <w:t>help factories grow → factories and commerce need</w:t>
      </w:r>
      <w:r>
        <w:br/>
        <w:t>reliable credit</w:t>
      </w:r>
      <w:r>
        <w:br/>
        <w:t>(Bank) → both require</w:t>
      </w:r>
      <w:r>
        <w:br/>
        <w:t>cheap transportation</w:t>
      </w:r>
      <w:r>
        <w:br/>
        <w:t>(improvements) to reach suppliers and customers. Break one link and the others underperform.</w:t>
      </w:r>
      <w:r>
        <w:br/>
        <w:t>🏛️ Big Picture Synthesis</w:t>
      </w:r>
      <w:r>
        <w:br/>
        <w:t>The American System is</w:t>
      </w:r>
      <w:r>
        <w:br/>
        <w:t>nation-building through economics</w:t>
      </w:r>
      <w:r>
        <w:br/>
        <w:t>. It empowers the</w:t>
      </w:r>
      <w:r>
        <w:br/>
        <w:t>federal state</w:t>
      </w:r>
      <w:r>
        <w:br/>
        <w:t>, accelerates</w:t>
      </w:r>
      <w:r>
        <w:br/>
        <w:t>market integration</w:t>
      </w:r>
      <w:r>
        <w:br/>
        <w:t>, and exposes sectional fault lines (the South often pays via tariffs but perceives fewer gains). This is the policy backbone for later</w:t>
      </w:r>
      <w:r>
        <w:br/>
        <w:t>Whig vs. Democrat</w:t>
      </w:r>
      <w:r>
        <w:br/>
        <w:t>battles over what Washington should do.</w:t>
      </w:r>
      <w:r>
        <w:br/>
        <w:t>🎓 Historians Weigh In</w:t>
      </w:r>
      <w:r>
        <w:br/>
        <w:t>Daniel Walker Howe — Moralized National Improvement</w:t>
      </w:r>
      <w:r>
        <w:br/>
        <w:t>Howe sees Clay’s program as optimistic</w:t>
      </w:r>
      <w:r>
        <w:br/>
        <w:t>moral and economic uplift</w:t>
      </w:r>
      <w:r>
        <w:br/>
        <w:t>. Applied here: the American System reframes federal power as a tool to widen opportunity—using infrastructure, banking, and education to elevate civic life.</w:t>
      </w:r>
      <w:r>
        <w:br/>
        <w:t xml:space="preserve">      (See overview:</w:t>
      </w:r>
      <w:r>
        <w:br/>
        <w:t>Howe</w:t>
      </w:r>
      <w:r>
        <w:br/>
        <w:t>.)</w:t>
      </w:r>
      <w:r>
        <w:br/>
        <w:t>John Lauritz Larson — Internal Improvements as Statecraft</w:t>
      </w:r>
      <w:r>
        <w:br/>
        <w:t>Larson shows how canal charters, road bills, and bonds are</w:t>
      </w:r>
      <w:r>
        <w:br/>
        <w:t>practical state-building</w:t>
      </w:r>
      <w:r>
        <w:br/>
        <w:t>. Applied here: the “improvements” leg isn’t decorative—it’s the skeleton that ties regions into a single market and a shared political project.</w:t>
      </w:r>
      <w:r>
        <w:br/>
        <w:t xml:space="preserve">      (Intro:</w:t>
      </w:r>
      <w:r>
        <w:br/>
        <w:t>Larson,</w:t>
      </w:r>
      <w:r>
        <w:br/>
        <w:t>Internal Improvement</w:t>
      </w:r>
      <w:r>
        <w:br/>
        <w:t>.)</w:t>
      </w:r>
      <w:r>
        <w:br/>
        <w:t>Bray Hammond / Richard Sylla — Banking, Credit, and Power</w:t>
      </w:r>
      <w:r>
        <w:br/>
        <w:t>Hammond (classic) and Sylla (financial history) explain how a national bank</w:t>
      </w:r>
      <w:r>
        <w:br/>
        <w:t>disciplines credit</w:t>
      </w:r>
      <w:r>
        <w:br/>
        <w:t>and lowers transaction costs, enabling large-scale enterprise. Applied here: the BUS stabilizes the other two legs—yet its discipline triggers democratic backlash when credit tightens.</w:t>
      </w:r>
      <w:r>
        <w:br/>
        <w:t xml:space="preserve">      (Starts:</w:t>
      </w:r>
      <w:r>
        <w:br/>
      </w:r>
      <w:r>
        <w:lastRenderedPageBreak/>
        <w:t>Hammond</w:t>
      </w:r>
      <w:r>
        <w:br/>
        <w:t>•</w:t>
      </w:r>
      <w:r>
        <w:br/>
        <w:t>Sylla</w:t>
      </w:r>
      <w:r>
        <w:br/>
        <w:t>.)</w:t>
      </w:r>
      <w:r>
        <w:br/>
        <w:t>🤔 Quick check: If Congress had funded improvements robustly but kept tariffs lower, would Southern opposition have softened—or did</w:t>
      </w:r>
      <w:r>
        <w:br/>
        <w:t>constitutional principle</w:t>
      </w:r>
      <w:r>
        <w:br/>
        <w:t>outweigh pocketbook concerns?</w:t>
      </w:r>
    </w:p>
    <w:p w14:paraId="52E77CF9" w14:textId="77777777" w:rsidR="00FB2FAE" w:rsidRDefault="00000000">
      <w:pPr>
        <w:pStyle w:val="Heading1"/>
      </w:pPr>
      <w:r>
        <w:t>5. Internal Improvements: The Nationalist Dream Fails</w:t>
      </w:r>
    </w:p>
    <w:p w14:paraId="15B23EFE" w14:textId="77777777" w:rsidR="00FB2FAE" w:rsidRDefault="00000000">
      <w:r>
        <w:t>📖 Understanding This Slide</w:t>
      </w:r>
      <w:r>
        <w:br/>
        <w:t>This slide explores why the</w:t>
      </w:r>
      <w:r>
        <w:br/>
        <w:t>“nationalist dream” of federally funded infrastructure</w:t>
      </w:r>
      <w:r>
        <w:br/>
        <w:t>—the third leg of Henry Clay’s</w:t>
      </w:r>
      <w:r>
        <w:br/>
        <w:t>American System</w:t>
      </w:r>
      <w:r>
        <w:br/>
        <w:t xml:space="preserve">—collapsed. </w:t>
      </w:r>
      <w:r>
        <w:br/>
        <w:t xml:space="preserve">    Imagine the system as a three-legged stool: a</w:t>
      </w:r>
      <w:r>
        <w:br/>
        <w:t>protective tariff</w:t>
      </w:r>
      <w:r>
        <w:br/>
        <w:t>, a</w:t>
      </w:r>
      <w:r>
        <w:br/>
        <w:t>national bank</w:t>
      </w:r>
      <w:r>
        <w:br/>
        <w:t>, and</w:t>
      </w:r>
      <w:r>
        <w:br/>
        <w:t>internal improvements</w:t>
      </w:r>
      <w:r>
        <w:br/>
        <w:t>like roads and canals. Here, that third leg buckles under two pressures:</w:t>
      </w:r>
      <w:r>
        <w:br/>
        <w:t>constitutional restraint</w:t>
      </w:r>
      <w:r>
        <w:br/>
        <w:t>and</w:t>
      </w:r>
      <w:r>
        <w:br/>
        <w:t>sectional rivalry</w:t>
      </w:r>
      <w:r>
        <w:br/>
        <w:t>. What began as a unifying economic vision soon exposed the limits of post-War of 1812 nationalism.</w:t>
      </w:r>
      <w:r>
        <w:br/>
        <w:t>⚡ Content Breakdown</w:t>
      </w:r>
      <w:r>
        <w:br/>
        <w:t>The Constitutional Problem</w:t>
      </w:r>
      <w:r>
        <w:br/>
        <w:t>The Constitution doesn’t explicitly grant Congress the power to fund or build</w:t>
      </w:r>
      <w:r>
        <w:br/>
        <w:t>internal improvements</w:t>
      </w:r>
      <w:r>
        <w:br/>
        <w:t xml:space="preserve">. </w:t>
      </w:r>
      <w:r>
        <w:br/>
        <w:t xml:space="preserve">      To test that gray area, Congressman</w:t>
      </w:r>
      <w:r>
        <w:br/>
        <w:t>John C. Calhoun</w:t>
      </w:r>
      <w:r>
        <w:br/>
        <w:t>introduced the</w:t>
      </w:r>
      <w:r>
        <w:br/>
        <w:t>Bonus Bill of 1817</w:t>
      </w:r>
      <w:r>
        <w:br/>
        <w:t xml:space="preserve">. </w:t>
      </w:r>
      <w:r>
        <w:br/>
        <w:t xml:space="preserve">      It proposed using the “bonus” payment and future dividends from the newly chartered</w:t>
      </w:r>
      <w:r>
        <w:br/>
        <w:t>Second Bank of the United States</w:t>
      </w:r>
      <w:r>
        <w:br/>
        <w:t xml:space="preserve">—about $1.5 million—as a permanent national improvement fund </w:t>
      </w:r>
      <w:r>
        <w:br/>
        <w:t xml:space="preserve">      to construct roads, canals, and navigation projects across the states.  </w:t>
      </w:r>
      <w:r>
        <w:br/>
      </w:r>
      <w:r>
        <w:lastRenderedPageBreak/>
        <w:t xml:space="preserve">      Think of it as using a bank’s sign-up bonus to build a nationwide highway system without new taxes.</w:t>
      </w:r>
      <w:r>
        <w:br/>
        <w:t>President</w:t>
      </w:r>
      <w:r>
        <w:br/>
        <w:t>James Madison</w:t>
      </w:r>
      <w:r>
        <w:br/>
        <w:t xml:space="preserve">liked the idea but vetoed it on March 3, 1817 —his last day in office —writing, </w:t>
      </w:r>
      <w:r>
        <w:br/>
        <w:t xml:space="preserve">      “I cannot find this power in the Constitution.”  </w:t>
      </w:r>
      <w:r>
        <w:br/>
        <w:t xml:space="preserve">      He argued that Congress needed a</w:t>
      </w:r>
      <w:r>
        <w:br/>
        <w:t>constitutional amendment</w:t>
      </w:r>
      <w:r>
        <w:br/>
        <w:t xml:space="preserve">to fund such projects.  </w:t>
      </w:r>
      <w:r>
        <w:br/>
        <w:t xml:space="preserve">      His successor,</w:t>
      </w:r>
      <w:r>
        <w:br/>
        <w:t>James Monroe</w:t>
      </w:r>
      <w:r>
        <w:br/>
        <w:t xml:space="preserve">, agreed, confirming that internal improvements fell outside the </w:t>
      </w:r>
      <w:r>
        <w:br/>
        <w:t xml:space="preserve">      federal government’s</w:t>
      </w:r>
      <w:r>
        <w:br/>
        <w:t>enumerated powers</w:t>
      </w:r>
      <w:r>
        <w:br/>
        <w:t xml:space="preserve">.  </w:t>
      </w:r>
      <w:r>
        <w:br/>
        <w:t xml:space="preserve">      The result: an innovative funding idea died on constitutional grounds.</w:t>
      </w:r>
      <w:r>
        <w:br/>
        <w:t>The Sectional Problem</w:t>
      </w:r>
      <w:r>
        <w:br/>
        <w:t xml:space="preserve">Even apart from constitutional limits, regions had conflicting interests.  </w:t>
      </w:r>
      <w:r>
        <w:br/>
        <w:t xml:space="preserve">      The</w:t>
      </w:r>
      <w:r>
        <w:br/>
        <w:t>North and West</w:t>
      </w:r>
      <w:r>
        <w:br/>
        <w:t xml:space="preserve">wanted federally financed transportation to boost trade and settlement.  </w:t>
      </w:r>
      <w:r>
        <w:br/>
        <w:t xml:space="preserve">      The</w:t>
      </w:r>
      <w:r>
        <w:br/>
        <w:t>South</w:t>
      </w:r>
      <w:r>
        <w:br/>
        <w:t xml:space="preserve">objected, arguing that tariff revenues—largely paid by exporters—would finance improvements benefiting other regions.  </w:t>
      </w:r>
      <w:r>
        <w:br/>
        <w:t xml:space="preserve">      Beneath the legal debate lay a political one:</w:t>
      </w:r>
      <w:r>
        <w:br/>
        <w:t>Who pays, and who profits?</w:t>
      </w:r>
      <w:r>
        <w:br/>
        <w:t>State-Led Workarounds</w:t>
      </w:r>
      <w:r>
        <w:br/>
        <w:t xml:space="preserve">With Washington constrained, states took the lead.  </w:t>
      </w:r>
      <w:r>
        <w:br/>
        <w:t xml:space="preserve">      The best example is New York’s</w:t>
      </w:r>
      <w:r>
        <w:br/>
        <w:t>Erie Canal (1825)</w:t>
      </w:r>
      <w:r>
        <w:br/>
        <w:t xml:space="preserve">—entirely state-funded yet nationally transformative.  </w:t>
      </w:r>
      <w:r>
        <w:br/>
        <w:t xml:space="preserve">      It connected the Atlantic Ocean to the Great Lakes, cutting costs, linking markets, and demonstrating what coordinated engineering could achieve.  </w:t>
      </w:r>
      <w:r>
        <w:br/>
        <w:t xml:space="preserve">      But because other states couldn’t match New York’s wealth, the nation ended up with a patchwork infrastructure —uneven, sectional, and politically fraught.</w:t>
      </w:r>
      <w:r>
        <w:br/>
        <w:t>🏛️ Big Picture Synthesis</w:t>
      </w:r>
      <w:r>
        <w:br/>
        <w:t>The Bonus Bill’s failure illustrates how</w:t>
      </w:r>
      <w:r>
        <w:br/>
        <w:t>national ambition collided with constitutional caution</w:t>
      </w:r>
      <w:r>
        <w:br/>
        <w:t xml:space="preserve">.  </w:t>
      </w:r>
      <w:r>
        <w:br/>
        <w:t xml:space="preserve">    By vetoing it, Madison preserved the principle of limited, enumerated federal powers but sacrificed the chance for a unified national infrastructure.  </w:t>
      </w:r>
      <w:r>
        <w:br/>
        <w:t xml:space="preserve">    Development shifted to the states, strengthening</w:t>
      </w:r>
      <w:r>
        <w:br/>
      </w:r>
      <w:r>
        <w:lastRenderedPageBreak/>
        <w:t>states’-rights constitutionalism</w:t>
      </w:r>
      <w:r>
        <w:br/>
        <w:t xml:space="preserve">and revealing </w:t>
      </w:r>
      <w:r>
        <w:br/>
        <w:t xml:space="preserve">    the first cracks in the post-War of 1812 sense of unity.  </w:t>
      </w:r>
      <w:r>
        <w:br/>
        <w:t xml:space="preserve">    Roads, canals, and trade would still come—but through regional, not federal, initiative.</w:t>
      </w:r>
      <w:r>
        <w:br/>
        <w:t>🎓 Historians Weigh In</w:t>
      </w:r>
      <w:r>
        <w:br/>
        <w:t>John Lauritz Larson — Statecraft Through Infrastructure</w:t>
      </w:r>
      <w:r>
        <w:br/>
        <w:t xml:space="preserve">Larson calls canals and roads the “real work” of government—how ideals become practice.  </w:t>
      </w:r>
      <w:r>
        <w:br/>
        <w:t xml:space="preserve">      Madison’s veto halted a chance to build a modern administrative state and left the job to the states, fragmenting development.  </w:t>
      </w:r>
      <w:r>
        <w:br/>
        <w:t xml:space="preserve">      (See</w:t>
      </w:r>
      <w:r>
        <w:br/>
        <w:t>Larson,</w:t>
      </w:r>
      <w:r>
        <w:br/>
        <w:t>Internal Improvement</w:t>
      </w:r>
      <w:r>
        <w:br/>
        <w:t>.)</w:t>
      </w:r>
      <w:r>
        <w:br/>
        <w:t>Brian Balogh — A Government Out of Sight</w:t>
      </w:r>
      <w:r>
        <w:br/>
        <w:t xml:space="preserve">Balogh shows that the federal government still shaped growth indirectly—through land sales, charters, and postal networks.  </w:t>
      </w:r>
      <w:r>
        <w:br/>
        <w:t xml:space="preserve">      The Bonus Bill’s defeat didn’t end national influence; it merely pushed it behind the scenes.  </w:t>
      </w:r>
      <w:r>
        <w:br/>
        <w:t xml:space="preserve">      (Profile:</w:t>
      </w:r>
      <w:r>
        <w:br/>
        <w:t>Balogh bio</w:t>
      </w:r>
      <w:r>
        <w:br/>
        <w:t>.)</w:t>
      </w:r>
      <w:r>
        <w:br/>
        <w:t>Daniel Walker Howe — Moralized National Improvement</w:t>
      </w:r>
      <w:r>
        <w:br/>
        <w:t xml:space="preserve">Howe interprets internal improvements as moral progress—roads and canals as instruments of civilization.  </w:t>
      </w:r>
      <w:r>
        <w:br/>
        <w:t xml:space="preserve">      The Bonus Bill’s failure delayed that Whiggish ideal until later generations revived it under a new moral and political language.  </w:t>
      </w:r>
      <w:r>
        <w:br/>
        <w:t xml:space="preserve">      (See</w:t>
      </w:r>
      <w:r>
        <w:br/>
        <w:t>Howe profile</w:t>
      </w:r>
      <w:r>
        <w:br/>
        <w:t>.)</w:t>
      </w:r>
      <w:r>
        <w:br/>
        <w:t>🤔 Quick check: If Madison had approved the Bonus Bill, would the U.S. have built a truly national infrastructure earlier—or would sectional jealousy and constitutional politics still have divided it?</w:t>
      </w:r>
    </w:p>
    <w:p w14:paraId="72275B48" w14:textId="77777777" w:rsidR="00FB2FAE" w:rsidRDefault="00000000">
      <w:pPr>
        <w:pStyle w:val="Heading1"/>
      </w:pPr>
      <w:r>
        <w:t>6. Commerce and the Law</w:t>
      </w:r>
    </w:p>
    <w:p w14:paraId="6AE5BE28" w14:textId="77777777" w:rsidR="00FB2FAE" w:rsidRDefault="00000000">
      <w:r>
        <w:t>Pivot to judiciary as engine of nationalism. ~20–30 sec.</w:t>
      </w:r>
    </w:p>
    <w:p w14:paraId="0ABCFF0B" w14:textId="77777777" w:rsidR="00FB2FAE" w:rsidRDefault="00000000">
      <w:pPr>
        <w:pStyle w:val="Heading1"/>
      </w:pPr>
      <w:r>
        <w:t>7. John Marshall Reshapes American Government</w:t>
      </w:r>
    </w:p>
    <w:p w14:paraId="0F90FBE0" w14:textId="77777777" w:rsidR="00FB2FAE" w:rsidRDefault="00000000">
      <w:r>
        <w:t>📖 Understanding This Slide</w:t>
      </w:r>
      <w:r>
        <w:br/>
        <w:t>This slide introduces</w:t>
      </w:r>
      <w:r>
        <w:br/>
        <w:t>Chief Justice John Marshall</w:t>
      </w:r>
      <w:r>
        <w:br/>
        <w:t xml:space="preserve">and how he transformed the Supreme Court into a powerful engine of national authority. </w:t>
      </w:r>
      <w:r>
        <w:br/>
      </w:r>
      <w:r>
        <w:lastRenderedPageBreak/>
        <w:t xml:space="preserve">    Before Marshall, the Court was weak and mostly reactive—more a referee than a policymaker. </w:t>
      </w:r>
      <w:r>
        <w:br/>
        <w:t xml:space="preserve">    Under his leadership, it became a co-equal branch defining what the Constitution meant in practice. </w:t>
      </w:r>
      <w:r>
        <w:br/>
        <w:t xml:space="preserve">    Think of him as the architect who gave the judiciary its backbone and the nation its legal wiring.</w:t>
      </w:r>
      <w:r>
        <w:br/>
        <w:t>⚡ Content Breakdown</w:t>
      </w:r>
      <w:r>
        <w:br/>
        <w:t>Marshall’s Tenure and Legacy</w:t>
      </w:r>
      <w:r>
        <w:br/>
        <w:t>Appointed by</w:t>
      </w:r>
      <w:r>
        <w:br/>
        <w:t>John Adams</w:t>
      </w:r>
      <w:r>
        <w:br/>
        <w:t>in 1801, Marshall served for</w:t>
      </w:r>
      <w:r>
        <w:br/>
        <w:t>34 years</w:t>
      </w:r>
      <w:r>
        <w:br/>
        <w:t xml:space="preserve">—outlasting his party and shaping the constitutional order of a generation. </w:t>
      </w:r>
      <w:r>
        <w:br/>
        <w:t xml:space="preserve">      When Adams left office,</w:t>
      </w:r>
      <w:r>
        <w:br/>
        <w:t>Federalism</w:t>
      </w:r>
      <w:r>
        <w:br/>
        <w:t>seemed dead, but Marshall quietly preserved its core principle: a</w:t>
      </w:r>
      <w:r>
        <w:br/>
        <w:t>strong, unified national government</w:t>
      </w:r>
      <w:r>
        <w:br/>
        <w:t>.</w:t>
      </w:r>
      <w:r>
        <w:br/>
        <w:t>Quick ref:</w:t>
      </w:r>
      <w:r>
        <w:br/>
        <w:t>John Marshall</w:t>
      </w:r>
      <w:r>
        <w:br/>
        <w:t>Marshall’s Project: Building Federal Power</w:t>
      </w:r>
      <w:r>
        <w:br/>
        <w:t>Marshall believed the United States needed a single, coherent constitutional voice.</w:t>
      </w:r>
      <w:r>
        <w:br/>
        <w:t>Before Marshall</w:t>
      </w:r>
      <w:r>
        <w:br/>
        <w:t>: states were primary and the federal center looked fragile.</w:t>
      </w:r>
      <w:r>
        <w:br/>
        <w:t>After Marshall</w:t>
      </w:r>
      <w:r>
        <w:br/>
        <w:t>:</w:t>
      </w:r>
      <w:r>
        <w:br/>
        <w:t>federal supremacy</w:t>
      </w:r>
      <w:r>
        <w:br/>
        <w:t>and a</w:t>
      </w:r>
      <w:r>
        <w:br/>
        <w:t>national economy</w:t>
      </w:r>
      <w:r>
        <w:br/>
        <w:t xml:space="preserve">gained judicial protection. </w:t>
      </w:r>
      <w:r>
        <w:br/>
        <w:t xml:space="preserve">      He achieved this not through new statutes but through</w:t>
      </w:r>
      <w:r>
        <w:br/>
        <w:t>landmark rulings</w:t>
      </w:r>
      <w:r>
        <w:br/>
        <w:t>that read key clauses broadly—treating the Constitution as a charter for effective national governance.</w:t>
      </w:r>
      <w:r>
        <w:br/>
        <w:t>The Three Landmark Questions</w:t>
      </w:r>
      <w:r>
        <w:br/>
        <w:t>Can Congress create a</w:t>
      </w:r>
      <w:r>
        <w:br/>
        <w:t>national bank</w:t>
      </w:r>
      <w:r>
        <w:br/>
        <w:t>? →</w:t>
      </w:r>
      <w:r>
        <w:br/>
        <w:t>McCulloch v. Maryland</w:t>
      </w:r>
      <w:r>
        <w:br/>
        <w:t>(1819)</w:t>
      </w:r>
      <w:r>
        <w:br/>
        <w:t>— implied powers &amp; federal supremacy.</w:t>
      </w:r>
      <w:r>
        <w:br/>
        <w:t>Can states</w:t>
      </w:r>
      <w:r>
        <w:br/>
        <w:t>alter or break contracts</w:t>
      </w:r>
      <w:r>
        <w:br/>
      </w:r>
      <w:r>
        <w:lastRenderedPageBreak/>
        <w:t>? →</w:t>
      </w:r>
      <w:r>
        <w:br/>
        <w:t>Dartmouth College v. Woodward</w:t>
      </w:r>
      <w:r>
        <w:br/>
        <w:t>(1819)</w:t>
      </w:r>
      <w:r>
        <w:br/>
        <w:t>— contracts &amp; corporate charters protected.</w:t>
      </w:r>
      <w:r>
        <w:br/>
        <w:t>Who controls</w:t>
      </w:r>
      <w:r>
        <w:br/>
        <w:t>interstate commerce</w:t>
      </w:r>
      <w:r>
        <w:br/>
        <w:t>? →</w:t>
      </w:r>
      <w:r>
        <w:br/>
        <w:t>Gibbons v. Ogden</w:t>
      </w:r>
      <w:r>
        <w:br/>
        <w:t>(1824)</w:t>
      </w:r>
      <w:r>
        <w:br/>
        <w:t>— broad federal power over trade across state lines.</w:t>
      </w:r>
      <w:r>
        <w:br/>
        <w:t>Together, these decisions knit economic life into a national framework and make federal law the arbiter when state and national rules collide.</w:t>
      </w:r>
      <w:r>
        <w:br/>
        <w:t>🏛️ Big Picture Synthesis</w:t>
      </w:r>
      <w:r>
        <w:br/>
        <w:t xml:space="preserve">Marshall’s Court transformed the Constitution from a political compact into a working charter for an integrated nation. </w:t>
      </w:r>
      <w:r>
        <w:br/>
        <w:t xml:space="preserve">    By consistently siding with</w:t>
      </w:r>
      <w:r>
        <w:br/>
        <w:t>federal authority over state sovereignty</w:t>
      </w:r>
      <w:r>
        <w:br/>
        <w:t xml:space="preserve">, he laid the judicial foundation for economic growth, contract stability, and the supremacy of federal legislation. </w:t>
      </w:r>
      <w:r>
        <w:br/>
        <w:t xml:space="preserve">    His rulings forged the</w:t>
      </w:r>
      <w:r>
        <w:br/>
        <w:t>legal infrastructure of the market revolution</w:t>
      </w:r>
      <w:r>
        <w:br/>
        <w:t>, ensuring that commerce and law could cross state boundaries freely.</w:t>
      </w:r>
      <w:r>
        <w:br/>
        <w:t>🎓 Historians Weigh In</w:t>
      </w:r>
      <w:r>
        <w:br/>
        <w:t>Charles F. Hobson — Constitutional Nationalism</w:t>
      </w:r>
      <w:r>
        <w:br/>
        <w:t>Hobson characterizes Marshall’s jurisprudence as</w:t>
      </w:r>
      <w:r>
        <w:br/>
        <w:t>judicial nation-building</w:t>
      </w:r>
      <w:r>
        <w:br/>
        <w:t xml:space="preserve">: the Court articulates a single constitutional language that binds the states. </w:t>
      </w:r>
      <w:r>
        <w:br/>
        <w:t xml:space="preserve">      Applied here: the long tenure institutionalized a national reading of the Constitution beyond the life of the Federalist Party.</w:t>
      </w:r>
      <w:r>
        <w:br/>
        <w:t>G. Edward White — Law as the Republic’s Ballast</w:t>
      </w:r>
      <w:r>
        <w:br/>
        <w:t xml:space="preserve">White emphasizes Marshall’s mix of Enlightenment rationalism and pragmatism. </w:t>
      </w:r>
      <w:r>
        <w:br/>
        <w:t xml:space="preserve">      The opinions aim less at abstract theory and more at stabilizing governance—turning the Court into the republic’s ballast during turbulent democratic politics.</w:t>
      </w:r>
      <w:r>
        <w:br/>
        <w:t>James O. Horton — Identity and Union</w:t>
      </w:r>
      <w:r>
        <w:br/>
        <w:t>Horton highlights how federal-leaning rulings nurtured an</w:t>
      </w:r>
      <w:r>
        <w:br/>
        <w:t>American identity</w:t>
      </w:r>
      <w:r>
        <w:br/>
        <w:t xml:space="preserve">anchored in national, not merely state, citizenship. </w:t>
      </w:r>
      <w:r>
        <w:br/>
        <w:t xml:space="preserve">      For students, this is the bridge between revolutionary ideals and the institutional reality of a modern nation-state.</w:t>
      </w:r>
      <w:r>
        <w:br/>
        <w:t>🤔 Quick check: If Marshall had embraced states’ rights instead of federal supremacy, would the early republic have become a patchwork of small economies rather than a single national market?</w:t>
      </w:r>
    </w:p>
    <w:p w14:paraId="481B80AA" w14:textId="77777777" w:rsidR="00FB2FAE" w:rsidRDefault="00000000">
      <w:pPr>
        <w:pStyle w:val="Heading1"/>
      </w:pPr>
      <w:r>
        <w:lastRenderedPageBreak/>
        <w:t>8. McCulloch v. Maryland (1819)</w:t>
      </w:r>
    </w:p>
    <w:p w14:paraId="6223CDC0" w14:textId="77777777" w:rsidR="00FB2FAE" w:rsidRDefault="00000000">
      <w:r>
        <w:t>📖 Understanding This Slide</w:t>
      </w:r>
      <w:r>
        <w:br/>
        <w:t>This slide explains</w:t>
      </w:r>
      <w:r>
        <w:br/>
        <w:t>McCulloch v. Maryland (1819)</w:t>
      </w:r>
      <w:r>
        <w:br/>
        <w:t xml:space="preserve">, the case that defined the boundary between state and federal power. </w:t>
      </w:r>
      <w:r>
        <w:br/>
        <w:t xml:space="preserve">    Chief Justice</w:t>
      </w:r>
      <w:r>
        <w:br/>
        <w:t>John Marshall</w:t>
      </w:r>
      <w:r>
        <w:br/>
        <w:t>declared that the Constitution creates a government with room to act—using</w:t>
      </w:r>
      <w:r>
        <w:br/>
        <w:t>implied powers</w:t>
      </w:r>
      <w:r>
        <w:br/>
        <w:t xml:space="preserve">—while blocking states from undermining federal institutions. </w:t>
      </w:r>
      <w:r>
        <w:br/>
        <w:t xml:space="preserve">    Think of it as giving the federal government a flexible toolkit while keeping states from taking the tools away.</w:t>
      </w:r>
      <w:r>
        <w:br/>
        <w:t>⚡ Content Breakdown</w:t>
      </w:r>
      <w:r>
        <w:br/>
        <w:t>The Case</w:t>
      </w:r>
      <w:r>
        <w:br/>
        <w:t>Maryland</w:t>
      </w:r>
      <w:r>
        <w:br/>
        <w:t>tried to cripple the Baltimore branch of the</w:t>
      </w:r>
      <w:r>
        <w:br/>
        <w:t>Second Bank of the United States</w:t>
      </w:r>
      <w:r>
        <w:br/>
        <w:t xml:space="preserve">by taxing it—effectively a bid to tax it out of existence. </w:t>
      </w:r>
      <w:r>
        <w:br/>
        <w:t xml:space="preserve">      Bank cashier</w:t>
      </w:r>
      <w:r>
        <w:br/>
        <w:t>James McCulloch</w:t>
      </w:r>
      <w:r>
        <w:br/>
        <w:t>refused to pay, and the state sued. The core issue: can a state impede a federal instrument?</w:t>
      </w:r>
      <w:r>
        <w:br/>
        <w:t>Quick ref:</w:t>
      </w:r>
      <w:r>
        <w:br/>
        <w:t>McCulloch v. Maryland</w:t>
      </w:r>
      <w:r>
        <w:br/>
        <w:t>Q1 — Can Congress Charter a Bank?</w:t>
      </w:r>
      <w:r>
        <w:br/>
        <w:t>Marshall’s answer:</w:t>
      </w:r>
      <w:r>
        <w:br/>
        <w:t>Yes</w:t>
      </w:r>
      <w:r>
        <w:br/>
        <w:t>. Even though “bank” isn’t listed in Article I, Section 8, the</w:t>
      </w:r>
      <w:r>
        <w:br/>
        <w:t>Necessary and Proper Clause</w:t>
      </w:r>
      <w:r>
        <w:br/>
        <w:t>gives Congress</w:t>
      </w:r>
      <w:r>
        <w:br/>
        <w:t>implied powers</w:t>
      </w:r>
      <w:r>
        <w:br/>
        <w:t xml:space="preserve">to choose useful means to execute its enumerated powers (taxing, borrowing, regulating commerce). </w:t>
      </w:r>
      <w:r>
        <w:br/>
        <w:t xml:space="preserve">      Paraphrase of Marshall’s logic: if the</w:t>
      </w:r>
      <w:r>
        <w:br/>
        <w:t>end</w:t>
      </w:r>
      <w:r>
        <w:br/>
        <w:t>is constitutional, Congress may select appropriate</w:t>
      </w:r>
      <w:r>
        <w:br/>
        <w:t>means</w:t>
      </w:r>
      <w:r>
        <w:br/>
        <w:t>.</w:t>
      </w:r>
      <w:r>
        <w:br/>
        <w:t>Q2 — Can States Tax Federal Agencies?</w:t>
      </w:r>
      <w:r>
        <w:br/>
        <w:t>Marshall’s answer:</w:t>
      </w:r>
      <w:r>
        <w:br/>
        <w:t>No</w:t>
      </w:r>
      <w:r>
        <w:br/>
        <w:t xml:space="preserve">. “The power to tax involves the power to destroy.” </w:t>
      </w:r>
      <w:r>
        <w:br/>
        <w:t xml:space="preserve">      Allowing states to tax federal institutions would invert the hierarchy of authority. </w:t>
      </w:r>
      <w:r>
        <w:br/>
        <w:t xml:space="preserve">      The</w:t>
      </w:r>
      <w:r>
        <w:br/>
      </w:r>
      <w:r>
        <w:lastRenderedPageBreak/>
        <w:t>Supremacy Clause</w:t>
      </w:r>
      <w:r>
        <w:br/>
        <w:t>makes federal law superior when conflicts arise.</w:t>
      </w:r>
      <w:r>
        <w:br/>
        <w:t>Significance</w:t>
      </w:r>
      <w:r>
        <w:br/>
        <w:t>Implied powers:</w:t>
      </w:r>
      <w:r>
        <w:br/>
        <w:t>Congress may act beyond the text when pursuing legitimate constitutional ends.</w:t>
      </w:r>
      <w:r>
        <w:br/>
        <w:t>Federal supremacy:</w:t>
      </w:r>
      <w:r>
        <w:br/>
        <w:t>States cannot obstruct or undermine federal authority or its instruments.</w:t>
      </w:r>
      <w:r>
        <w:br/>
        <w:t>🏛️ Big Picture Synthesis</w:t>
      </w:r>
      <w:r>
        <w:br/>
        <w:t>McCulloch</w:t>
      </w:r>
      <w:r>
        <w:br/>
        <w:t xml:space="preserve">is the judicial cornerstone of Marshall’s constitutional nationalism. </w:t>
      </w:r>
      <w:r>
        <w:br/>
        <w:t xml:space="preserve">    It equips the federal government to meet new national needs while restraining parochial state interference—laying the legal groundwork for a unified market and the nation’s economic growth.</w:t>
      </w:r>
      <w:r>
        <w:br/>
        <w:t>🎓 Historians Weigh In</w:t>
      </w:r>
      <w:r>
        <w:br/>
        <w:t>Charles F. Hobson — Judicial Nation-Building</w:t>
      </w:r>
      <w:r>
        <w:br/>
        <w:t>Hobson reads</w:t>
      </w:r>
      <w:r>
        <w:br/>
        <w:t>McCulloch</w:t>
      </w:r>
      <w:r>
        <w:br/>
        <w:t>as the Court stepping into a formative role: not just umpiring disputes but shaping a coherent national constitutional order through doctrine.</w:t>
      </w:r>
      <w:r>
        <w:br/>
        <w:t>Joseph Story — A “Living” Constitutional Toolkit</w:t>
      </w:r>
      <w:r>
        <w:br/>
        <w:t>Marshall’s colleague, Justice Story, emphasized that implied powers are essential to keep the Constitution functional as circumstances change—flexibility preserves liberty by enabling effective governance.</w:t>
      </w:r>
      <w:r>
        <w:br/>
        <w:t>Sean Wilentz — Market Revolution Enabled</w:t>
      </w:r>
      <w:r>
        <w:br/>
        <w:t>Wilentz connects the decision to the rise of a national market: by shielding federal instruments and sanctioning implied powers, the Court cleared legal obstacles to integrated commerce.</w:t>
      </w:r>
      <w:r>
        <w:br/>
        <w:t>🤔 Quick check: Why would states like Maryland want to tax or suppress the Bank—fiscal needs, political symbolism, or fear of centralized power?</w:t>
      </w:r>
    </w:p>
    <w:p w14:paraId="12993058" w14:textId="77777777" w:rsidR="00FB2FAE" w:rsidRDefault="00000000">
      <w:pPr>
        <w:pStyle w:val="Heading1"/>
      </w:pPr>
      <w:r>
        <w:t>9. Dartmouth College v. Woodward (1819)</w:t>
      </w:r>
    </w:p>
    <w:p w14:paraId="19E06189" w14:textId="77777777" w:rsidR="00FB2FAE" w:rsidRDefault="00000000">
      <w:r>
        <w:t>📖 Understanding This Slide</w:t>
      </w:r>
      <w:r>
        <w:br/>
        <w:t>This slide explores</w:t>
      </w:r>
      <w:r>
        <w:br/>
        <w:t>Dartmouth College v. Woodward (1819)</w:t>
      </w:r>
      <w:r>
        <w:br/>
        <w:t xml:space="preserve">, </w:t>
      </w:r>
      <w:r>
        <w:br/>
        <w:t xml:space="preserve">    the case that transformed the concept of a</w:t>
      </w:r>
      <w:r>
        <w:br/>
        <w:t>corporate charter</w:t>
      </w:r>
      <w:r>
        <w:br/>
        <w:t>into a</w:t>
      </w:r>
      <w:r>
        <w:br/>
        <w:t>protected private contract</w:t>
      </w:r>
      <w:r>
        <w:br/>
        <w:t xml:space="preserve">. </w:t>
      </w:r>
      <w:r>
        <w:br/>
        <w:t xml:space="preserve">    What began as a local dispute over a small college in New Hampshire became a landmark ruling that fortified private property rights and helped define the emerging American </w:t>
      </w:r>
      <w:r>
        <w:lastRenderedPageBreak/>
        <w:t>capitalist system.</w:t>
      </w:r>
      <w:r>
        <w:br/>
        <w:t>⚡ Content Breakdown</w:t>
      </w:r>
      <w:r>
        <w:br/>
        <w:t>The Case</w:t>
      </w:r>
      <w:r>
        <w:br/>
        <w:t>In 1816, the legislature of</w:t>
      </w:r>
      <w:r>
        <w:br/>
        <w:t>New Hampshire</w:t>
      </w:r>
      <w:r>
        <w:br/>
        <w:t>attempted to seize control of</w:t>
      </w:r>
      <w:r>
        <w:br/>
        <w:t>Dartmouth College</w:t>
      </w:r>
      <w:r>
        <w:br/>
        <w:t xml:space="preserve">, </w:t>
      </w:r>
      <w:r>
        <w:br/>
        <w:t xml:space="preserve">      a private institution originally chartered by King George III, and turn it into a state university. </w:t>
      </w:r>
      <w:r>
        <w:br/>
        <w:t xml:space="preserve">      The state argued it was acting for the “public good,” but Dartmouth’s trustees sued, claiming the move violated their original charter. </w:t>
      </w:r>
      <w:r>
        <w:br/>
        <w:t xml:space="preserve">      The question: could a state rewrite or revoke a corporate charter after it had been granted?</w:t>
      </w:r>
      <w:r>
        <w:br/>
        <w:t>Marshall’s Decision</w:t>
      </w:r>
      <w:r>
        <w:br/>
        <w:t>Chief Justice</w:t>
      </w:r>
      <w:r>
        <w:br/>
        <w:t>John Marshall</w:t>
      </w:r>
      <w:r>
        <w:br/>
        <w:t>ruled for Dartmouth, holding that the college’s charter was a</w:t>
      </w:r>
      <w:r>
        <w:br/>
        <w:t>contract</w:t>
      </w:r>
      <w:r>
        <w:br/>
        <w:t>protected by the</w:t>
      </w:r>
      <w:r>
        <w:br/>
        <w:t>Contract Clause</w:t>
      </w:r>
      <w:r>
        <w:br/>
        <w:t xml:space="preserve">of Article I, Section 10, which forbids states from passing any law “impairing the obligation of contracts.” </w:t>
      </w:r>
      <w:r>
        <w:br/>
        <w:t xml:space="preserve">      Because the charter had been legally granted, the state could not alter or abolish it—</w:t>
      </w:r>
      <w:r>
        <w:br/>
        <w:t>even for the public good</w:t>
      </w:r>
      <w:r>
        <w:br/>
        <w:t xml:space="preserve">.  </w:t>
      </w:r>
      <w:r>
        <w:br/>
        <w:t xml:space="preserve">      This extended constitutional protection to all forms of</w:t>
      </w:r>
      <w:r>
        <w:br/>
        <w:t>private agreements</w:t>
      </w:r>
      <w:r>
        <w:br/>
        <w:t>, including corporate charters.</w:t>
      </w:r>
      <w:r>
        <w:br/>
        <w:t>The Significance</w:t>
      </w:r>
      <w:r>
        <w:br/>
        <w:t>Charters became inviolable:</w:t>
      </w:r>
      <w:r>
        <w:br/>
        <w:t>investors and trustees gained legal protection against state interference.</w:t>
      </w:r>
      <w:r>
        <w:br/>
        <w:t>Businesses gained permanence:</w:t>
      </w:r>
      <w:r>
        <w:br/>
        <w:t>corporations could hold privileges indefinitely.</w:t>
      </w:r>
      <w:r>
        <w:br/>
        <w:t>Property rights strengthened:</w:t>
      </w:r>
      <w:r>
        <w:br/>
        <w:t>states could not revoke charters once granted.</w:t>
      </w:r>
      <w:r>
        <w:br/>
        <w:t>Corporate personhood foreshadowed:</w:t>
      </w:r>
      <w:r>
        <w:br/>
        <w:t>the decision laid the groundwork for later recognition of corporations as legal “persons.”</w:t>
      </w:r>
      <w:r>
        <w:br/>
        <w:t>This ruling shifted the legal balance toward economic stability and away from political oversight—ensuring that markets, not legislatures, would dictate the life of corporate enterprise.</w:t>
      </w:r>
      <w:r>
        <w:br/>
        <w:t>🏛️ Big Picture Synthesis</w:t>
      </w:r>
      <w:r>
        <w:br/>
        <w:t>Dartmouth College v. Woodward</w:t>
      </w:r>
      <w:r>
        <w:br/>
      </w:r>
      <w:r>
        <w:lastRenderedPageBreak/>
        <w:t>was part of Marshall’s larger effort to</w:t>
      </w:r>
      <w:r>
        <w:br/>
        <w:t>stabilize capitalism through law</w:t>
      </w:r>
      <w:r>
        <w:br/>
        <w:t xml:space="preserve">. </w:t>
      </w:r>
      <w:r>
        <w:br/>
        <w:t xml:space="preserve">    By protecting contracts and private charters, the Court reassured entrepreneurs and investors that their property and agreements were secure from shifting political winds. </w:t>
      </w:r>
      <w:r>
        <w:br/>
        <w:t xml:space="preserve">    The decision helped create a legal climate of predictability—a prerequisite for the growth of a market economy and corporate enterprise in the nineteenth century.</w:t>
      </w:r>
      <w:r>
        <w:br/>
        <w:t>🎓 Historians Weigh In</w:t>
      </w:r>
      <w:r>
        <w:br/>
        <w:t>James Willard Hurst — Law and the Conditions of Freedom</w:t>
      </w:r>
      <w:r>
        <w:br/>
        <w:t>Hurst sees</w:t>
      </w:r>
      <w:r>
        <w:br/>
        <w:t>Dartmouth</w:t>
      </w:r>
      <w:r>
        <w:br/>
        <w:t xml:space="preserve">as a key moment when law began to “release energy” for enterprise. </w:t>
      </w:r>
      <w:r>
        <w:br/>
        <w:t xml:space="preserve">      By securing contracts from state revision, the Court allowed the economy to expand under predictable legal conditions.</w:t>
      </w:r>
      <w:r>
        <w:br/>
        <w:t>Charles Sellers — Market Revolution and Inequality</w:t>
      </w:r>
      <w:r>
        <w:br/>
        <w:t>Sellers interprets</w:t>
      </w:r>
      <w:r>
        <w:br/>
        <w:t>Dartmouth</w:t>
      </w:r>
      <w:r>
        <w:br/>
        <w:t xml:space="preserve">as part of the “Market Revolution’s” darker side—entrenching privilege by shielding corporations from democratic control. </w:t>
      </w:r>
      <w:r>
        <w:br/>
        <w:t xml:space="preserve">      For him, Marshall’s decision represents the triumph of property over people.</w:t>
      </w:r>
      <w:r>
        <w:br/>
        <w:t>Daniel Walker Howe — Law as Moral Order</w:t>
      </w:r>
      <w:r>
        <w:br/>
        <w:t>Howe views the case as expressing a moral vision as much as a legal one: keeping promises and respecting contracts were civic virtues essential to national progress.</w:t>
      </w:r>
      <w:r>
        <w:br/>
        <w:t>Dartmouth</w:t>
      </w:r>
      <w:r>
        <w:br/>
        <w:t>thus fuses moral discipline with economic stability—the essence of early Whig thought.</w:t>
      </w:r>
      <w:r>
        <w:br/>
        <w:t xml:space="preserve">🤔 Quick check: If corporations hold permanent charters protected from state change, what happens when public interest and private rights collide? </w:t>
      </w:r>
      <w:r>
        <w:br/>
        <w:t xml:space="preserve">    Should the law favor accountability or stability?</w:t>
      </w:r>
    </w:p>
    <w:p w14:paraId="500A75C6" w14:textId="77777777" w:rsidR="00FB2FAE" w:rsidRDefault="00000000">
      <w:pPr>
        <w:pStyle w:val="Heading1"/>
      </w:pPr>
      <w:r>
        <w:t>10. Gibbons v. Ogden (1824): Who Controls Trade?</w:t>
      </w:r>
    </w:p>
    <w:p w14:paraId="3C54FED4" w14:textId="77777777" w:rsidR="00FB2FAE" w:rsidRDefault="00000000">
      <w:r>
        <w:t>📖 Understanding This Slide</w:t>
      </w:r>
      <w:r>
        <w:br/>
        <w:t>This slide examines</w:t>
      </w:r>
      <w:r>
        <w:br/>
        <w:t>Gibbons v. Ogden (1824)</w:t>
      </w:r>
      <w:r>
        <w:br/>
        <w:t>—the case that determined whether</w:t>
      </w:r>
      <w:r>
        <w:br/>
        <w:t>states</w:t>
      </w:r>
      <w:r>
        <w:br/>
        <w:t>or the</w:t>
      </w:r>
      <w:r>
        <w:br/>
        <w:t>federal government</w:t>
      </w:r>
      <w:r>
        <w:br/>
        <w:t>control trade</w:t>
      </w:r>
      <w:r>
        <w:br/>
        <w:t>between</w:t>
      </w:r>
      <w:r>
        <w:br/>
        <w:t xml:space="preserve">states. </w:t>
      </w:r>
      <w:r>
        <w:br/>
        <w:t xml:space="preserve">    Chief Justice</w:t>
      </w:r>
      <w:r>
        <w:br/>
        <w:t>John Marshall</w:t>
      </w:r>
      <w:r>
        <w:br/>
      </w:r>
      <w:r>
        <w:lastRenderedPageBreak/>
        <w:t>affirmed robust federal authority over</w:t>
      </w:r>
      <w:r>
        <w:br/>
        <w:t>interstate commerce</w:t>
      </w:r>
      <w:r>
        <w:br/>
        <w:t>, helping transform the U.S. from a patchwork of local markets into a single national market.</w:t>
      </w:r>
      <w:r>
        <w:br/>
        <w:t>⚡ Content Breakdown</w:t>
      </w:r>
      <w:r>
        <w:br/>
        <w:t>The Conflict</w:t>
      </w:r>
      <w:r>
        <w:br/>
        <w:t>Two steamboat operators collided in court:</w:t>
      </w:r>
      <w:r>
        <w:br/>
        <w:t>Aaron Ogden</w:t>
      </w:r>
      <w:r>
        <w:br/>
        <w:t>, operating under a</w:t>
      </w:r>
      <w:r>
        <w:br/>
        <w:t>New York state monopoly</w:t>
      </w:r>
      <w:r>
        <w:br/>
        <w:t>, and</w:t>
      </w:r>
      <w:r>
        <w:br/>
        <w:t>Thomas Gibbons</w:t>
      </w:r>
      <w:r>
        <w:br/>
        <w:t>, licensed by the</w:t>
      </w:r>
      <w:r>
        <w:br/>
        <w:t>federal</w:t>
      </w:r>
      <w:r>
        <w:br/>
        <w:t xml:space="preserve">government. </w:t>
      </w:r>
      <w:r>
        <w:br/>
        <w:t xml:space="preserve">      Both ran routes in the same waters around the Hudson River and New York Harbor. New York’s courts favored Ogden, but the U.S. Supreme Court had to decide whose license prevailed—state or federal.</w:t>
      </w:r>
      <w:r>
        <w:br/>
        <w:t>Marshall’s Decision</w:t>
      </w:r>
      <w:r>
        <w:br/>
        <w:t xml:space="preserve">Marshall struck down the state-granted monopoly and ruled for Gibbons. </w:t>
      </w:r>
      <w:r>
        <w:br/>
        <w:t xml:space="preserve">      He read “commerce” in the</w:t>
      </w:r>
      <w:r>
        <w:br/>
        <w:t>Commerce Clause</w:t>
      </w:r>
      <w:r>
        <w:br/>
        <w:t>broadly—as</w:t>
      </w:r>
      <w:r>
        <w:br/>
        <w:t>commercial intercourse</w:t>
      </w:r>
      <w:r>
        <w:br/>
        <w:t>including</w:t>
      </w:r>
      <w:r>
        <w:br/>
        <w:t>navigation</w:t>
      </w:r>
      <w:r>
        <w:br/>
        <w:t>—and concluded that Congress holds</w:t>
      </w:r>
      <w:r>
        <w:br/>
        <w:t>exclusive authority</w:t>
      </w:r>
      <w:r>
        <w:br/>
        <w:t xml:space="preserve">over trade that crosses state lines. </w:t>
      </w:r>
      <w:r>
        <w:br/>
        <w:t xml:space="preserve">      In effect, a state cannot wall off its waterways or license away federal jurisdiction.</w:t>
      </w:r>
      <w:r>
        <w:br/>
        <w:t>Why It Matters</w:t>
      </w:r>
      <w:r>
        <w:br/>
        <w:t xml:space="preserve">The ruling dismantled state trade barriers and prevented local monopolies from fragmenting the economy. </w:t>
      </w:r>
      <w:r>
        <w:br/>
        <w:t xml:space="preserve">      It created an internal</w:t>
      </w:r>
      <w:r>
        <w:br/>
        <w:t>free-trade zone</w:t>
      </w:r>
      <w:r>
        <w:br/>
        <w:t>within the United States, enabling goods, capital, and labor to move freely across state lines and laying a foundation for later federal regulation—from railroads to civil rights.</w:t>
      </w:r>
      <w:r>
        <w:br/>
        <w:t>🏛️ Big Picture Synthesis</w:t>
      </w:r>
      <w:r>
        <w:br/>
        <w:t>If</w:t>
      </w:r>
      <w:r>
        <w:br/>
        <w:t>McCulloch v. Maryland</w:t>
      </w:r>
      <w:r>
        <w:br/>
        <w:t>built the financial architecture of nationalism,</w:t>
      </w:r>
      <w:r>
        <w:br/>
        <w:t>Gibbons v. Ogden</w:t>
      </w:r>
      <w:r>
        <w:br/>
        <w:t xml:space="preserve">built its commercial highway system. </w:t>
      </w:r>
      <w:r>
        <w:br/>
        <w:t xml:space="preserve">    Together they ensured the U.S. would develop as one integrated market rather than a </w:t>
      </w:r>
      <w:r>
        <w:lastRenderedPageBreak/>
        <w:t>collection of rival state economies—entrenching</w:t>
      </w:r>
      <w:r>
        <w:br/>
        <w:t>federal supremacy</w:t>
      </w:r>
      <w:r>
        <w:br/>
        <w:t>over interstate economic life.</w:t>
      </w:r>
      <w:r>
        <w:br/>
        <w:t>🎓 Historians Weigh In</w:t>
      </w:r>
      <w:r>
        <w:br/>
        <w:t>Charles Warren — Constitutional Development</w:t>
      </w:r>
      <w:r>
        <w:br/>
        <w:t>Warren argues that</w:t>
      </w:r>
      <w:r>
        <w:br/>
        <w:t>Gibbons</w:t>
      </w:r>
      <w:r>
        <w:br/>
        <w:t>gave the Commerce Clause enduring vitality—turning a vague phrase into a central instrument of national policy and economic coherence.</w:t>
      </w:r>
      <w:r>
        <w:br/>
        <w:t>James Willard Hurst — Law and Economic Growth</w:t>
      </w:r>
      <w:r>
        <w:br/>
        <w:t>Hurst sees the decision as the legal foundation for an</w:t>
      </w:r>
      <w:r>
        <w:br/>
        <w:t>American economic union</w:t>
      </w:r>
      <w:r>
        <w:br/>
        <w:t>, removing local restraints and releasing productive energy across state lines.</w:t>
      </w:r>
      <w:r>
        <w:br/>
        <w:t>Daniel Walker Howe — Moral and Market Order</w:t>
      </w:r>
      <w:r>
        <w:br/>
        <w:t>Howe links the case to a moral vision of progress: promoting open competition and national unity through law—the Whig conviction that mobility and enterprise foster improvement.</w:t>
      </w:r>
      <w:r>
        <w:br/>
        <w:t>🤔 Quick check: If each state had retained control over its own commerce and licensing, would the U.S. have looked more like a cluster of small nations than a single market?</w:t>
      </w:r>
    </w:p>
    <w:p w14:paraId="23C0D2F3" w14:textId="77777777" w:rsidR="00FB2FAE" w:rsidRDefault="00000000">
      <w:pPr>
        <w:pStyle w:val="Heading1"/>
      </w:pPr>
      <w:r>
        <w:t>11. Marshall Court: Winners and Losers</w:t>
      </w:r>
    </w:p>
    <w:p w14:paraId="37697624" w14:textId="77777777" w:rsidR="00FB2FAE" w:rsidRDefault="00000000">
      <w:r>
        <w:t>📖 Understanding This Slide</w:t>
      </w:r>
      <w:r>
        <w:br/>
        <w:t>This slide synthesizes the legacy of the</w:t>
      </w:r>
      <w:r>
        <w:br/>
        <w:t>Marshall Court</w:t>
      </w:r>
      <w:r>
        <w:br/>
        <w:t>through its trilogy of landmark cases—</w:t>
      </w:r>
      <w:r>
        <w:br/>
        <w:t>McCulloch v. Maryland</w:t>
      </w:r>
      <w:r>
        <w:br/>
        <w:t>,</w:t>
      </w:r>
      <w:r>
        <w:br/>
        <w:t>Dartmouth College v. Woodward</w:t>
      </w:r>
      <w:r>
        <w:br/>
        <w:t>, and</w:t>
      </w:r>
      <w:r>
        <w:br/>
        <w:t>Gibbons v. Ogden</w:t>
      </w:r>
      <w:r>
        <w:br/>
        <w:t>.</w:t>
      </w:r>
      <w:r>
        <w:br/>
        <w:t xml:space="preserve">    Together, these decisions redefined the balance of power between nation and state, between public regulation and private enterprise. </w:t>
      </w:r>
      <w:r>
        <w:br/>
        <w:t xml:space="preserve">    Think of Marshall’s jurisprudence as the nation’s first “infrastructure project” for law—binding the states together under one constitutional framework.</w:t>
      </w:r>
      <w:r>
        <w:br/>
        <w:t>⚡ Content Breakdown</w:t>
      </w:r>
      <w:r>
        <w:br/>
        <w:t>The Pattern Across All Three Cases</w:t>
      </w:r>
      <w:r>
        <w:br/>
        <w:t>Federal power ↑ / State power ↓</w:t>
      </w:r>
      <w:r>
        <w:br/>
        <w:t>— Marshall consistently expanded national authority and limited state sovereignty.</w:t>
      </w:r>
      <w:r>
        <w:br/>
        <w:t>National economy ↑ / Local control ↓</w:t>
      </w:r>
      <w:r>
        <w:br/>
        <w:t>— The Court’s rulings promoted a unified, interstate marketplace rather than fragmented local economies.</w:t>
      </w:r>
      <w:r>
        <w:br/>
        <w:t>Business and property rights ↑ / Government regulation ↓</w:t>
      </w:r>
      <w:r>
        <w:br/>
      </w:r>
      <w:r>
        <w:lastRenderedPageBreak/>
        <w:t>— Contract and charter protections encouraged economic growth but privileged elites.</w:t>
      </w:r>
      <w:r>
        <w:br/>
        <w:t>Who Benefits?</w:t>
      </w:r>
      <w:r>
        <w:br/>
        <w:t>Federal government:</w:t>
      </w:r>
      <w:r>
        <w:br/>
        <w:t>Expanded constitutional authority and supremacy.</w:t>
      </w:r>
      <w:r>
        <w:br/>
        <w:t>Businesses and corporations:</w:t>
      </w:r>
      <w:r>
        <w:br/>
        <w:t>Protected by contract law and interstate freedom.</w:t>
      </w:r>
      <w:r>
        <w:br/>
        <w:t>Nationalists and Whigs:</w:t>
      </w:r>
      <w:r>
        <w:br/>
        <w:t>Saw a coherent, unified national framework emerge.</w:t>
      </w:r>
      <w:r>
        <w:br/>
        <w:t>Who Loses?</w:t>
      </w:r>
      <w:r>
        <w:br/>
        <w:t>State governments:</w:t>
      </w:r>
      <w:r>
        <w:br/>
        <w:t>Lost autonomy and control over internal economic affairs.</w:t>
      </w:r>
      <w:r>
        <w:br/>
        <w:t>States’ rights advocates:</w:t>
      </w:r>
      <w:r>
        <w:br/>
        <w:t>Especially Southern politicians who feared consolidation.</w:t>
      </w:r>
      <w:r>
        <w:br/>
        <w:t>Populists and Anti-Federalists:</w:t>
      </w:r>
      <w:r>
        <w:br/>
        <w:t>Worried that power and wealth concentrated in elite hands.</w:t>
      </w:r>
      <w:r>
        <w:br/>
        <w:t>The Legacy</w:t>
      </w:r>
      <w:r>
        <w:br/>
        <w:t xml:space="preserve">Marshall’s victories for nationalism also planted the seeds of future discord. </w:t>
      </w:r>
      <w:r>
        <w:br/>
        <w:t xml:space="preserve">      His decisions established a</w:t>
      </w:r>
      <w:r>
        <w:br/>
        <w:t>federal economic constitution</w:t>
      </w:r>
      <w:r>
        <w:br/>
        <w:t>, but the resulting imbalance—between central power and state sovereignty—would fuel the</w:t>
      </w:r>
      <w:r>
        <w:br/>
        <w:t>Nullification Crisis</w:t>
      </w:r>
      <w:r>
        <w:br/>
        <w:t>and later the sectional conflicts leading to the</w:t>
      </w:r>
      <w:r>
        <w:br/>
        <w:t>Civil War</w:t>
      </w:r>
      <w:r>
        <w:br/>
        <w:t>.</w:t>
      </w:r>
      <w:r>
        <w:br/>
        <w:t>🏛️ Big Picture Synthesis</w:t>
      </w:r>
      <w:r>
        <w:br/>
        <w:t>The</w:t>
      </w:r>
      <w:r>
        <w:br/>
        <w:t>Marshall Court</w:t>
      </w:r>
      <w:r>
        <w:br/>
        <w:t xml:space="preserve">provided the United States with legal unity and economic coherence. </w:t>
      </w:r>
      <w:r>
        <w:br/>
        <w:t xml:space="preserve">    It empowered Congress, reassured investors, and made the Constitution a dynamic instrument of progress. </w:t>
      </w:r>
      <w:r>
        <w:br/>
        <w:t xml:space="preserve">    Yet its nationalism came at the price of diminishing state sovereignty, setting the stage for a century of struggle over who truly governs—the people of each state or the Union as a whole.</w:t>
      </w:r>
      <w:r>
        <w:br/>
        <w:t>🎓 Historians Weigh In</w:t>
      </w:r>
      <w:r>
        <w:br/>
        <w:t>Charles F. Hobson — Marshall’s Federal Vision</w:t>
      </w:r>
      <w:r>
        <w:br/>
        <w:t xml:space="preserve">Hobson describes the Marshall Court as a “constitutional convention in continuous session,” </w:t>
      </w:r>
      <w:r>
        <w:br/>
        <w:t xml:space="preserve">      arguing that its opinions transformed the Union from a voluntary compact into a permanent national structure.</w:t>
      </w:r>
      <w:r>
        <w:br/>
        <w:t>Charles Sellers — The Market Revolution’s Inequality</w:t>
      </w:r>
      <w:r>
        <w:br/>
        <w:t xml:space="preserve">Sellers views the same pattern as the legal triumph of capitalism: a Court aligning with elites to sanctify property rights </w:t>
      </w:r>
      <w:r>
        <w:br/>
        <w:t xml:space="preserve">      while sidelining democratic state legislatures and widening class divides.</w:t>
      </w:r>
      <w:r>
        <w:br/>
      </w:r>
      <w:r>
        <w:lastRenderedPageBreak/>
        <w:t>G. Edward White — Building Institutional Legitimacy</w:t>
      </w:r>
      <w:r>
        <w:br/>
        <w:t>White emphasizes Marshall’s institutional genius. By forging consensus and clarity, he gave the Supreme Court lasting authority and public respect—an enduring pillar of American government.</w:t>
      </w:r>
      <w:r>
        <w:br/>
        <w:t>🤔 Quick check: Was Marshall a visionary nation-builder promoting order and progress—or a centralizer whose decisions eroded local democracy and fueled sectional conflict?</w:t>
      </w:r>
    </w:p>
    <w:p w14:paraId="63E60FF4" w14:textId="77777777" w:rsidR="00FB2FAE" w:rsidRDefault="00000000">
      <w:pPr>
        <w:pStyle w:val="Heading1"/>
      </w:pPr>
      <w:r>
        <w:t>12. Marshall Court: Shifting the Balance of Power</w:t>
      </w:r>
    </w:p>
    <w:p w14:paraId="0BFEEB6B" w14:textId="77777777" w:rsidR="00FB2FAE" w:rsidRDefault="00000000">
      <w:r>
        <w:t>Visual recap; point to how law shapes markets &amp; politics. ~45 sec.</w:t>
      </w:r>
    </w:p>
    <w:p w14:paraId="4D9A314D" w14:textId="77777777" w:rsidR="00FB2FAE" w:rsidRDefault="00000000">
      <w:pPr>
        <w:pStyle w:val="Heading1"/>
      </w:pPr>
      <w:r>
        <w:t>13. Think About It</w:t>
      </w:r>
    </w:p>
    <w:p w14:paraId="2F62311D" w14:textId="77777777" w:rsidR="00FB2FAE" w:rsidRDefault="00000000">
      <w:r>
        <w:t>Prompt sectional lens; solicit 1–2 quick responses. Keep to 2 minutes.</w:t>
      </w:r>
    </w:p>
    <w:p w14:paraId="6502ECB7" w14:textId="77777777" w:rsidR="00FB2FAE" w:rsidRDefault="00000000">
      <w:pPr>
        <w:pStyle w:val="Heading1"/>
      </w:pPr>
      <w:r>
        <w:t>14. 1819: Year of Crisis</w:t>
      </w:r>
    </w:p>
    <w:p w14:paraId="3C4017C0" w14:textId="77777777" w:rsidR="00FB2FAE" w:rsidRDefault="00000000">
      <w:r>
        <w:t>Transition: politics meets economics. ~20 sec.</w:t>
      </w:r>
    </w:p>
    <w:p w14:paraId="01DBF07A" w14:textId="77777777" w:rsidR="00FB2FAE" w:rsidRDefault="00000000">
      <w:pPr>
        <w:pStyle w:val="Heading1"/>
      </w:pPr>
      <w:r>
        <w:t>15. The Argument over Missouri</w:t>
      </w:r>
    </w:p>
    <w:p w14:paraId="6DA535FC" w14:textId="77777777" w:rsidR="00FB2FAE" w:rsidRDefault="00000000">
      <w:r>
        <w:t>📖 Understanding This Slide</w:t>
      </w:r>
      <w:r>
        <w:br/>
        <w:t>This slide introduces the</w:t>
      </w:r>
      <w:r>
        <w:br/>
        <w:t>Missouri Crisis (1819–1820)</w:t>
      </w:r>
      <w:r>
        <w:br/>
        <w:t xml:space="preserve">, </w:t>
      </w:r>
      <w:r>
        <w:br/>
        <w:t xml:space="preserve">    the first national confrontation over</w:t>
      </w:r>
      <w:r>
        <w:br/>
        <w:t>slavery’s expansion</w:t>
      </w:r>
      <w:r>
        <w:br/>
        <w:t xml:space="preserve">into western territories. </w:t>
      </w:r>
      <w:r>
        <w:br/>
        <w:t xml:space="preserve">    When Missouri sought entry as a</w:t>
      </w:r>
      <w:r>
        <w:br/>
        <w:t>slave state</w:t>
      </w:r>
      <w:r>
        <w:br/>
        <w:t xml:space="preserve">, the issue exploded into a fierce political and moral debate that exposed the growing sectional rift between North and South. </w:t>
      </w:r>
      <w:r>
        <w:br/>
        <w:t xml:space="preserve">    Beneath the rhetoric of principle lay a deeper question:</w:t>
      </w:r>
      <w:r>
        <w:br/>
        <w:t>who would control the balance of power in the Union?</w:t>
      </w:r>
      <w:r>
        <w:br/>
        <w:t>⚡ Content Breakdown</w:t>
      </w:r>
      <w:r>
        <w:br/>
        <w:t>The Request</w:t>
      </w:r>
      <w:r>
        <w:br/>
        <w:t>Formed out of the</w:t>
      </w:r>
      <w:r>
        <w:br/>
        <w:t>Missouri Territory</w:t>
      </w:r>
      <w:r>
        <w:br/>
        <w:t>—part of the Louisiana Purchase—Missouri petitioned in 1819 to join the Union as a</w:t>
      </w:r>
      <w:r>
        <w:br/>
        <w:t>slave state</w:t>
      </w:r>
      <w:r>
        <w:br/>
        <w:t xml:space="preserve">. </w:t>
      </w:r>
      <w:r>
        <w:br/>
        <w:t xml:space="preserve">      At that moment, the Senate was evenly balanced between 11 free and 11 slave states. </w:t>
      </w:r>
      <w:r>
        <w:br/>
        <w:t xml:space="preserve">      Missouri’s admission threatened to upset that equilibrium, giving the South a lasting </w:t>
      </w:r>
      <w:r>
        <w:lastRenderedPageBreak/>
        <w:t>majority in Congress and deepening Northern fears of a “slave power” conspiracy.</w:t>
      </w:r>
      <w:r>
        <w:br/>
        <w:t>The Challenge — Tallmadge Amendments</w:t>
      </w:r>
      <w:r>
        <w:br/>
        <w:t>Representative</w:t>
      </w:r>
      <w:r>
        <w:br/>
        <w:t>James Tallmadge Jr.</w:t>
      </w:r>
      <w:r>
        <w:br/>
        <w:t>of New York proposed two amendments to Missouri’s admission bill:</w:t>
      </w:r>
      <w:r>
        <w:br/>
        <w:t>Ban on importing enslaved people into Missouri.</w:t>
      </w:r>
      <w:r>
        <w:br/>
        <w:t>Gradual emancipation for those born after statehood, freeing them at age 25.</w:t>
      </w:r>
      <w:r>
        <w:br/>
        <w:t>If adopted, Missouri would have entered as a</w:t>
      </w:r>
      <w:r>
        <w:br/>
        <w:t>free state</w:t>
      </w:r>
      <w:r>
        <w:br/>
        <w:t xml:space="preserve">. </w:t>
      </w:r>
      <w:r>
        <w:br/>
        <w:t xml:space="preserve">      Tallmadge’s initiative reflected both moral unease and political strategy—it aimed to limit Southern dominance rather than abolish slavery outright.</w:t>
      </w:r>
      <w:r>
        <w:br/>
        <w:t>The Reaction — Sectional Deadlock</w:t>
      </w:r>
      <w:r>
        <w:br/>
        <w:t>The amendments passed the</w:t>
      </w:r>
      <w:r>
        <w:br/>
        <w:t>House of Representatives</w:t>
      </w:r>
      <w:r>
        <w:br/>
        <w:t>(with its Northern majority) but were blocked in the</w:t>
      </w:r>
      <w:r>
        <w:br/>
        <w:t>Senate</w:t>
      </w:r>
      <w:r>
        <w:br/>
        <w:t xml:space="preserve">(dominated by Southern states). </w:t>
      </w:r>
      <w:r>
        <w:br/>
        <w:t xml:space="preserve">      The resulting</w:t>
      </w:r>
      <w:r>
        <w:br/>
        <w:t>deadlock</w:t>
      </w:r>
      <w:r>
        <w:br/>
        <w:t xml:space="preserve">revealed how deeply the Union was already divided. </w:t>
      </w:r>
      <w:r>
        <w:br/>
        <w:t xml:space="preserve">      This was the first great</w:t>
      </w:r>
      <w:r>
        <w:br/>
        <w:t>sectional crisis</w:t>
      </w:r>
      <w:r>
        <w:br/>
        <w:t>over slavery’s expansion—an omen of conflicts to come.</w:t>
      </w:r>
      <w:r>
        <w:br/>
        <w:t>🏛️ Big Picture Synthesis</w:t>
      </w:r>
      <w:r>
        <w:br/>
        <w:t xml:space="preserve">The Missouri debate showed that slavery was not a regional issue—it was a national one intertwined with power, morality, and destiny. </w:t>
      </w:r>
      <w:r>
        <w:br/>
        <w:t xml:space="preserve">    The</w:t>
      </w:r>
      <w:r>
        <w:br/>
        <w:t>Tallmadge Amendments</w:t>
      </w:r>
      <w:r>
        <w:br/>
        <w:t xml:space="preserve">forced Congress to confront a contradiction at the heart of the republic: </w:t>
      </w:r>
      <w:r>
        <w:br/>
        <w:t xml:space="preserve">    how could a nation founded on liberty sanction the spread of human bondage? </w:t>
      </w:r>
      <w:r>
        <w:br/>
        <w:t xml:space="preserve">    The standoff would lead to the</w:t>
      </w:r>
      <w:r>
        <w:br/>
        <w:t>Missouri Compromise of 1820</w:t>
      </w:r>
      <w:r>
        <w:br/>
        <w:t>—a temporary patch that postponed, but did not resolve, the conflict.</w:t>
      </w:r>
      <w:r>
        <w:br/>
        <w:t>🎓 Historians Weigh In</w:t>
      </w:r>
      <w:r>
        <w:br/>
        <w:t>David Brion Davis — Slavery and the Paradox of Freedom</w:t>
      </w:r>
      <w:r>
        <w:br/>
        <w:t xml:space="preserve">Davis argues that the Missouri debate exposed the republic’s central paradox: a nation devoted to liberty that expanded slavery. </w:t>
      </w:r>
      <w:r>
        <w:br/>
        <w:t xml:space="preserve">      It revealed slavery not as an exception but as a structural part of American identity.</w:t>
      </w:r>
      <w:r>
        <w:br/>
        <w:t>Sean Wilentz — Political Containment of Slavery</w:t>
      </w:r>
      <w:r>
        <w:br/>
        <w:t>Wilentz interprets the</w:t>
      </w:r>
      <w:r>
        <w:br/>
        <w:t>Tallmadge Amendments</w:t>
      </w:r>
      <w:r>
        <w:br/>
        <w:t xml:space="preserve">as political containment, not abolition. </w:t>
      </w:r>
      <w:r>
        <w:br/>
      </w:r>
      <w:r>
        <w:lastRenderedPageBreak/>
        <w:t xml:space="preserve">      Northern leaders sought to halt slavery’s spread to preserve sectional balance, illustrating the pragmatic—not revolutionary—nature of early antislavery politics.</w:t>
      </w:r>
      <w:r>
        <w:br/>
        <w:t>Daniel Walker Howe — Moral Awakening of the North</w:t>
      </w:r>
      <w:r>
        <w:br/>
        <w:t xml:space="preserve">Howe sees the crisis as an early moral awakening in the North. </w:t>
      </w:r>
      <w:r>
        <w:br/>
        <w:t xml:space="preserve">      While framed as a political question, it stirred the ethical conscience that would later animate the reform movements of the antebellum era.</w:t>
      </w:r>
      <w:r>
        <w:br/>
        <w:t>🤔 Quick check: Was the Missouri debate ultimately about</w:t>
      </w:r>
      <w:r>
        <w:br/>
        <w:t>slavery</w:t>
      </w:r>
      <w:r>
        <w:br/>
        <w:t>itself—or about</w:t>
      </w:r>
      <w:r>
        <w:br/>
        <w:t>who would wield power</w:t>
      </w:r>
      <w:r>
        <w:br/>
        <w:t>in shaping the republic’s future?</w:t>
      </w:r>
    </w:p>
    <w:p w14:paraId="7614F131" w14:textId="77777777" w:rsidR="00FB2FAE" w:rsidRDefault="00000000">
      <w:pPr>
        <w:pStyle w:val="Heading1"/>
      </w:pPr>
      <w:r>
        <w:t>16. Missouri: It's About Power, Not Morality</w:t>
      </w:r>
    </w:p>
    <w:p w14:paraId="1C75E442" w14:textId="77777777" w:rsidR="00FB2FAE" w:rsidRDefault="00000000">
      <w:r>
        <w:t>📖 Understanding This Slide</w:t>
      </w:r>
      <w:r>
        <w:br/>
        <w:t>This slide explains why the</w:t>
      </w:r>
      <w:r>
        <w:br/>
        <w:t>Missouri Crisis</w:t>
      </w:r>
      <w:r>
        <w:br/>
        <w:t>was about</w:t>
      </w:r>
      <w:r>
        <w:br/>
        <w:t>political power</w:t>
      </w:r>
      <w:r>
        <w:br/>
        <w:t xml:space="preserve">rather than moral reform. </w:t>
      </w:r>
      <w:r>
        <w:br/>
        <w:t xml:space="preserve">    While the debate invoked slavery, the underlying issue was</w:t>
      </w:r>
      <w:r>
        <w:br/>
        <w:t>representation</w:t>
      </w:r>
      <w:r>
        <w:br/>
        <w:t xml:space="preserve">—who would control Congress and shape the young republic’s destiny. </w:t>
      </w:r>
      <w:r>
        <w:br/>
        <w:t xml:space="preserve">    The Missouri question became a contest not over compassion, but over arithmetic and political balance.</w:t>
      </w:r>
      <w:r>
        <w:br/>
        <w:t>⚡ Content Breakdown</w:t>
      </w:r>
      <w:r>
        <w:br/>
        <w:t>The Three-Fifths Compromise and Political Power</w:t>
      </w:r>
      <w:r>
        <w:br/>
        <w:t>The</w:t>
      </w:r>
      <w:r>
        <w:br/>
        <w:t>Three-Fifths Compromise</w:t>
      </w:r>
      <w:r>
        <w:br/>
        <w:t>(1787) gave Southern states extra representation by counting each enslaved person as three-fifths of a free person when allocating seats in the</w:t>
      </w:r>
      <w:r>
        <w:br/>
        <w:t>House of Representatives</w:t>
      </w:r>
      <w:r>
        <w:br/>
        <w:t xml:space="preserve">and votes in the Electoral College. </w:t>
      </w:r>
      <w:r>
        <w:br/>
        <w:t xml:space="preserve">      By 1790, this formula let the South hold</w:t>
      </w:r>
      <w:r>
        <w:br/>
        <w:t>47% of House seats</w:t>
      </w:r>
      <w:r>
        <w:br/>
        <w:t>with only</w:t>
      </w:r>
      <w:r>
        <w:br/>
        <w:t>40% of the white population</w:t>
      </w:r>
      <w:r>
        <w:br/>
        <w:t>—a mathematical distortion that helped secure</w:t>
      </w:r>
      <w:r>
        <w:br/>
        <w:t>Thomas Jefferson’s presidency in 1800</w:t>
      </w:r>
      <w:r>
        <w:br/>
        <w:t>.</w:t>
      </w:r>
      <w:r>
        <w:br/>
        <w:t>As America expanded westward, each new</w:t>
      </w:r>
      <w:r>
        <w:br/>
        <w:t>slave state</w:t>
      </w:r>
      <w:r>
        <w:br/>
        <w:t xml:space="preserve">extended this imbalance, giving the South disproportionate power in Congress and the </w:t>
      </w:r>
      <w:r>
        <w:lastRenderedPageBreak/>
        <w:t xml:space="preserve">Electoral College. </w:t>
      </w:r>
      <w:r>
        <w:br/>
        <w:t xml:space="preserve">      The North’s fear was not simply moral—it was political: every new slave state meant more votes for slavery’s defenders.</w:t>
      </w:r>
      <w:r>
        <w:br/>
        <w:t>The Sectional Balance of Power</w:t>
      </w:r>
      <w:r>
        <w:br/>
        <w:t>In 1819, the Union stood evenly divided—</w:t>
      </w:r>
      <w:r>
        <w:br/>
        <w:t>11 free states</w:t>
      </w:r>
      <w:r>
        <w:br/>
        <w:t>and</w:t>
      </w:r>
      <w:r>
        <w:br/>
        <w:t>11 slave states</w:t>
      </w:r>
      <w:r>
        <w:br/>
        <w:t xml:space="preserve">. </w:t>
      </w:r>
      <w:r>
        <w:br/>
        <w:t xml:space="preserve">      The</w:t>
      </w:r>
      <w:r>
        <w:br/>
        <w:t>North</w:t>
      </w:r>
      <w:r>
        <w:br/>
        <w:t>dominated the</w:t>
      </w:r>
      <w:r>
        <w:br/>
        <w:t>House</w:t>
      </w:r>
      <w:r>
        <w:br/>
        <w:t>through population, but the</w:t>
      </w:r>
      <w:r>
        <w:br/>
        <w:t>South</w:t>
      </w:r>
      <w:r>
        <w:br/>
        <w:t>balanced that in the</w:t>
      </w:r>
      <w:r>
        <w:br/>
        <w:t>Senate</w:t>
      </w:r>
      <w:r>
        <w:br/>
        <w:t xml:space="preserve">, where every state had two votes. </w:t>
      </w:r>
      <w:r>
        <w:br/>
        <w:t xml:space="preserve">      Adding Missouri as a slave state would have tipped that balance permanently in the South’s favor—locking in control over future national policy.</w:t>
      </w:r>
      <w:r>
        <w:br/>
        <w:t>Rufus King’s Warning</w:t>
      </w:r>
      <w:r>
        <w:br/>
        <w:t>Senator</w:t>
      </w:r>
      <w:r>
        <w:br/>
        <w:t>Rufus King</w:t>
      </w:r>
      <w:r>
        <w:br/>
        <w:t xml:space="preserve">of New York opposed Missouri’s admission not on humanitarian grounds, but on what he called “great political interests.” </w:t>
      </w:r>
      <w:r>
        <w:br/>
        <w:t xml:space="preserve">      For King and other Federalists, the danger lay in a structural imbalance: slavery’s defenders would gain enduring leverage through representation, not morality. </w:t>
      </w:r>
      <w:r>
        <w:br/>
        <w:t xml:space="preserve">      His stance underscored that the crisis was about</w:t>
      </w:r>
      <w:r>
        <w:br/>
        <w:t>constitutional power</w:t>
      </w:r>
      <w:r>
        <w:br/>
        <w:t>and the survival of republican equality.</w:t>
      </w:r>
      <w:r>
        <w:br/>
        <w:t>🏛️ Big Picture Synthesis</w:t>
      </w:r>
      <w:r>
        <w:br/>
        <w:t xml:space="preserve">The Missouri controversy revealed how the Constitution’s compromises turned enslaved people into instruments of political calculation. </w:t>
      </w:r>
      <w:r>
        <w:br/>
        <w:t xml:space="preserve">    Every new state became a chess piece in a larger game over representation, federal balance, and the moral future of the republic. </w:t>
      </w:r>
      <w:r>
        <w:br/>
        <w:t xml:space="preserve">    The argument over Missouri made clear that slavery’s power was not just social or economic—it was embedded in the very</w:t>
      </w:r>
      <w:r>
        <w:br/>
        <w:t>structure</w:t>
      </w:r>
      <w:r>
        <w:br/>
        <w:t>of American governance.</w:t>
      </w:r>
      <w:r>
        <w:br/>
        <w:t>🎓 Historians Weigh In</w:t>
      </w:r>
      <w:r>
        <w:br/>
        <w:t>Sean Wilentz — The Political Logic of Slavery’s Defense</w:t>
      </w:r>
      <w:r>
        <w:br/>
        <w:t>Wilentz contends that Southern leaders fought not just to preserve slavery but to preserve</w:t>
      </w:r>
      <w:r>
        <w:br/>
        <w:t>political dominance</w:t>
      </w:r>
      <w:r>
        <w:br/>
      </w:r>
      <w:r>
        <w:lastRenderedPageBreak/>
        <w:t xml:space="preserve">. </w:t>
      </w:r>
      <w:r>
        <w:br/>
        <w:t xml:space="preserve">      The Missouri Crisis was their rehearsal for later battles over the expansion of slavery’s power.</w:t>
      </w:r>
      <w:r>
        <w:br/>
        <w:t>David Waldstreicher — Slavery’s Constitution</w:t>
      </w:r>
      <w:r>
        <w:br/>
        <w:t xml:space="preserve">Waldstreicher emphasizes that the Constitution itself embedded slavery into the nation’s framework through mechanisms like the Three-Fifths Clause. </w:t>
      </w:r>
      <w:r>
        <w:br/>
        <w:t xml:space="preserve">      The Missouri dispute simply exposed those hidden connections between bondage and representation.</w:t>
      </w:r>
      <w:r>
        <w:br/>
        <w:t>Daniel Walker Howe — Moral Politics Emerging</w:t>
      </w:r>
      <w:r>
        <w:br/>
        <w:t>Howe views the Northern reaction as an early moment of moral awakening—when pragmatic political resistance to slavery began to merge with genuine ethical concern.</w:t>
      </w:r>
      <w:r>
        <w:br/>
        <w:t>🤔 Quick check: If the Missouri debate was about political math more than morality, what does that reveal about how early Americans balanced</w:t>
      </w:r>
      <w:r>
        <w:br/>
        <w:t>power</w:t>
      </w:r>
      <w:r>
        <w:br/>
        <w:t>and</w:t>
      </w:r>
      <w:r>
        <w:br/>
        <w:t>principle</w:t>
      </w:r>
      <w:r>
        <w:br/>
        <w:t>in the Union?</w:t>
      </w:r>
    </w:p>
    <w:p w14:paraId="71C26A67" w14:textId="77777777" w:rsidR="00FB2FAE" w:rsidRDefault="00000000">
      <w:pPr>
        <w:pStyle w:val="Heading1"/>
      </w:pPr>
      <w:r>
        <w:t>17. The Missouri Compromise (1820)</w:t>
      </w:r>
    </w:p>
    <w:p w14:paraId="4A78D49F" w14:textId="77777777" w:rsidR="00FB2FAE" w:rsidRDefault="00000000">
      <w:r>
        <w:t>📖 Understanding This Slide</w:t>
      </w:r>
      <w:r>
        <w:br/>
        <w:t>This slide examines the</w:t>
      </w:r>
      <w:r>
        <w:br/>
        <w:t>Missouri Compromise of 1820</w:t>
      </w:r>
      <w:r>
        <w:br/>
        <w:t xml:space="preserve">—Congress’s attempt to defuse the growing sectional crisis over slavery’s expansion. </w:t>
      </w:r>
      <w:r>
        <w:br/>
        <w:t xml:space="preserve">    The compromise acted as a temporary truce, balancing the interests of free and slave states while creating a geographic boundary for slavery in future territories. </w:t>
      </w:r>
      <w:r>
        <w:br/>
        <w:t xml:space="preserve">    It was a political fix, not a moral resolution.</w:t>
      </w:r>
      <w:r>
        <w:br/>
        <w:t>⚡ Content Breakdown</w:t>
      </w:r>
      <w:r>
        <w:br/>
        <w:t>The Deal</w:t>
      </w:r>
      <w:r>
        <w:br/>
        <w:t>Missouri</w:t>
      </w:r>
      <w:r>
        <w:br/>
        <w:t>admitted as a</w:t>
      </w:r>
      <w:r>
        <w:br/>
        <w:t>slave state</w:t>
      </w:r>
      <w:r>
        <w:br/>
        <w:t>.</w:t>
      </w:r>
      <w:r>
        <w:br/>
        <w:t>Maine</w:t>
      </w:r>
      <w:r>
        <w:br/>
        <w:t>admitted as a</w:t>
      </w:r>
      <w:r>
        <w:br/>
        <w:t>free state</w:t>
      </w:r>
      <w:r>
        <w:br/>
        <w:t>(separated from Massachusetts), keeping the Senate balanced at</w:t>
      </w:r>
      <w:r>
        <w:br/>
        <w:t>12 free and 12 slave states</w:t>
      </w:r>
      <w:r>
        <w:br/>
        <w:t>.</w:t>
      </w:r>
      <w:r>
        <w:br/>
        <w:t>Slavery banned north of the 36°30′ line</w:t>
      </w:r>
      <w:r>
        <w:br/>
        <w:t>across the remaining</w:t>
      </w:r>
      <w:r>
        <w:br/>
        <w:t>Louisiana Purchase</w:t>
      </w:r>
      <w:r>
        <w:br/>
        <w:t>territory (except Missouri).</w:t>
      </w:r>
      <w:r>
        <w:br/>
      </w:r>
      <w:r>
        <w:lastRenderedPageBreak/>
        <w:t>This “line compromise” was meant to quiet sectional tensions by turning geography into policy—defining where slavery could and could not expand.</w:t>
      </w:r>
      <w:r>
        <w:br/>
        <w:t>Why It Worked—For Now</w:t>
      </w:r>
      <w:r>
        <w:br/>
        <w:t xml:space="preserve">Both sides got something: the South kept Missouri as a slave state, while the North gained a permanent restriction on slavery above the 36°30′ line. </w:t>
      </w:r>
      <w:r>
        <w:br/>
        <w:t xml:space="preserve">      Yet by turning slavery into a</w:t>
      </w:r>
      <w:r>
        <w:br/>
        <w:t>cartographic compromise</w:t>
      </w:r>
      <w:r>
        <w:br/>
        <w:t xml:space="preserve">, the deal postponed a moral crisis rather than solving it. </w:t>
      </w:r>
      <w:r>
        <w:br/>
        <w:t xml:space="preserve">      Future generations would reopen the debate whenever new territories applied for statehood.</w:t>
      </w:r>
      <w:r>
        <w:br/>
        <w:t>The Reaction</w:t>
      </w:r>
      <w:r>
        <w:br/>
        <w:t>The compromise temporarily restored calm, but even contemporaries saw its fragility.</w:t>
      </w:r>
      <w:r>
        <w:br/>
        <w:t>Thomas Jefferson</w:t>
      </w:r>
      <w:r>
        <w:br/>
        <w:t>famously called it a</w:t>
      </w:r>
      <w:r>
        <w:br/>
        <w:t>“fire bell in the night,”</w:t>
      </w:r>
      <w:r>
        <w:br/>
        <w:t xml:space="preserve">a warning that the Union had reached a fault line. </w:t>
      </w:r>
      <w:r>
        <w:br/>
        <w:t xml:space="preserve">      By drawing a boundary between slave and free, Congress acknowledged—if only implicitly—that the nation was divided in principle as well as geography.</w:t>
      </w:r>
      <w:r>
        <w:br/>
        <w:t>🏛️ Big Picture Synthesis</w:t>
      </w:r>
      <w:r>
        <w:br/>
        <w:t>The</w:t>
      </w:r>
      <w:r>
        <w:br/>
        <w:t>Missouri Compromise</w:t>
      </w:r>
      <w:r>
        <w:br/>
        <w:t xml:space="preserve">bought time but deepened division. </w:t>
      </w:r>
      <w:r>
        <w:br/>
        <w:t xml:space="preserve">    It institutionalized a delicate balance of power—numerical in the Senate, spatial on the map—and normalized the idea that slavery’s fate could be managed by political arithmetic. </w:t>
      </w:r>
      <w:r>
        <w:br/>
        <w:t xml:space="preserve">    This approach would collapse in later decades with the</w:t>
      </w:r>
      <w:r>
        <w:br/>
        <w:t>Kansas–Nebraska Act</w:t>
      </w:r>
      <w:r>
        <w:br/>
        <w:t>(1854) and</w:t>
      </w:r>
      <w:r>
        <w:br/>
        <w:t>Dred Scott v. Sandford</w:t>
      </w:r>
      <w:r>
        <w:br/>
        <w:t>(1857), when the boundary itself was challenged and the moral question could no longer be postponed.</w:t>
      </w:r>
      <w:r>
        <w:br/>
        <w:t>🎓 Historians Weigh In</w:t>
      </w:r>
      <w:r>
        <w:br/>
        <w:t>David Brion Davis — Moral Contradiction Deferred</w:t>
      </w:r>
      <w:r>
        <w:br/>
        <w:t xml:space="preserve">Davis sees the compromise as a moral evasion—a way to manage rather than resolve the contradiction of a republic sustaining slavery. </w:t>
      </w:r>
      <w:r>
        <w:br/>
        <w:t xml:space="preserve">      By turning ethics into geography, Congress guaranteed the conflict’s return.</w:t>
      </w:r>
      <w:r>
        <w:br/>
        <w:t>Sean Wilentz — Political Engineering</w:t>
      </w:r>
      <w:r>
        <w:br/>
        <w:t xml:space="preserve">Wilentz interprets the compromise as an ingenious piece of political arithmetic: balancing the Senate and setting a precedent for legislative bargaining over slavery. </w:t>
      </w:r>
      <w:r>
        <w:br/>
        <w:t xml:space="preserve">      Yet that very success entrenched sectionalism as the logic of American politics.</w:t>
      </w:r>
      <w:r>
        <w:br/>
        <w:t>James M. McPherson — Prelude to Crisis</w:t>
      </w:r>
      <w:r>
        <w:br/>
        <w:t xml:space="preserve">McPherson views the compromise as a truce rather than peace. </w:t>
      </w:r>
      <w:r>
        <w:br/>
        <w:t xml:space="preserve">      The 36°30′ line formalized the existence of two incompatible social orders within one Union—a warning that sectional compromise could only delay, not prevent, eventual </w:t>
      </w:r>
      <w:r>
        <w:lastRenderedPageBreak/>
        <w:t>conflict.</w:t>
      </w:r>
      <w:r>
        <w:br/>
        <w:t>🤔 Quick check: Did the Missouri Compromise stabilize the Union—or did it quietly draw the battle lines for the conflicts that would come?</w:t>
      </w:r>
    </w:p>
    <w:p w14:paraId="1881C47C" w14:textId="77777777" w:rsidR="00FB2FAE" w:rsidRDefault="00000000">
      <w:pPr>
        <w:pStyle w:val="Heading1"/>
      </w:pPr>
      <w:r>
        <w:t>18. The Missouri Compromise Line (36°30')</w:t>
      </w:r>
    </w:p>
    <w:p w14:paraId="455B9207" w14:textId="77777777" w:rsidR="00FB2FAE" w:rsidRDefault="00000000">
      <w:r>
        <w:t>📖 Understanding This Slide</w:t>
      </w:r>
      <w:r>
        <w:br/>
        <w:t>This slide uses the map to show how the</w:t>
      </w:r>
      <w:r>
        <w:br/>
        <w:t>36°30′ line</w:t>
      </w:r>
      <w:r>
        <w:br/>
        <w:t>turned slavery into a</w:t>
      </w:r>
      <w:r>
        <w:br/>
        <w:t>geographic rule</w:t>
      </w:r>
      <w:r>
        <w:br/>
        <w:t xml:space="preserve">: </w:t>
      </w:r>
      <w:r>
        <w:br/>
        <w:t xml:space="preserve">    north of the line within the</w:t>
      </w:r>
      <w:r>
        <w:br/>
        <w:t>Louisiana Purchase</w:t>
      </w:r>
      <w:r>
        <w:br/>
        <w:t>was slated to be</w:t>
      </w:r>
      <w:r>
        <w:br/>
        <w:t>free</w:t>
      </w:r>
      <w:r>
        <w:br/>
        <w:t xml:space="preserve">, </w:t>
      </w:r>
      <w:r>
        <w:br/>
        <w:t xml:space="preserve">    south could be</w:t>
      </w:r>
      <w:r>
        <w:br/>
        <w:t>slave</w:t>
      </w:r>
      <w:r>
        <w:br/>
        <w:t xml:space="preserve">(with Missouri as the exception). </w:t>
      </w:r>
      <w:r>
        <w:br/>
        <w:t xml:space="preserve">    Think of it like drawing a boundary on a game board—over time, the side with more squares tends to win.</w:t>
      </w:r>
      <w:r>
        <w:br/>
        <w:t>⚡ Content Breakdown</w:t>
      </w:r>
      <w:r>
        <w:br/>
        <w:t>What the Map Shows</w:t>
      </w:r>
      <w:r>
        <w:br/>
        <w:t>Most of the</w:t>
      </w:r>
      <w:r>
        <w:br/>
        <w:t>Louisiana Purchase</w:t>
      </w:r>
      <w:r>
        <w:br/>
        <w:t>lies</w:t>
      </w:r>
      <w:r>
        <w:br/>
        <w:t>north</w:t>
      </w:r>
      <w:r>
        <w:br/>
        <w:t>of 36°30′ → slated to become</w:t>
      </w:r>
      <w:r>
        <w:br/>
        <w:t>free soil</w:t>
      </w:r>
      <w:r>
        <w:br/>
        <w:t>if the rule holds.</w:t>
      </w:r>
      <w:r>
        <w:br/>
        <w:t>Missouri</w:t>
      </w:r>
      <w:r>
        <w:br/>
        <w:t>is the carve-out: a</w:t>
      </w:r>
      <w:r>
        <w:br/>
        <w:t>slave state</w:t>
      </w:r>
      <w:r>
        <w:br/>
        <w:t>above the line.</w:t>
      </w:r>
      <w:r>
        <w:br/>
        <w:t>The</w:t>
      </w:r>
      <w:r>
        <w:br/>
        <w:t>South</w:t>
      </w:r>
      <w:r>
        <w:br/>
        <w:t>sees the long-term math: as population moves west and free territories multiply, future</w:t>
      </w:r>
      <w:r>
        <w:br/>
        <w:t>free states</w:t>
      </w:r>
      <w:r>
        <w:br/>
        <w:t>will likely outnumber slave states.</w:t>
      </w:r>
      <w:r>
        <w:br/>
        <w:t>Political Implications</w:t>
      </w:r>
      <w:r>
        <w:br/>
        <w:t>The line converts a</w:t>
      </w:r>
      <w:r>
        <w:br/>
        <w:t>moral conflict</w:t>
      </w:r>
      <w:r>
        <w:br/>
      </w:r>
      <w:r>
        <w:lastRenderedPageBreak/>
        <w:t>into a</w:t>
      </w:r>
      <w:r>
        <w:br/>
        <w:t>zoning rule</w:t>
      </w:r>
      <w:r>
        <w:br/>
        <w:t xml:space="preserve">, letting Congress manage admissions by latitude. </w:t>
      </w:r>
      <w:r>
        <w:br/>
        <w:t xml:space="preserve">      It also creates incentives to contest borders, push for exceptions, and</w:t>
      </w:r>
      <w:r>
        <w:br/>
        <w:t>race settlers</w:t>
      </w:r>
      <w:r>
        <w:br/>
        <w:t xml:space="preserve">into territories to shape outcomes. </w:t>
      </w:r>
      <w:r>
        <w:br/>
        <w:t xml:space="preserve">      By visualizing a</w:t>
      </w:r>
      <w:r>
        <w:br/>
        <w:t>shrinking frontier for slavery</w:t>
      </w:r>
      <w:r>
        <w:br/>
        <w:t>, the map fuels Southern anxiety and later efforts to reopen the question (popular sovereignty, court challenges).</w:t>
      </w:r>
      <w:r>
        <w:br/>
        <w:t>Why 20–30 Seconds Matter</w:t>
      </w:r>
      <w:r>
        <w:br/>
        <w:t>Prompt students to notice: (1) the sheer area north of the line, (2) where the next</w:t>
      </w:r>
      <w:r>
        <w:br/>
        <w:t>free</w:t>
      </w:r>
      <w:r>
        <w:br/>
        <w:t>vs.</w:t>
      </w:r>
      <w:r>
        <w:br/>
        <w:t>slave</w:t>
      </w:r>
      <w:r>
        <w:br/>
        <w:t xml:space="preserve">states would likely emerge, </w:t>
      </w:r>
      <w:r>
        <w:br/>
        <w:t xml:space="preserve">      and (3) how key river and lake routes (</w:t>
      </w:r>
      <w:r>
        <w:br/>
        <w:t>Mississippi–Ohio–Great Lakes</w:t>
      </w:r>
      <w:r>
        <w:br/>
        <w:t>) align with growth in the free zone.</w:t>
      </w:r>
      <w:r>
        <w:br/>
        <w:t>🏛️ Big Picture Synthesis</w:t>
      </w:r>
      <w:r>
        <w:br/>
        <w:t>The line buys time but</w:t>
      </w:r>
      <w:r>
        <w:br/>
        <w:t>locks in rivalry</w:t>
      </w:r>
      <w:r>
        <w:br/>
        <w:t xml:space="preserve">. </w:t>
      </w:r>
      <w:r>
        <w:br/>
        <w:t xml:space="preserve">    Every new territory becomes a</w:t>
      </w:r>
      <w:r>
        <w:br/>
        <w:t>future Senate vote</w:t>
      </w:r>
      <w:r>
        <w:br/>
        <w:t xml:space="preserve">, turning westward expansion into a long contest over representation. </w:t>
      </w:r>
      <w:r>
        <w:br/>
        <w:t xml:space="preserve">    This map is the blueprint for three decades of conflict—culminating in attempts to</w:t>
      </w:r>
      <w:r>
        <w:br/>
        <w:t>erase the line</w:t>
      </w:r>
      <w:r>
        <w:br/>
        <w:t>(see</w:t>
      </w:r>
      <w:r>
        <w:br/>
        <w:t>Kansas–Nebraska Act</w:t>
      </w:r>
      <w:r>
        <w:br/>
        <w:t>) and to</w:t>
      </w:r>
      <w:r>
        <w:br/>
        <w:t>constitutionalize</w:t>
      </w:r>
      <w:r>
        <w:br/>
        <w:t xml:space="preserve">slavery’s reach </w:t>
      </w:r>
      <w:r>
        <w:br/>
        <w:t xml:space="preserve">    (see</w:t>
      </w:r>
      <w:r>
        <w:br/>
        <w:t>Dred Scott v. Sandford</w:t>
      </w:r>
      <w:r>
        <w:br/>
        <w:t>).</w:t>
      </w:r>
      <w:r>
        <w:br/>
        <w:t>🎓 Historians Weigh In</w:t>
      </w:r>
      <w:r>
        <w:br/>
        <w:t>David Brion Davis — Geography as Moral Evasion</w:t>
      </w:r>
      <w:r>
        <w:br/>
        <w:t>Davis argues that mapping slavery rather than judging it guaranteed the problem’s return with every new territorial application.</w:t>
      </w:r>
      <w:r>
        <w:br/>
        <w:t>James M. McPherson — Two Societies, One Union</w:t>
      </w:r>
      <w:r>
        <w:br/>
        <w:t>McPherson notes that the boundary made visible two incompatible social orders sharing one federal roof, foreshadowing mid-century breakdown.</w:t>
      </w:r>
      <w:r>
        <w:br/>
      </w:r>
      <w:r>
        <w:lastRenderedPageBreak/>
        <w:t>Sean Wilentz — Sectional Arithmetic</w:t>
      </w:r>
      <w:r>
        <w:br/>
        <w:t>Wilentz highlights the political math encoded by the map: count future states, count Senate seats, and you can predict national policy—unless the rule itself gets overturned.</w:t>
      </w:r>
      <w:r>
        <w:br/>
        <w:t>🤔 Quick check: If you were a Southern strategist in 1820, how would you try to</w:t>
      </w:r>
      <w:r>
        <w:br/>
        <w:t>break or bend</w:t>
      </w:r>
      <w:r>
        <w:br/>
        <w:t>the 36°30′ rule—new exceptions, new territories, or new legal doctrines?</w:t>
      </w:r>
    </w:p>
    <w:p w14:paraId="64FDED3C" w14:textId="77777777" w:rsidR="00FB2FAE" w:rsidRDefault="00000000">
      <w:pPr>
        <w:pStyle w:val="Heading1"/>
      </w:pPr>
      <w:r>
        <w:t>19. Think-Pair-Share</w:t>
      </w:r>
    </w:p>
    <w:p w14:paraId="7C82F6B4" w14:textId="77777777" w:rsidR="00FB2FAE" w:rsidRDefault="00000000">
      <w:r>
        <w:t>Timebox tightly. Capture 2–3 points to segue to Panic. ~2 min.</w:t>
      </w:r>
    </w:p>
    <w:p w14:paraId="473F4469" w14:textId="77777777" w:rsidR="00FB2FAE" w:rsidRDefault="00000000">
      <w:pPr>
        <w:pStyle w:val="Heading1"/>
      </w:pPr>
      <w:r>
        <w:t>20. The Panic of 1819: America's First Depression</w:t>
      </w:r>
    </w:p>
    <w:p w14:paraId="61305512" w14:textId="77777777" w:rsidR="00FB2FAE" w:rsidRDefault="00000000">
      <w:r>
        <w:t>📖 Understanding This Slide</w:t>
      </w:r>
      <w:r>
        <w:br/>
        <w:t>This slide examines the</w:t>
      </w:r>
      <w:r>
        <w:br/>
        <w:t>Panic of 1819</w:t>
      </w:r>
      <w:r>
        <w:br/>
        <w:t xml:space="preserve">, </w:t>
      </w:r>
      <w:r>
        <w:br/>
        <w:t xml:space="preserve">    the first</w:t>
      </w:r>
      <w:r>
        <w:br/>
        <w:t>nationwide economic depression</w:t>
      </w:r>
      <w:r>
        <w:br/>
        <w:t xml:space="preserve">in U.S. history. </w:t>
      </w:r>
      <w:r>
        <w:br/>
        <w:t xml:space="preserve">    It shattered the postwar optimism of the “Era of Good Feelings” and revealed how vulnerable the young republic’s market economy had become. </w:t>
      </w:r>
      <w:r>
        <w:br/>
        <w:t xml:space="preserve">    Think of it as America’s first full-blown</w:t>
      </w:r>
      <w:r>
        <w:br/>
        <w:t>boom-and-bust cycle</w:t>
      </w:r>
      <w:r>
        <w:br/>
        <w:t>—a warning that rapid growth could bring devastating instability.</w:t>
      </w:r>
      <w:r>
        <w:br/>
        <w:t>⚡ Content Breakdown</w:t>
      </w:r>
      <w:r>
        <w:br/>
        <w:t>The Perfect Storm — Three Causes</w:t>
      </w:r>
      <w:r>
        <w:br/>
        <w:t>1. International:</w:t>
      </w:r>
      <w:r>
        <w:br/>
        <w:t>After the</w:t>
      </w:r>
      <w:r>
        <w:br/>
        <w:t>Napoleonic Wars</w:t>
      </w:r>
      <w:r>
        <w:br/>
        <w:t xml:space="preserve">, </w:t>
      </w:r>
      <w:r>
        <w:br/>
        <w:t xml:space="preserve">      European farms recovered and no longer needed American grain. </w:t>
      </w:r>
      <w:r>
        <w:br/>
        <w:t xml:space="preserve">      As exports collapsed, U.S. farmers—many of whom had borrowed heavily—found themselves unable to repay debts, and crop prices plunged.</w:t>
      </w:r>
      <w:r>
        <w:br/>
        <w:t>2. Latin America:</w:t>
      </w:r>
      <w:r>
        <w:br/>
        <w:t>The</w:t>
      </w:r>
      <w:r>
        <w:br/>
        <w:t>Latin American wars of independence</w:t>
      </w:r>
      <w:r>
        <w:br/>
        <w:t xml:space="preserve">disrupted shipments of gold and silver, causing a contraction in the hard-money supply. </w:t>
      </w:r>
      <w:r>
        <w:br/>
        <w:t xml:space="preserve">      Because U.S. banks relied on both specie and paper notes, this metallic shortage destabilized currency and credit.</w:t>
      </w:r>
      <w:r>
        <w:br/>
        <w:t>3. Domestic:</w:t>
      </w:r>
      <w:r>
        <w:br/>
        <w:t>American banks—especially branches of the</w:t>
      </w:r>
      <w:r>
        <w:br/>
        <w:t>Second Bank of the United States</w:t>
      </w:r>
      <w:r>
        <w:br/>
      </w:r>
      <w:r>
        <w:lastRenderedPageBreak/>
        <w:t xml:space="preserve">—expanded credit recklessly. </w:t>
      </w:r>
      <w:r>
        <w:br/>
        <w:t xml:space="preserve">      Easy loans spurred land speculation and inflated prices. When the bubble burst, the Bank tightened credit and demanded repayment, triggering widespread bankruptcies and foreclosures.</w:t>
      </w:r>
      <w:r>
        <w:br/>
        <w:t>The Trigger</w:t>
      </w:r>
      <w:r>
        <w:br/>
        <w:t>The immediate spark was the</w:t>
      </w:r>
      <w:r>
        <w:br/>
        <w:t>collapse of cotton prices</w:t>
      </w:r>
      <w:r>
        <w:br/>
        <w:t xml:space="preserve">—from 32¢ to under 15¢ per pound. </w:t>
      </w:r>
      <w:r>
        <w:br/>
        <w:t xml:space="preserve">      Cotton underpinned much of the South’s credit system, so its fall rippled through every region. </w:t>
      </w:r>
      <w:r>
        <w:br/>
        <w:t xml:space="preserve">      Merchants, planters, and farmers alike discovered how interconnected the national economy had become.</w:t>
      </w:r>
      <w:r>
        <w:br/>
        <w:t>🏛️ Big Picture Synthesis</w:t>
      </w:r>
      <w:r>
        <w:br/>
        <w:t>The</w:t>
      </w:r>
      <w:r>
        <w:br/>
        <w:t>Panic of 1819</w:t>
      </w:r>
      <w:r>
        <w:br/>
        <w:t xml:space="preserve">marked the end of economic innocence. </w:t>
      </w:r>
      <w:r>
        <w:br/>
        <w:t xml:space="preserve">    It revealed the dangers of speculative capitalism and exposed the tension between free markets and moral responsibility. </w:t>
      </w:r>
      <w:r>
        <w:br/>
        <w:t xml:space="preserve">    Politically, the crash generated resentment toward bankers, the</w:t>
      </w:r>
      <w:r>
        <w:br/>
        <w:t>Second Bank of the United States</w:t>
      </w:r>
      <w:r>
        <w:br/>
        <w:t>, and distant elites—resentment that would fuel the rise of</w:t>
      </w:r>
      <w:r>
        <w:br/>
        <w:t>Jacksonian Democracy</w:t>
      </w:r>
      <w:r>
        <w:br/>
        <w:t>in the 1820s and 1830s.</w:t>
      </w:r>
      <w:r>
        <w:br/>
        <w:t>🎓 Historians Weigh In</w:t>
      </w:r>
      <w:r>
        <w:br/>
        <w:t>Charles Sellers — The Market Revolution’s Dark Side</w:t>
      </w:r>
      <w:r>
        <w:br/>
        <w:t>Sellers views the panic as the human cost of America’s transition to a market economy—ordinary people drawn into speculation and left ruined when the system collapsed.</w:t>
      </w:r>
      <w:r>
        <w:br/>
        <w:t>Daniel Walker Howe — Lessons in National Maturity</w:t>
      </w:r>
      <w:r>
        <w:br/>
        <w:t>Howe interprets the crisis as a coming-of-age moment: a painful education in financial discipline that forced Americans to think about regulation, morality, and prudence in capitalism.</w:t>
      </w:r>
      <w:r>
        <w:br/>
        <w:t>Sean Wilentz — Political Fallout</w:t>
      </w:r>
      <w:r>
        <w:br/>
        <w:t xml:space="preserve">Wilentz connects the panic to the rise of popular democracy. </w:t>
      </w:r>
      <w:r>
        <w:br/>
        <w:t xml:space="preserve">      Economic suffering created anger toward banks and elites, paving the way for Andrew Jackson’s anti-bank crusade and the political redefinition of “the people” versus “the money power.”</w:t>
      </w:r>
      <w:r>
        <w:br/>
        <w:t xml:space="preserve">🤔 Quick check: After the Panic of 1819, did Americans blame the system, the banks, or themselves? </w:t>
      </w:r>
      <w:r>
        <w:br/>
        <w:t xml:space="preserve">    What does this reveal about the moral and political foundations of early capitalism?</w:t>
      </w:r>
    </w:p>
    <w:p w14:paraId="163C8715" w14:textId="77777777" w:rsidR="00FB2FAE" w:rsidRDefault="00000000">
      <w:pPr>
        <w:pStyle w:val="Heading1"/>
      </w:pPr>
      <w:r>
        <w:lastRenderedPageBreak/>
        <w:t>21. The Panic of 1819: Human Cost and Political Fallout</w:t>
      </w:r>
    </w:p>
    <w:p w14:paraId="2B16E78E" w14:textId="77777777" w:rsidR="00FB2FAE" w:rsidRDefault="00000000">
      <w:r>
        <w:t>📖 Understanding This Slide</w:t>
      </w:r>
      <w:r>
        <w:br/>
        <w:t>This slide moves from causes to consequences—showing how the</w:t>
      </w:r>
      <w:r>
        <w:br/>
        <w:t>Panic of 1819</w:t>
      </w:r>
      <w:r>
        <w:br/>
        <w:t>turned financial policy into human tragedy and political revolt.</w:t>
      </w:r>
      <w:r>
        <w:br/>
        <w:t>Langdon Cheves</w:t>
      </w:r>
      <w:r>
        <w:br/>
        <w:t>, head of the</w:t>
      </w:r>
      <w:r>
        <w:br/>
        <w:t>Second Bank of the United States</w:t>
      </w:r>
      <w:r>
        <w:br/>
        <w:t xml:space="preserve">, </w:t>
      </w:r>
      <w:r>
        <w:br/>
        <w:t xml:space="preserve">    enforced harsh repayment in</w:t>
      </w:r>
      <w:r>
        <w:br/>
        <w:t>specie</w:t>
      </w:r>
      <w:r>
        <w:br/>
        <w:t xml:space="preserve">—gold and silver coins instead of paper. </w:t>
      </w:r>
      <w:r>
        <w:br/>
        <w:t xml:space="preserve">    The policy stabilized the Bank but wrecked livelihoods, fueling popular fury that branded it</w:t>
      </w:r>
      <w:r>
        <w:br/>
        <w:t>“The Monster.”</w:t>
      </w:r>
      <w:r>
        <w:br/>
        <w:t>⚡ Content Breakdown</w:t>
      </w:r>
      <w:r>
        <w:br/>
        <w:t>The Bank’s “Solution”</w:t>
      </w:r>
      <w:r>
        <w:br/>
        <w:t>Cheves demanded that borrowers and state banks repay debts immediately—in</w:t>
      </w:r>
      <w:r>
        <w:br/>
        <w:t>specie</w:t>
      </w:r>
      <w:r>
        <w:br/>
        <w:t xml:space="preserve">rather than paper notes. </w:t>
      </w:r>
      <w:r>
        <w:br/>
        <w:t xml:space="preserve">      That meant selling property or goods fast at ruinous prices to find hard currency. </w:t>
      </w:r>
      <w:r>
        <w:br/>
        <w:t xml:space="preserve">      While this contraction restored the Bank’s reserves, it pulled money out of circulation just when citizens needed it most, deepening the recession.</w:t>
      </w:r>
      <w:r>
        <w:br/>
        <w:t>The Human Toll</w:t>
      </w:r>
      <w:r>
        <w:br/>
        <w:t>Philadelphia:</w:t>
      </w:r>
      <w:r>
        <w:br/>
        <w:t>unemployment reached an estimated</w:t>
      </w:r>
      <w:r>
        <w:br/>
        <w:t>75%</w:t>
      </w:r>
      <w:r>
        <w:br/>
        <w:t>.</w:t>
      </w:r>
      <w:r>
        <w:br/>
        <w:t>Baltimore:</w:t>
      </w:r>
      <w:r>
        <w:br/>
        <w:t>“tent cities” emerged as displaced families sought shelter.</w:t>
      </w:r>
      <w:r>
        <w:br/>
        <w:t>Rural America:</w:t>
      </w:r>
      <w:r>
        <w:br/>
        <w:t>farms foreclosed and sold for pennies on the dollar.</w:t>
      </w:r>
      <w:r>
        <w:br/>
        <w:t>Result:</w:t>
      </w:r>
      <w:r>
        <w:br/>
        <w:t>A generation of Americans learned how fragile prosperity could be.</w:t>
      </w:r>
      <w:r>
        <w:br/>
        <w:t>The crisis was no longer abstract—this was hunger, homelessness, and despair triggered by national banking policy.</w:t>
      </w:r>
      <w:r>
        <w:br/>
        <w:t>Political Consequences</w:t>
      </w:r>
      <w:r>
        <w:br/>
        <w:t>Public rage found a target: the</w:t>
      </w:r>
      <w:r>
        <w:br/>
        <w:t>Second Bank of the United States</w:t>
      </w:r>
      <w:r>
        <w:br/>
        <w:t xml:space="preserve">. </w:t>
      </w:r>
      <w:r>
        <w:br/>
        <w:t xml:space="preserve">      Citizens called it</w:t>
      </w:r>
      <w:r>
        <w:br/>
        <w:t>“The Monster”</w:t>
      </w:r>
      <w:r>
        <w:br/>
        <w:t>and accused it of saving itself while destroying the people—</w:t>
      </w:r>
      <w:r>
        <w:br/>
      </w:r>
      <w:r>
        <w:lastRenderedPageBreak/>
        <w:t>“The Bank was saved, and the people were ruined.”</w:t>
      </w:r>
      <w:r>
        <w:br/>
        <w:t>The episode burned into public consciousness, transforming financial anxiety into political activism.</w:t>
      </w:r>
      <w:r>
        <w:br/>
        <w:t>These memories helped inspire</w:t>
      </w:r>
      <w:r>
        <w:br/>
        <w:t>Andrew Jackson’s Bank War</w:t>
      </w:r>
      <w:r>
        <w:br/>
        <w:t xml:space="preserve">of the 1830s, </w:t>
      </w:r>
      <w:r>
        <w:br/>
        <w:t xml:space="preserve">      when he vowed to destroy the same institution that Cheves had once “saved.”</w:t>
      </w:r>
      <w:r>
        <w:br/>
        <w:t>🏛️ Big Picture Synthesis</w:t>
      </w:r>
      <w:r>
        <w:br/>
        <w:t xml:space="preserve">The Panic of 1819 was more than an economic event—it was a social reckoning. </w:t>
      </w:r>
      <w:r>
        <w:br/>
        <w:t xml:space="preserve">    It revealed that financial policy can</w:t>
      </w:r>
      <w:r>
        <w:br/>
        <w:t>redistribute suffering</w:t>
      </w:r>
      <w:r>
        <w:br/>
        <w:t xml:space="preserve">: </w:t>
      </w:r>
      <w:r>
        <w:br/>
        <w:t xml:space="preserve">    protecting institutions meant sacrificing individuals. </w:t>
      </w:r>
      <w:r>
        <w:br/>
        <w:t xml:space="preserve">    That realization turned banking into a</w:t>
      </w:r>
      <w:r>
        <w:br/>
        <w:t>moral and political issue</w:t>
      </w:r>
      <w:r>
        <w:br/>
        <w:t xml:space="preserve">, </w:t>
      </w:r>
      <w:r>
        <w:br/>
        <w:t xml:space="preserve">    giving rise to the anti-bank populism and democratic reform energy of the Jacksonian era.</w:t>
      </w:r>
      <w:r>
        <w:br/>
        <w:t>🎓 Historians Weigh In</w:t>
      </w:r>
      <w:r>
        <w:br/>
        <w:t>Charles Sellers — Market Revolution’s Backlash</w:t>
      </w:r>
      <w:r>
        <w:br/>
        <w:t>Sellers reads the contraction as evidence that market “discipline” punishes the poor first, fueling the rise of</w:t>
      </w:r>
      <w:r>
        <w:br/>
        <w:t>anti-elite populism</w:t>
      </w:r>
      <w:r>
        <w:br/>
        <w:t>and demands for democratic control of credit and currency.</w:t>
      </w:r>
      <w:r>
        <w:br/>
        <w:t>John Majewski — Credit, Land, and Community</w:t>
      </w:r>
      <w:r>
        <w:br/>
        <w:t>Majewski shows how the Bank’s hard-money policy choked off local development, halting roads, mills, and infrastructure projects that relied on steady credit.</w:t>
      </w:r>
      <w:r>
        <w:br/>
        <w:t>Sean Wilentz — From Panic to Politics</w:t>
      </w:r>
      <w:r>
        <w:br/>
        <w:t>Wilentz connects economic trauma to political mobilization: resentment over 1819 became the emotional fuel for</w:t>
      </w:r>
      <w:r>
        <w:br/>
        <w:t>Jacksonian Democracy</w:t>
      </w:r>
      <w:r>
        <w:br/>
        <w:t>and its crusade against “The Monster Bank.”</w:t>
      </w:r>
      <w:r>
        <w:br/>
        <w:t xml:space="preserve">🤔 Quick check: If you were a policymaker in 1819, would you tighten credit to stabilize the system—or expand it to save the people? </w:t>
      </w:r>
      <w:r>
        <w:br/>
        <w:t xml:space="preserve">    What values guide that choice?</w:t>
      </w:r>
    </w:p>
    <w:sectPr w:rsidR="00FB2F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8750385">
    <w:abstractNumId w:val="8"/>
  </w:num>
  <w:num w:numId="2" w16cid:durableId="1436630478">
    <w:abstractNumId w:val="6"/>
  </w:num>
  <w:num w:numId="3" w16cid:durableId="956642442">
    <w:abstractNumId w:val="5"/>
  </w:num>
  <w:num w:numId="4" w16cid:durableId="529339846">
    <w:abstractNumId w:val="4"/>
  </w:num>
  <w:num w:numId="5" w16cid:durableId="2090423878">
    <w:abstractNumId w:val="7"/>
  </w:num>
  <w:num w:numId="6" w16cid:durableId="386415278">
    <w:abstractNumId w:val="3"/>
  </w:num>
  <w:num w:numId="7" w16cid:durableId="1243685070">
    <w:abstractNumId w:val="2"/>
  </w:num>
  <w:num w:numId="8" w16cid:durableId="2042851903">
    <w:abstractNumId w:val="1"/>
  </w:num>
  <w:num w:numId="9" w16cid:durableId="88624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0E8"/>
    <w:rsid w:val="00AA1D8D"/>
    <w:rsid w:val="00B47730"/>
    <w:rsid w:val="00BD1901"/>
    <w:rsid w:val="00CB0664"/>
    <w:rsid w:val="00FB2F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037E673-BA53-4A9F-8A50-538BA32B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6886</Words>
  <Characters>38906</Characters>
  <Application>Microsoft Office Word</Application>
  <DocSecurity>0</DocSecurity>
  <Lines>1255</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 Austin</cp:lastModifiedBy>
  <cp:revision>2</cp:revision>
  <dcterms:created xsi:type="dcterms:W3CDTF">2013-12-23T23:15:00Z</dcterms:created>
  <dcterms:modified xsi:type="dcterms:W3CDTF">2025-10-27T14:28:00Z</dcterms:modified>
  <cp:category/>
</cp:coreProperties>
</file>