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17077252"/>
        <w:docPartObj>
          <w:docPartGallery w:val="Cover Pages"/>
          <w:docPartUnique/>
        </w:docPartObj>
      </w:sdtPr>
      <w:sdtContent>
        <w:p w14:paraId="7797C492" w14:textId="77777777" w:rsidR="000071E1" w:rsidRDefault="000071E1"/>
        <w:p w14:paraId="145D02E3" w14:textId="77777777" w:rsidR="000071E1" w:rsidRDefault="000071E1">
          <w:r>
            <w:rPr>
              <w:noProof/>
            </w:rPr>
            <mc:AlternateContent>
              <mc:Choice Requires="wps">
                <w:drawing>
                  <wp:anchor distT="0" distB="0" distL="114300" distR="114300" simplePos="0" relativeHeight="251662336" behindDoc="0" locked="0" layoutInCell="1" allowOverlap="1" wp14:anchorId="452FB372" wp14:editId="5203F50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4-11T00:00:00Z">
                                    <w:dateFormat w:val="MMMM d, yyyy"/>
                                    <w:lid w:val="en-US"/>
                                    <w:storeMappedDataAs w:val="dateTime"/>
                                    <w:calendar w:val="gregorian"/>
                                  </w:date>
                                </w:sdtPr>
                                <w:sdtContent>
                                  <w:p w14:paraId="3E5BABBD" w14:textId="77777777" w:rsidR="000071E1" w:rsidRDefault="002734E9">
                                    <w:pPr>
                                      <w:pStyle w:val="NoSpacing"/>
                                      <w:jc w:val="right"/>
                                      <w:rPr>
                                        <w:caps/>
                                        <w:color w:val="0A1D30" w:themeColor="text2" w:themeShade="BF"/>
                                        <w:sz w:val="40"/>
                                        <w:szCs w:val="40"/>
                                      </w:rPr>
                                    </w:pPr>
                                    <w:r>
                                      <w:rPr>
                                        <w:caps/>
                                        <w:color w:val="0A1D30" w:themeColor="text2" w:themeShade="BF"/>
                                        <w:sz w:val="40"/>
                                        <w:szCs w:val="40"/>
                                      </w:rPr>
                                      <w:t>April 11,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52FB372"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4-11T00:00:00Z">
                              <w:dateFormat w:val="MMMM d, yyyy"/>
                              <w:lid w:val="en-US"/>
                              <w:storeMappedDataAs w:val="dateTime"/>
                              <w:calendar w:val="gregorian"/>
                            </w:date>
                          </w:sdtPr>
                          <w:sdtContent>
                            <w:p w14:paraId="3E5BABBD" w14:textId="77777777" w:rsidR="000071E1" w:rsidRDefault="002734E9">
                              <w:pPr>
                                <w:pStyle w:val="NoSpacing"/>
                                <w:jc w:val="right"/>
                                <w:rPr>
                                  <w:caps/>
                                  <w:color w:val="0A1D30" w:themeColor="text2" w:themeShade="BF"/>
                                  <w:sz w:val="40"/>
                                  <w:szCs w:val="40"/>
                                </w:rPr>
                              </w:pPr>
                              <w:r>
                                <w:rPr>
                                  <w:caps/>
                                  <w:color w:val="0A1D30" w:themeColor="text2" w:themeShade="BF"/>
                                  <w:sz w:val="40"/>
                                  <w:szCs w:val="40"/>
                                </w:rPr>
                                <w:t>April 11,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CDCEF5A" wp14:editId="42D744A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FE62760" w14:textId="060D3E1F" w:rsidR="000071E1" w:rsidRDefault="0057413E">
                                    <w:pPr>
                                      <w:pStyle w:val="NoSpacing"/>
                                      <w:jc w:val="right"/>
                                      <w:rPr>
                                        <w:caps/>
                                        <w:color w:val="262626" w:themeColor="text1" w:themeTint="D9"/>
                                        <w:sz w:val="28"/>
                                        <w:szCs w:val="28"/>
                                      </w:rPr>
                                    </w:pPr>
                                    <w:r>
                                      <w:rPr>
                                        <w:caps/>
                                        <w:color w:val="262626" w:themeColor="text1" w:themeTint="D9"/>
                                        <w:sz w:val="28"/>
                                        <w:szCs w:val="28"/>
                                      </w:rPr>
                                      <w:t>Keith Jhaeron Cayatoc</w:t>
                                    </w:r>
                                  </w:p>
                                </w:sdtContent>
                              </w:sdt>
                              <w:p w14:paraId="4B817041" w14:textId="77777777" w:rsidR="000071E1"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9E04E2">
                                      <w:rPr>
                                        <w:caps/>
                                        <w:color w:val="262626" w:themeColor="text1" w:themeTint="D9"/>
                                        <w:sz w:val="20"/>
                                        <w:szCs w:val="20"/>
                                      </w:rPr>
                                      <w:t>B.I.T Student</w:t>
                                    </w:r>
                                  </w:sdtContent>
                                </w:sdt>
                              </w:p>
                              <w:p w14:paraId="3FBC5A69" w14:textId="77777777" w:rsidR="000071E1"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9E04E2">
                                      <w:rPr>
                                        <w:color w:val="262626" w:themeColor="text1" w:themeTint="D9"/>
                                        <w:sz w:val="20"/>
                                        <w:szCs w:val="20"/>
                                      </w:rPr>
                                      <w:t>Nelson Marlborough Institute</w:t>
                                    </w:r>
                                    <w:r w:rsidR="00203FA1">
                                      <w:rPr>
                                        <w:color w:val="262626" w:themeColor="text1" w:themeTint="D9"/>
                                        <w:sz w:val="20"/>
                                        <w:szCs w:val="20"/>
                                      </w:rPr>
                                      <w:t xml:space="preserve"> of</w:t>
                                    </w:r>
                                    <w:r w:rsidR="009E04E2">
                                      <w:rPr>
                                        <w:color w:val="262626" w:themeColor="text1" w:themeTint="D9"/>
                                        <w:sz w:val="20"/>
                                        <w:szCs w:val="20"/>
                                      </w:rPr>
                                      <w:t xml:space="preserve"> Technology</w:t>
                                    </w:r>
                                  </w:sdtContent>
                                </w:sdt>
                                <w:r w:rsidR="000071E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CDCEF5A"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FE62760" w14:textId="060D3E1F" w:rsidR="000071E1" w:rsidRDefault="0057413E">
                              <w:pPr>
                                <w:pStyle w:val="NoSpacing"/>
                                <w:jc w:val="right"/>
                                <w:rPr>
                                  <w:caps/>
                                  <w:color w:val="262626" w:themeColor="text1" w:themeTint="D9"/>
                                  <w:sz w:val="28"/>
                                  <w:szCs w:val="28"/>
                                </w:rPr>
                              </w:pPr>
                              <w:r>
                                <w:rPr>
                                  <w:caps/>
                                  <w:color w:val="262626" w:themeColor="text1" w:themeTint="D9"/>
                                  <w:sz w:val="28"/>
                                  <w:szCs w:val="28"/>
                                </w:rPr>
                                <w:t>Keith Jhaeron Cayatoc</w:t>
                              </w:r>
                            </w:p>
                          </w:sdtContent>
                        </w:sdt>
                        <w:p w14:paraId="4B817041" w14:textId="77777777" w:rsidR="000071E1"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9E04E2">
                                <w:rPr>
                                  <w:caps/>
                                  <w:color w:val="262626" w:themeColor="text1" w:themeTint="D9"/>
                                  <w:sz w:val="20"/>
                                  <w:szCs w:val="20"/>
                                </w:rPr>
                                <w:t>B.I.T Student</w:t>
                              </w:r>
                            </w:sdtContent>
                          </w:sdt>
                        </w:p>
                        <w:p w14:paraId="3FBC5A69" w14:textId="77777777" w:rsidR="000071E1"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9E04E2">
                                <w:rPr>
                                  <w:color w:val="262626" w:themeColor="text1" w:themeTint="D9"/>
                                  <w:sz w:val="20"/>
                                  <w:szCs w:val="20"/>
                                </w:rPr>
                                <w:t>Nelson Marlborough Institute</w:t>
                              </w:r>
                              <w:r w:rsidR="00203FA1">
                                <w:rPr>
                                  <w:color w:val="262626" w:themeColor="text1" w:themeTint="D9"/>
                                  <w:sz w:val="20"/>
                                  <w:szCs w:val="20"/>
                                </w:rPr>
                                <w:t xml:space="preserve"> of</w:t>
                              </w:r>
                              <w:r w:rsidR="009E04E2">
                                <w:rPr>
                                  <w:color w:val="262626" w:themeColor="text1" w:themeTint="D9"/>
                                  <w:sz w:val="20"/>
                                  <w:szCs w:val="20"/>
                                </w:rPr>
                                <w:t xml:space="preserve"> Technology</w:t>
                              </w:r>
                            </w:sdtContent>
                          </w:sdt>
                          <w:r w:rsidR="000071E1">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771CFB3" wp14:editId="4439EAB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8BF149" w14:textId="77777777" w:rsidR="000071E1"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E04E2">
                                      <w:rPr>
                                        <w:caps/>
                                        <w:color w:val="0A1D30" w:themeColor="text2" w:themeShade="BF"/>
                                        <w:sz w:val="52"/>
                                        <w:szCs w:val="52"/>
                                      </w:rPr>
                                      <w:t>DAT601 – Assessment 1</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3B4842A" w14:textId="77777777" w:rsidR="000071E1" w:rsidRDefault="009E04E2">
                                    <w:pPr>
                                      <w:pStyle w:val="NoSpacing"/>
                                      <w:jc w:val="right"/>
                                      <w:rPr>
                                        <w:smallCaps/>
                                        <w:color w:val="0E2841" w:themeColor="text2"/>
                                        <w:sz w:val="36"/>
                                        <w:szCs w:val="36"/>
                                      </w:rPr>
                                    </w:pPr>
                                    <w:r>
                                      <w:rPr>
                                        <w:smallCaps/>
                                        <w:color w:val="0E2841" w:themeColor="text2"/>
                                        <w:sz w:val="36"/>
                                        <w:szCs w:val="36"/>
                                      </w:rPr>
                                      <w:t>Tutor: Todd Cochrane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771CFB3"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708BF149" w14:textId="77777777" w:rsidR="000071E1"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E04E2">
                                <w:rPr>
                                  <w:caps/>
                                  <w:color w:val="0A1D30" w:themeColor="text2" w:themeShade="BF"/>
                                  <w:sz w:val="52"/>
                                  <w:szCs w:val="52"/>
                                </w:rPr>
                                <w:t>DAT601 – Assessment 1</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3B4842A" w14:textId="77777777" w:rsidR="000071E1" w:rsidRDefault="009E04E2">
                              <w:pPr>
                                <w:pStyle w:val="NoSpacing"/>
                                <w:jc w:val="right"/>
                                <w:rPr>
                                  <w:smallCaps/>
                                  <w:color w:val="0E2841" w:themeColor="text2"/>
                                  <w:sz w:val="36"/>
                                  <w:szCs w:val="36"/>
                                </w:rPr>
                              </w:pPr>
                              <w:r>
                                <w:rPr>
                                  <w:smallCaps/>
                                  <w:color w:val="0E2841" w:themeColor="text2"/>
                                  <w:sz w:val="36"/>
                                  <w:szCs w:val="36"/>
                                </w:rPr>
                                <w:t>Tutor: Todd Cochrane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CEEE691" wp14:editId="74103252">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5">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2528CF8"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GYb6Es/AwAAygoAAA4AAAAAAAAAAAAAAAAALgIAAGRycy9lMm9Eb2MueG1sUEsB&#10;Ai0AFAAGAAgAAAAhAL3Rd8PaAAAABQEAAA8AAAAAAAAAAAAAAAAAmQUAAGRycy9kb3ducmV2Lnht&#10;bFBLBQYAAAAABAAEAPMAAACg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NZ"/>
        </w:rPr>
        <w:id w:val="352772022"/>
        <w:docPartObj>
          <w:docPartGallery w:val="Table of Contents"/>
          <w:docPartUnique/>
        </w:docPartObj>
      </w:sdtPr>
      <w:sdtEndPr>
        <w:rPr>
          <w:b/>
          <w:bCs/>
          <w:noProof/>
        </w:rPr>
      </w:sdtEndPr>
      <w:sdtContent>
        <w:p w14:paraId="4F447D08" w14:textId="77777777" w:rsidR="009F1839" w:rsidRDefault="009F1839">
          <w:pPr>
            <w:pStyle w:val="TOCHeading"/>
          </w:pPr>
          <w:r>
            <w:t>Table of Contents</w:t>
          </w:r>
        </w:p>
        <w:p w14:paraId="49EEC179" w14:textId="123A6390" w:rsidR="006C605D" w:rsidRDefault="009F1839">
          <w:pPr>
            <w:pStyle w:val="TOC1"/>
            <w:tabs>
              <w:tab w:val="right" w:leader="dot" w:pos="9016"/>
            </w:tabs>
            <w:rPr>
              <w:rFonts w:eastAsiaTheme="minorEastAsia"/>
              <w:noProof/>
              <w:kern w:val="2"/>
              <w:sz w:val="24"/>
              <w:szCs w:val="24"/>
              <w:lang w:eastAsia="en-NZ"/>
              <w14:ligatures w14:val="standardContextual"/>
            </w:rPr>
          </w:pPr>
          <w:r>
            <w:fldChar w:fldCharType="begin"/>
          </w:r>
          <w:r>
            <w:instrText xml:space="preserve"> TOC \o "1-3" \h \z \u </w:instrText>
          </w:r>
          <w:r>
            <w:fldChar w:fldCharType="separate"/>
          </w:r>
          <w:hyperlink w:anchor="_Toc195144776" w:history="1">
            <w:r w:rsidR="006C605D" w:rsidRPr="00CE515D">
              <w:rPr>
                <w:rStyle w:val="Hyperlink"/>
                <w:noProof/>
              </w:rPr>
              <w:t>Assignment 1 Part 1: Getting to know TSQL. SQL Queries</w:t>
            </w:r>
            <w:r w:rsidR="006C605D">
              <w:rPr>
                <w:noProof/>
                <w:webHidden/>
              </w:rPr>
              <w:tab/>
            </w:r>
            <w:r w:rsidR="006C605D">
              <w:rPr>
                <w:noProof/>
                <w:webHidden/>
              </w:rPr>
              <w:fldChar w:fldCharType="begin"/>
            </w:r>
            <w:r w:rsidR="006C605D">
              <w:rPr>
                <w:noProof/>
                <w:webHidden/>
              </w:rPr>
              <w:instrText xml:space="preserve"> PAGEREF _Toc195144776 \h </w:instrText>
            </w:r>
            <w:r w:rsidR="006C605D">
              <w:rPr>
                <w:noProof/>
                <w:webHidden/>
              </w:rPr>
            </w:r>
            <w:r w:rsidR="006C605D">
              <w:rPr>
                <w:noProof/>
                <w:webHidden/>
              </w:rPr>
              <w:fldChar w:fldCharType="separate"/>
            </w:r>
            <w:r w:rsidR="006C605D">
              <w:rPr>
                <w:noProof/>
                <w:webHidden/>
              </w:rPr>
              <w:t>2</w:t>
            </w:r>
            <w:r w:rsidR="006C605D">
              <w:rPr>
                <w:noProof/>
                <w:webHidden/>
              </w:rPr>
              <w:fldChar w:fldCharType="end"/>
            </w:r>
          </w:hyperlink>
        </w:p>
        <w:p w14:paraId="6781125A" w14:textId="4D158E20" w:rsidR="006C605D" w:rsidRDefault="006C605D">
          <w:pPr>
            <w:pStyle w:val="TOC1"/>
            <w:tabs>
              <w:tab w:val="right" w:leader="dot" w:pos="9016"/>
            </w:tabs>
            <w:rPr>
              <w:rFonts w:eastAsiaTheme="minorEastAsia"/>
              <w:noProof/>
              <w:kern w:val="2"/>
              <w:sz w:val="24"/>
              <w:szCs w:val="24"/>
              <w:lang w:eastAsia="en-NZ"/>
              <w14:ligatures w14:val="standardContextual"/>
            </w:rPr>
          </w:pPr>
          <w:hyperlink w:anchor="_Toc195144777" w:history="1">
            <w:r w:rsidRPr="00CE515D">
              <w:rPr>
                <w:rStyle w:val="Hyperlink"/>
                <w:noProof/>
              </w:rPr>
              <w:t>Assignment 1 Part 2: Conceptual Database Design</w:t>
            </w:r>
            <w:r>
              <w:rPr>
                <w:noProof/>
                <w:webHidden/>
              </w:rPr>
              <w:tab/>
            </w:r>
            <w:r>
              <w:rPr>
                <w:noProof/>
                <w:webHidden/>
              </w:rPr>
              <w:fldChar w:fldCharType="begin"/>
            </w:r>
            <w:r>
              <w:rPr>
                <w:noProof/>
                <w:webHidden/>
              </w:rPr>
              <w:instrText xml:space="preserve"> PAGEREF _Toc195144777 \h </w:instrText>
            </w:r>
            <w:r>
              <w:rPr>
                <w:noProof/>
                <w:webHidden/>
              </w:rPr>
            </w:r>
            <w:r>
              <w:rPr>
                <w:noProof/>
                <w:webHidden/>
              </w:rPr>
              <w:fldChar w:fldCharType="separate"/>
            </w:r>
            <w:r>
              <w:rPr>
                <w:noProof/>
                <w:webHidden/>
              </w:rPr>
              <w:t>3</w:t>
            </w:r>
            <w:r>
              <w:rPr>
                <w:noProof/>
                <w:webHidden/>
              </w:rPr>
              <w:fldChar w:fldCharType="end"/>
            </w:r>
          </w:hyperlink>
        </w:p>
        <w:p w14:paraId="5DA9E6E7" w14:textId="7FB9688C" w:rsidR="006C605D" w:rsidRDefault="006C605D">
          <w:pPr>
            <w:pStyle w:val="TOC2"/>
            <w:tabs>
              <w:tab w:val="left" w:pos="720"/>
              <w:tab w:val="right" w:leader="dot" w:pos="9016"/>
            </w:tabs>
            <w:rPr>
              <w:rFonts w:eastAsiaTheme="minorEastAsia"/>
              <w:noProof/>
              <w:kern w:val="2"/>
              <w:sz w:val="24"/>
              <w:szCs w:val="24"/>
              <w:lang w:eastAsia="en-NZ"/>
              <w14:ligatures w14:val="standardContextual"/>
            </w:rPr>
          </w:pPr>
          <w:hyperlink w:anchor="_Toc195144778" w:history="1">
            <w:r w:rsidRPr="00CE515D">
              <w:rPr>
                <w:rStyle w:val="Hyperlink"/>
                <w:noProof/>
              </w:rPr>
              <w:t>0.</w:t>
            </w:r>
            <w:r>
              <w:rPr>
                <w:rFonts w:eastAsiaTheme="minorEastAsia"/>
                <w:noProof/>
                <w:kern w:val="2"/>
                <w:sz w:val="24"/>
                <w:szCs w:val="24"/>
                <w:lang w:eastAsia="en-NZ"/>
                <w14:ligatures w14:val="standardContextual"/>
              </w:rPr>
              <w:tab/>
            </w:r>
            <w:r w:rsidRPr="00CE515D">
              <w:rPr>
                <w:rStyle w:val="Hyperlink"/>
                <w:noProof/>
              </w:rPr>
              <w:t>Introduction to data modelling</w:t>
            </w:r>
            <w:r>
              <w:rPr>
                <w:noProof/>
                <w:webHidden/>
              </w:rPr>
              <w:tab/>
            </w:r>
            <w:r>
              <w:rPr>
                <w:noProof/>
                <w:webHidden/>
              </w:rPr>
              <w:fldChar w:fldCharType="begin"/>
            </w:r>
            <w:r>
              <w:rPr>
                <w:noProof/>
                <w:webHidden/>
              </w:rPr>
              <w:instrText xml:space="preserve"> PAGEREF _Toc195144778 \h </w:instrText>
            </w:r>
            <w:r>
              <w:rPr>
                <w:noProof/>
                <w:webHidden/>
              </w:rPr>
            </w:r>
            <w:r>
              <w:rPr>
                <w:noProof/>
                <w:webHidden/>
              </w:rPr>
              <w:fldChar w:fldCharType="separate"/>
            </w:r>
            <w:r>
              <w:rPr>
                <w:noProof/>
                <w:webHidden/>
              </w:rPr>
              <w:t>3</w:t>
            </w:r>
            <w:r>
              <w:rPr>
                <w:noProof/>
                <w:webHidden/>
              </w:rPr>
              <w:fldChar w:fldCharType="end"/>
            </w:r>
          </w:hyperlink>
        </w:p>
        <w:p w14:paraId="5A0C0E73" w14:textId="2813486D" w:rsidR="006C605D" w:rsidRDefault="006C605D">
          <w:pPr>
            <w:pStyle w:val="TOC2"/>
            <w:tabs>
              <w:tab w:val="left" w:pos="720"/>
              <w:tab w:val="right" w:leader="dot" w:pos="9016"/>
            </w:tabs>
            <w:rPr>
              <w:rFonts w:eastAsiaTheme="minorEastAsia"/>
              <w:noProof/>
              <w:kern w:val="2"/>
              <w:sz w:val="24"/>
              <w:szCs w:val="24"/>
              <w:lang w:eastAsia="en-NZ"/>
              <w14:ligatures w14:val="standardContextual"/>
            </w:rPr>
          </w:pPr>
          <w:hyperlink w:anchor="_Toc195144779" w:history="1">
            <w:r w:rsidRPr="00CE515D">
              <w:rPr>
                <w:rStyle w:val="Hyperlink"/>
                <w:noProof/>
              </w:rPr>
              <w:t>1.</w:t>
            </w:r>
            <w:r>
              <w:rPr>
                <w:rFonts w:eastAsiaTheme="minorEastAsia"/>
                <w:noProof/>
                <w:kern w:val="2"/>
                <w:sz w:val="24"/>
                <w:szCs w:val="24"/>
                <w:lang w:eastAsia="en-NZ"/>
                <w14:ligatures w14:val="standardContextual"/>
              </w:rPr>
              <w:tab/>
            </w:r>
            <w:r w:rsidRPr="00CE515D">
              <w:rPr>
                <w:rStyle w:val="Hyperlink"/>
                <w:noProof/>
              </w:rPr>
              <w:t>Description of Extended Chen ERD Notation</w:t>
            </w:r>
            <w:r>
              <w:rPr>
                <w:noProof/>
                <w:webHidden/>
              </w:rPr>
              <w:tab/>
            </w:r>
            <w:r>
              <w:rPr>
                <w:noProof/>
                <w:webHidden/>
              </w:rPr>
              <w:fldChar w:fldCharType="begin"/>
            </w:r>
            <w:r>
              <w:rPr>
                <w:noProof/>
                <w:webHidden/>
              </w:rPr>
              <w:instrText xml:space="preserve"> PAGEREF _Toc195144779 \h </w:instrText>
            </w:r>
            <w:r>
              <w:rPr>
                <w:noProof/>
                <w:webHidden/>
              </w:rPr>
            </w:r>
            <w:r>
              <w:rPr>
                <w:noProof/>
                <w:webHidden/>
              </w:rPr>
              <w:fldChar w:fldCharType="separate"/>
            </w:r>
            <w:r>
              <w:rPr>
                <w:noProof/>
                <w:webHidden/>
              </w:rPr>
              <w:t>4</w:t>
            </w:r>
            <w:r>
              <w:rPr>
                <w:noProof/>
                <w:webHidden/>
              </w:rPr>
              <w:fldChar w:fldCharType="end"/>
            </w:r>
          </w:hyperlink>
        </w:p>
        <w:p w14:paraId="1B932626" w14:textId="47CD0B67" w:rsidR="006C605D" w:rsidRDefault="006C605D">
          <w:pPr>
            <w:pStyle w:val="TOC2"/>
            <w:tabs>
              <w:tab w:val="left" w:pos="720"/>
              <w:tab w:val="right" w:leader="dot" w:pos="9016"/>
            </w:tabs>
            <w:rPr>
              <w:rFonts w:eastAsiaTheme="minorEastAsia"/>
              <w:noProof/>
              <w:kern w:val="2"/>
              <w:sz w:val="24"/>
              <w:szCs w:val="24"/>
              <w:lang w:eastAsia="en-NZ"/>
              <w14:ligatures w14:val="standardContextual"/>
            </w:rPr>
          </w:pPr>
          <w:hyperlink w:anchor="_Toc195144780" w:history="1">
            <w:r w:rsidRPr="00CE515D">
              <w:rPr>
                <w:rStyle w:val="Hyperlink"/>
                <w:noProof/>
              </w:rPr>
              <w:t>2.</w:t>
            </w:r>
            <w:r>
              <w:rPr>
                <w:rFonts w:eastAsiaTheme="minorEastAsia"/>
                <w:noProof/>
                <w:kern w:val="2"/>
                <w:sz w:val="24"/>
                <w:szCs w:val="24"/>
                <w:lang w:eastAsia="en-NZ"/>
                <w14:ligatures w14:val="standardContextual"/>
              </w:rPr>
              <w:tab/>
            </w:r>
            <w:r w:rsidRPr="00CE515D">
              <w:rPr>
                <w:rStyle w:val="Hyperlink"/>
                <w:noProof/>
              </w:rPr>
              <w:t>Conceptual ERD of ParkWorks</w:t>
            </w:r>
            <w:r>
              <w:rPr>
                <w:noProof/>
                <w:webHidden/>
              </w:rPr>
              <w:tab/>
            </w:r>
            <w:r>
              <w:rPr>
                <w:noProof/>
                <w:webHidden/>
              </w:rPr>
              <w:fldChar w:fldCharType="begin"/>
            </w:r>
            <w:r>
              <w:rPr>
                <w:noProof/>
                <w:webHidden/>
              </w:rPr>
              <w:instrText xml:space="preserve"> PAGEREF _Toc195144780 \h </w:instrText>
            </w:r>
            <w:r>
              <w:rPr>
                <w:noProof/>
                <w:webHidden/>
              </w:rPr>
            </w:r>
            <w:r>
              <w:rPr>
                <w:noProof/>
                <w:webHidden/>
              </w:rPr>
              <w:fldChar w:fldCharType="separate"/>
            </w:r>
            <w:r>
              <w:rPr>
                <w:noProof/>
                <w:webHidden/>
              </w:rPr>
              <w:t>5</w:t>
            </w:r>
            <w:r>
              <w:rPr>
                <w:noProof/>
                <w:webHidden/>
              </w:rPr>
              <w:fldChar w:fldCharType="end"/>
            </w:r>
          </w:hyperlink>
        </w:p>
        <w:p w14:paraId="772B4782" w14:textId="1661739D" w:rsidR="006C605D" w:rsidRDefault="006C605D">
          <w:pPr>
            <w:pStyle w:val="TOC2"/>
            <w:tabs>
              <w:tab w:val="left" w:pos="720"/>
              <w:tab w:val="right" w:leader="dot" w:pos="9016"/>
            </w:tabs>
            <w:rPr>
              <w:rFonts w:eastAsiaTheme="minorEastAsia"/>
              <w:noProof/>
              <w:kern w:val="2"/>
              <w:sz w:val="24"/>
              <w:szCs w:val="24"/>
              <w:lang w:eastAsia="en-NZ"/>
              <w14:ligatures w14:val="standardContextual"/>
            </w:rPr>
          </w:pPr>
          <w:hyperlink w:anchor="_Toc195144781" w:history="1">
            <w:r w:rsidRPr="00CE515D">
              <w:rPr>
                <w:rStyle w:val="Hyperlink"/>
                <w:noProof/>
              </w:rPr>
              <w:t>3.</w:t>
            </w:r>
            <w:r>
              <w:rPr>
                <w:rFonts w:eastAsiaTheme="minorEastAsia"/>
                <w:noProof/>
                <w:kern w:val="2"/>
                <w:sz w:val="24"/>
                <w:szCs w:val="24"/>
                <w:lang w:eastAsia="en-NZ"/>
                <w14:ligatures w14:val="standardContextual"/>
              </w:rPr>
              <w:tab/>
            </w:r>
            <w:r w:rsidRPr="00CE515D">
              <w:rPr>
                <w:rStyle w:val="Hyperlink"/>
                <w:noProof/>
              </w:rPr>
              <w:t>Conceptual Data Dictionary</w:t>
            </w:r>
            <w:r>
              <w:rPr>
                <w:noProof/>
                <w:webHidden/>
              </w:rPr>
              <w:tab/>
            </w:r>
            <w:r>
              <w:rPr>
                <w:noProof/>
                <w:webHidden/>
              </w:rPr>
              <w:fldChar w:fldCharType="begin"/>
            </w:r>
            <w:r>
              <w:rPr>
                <w:noProof/>
                <w:webHidden/>
              </w:rPr>
              <w:instrText xml:space="preserve"> PAGEREF _Toc195144781 \h </w:instrText>
            </w:r>
            <w:r>
              <w:rPr>
                <w:noProof/>
                <w:webHidden/>
              </w:rPr>
            </w:r>
            <w:r>
              <w:rPr>
                <w:noProof/>
                <w:webHidden/>
              </w:rPr>
              <w:fldChar w:fldCharType="separate"/>
            </w:r>
            <w:r>
              <w:rPr>
                <w:noProof/>
                <w:webHidden/>
              </w:rPr>
              <w:t>7</w:t>
            </w:r>
            <w:r>
              <w:rPr>
                <w:noProof/>
                <w:webHidden/>
              </w:rPr>
              <w:fldChar w:fldCharType="end"/>
            </w:r>
          </w:hyperlink>
        </w:p>
        <w:p w14:paraId="52633FE9" w14:textId="2F0F1B4B" w:rsidR="006C605D" w:rsidRDefault="006C605D">
          <w:pPr>
            <w:pStyle w:val="TOC2"/>
            <w:tabs>
              <w:tab w:val="left" w:pos="720"/>
              <w:tab w:val="right" w:leader="dot" w:pos="9016"/>
            </w:tabs>
            <w:rPr>
              <w:rFonts w:eastAsiaTheme="minorEastAsia"/>
              <w:noProof/>
              <w:kern w:val="2"/>
              <w:sz w:val="24"/>
              <w:szCs w:val="24"/>
              <w:lang w:eastAsia="en-NZ"/>
              <w14:ligatures w14:val="standardContextual"/>
            </w:rPr>
          </w:pPr>
          <w:hyperlink w:anchor="_Toc195144782" w:history="1">
            <w:r w:rsidRPr="00CE515D">
              <w:rPr>
                <w:rStyle w:val="Hyperlink"/>
                <w:noProof/>
                <w:lang w:val="en-GB"/>
              </w:rPr>
              <w:t>4.</w:t>
            </w:r>
            <w:r>
              <w:rPr>
                <w:rFonts w:eastAsiaTheme="minorEastAsia"/>
                <w:noProof/>
                <w:kern w:val="2"/>
                <w:sz w:val="24"/>
                <w:szCs w:val="24"/>
                <w:lang w:eastAsia="en-NZ"/>
                <w14:ligatures w14:val="standardContextual"/>
              </w:rPr>
              <w:tab/>
            </w:r>
            <w:r w:rsidRPr="00CE515D">
              <w:rPr>
                <w:rStyle w:val="Hyperlink"/>
                <w:noProof/>
                <w:lang w:val="en-GB"/>
              </w:rPr>
              <w:t>Business Rules and Assumptions</w:t>
            </w:r>
            <w:r>
              <w:rPr>
                <w:noProof/>
                <w:webHidden/>
              </w:rPr>
              <w:tab/>
            </w:r>
            <w:r>
              <w:rPr>
                <w:noProof/>
                <w:webHidden/>
              </w:rPr>
              <w:fldChar w:fldCharType="begin"/>
            </w:r>
            <w:r>
              <w:rPr>
                <w:noProof/>
                <w:webHidden/>
              </w:rPr>
              <w:instrText xml:space="preserve"> PAGEREF _Toc195144782 \h </w:instrText>
            </w:r>
            <w:r>
              <w:rPr>
                <w:noProof/>
                <w:webHidden/>
              </w:rPr>
            </w:r>
            <w:r>
              <w:rPr>
                <w:noProof/>
                <w:webHidden/>
              </w:rPr>
              <w:fldChar w:fldCharType="separate"/>
            </w:r>
            <w:r>
              <w:rPr>
                <w:noProof/>
                <w:webHidden/>
              </w:rPr>
              <w:t>1</w:t>
            </w:r>
            <w:r>
              <w:rPr>
                <w:noProof/>
                <w:webHidden/>
              </w:rPr>
              <w:fldChar w:fldCharType="end"/>
            </w:r>
          </w:hyperlink>
        </w:p>
        <w:p w14:paraId="4497A6E2" w14:textId="5E759AFB" w:rsidR="006C605D" w:rsidRDefault="006C605D">
          <w:pPr>
            <w:pStyle w:val="TOC1"/>
            <w:tabs>
              <w:tab w:val="right" w:leader="dot" w:pos="9016"/>
            </w:tabs>
            <w:rPr>
              <w:rFonts w:eastAsiaTheme="minorEastAsia"/>
              <w:noProof/>
              <w:kern w:val="2"/>
              <w:sz w:val="24"/>
              <w:szCs w:val="24"/>
              <w:lang w:eastAsia="en-NZ"/>
              <w14:ligatures w14:val="standardContextual"/>
            </w:rPr>
          </w:pPr>
          <w:hyperlink w:anchor="_Toc195144783" w:history="1">
            <w:r w:rsidRPr="00CE515D">
              <w:rPr>
                <w:rStyle w:val="Hyperlink"/>
                <w:noProof/>
                <w:lang w:val="en-GB"/>
              </w:rPr>
              <w:t>References</w:t>
            </w:r>
            <w:r>
              <w:rPr>
                <w:noProof/>
                <w:webHidden/>
              </w:rPr>
              <w:tab/>
            </w:r>
            <w:r>
              <w:rPr>
                <w:noProof/>
                <w:webHidden/>
              </w:rPr>
              <w:fldChar w:fldCharType="begin"/>
            </w:r>
            <w:r>
              <w:rPr>
                <w:noProof/>
                <w:webHidden/>
              </w:rPr>
              <w:instrText xml:space="preserve"> PAGEREF _Toc195144783 \h </w:instrText>
            </w:r>
            <w:r>
              <w:rPr>
                <w:noProof/>
                <w:webHidden/>
              </w:rPr>
            </w:r>
            <w:r>
              <w:rPr>
                <w:noProof/>
                <w:webHidden/>
              </w:rPr>
              <w:fldChar w:fldCharType="separate"/>
            </w:r>
            <w:r>
              <w:rPr>
                <w:noProof/>
                <w:webHidden/>
              </w:rPr>
              <w:t>3</w:t>
            </w:r>
            <w:r>
              <w:rPr>
                <w:noProof/>
                <w:webHidden/>
              </w:rPr>
              <w:fldChar w:fldCharType="end"/>
            </w:r>
          </w:hyperlink>
        </w:p>
        <w:p w14:paraId="4CBCA909" w14:textId="08EA12C2" w:rsidR="009F1839" w:rsidRDefault="009F1839">
          <w:r>
            <w:rPr>
              <w:b/>
              <w:bCs/>
              <w:noProof/>
            </w:rPr>
            <w:fldChar w:fldCharType="end"/>
          </w:r>
        </w:p>
      </w:sdtContent>
    </w:sdt>
    <w:p w14:paraId="7CAD9EB3" w14:textId="77777777" w:rsidR="009F1839" w:rsidRDefault="009F1839"/>
    <w:p w14:paraId="2BAE3077" w14:textId="77777777" w:rsidR="009F1839" w:rsidRDefault="009F1839">
      <w:r>
        <w:br w:type="page"/>
      </w:r>
    </w:p>
    <w:p w14:paraId="54860D63" w14:textId="77777777" w:rsidR="0007061D" w:rsidRDefault="007024D8" w:rsidP="0094761D">
      <w:pPr>
        <w:pStyle w:val="Heading1"/>
      </w:pPr>
      <w:bookmarkStart w:id="0" w:name="_Toc195144776"/>
      <w:r>
        <w:lastRenderedPageBreak/>
        <w:t>Assignment 1 Part 1</w:t>
      </w:r>
      <w:r w:rsidR="00092FBD">
        <w:t>:</w:t>
      </w:r>
      <w:r w:rsidR="000D497F">
        <w:t xml:space="preserve"> Getting to know TSQL.</w:t>
      </w:r>
      <w:r w:rsidR="00092FBD">
        <w:t xml:space="preserve"> </w:t>
      </w:r>
      <w:r w:rsidR="00D73738">
        <w:t>SQL Queries</w:t>
      </w:r>
      <w:bookmarkEnd w:id="0"/>
    </w:p>
    <w:p w14:paraId="35BC65BC" w14:textId="77777777" w:rsidR="0094761D" w:rsidRDefault="00EE501F" w:rsidP="0094761D">
      <w:r>
        <w:t xml:space="preserve">Link to the GitHub Repository for the SQL scripts: </w:t>
      </w:r>
    </w:p>
    <w:p w14:paraId="17979DD0" w14:textId="77777777" w:rsidR="00EE501F" w:rsidRDefault="00EE501F" w:rsidP="0094761D">
      <w:hyperlink r:id="rId12" w:history="1">
        <w:r w:rsidRPr="00A9341A">
          <w:rPr>
            <w:rStyle w:val="Hyperlink"/>
          </w:rPr>
          <w:t>https://github.com/Yugenzariah/DAT601-Assessment-One.git</w:t>
        </w:r>
      </w:hyperlink>
      <w:r>
        <w:t xml:space="preserve"> </w:t>
      </w:r>
    </w:p>
    <w:p w14:paraId="2E8DF71A" w14:textId="77777777" w:rsidR="0094761D" w:rsidRDefault="0094761D">
      <w:r>
        <w:br w:type="page"/>
      </w:r>
    </w:p>
    <w:p w14:paraId="174D5F50" w14:textId="77777777" w:rsidR="00252F3F" w:rsidRDefault="00092FBD" w:rsidP="00092FBD">
      <w:pPr>
        <w:pStyle w:val="Heading1"/>
      </w:pPr>
      <w:bookmarkStart w:id="1" w:name="_Toc195144777"/>
      <w:r>
        <w:lastRenderedPageBreak/>
        <w:t>Assignment 1 Part 2: Conceptual Database Design</w:t>
      </w:r>
      <w:bookmarkEnd w:id="1"/>
    </w:p>
    <w:p w14:paraId="0E4E42C1" w14:textId="77777777" w:rsidR="00620E05" w:rsidRDefault="00620E05" w:rsidP="00620E05">
      <w:pPr>
        <w:pStyle w:val="Heading2"/>
        <w:numPr>
          <w:ilvl w:val="0"/>
          <w:numId w:val="1"/>
        </w:numPr>
      </w:pPr>
      <w:bookmarkStart w:id="2" w:name="_Toc195144778"/>
      <w:r>
        <w:t>Introduction to data modelling</w:t>
      </w:r>
      <w:bookmarkEnd w:id="2"/>
    </w:p>
    <w:p w14:paraId="6B638C8D" w14:textId="77777777" w:rsidR="0026370D" w:rsidRDefault="008F5002">
      <w:r w:rsidRPr="008F5002">
        <w:t xml:space="preserve">Data modelling is the process of visually representing a system’s data to show how it is structured, connected and managed. It plays a critical role in designing or improving databases by </w:t>
      </w:r>
      <w:r w:rsidR="004E50C0">
        <w:t>making sure that</w:t>
      </w:r>
      <w:r w:rsidRPr="008F5002">
        <w:t xml:space="preserve"> data is organized in a way that supports accuracy, consistency, and relevance to business needs. There are three key types of data models</w:t>
      </w:r>
      <w:r w:rsidR="00A77DC9">
        <w:t>,</w:t>
      </w:r>
      <w:r w:rsidRPr="008F5002">
        <w:t xml:space="preserve"> the conceptual model which provides a high-level overview of data entities and relationships</w:t>
      </w:r>
      <w:r w:rsidR="00A77DC9">
        <w:t>,</w:t>
      </w:r>
      <w:r w:rsidRPr="008F5002">
        <w:t xml:space="preserve"> the logical model which introduces more detailed structures and attributes and the physical model, which defines how data is stored and accessed within a specific database system. These models not only support effective data management but also allow teams to identify potential design issues early, whether they are building a new system or documenting existing ones (Gillis, Stedman, &amp; Vaughan, n.d.).</w:t>
      </w:r>
    </w:p>
    <w:p w14:paraId="6513DE07" w14:textId="77777777" w:rsidR="00894FE7" w:rsidRDefault="006246CC">
      <w:r>
        <w:rPr>
          <w:noProof/>
        </w:rPr>
        <w:drawing>
          <wp:inline distT="0" distB="0" distL="0" distR="0" wp14:anchorId="2C67787D" wp14:editId="18862143">
            <wp:extent cx="5731510" cy="3512185"/>
            <wp:effectExtent l="0" t="0" r="2540" b="0"/>
            <wp:docPr id="185271602" name="Picture 8" descr="what-is-data-modelingimages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is-data-modelingimages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512185"/>
                    </a:xfrm>
                    <a:prstGeom prst="rect">
                      <a:avLst/>
                    </a:prstGeom>
                    <a:noFill/>
                    <a:ln>
                      <a:noFill/>
                    </a:ln>
                  </pic:spPr>
                </pic:pic>
              </a:graphicData>
            </a:graphic>
          </wp:inline>
        </w:drawing>
      </w:r>
    </w:p>
    <w:p w14:paraId="4639A675" w14:textId="77777777" w:rsidR="006246CC" w:rsidRDefault="006246CC">
      <w:r w:rsidRPr="006246CC">
        <w:t>(</w:t>
      </w:r>
      <w:proofErr w:type="spellStart"/>
      <w:r w:rsidRPr="006246CC">
        <w:t>DoubleCloud</w:t>
      </w:r>
      <w:proofErr w:type="spellEnd"/>
      <w:r w:rsidRPr="006246CC">
        <w:t>, 2023)</w:t>
      </w:r>
    </w:p>
    <w:p w14:paraId="2CB3B045" w14:textId="77777777" w:rsidR="00620E05" w:rsidRDefault="00620E05">
      <w:pPr>
        <w:rPr>
          <w:rFonts w:asciiTheme="majorHAnsi" w:eastAsiaTheme="majorEastAsia" w:hAnsiTheme="majorHAnsi" w:cstheme="majorBidi"/>
          <w:color w:val="0F4761" w:themeColor="accent1" w:themeShade="BF"/>
          <w:sz w:val="32"/>
          <w:szCs w:val="32"/>
        </w:rPr>
      </w:pPr>
      <w:r>
        <w:br w:type="page"/>
      </w:r>
    </w:p>
    <w:p w14:paraId="047E11C6" w14:textId="77777777" w:rsidR="00620E05" w:rsidRDefault="00FB0D43" w:rsidP="00620E05">
      <w:pPr>
        <w:pStyle w:val="Heading2"/>
        <w:numPr>
          <w:ilvl w:val="0"/>
          <w:numId w:val="1"/>
        </w:numPr>
      </w:pPr>
      <w:bookmarkStart w:id="3" w:name="_Toc195144779"/>
      <w:r>
        <w:lastRenderedPageBreak/>
        <w:t>Description of Extended Chen ERD Notation</w:t>
      </w:r>
      <w:bookmarkEnd w:id="3"/>
    </w:p>
    <w:p w14:paraId="737C9013" w14:textId="77777777" w:rsidR="000D392E" w:rsidRDefault="00414E4C" w:rsidP="000D392E">
      <w:r>
        <w:t xml:space="preserve">The extended </w:t>
      </w:r>
      <w:r w:rsidR="001704C8">
        <w:t>C</w:t>
      </w:r>
      <w:r>
        <w:t xml:space="preserve">hen entity-relationship diagram (ERD) notation is a visual modelling technique used to represent data and its relationships in a structured and more detailed way. It builds on the original </w:t>
      </w:r>
      <w:r w:rsidR="001704C8">
        <w:t>C</w:t>
      </w:r>
      <w:r>
        <w:t xml:space="preserve">hen notation by </w:t>
      </w:r>
      <w:r w:rsidR="001704C8">
        <w:t xml:space="preserve">introducing advanced components like weak entities, multivalued attributes, and generalisations/specialisations making it ideal for enterprise-level systems such as </w:t>
      </w:r>
      <w:proofErr w:type="spellStart"/>
      <w:r w:rsidR="001704C8">
        <w:t>ParkWorks</w:t>
      </w:r>
      <w:proofErr w:type="spellEnd"/>
      <w:r w:rsidR="001704C8">
        <w:t>.</w:t>
      </w:r>
    </w:p>
    <w:p w14:paraId="0CB01D1F" w14:textId="77777777" w:rsidR="001704C8" w:rsidRPr="00E827BB" w:rsidRDefault="005347A0" w:rsidP="00E827BB">
      <w:pPr>
        <w:pStyle w:val="Heading5"/>
      </w:pPr>
      <w:r w:rsidRPr="00E827BB">
        <w:t>Main Components of Extended Chen ERD</w:t>
      </w:r>
    </w:p>
    <w:p w14:paraId="5B59D73F" w14:textId="77777777" w:rsidR="005B2127" w:rsidRDefault="001A4B39">
      <w:r>
        <w:rPr>
          <w:b/>
          <w:bCs/>
        </w:rPr>
        <w:t xml:space="preserve">Entities </w:t>
      </w:r>
      <w:r>
        <w:t>are represented as rectangles and define real-world objects like FRED</w:t>
      </w:r>
      <w:r w:rsidR="009073D0">
        <w:t>, Subscriber, or Contract. Each entity typically includes a primary key which uniq</w:t>
      </w:r>
      <w:r w:rsidR="004B33EB">
        <w:t>uely identifies each record</w:t>
      </w:r>
      <w:r w:rsidR="00B11B43">
        <w:t>.</w:t>
      </w:r>
    </w:p>
    <w:p w14:paraId="20A37371" w14:textId="77777777" w:rsidR="00E75539" w:rsidRDefault="005B2127">
      <w:r>
        <w:rPr>
          <w:b/>
          <w:bCs/>
        </w:rPr>
        <w:t xml:space="preserve">Attributes </w:t>
      </w:r>
      <w:r w:rsidR="00D3457A">
        <w:t>are shown as ovals and describe properties of entities.</w:t>
      </w:r>
    </w:p>
    <w:p w14:paraId="39906A94" w14:textId="77777777" w:rsidR="00F27826" w:rsidRDefault="00E75539" w:rsidP="00E75539">
      <w:pPr>
        <w:pStyle w:val="ListParagraph"/>
        <w:numPr>
          <w:ilvl w:val="0"/>
          <w:numId w:val="2"/>
        </w:numPr>
      </w:pPr>
      <w:r>
        <w:t>Simple attributes hold one value</w:t>
      </w:r>
      <w:r w:rsidR="00720C0C">
        <w:t xml:space="preserve"> for example just the Name</w:t>
      </w:r>
      <w:r w:rsidR="00F27826">
        <w:t xml:space="preserve"> attribute in a person entity.</w:t>
      </w:r>
    </w:p>
    <w:p w14:paraId="74556FE7" w14:textId="77777777" w:rsidR="00363B37" w:rsidRDefault="00F27826" w:rsidP="00E75539">
      <w:pPr>
        <w:pStyle w:val="ListParagraph"/>
        <w:numPr>
          <w:ilvl w:val="0"/>
          <w:numId w:val="2"/>
        </w:numPr>
      </w:pPr>
      <w:r>
        <w:t>Composite attributes are made up of sub-parts</w:t>
      </w:r>
      <w:r w:rsidR="003556B3">
        <w:t xml:space="preserve"> for example </w:t>
      </w:r>
      <w:r w:rsidR="00363B37">
        <w:t>a Full Name attribute has</w:t>
      </w:r>
      <w:r w:rsidR="00002C16">
        <w:t xml:space="preserve"> </w:t>
      </w:r>
      <w:r w:rsidR="00363B37">
        <w:t>First name and Last Name.</w:t>
      </w:r>
    </w:p>
    <w:p w14:paraId="0CB2DD58" w14:textId="77777777" w:rsidR="00923514" w:rsidRDefault="00471E2F" w:rsidP="00E75539">
      <w:pPr>
        <w:pStyle w:val="ListParagraph"/>
        <w:numPr>
          <w:ilvl w:val="0"/>
          <w:numId w:val="2"/>
        </w:numPr>
      </w:pPr>
      <w:r>
        <w:t xml:space="preserve">Multivalued attributes can hold multiple values for example a FRED may be able to perform </w:t>
      </w:r>
      <w:r w:rsidR="00DA725B">
        <w:t>multiple services sown with double ovals</w:t>
      </w:r>
      <w:r w:rsidR="00B97158">
        <w:t>.</w:t>
      </w:r>
    </w:p>
    <w:p w14:paraId="44E22627" w14:textId="77777777" w:rsidR="00E3608A" w:rsidRDefault="00923514" w:rsidP="00E3608A">
      <w:r w:rsidRPr="00E3608A">
        <w:rPr>
          <w:b/>
          <w:bCs/>
        </w:rPr>
        <w:t>Relationships</w:t>
      </w:r>
      <w:r>
        <w:t xml:space="preserve"> appear as diamonds and connect two or more entities. </w:t>
      </w:r>
    </w:p>
    <w:p w14:paraId="32DE6DF3" w14:textId="77777777" w:rsidR="00C230DD" w:rsidRDefault="00923514" w:rsidP="00E3608A">
      <w:pPr>
        <w:pStyle w:val="ListParagraph"/>
        <w:numPr>
          <w:ilvl w:val="0"/>
          <w:numId w:val="3"/>
        </w:numPr>
      </w:pPr>
      <w:r>
        <w:t>Cardinality</w:t>
      </w:r>
      <w:r w:rsidR="00002AA6">
        <w:t xml:space="preserve"> represented by “1”, “N”</w:t>
      </w:r>
      <w:r w:rsidR="003B355C">
        <w:t xml:space="preserve"> or “M” and participation </w:t>
      </w:r>
      <w:r w:rsidR="009A513C">
        <w:t>that can either be a total or partial participation</w:t>
      </w:r>
      <w:r w:rsidR="0012426A">
        <w:t xml:space="preserve"> are used to specify how entities interact</w:t>
      </w:r>
      <w:r w:rsidR="00C230DD">
        <w:t xml:space="preserve"> with each other.</w:t>
      </w:r>
    </w:p>
    <w:p w14:paraId="1A2CDD92" w14:textId="77777777" w:rsidR="0016420D" w:rsidRDefault="00C230DD" w:rsidP="00C230DD">
      <w:pPr>
        <w:pStyle w:val="ListParagraph"/>
        <w:numPr>
          <w:ilvl w:val="0"/>
          <w:numId w:val="2"/>
        </w:numPr>
      </w:pPr>
      <w:r>
        <w:t>Weak entities depend on other entities for identification</w:t>
      </w:r>
      <w:r w:rsidR="00226292">
        <w:t xml:space="preserve">. For example, in the context of the project brief </w:t>
      </w:r>
      <w:r w:rsidR="001C207E">
        <w:t>maintenance record is a weak entity dependent on both FRED and Part, since it cannot exist without referencing both entit</w:t>
      </w:r>
      <w:r w:rsidR="0016420D">
        <w:t>i</w:t>
      </w:r>
      <w:r w:rsidR="001C207E">
        <w:t>es.</w:t>
      </w:r>
    </w:p>
    <w:p w14:paraId="463CD8CB" w14:textId="77777777" w:rsidR="0010036B" w:rsidRDefault="0016420D" w:rsidP="00C230DD">
      <w:pPr>
        <w:pStyle w:val="ListParagraph"/>
        <w:numPr>
          <w:ilvl w:val="0"/>
          <w:numId w:val="2"/>
        </w:numPr>
      </w:pPr>
      <w:r>
        <w:t>Generalisations/Specialisation</w:t>
      </w:r>
      <w:r w:rsidR="00460D05">
        <w:t xml:space="preserve"> also known as superclass and subclass are shown using a triangle to represent inheritance</w:t>
      </w:r>
      <w:r w:rsidR="00EE6B01">
        <w:t xml:space="preserve">. In the </w:t>
      </w:r>
      <w:proofErr w:type="spellStart"/>
      <w:r w:rsidR="00EE6B01">
        <w:t>ParkWorks</w:t>
      </w:r>
      <w:proofErr w:type="spellEnd"/>
      <w:r w:rsidR="00EE6B01">
        <w:t xml:space="preserve"> project brief, the subscription entity can be specialised into Standard, Gold, Platinum, and Super Platinum</w:t>
      </w:r>
      <w:r w:rsidR="00684CC2">
        <w:t xml:space="preserve"> each with its own constraints.</w:t>
      </w:r>
    </w:p>
    <w:p w14:paraId="2755CAC6" w14:textId="77777777" w:rsidR="00B50625" w:rsidRDefault="000D7708" w:rsidP="000D7708">
      <w:proofErr w:type="spellStart"/>
      <w:r>
        <w:t>ParkWorks</w:t>
      </w:r>
      <w:proofErr w:type="spellEnd"/>
      <w:r>
        <w:t xml:space="preserve"> </w:t>
      </w:r>
      <w:r w:rsidR="003D5D64">
        <w:t>Context:</w:t>
      </w:r>
    </w:p>
    <w:p w14:paraId="2150DE68" w14:textId="77777777" w:rsidR="004F5DD3" w:rsidRDefault="00CF58F1" w:rsidP="000D7708">
      <w:r>
        <w:t>The</w:t>
      </w:r>
      <w:r w:rsidR="00D72B38">
        <w:t xml:space="preserve"> FRED entity has attributes like </w:t>
      </w:r>
      <w:r>
        <w:t>FRED</w:t>
      </w:r>
      <w:r w:rsidR="00D72B38">
        <w:t xml:space="preserve"> id</w:t>
      </w:r>
      <w:r w:rsidR="00F54A5D">
        <w:t>, deployment date, and status.</w:t>
      </w:r>
      <w:r w:rsidR="00814179">
        <w:t xml:space="preserve"> </w:t>
      </w:r>
      <w:r w:rsidR="003D5D64">
        <w:t>The sensor data</w:t>
      </w:r>
      <w:r w:rsidR="00897DA4">
        <w:t xml:space="preserve"> entity has multivalued attributes like temperature, humidity, and organic </w:t>
      </w:r>
      <w:r w:rsidR="00B6052B">
        <w:t>spectral data collected every second.</w:t>
      </w:r>
      <w:r w:rsidR="00814179">
        <w:t xml:space="preserve"> </w:t>
      </w:r>
      <w:r>
        <w:t>The subscription entity which is considered as the “Superclass” is specialised into types like standard subscription and platinum subscription</w:t>
      </w:r>
      <w:r w:rsidR="00D920E7">
        <w:t>.</w:t>
      </w:r>
      <w:r w:rsidR="00814179">
        <w:t xml:space="preserve"> </w:t>
      </w:r>
      <w:r w:rsidR="00D920E7">
        <w:t>The maintenance record is a weak entity because it is connected to both FRED and Part entities</w:t>
      </w:r>
      <w:r w:rsidR="0015682F">
        <w:t>.</w:t>
      </w:r>
    </w:p>
    <w:p w14:paraId="3670F268" w14:textId="77777777" w:rsidR="00FB0D43" w:rsidRDefault="001728CD" w:rsidP="000D7708">
      <w:r w:rsidRPr="001728CD">
        <w:t>Extended Chen ERD notation supports enterprise data management by promoting clarity, consistency, and flexibility in system design. By visually structuring entities, relationships, and advanced modelling features such as weak entities and specialisation, it helps enforce data integrity through primary and foreign keys. This ensures that the data remains valid across complex interactions. The use of specialisation and generalisation also allows organisations to implement role-based control, supporting secure access to data based on user responsibilities. Furthermore, clearly separating entities and applying normalisation principles reduces redundancy and improves accuracy. The modular structure of Extended Chen ERDs makes systems easier to scale, allowing enterprises to adapt to new requirements</w:t>
      </w:r>
      <w:r>
        <w:t xml:space="preserve"> </w:t>
      </w:r>
      <w:r w:rsidRPr="001728CD">
        <w:t>such as adding new services, user roles, or integrations</w:t>
      </w:r>
      <w:r>
        <w:t xml:space="preserve"> </w:t>
      </w:r>
      <w:r w:rsidRPr="001728CD">
        <w:t>without needing to redesign the entire database (Gillis, Stedman, &amp; Vaughan, n.d.).</w:t>
      </w:r>
      <w:r w:rsidR="00FB0D43">
        <w:br w:type="page"/>
      </w:r>
    </w:p>
    <w:p w14:paraId="26104338" w14:textId="77777777" w:rsidR="00FB0D43" w:rsidRDefault="00BE4BD7" w:rsidP="006A3E28">
      <w:pPr>
        <w:pStyle w:val="Heading2"/>
        <w:numPr>
          <w:ilvl w:val="0"/>
          <w:numId w:val="1"/>
        </w:numPr>
      </w:pPr>
      <w:bookmarkStart w:id="4" w:name="_Toc195144780"/>
      <w:r>
        <w:lastRenderedPageBreak/>
        <w:t xml:space="preserve">Conceptual ERD of </w:t>
      </w:r>
      <w:proofErr w:type="spellStart"/>
      <w:r>
        <w:t>ParkWorks</w:t>
      </w:r>
      <w:bookmarkEnd w:id="4"/>
      <w:proofErr w:type="spellEnd"/>
    </w:p>
    <w:p w14:paraId="58EF811A" w14:textId="77777777" w:rsidR="00FC4CEF" w:rsidRDefault="00FC4CEF" w:rsidP="00FC4CEF"/>
    <w:p w14:paraId="7738A067" w14:textId="4B6B91A7" w:rsidR="00FC4CEF" w:rsidRDefault="0057413E">
      <w:r w:rsidRPr="0057413E">
        <w:drawing>
          <wp:inline distT="0" distB="0" distL="0" distR="0" wp14:anchorId="78BF86D6" wp14:editId="5AB87BF6">
            <wp:extent cx="5731510" cy="2597150"/>
            <wp:effectExtent l="0" t="0" r="2540" b="0"/>
            <wp:docPr id="371234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34610" name=""/>
                    <pic:cNvPicPr/>
                  </pic:nvPicPr>
                  <pic:blipFill>
                    <a:blip r:embed="rId14"/>
                    <a:stretch>
                      <a:fillRect/>
                    </a:stretch>
                  </pic:blipFill>
                  <pic:spPr>
                    <a:xfrm>
                      <a:off x="0" y="0"/>
                      <a:ext cx="5731510" cy="2597150"/>
                    </a:xfrm>
                    <a:prstGeom prst="rect">
                      <a:avLst/>
                    </a:prstGeom>
                  </pic:spPr>
                </pic:pic>
              </a:graphicData>
            </a:graphic>
          </wp:inline>
        </w:drawing>
      </w:r>
      <w:r w:rsidR="00FC4CEF">
        <w:br w:type="page"/>
      </w:r>
    </w:p>
    <w:p w14:paraId="526E8714" w14:textId="77777777" w:rsidR="00BE4BD7" w:rsidRDefault="00C821EF" w:rsidP="00BE4BD7">
      <w:r>
        <w:lastRenderedPageBreak/>
        <w:t xml:space="preserve">I chose to use Extended Chen ERD notation because it allowed me to model the complexity of the </w:t>
      </w:r>
      <w:proofErr w:type="spellStart"/>
      <w:r>
        <w:t>ParkWorks</w:t>
      </w:r>
      <w:proofErr w:type="spellEnd"/>
      <w:r>
        <w:t xml:space="preserve"> system more accurately. Features like weak entities, multivalued and composite attributes and specialisation helped me represent things like sensor data collected by FREDs</w:t>
      </w:r>
      <w:r w:rsidR="00342C87">
        <w:t>, maintenance records linked to both FREDs and parts, as well as staff roles broken down into Engineer, Salesperson and Admin Executive.</w:t>
      </w:r>
    </w:p>
    <w:p w14:paraId="7540E740" w14:textId="77777777" w:rsidR="008052EB" w:rsidRDefault="008052EB" w:rsidP="00BE4BD7">
      <w:r>
        <w:t>My design choices were based closely on the project brief. For example, I used generalisation to show different subscription types like Standard, Gold, Platinum, Super Platinum</w:t>
      </w:r>
      <w:r w:rsidR="00440F7A">
        <w:t xml:space="preserve"> and made sure each staff member had a role using disjoint total participation. Relationships were built with correct cardinality and </w:t>
      </w:r>
      <w:r w:rsidR="00D45430">
        <w:t>participation,</w:t>
      </w:r>
      <w:r w:rsidR="00440F7A">
        <w:t xml:space="preserve"> and I used</w:t>
      </w:r>
      <w:r w:rsidR="00EE5E74">
        <w:t xml:space="preserve"> mandatory/optional lines</w:t>
      </w:r>
      <w:r w:rsidR="00D45430">
        <w:t xml:space="preserve"> to show which connections were required.</w:t>
      </w:r>
    </w:p>
    <w:p w14:paraId="55F46C0C" w14:textId="77777777" w:rsidR="00D45430" w:rsidRDefault="00D45430" w:rsidP="00BE4BD7">
      <w:r>
        <w:t>Using EERD helped me apply data management principles like data integrity</w:t>
      </w:r>
      <w:r w:rsidR="00380643">
        <w:t xml:space="preserve"> with primary and foreign keys, accuracy by reducing redundancy, and scalability so that new services or roles can be added easily. I also made sure the model avoided fan and chasm traps by keepin</w:t>
      </w:r>
      <w:r w:rsidR="00E71BF6">
        <w:t>g</w:t>
      </w:r>
      <w:r w:rsidR="00380643">
        <w:t xml:space="preserve"> relationships</w:t>
      </w:r>
      <w:r w:rsidR="00A615BF">
        <w:t xml:space="preserve"> clear and direct.</w:t>
      </w:r>
    </w:p>
    <w:p w14:paraId="1CE1F47C" w14:textId="77777777" w:rsidR="00A615BF" w:rsidRDefault="00A615BF" w:rsidP="00BE4BD7">
      <w:r>
        <w:t>This task helped me better understand how to turn business rules into a clear data structure.</w:t>
      </w:r>
      <w:r w:rsidR="00964287">
        <w:t xml:space="preserve"> My EERD may not be perfect</w:t>
      </w:r>
      <w:r w:rsidR="007B3D90">
        <w:t>,</w:t>
      </w:r>
      <w:r w:rsidR="00964287">
        <w:t xml:space="preserve"> but</w:t>
      </w:r>
      <w:r>
        <w:t xml:space="preserve"> I learned a lot about using ERD features properly and feel more confident designing databases in the future</w:t>
      </w:r>
      <w:r w:rsidR="00964287">
        <w:t xml:space="preserve"> with the help of </w:t>
      </w:r>
      <w:r w:rsidR="004452C9">
        <w:t>my tutors feedback and advise how to improve my diagrams</w:t>
      </w:r>
      <w:r>
        <w:t>.</w:t>
      </w:r>
    </w:p>
    <w:p w14:paraId="236CF0A5" w14:textId="77777777" w:rsidR="00BE4BD7" w:rsidRDefault="00BE4BD7">
      <w:r>
        <w:br w:type="page"/>
      </w:r>
    </w:p>
    <w:p w14:paraId="2558BB3E" w14:textId="77777777" w:rsidR="00BE4BD7" w:rsidRDefault="00BE4BD7" w:rsidP="00BE4BD7">
      <w:pPr>
        <w:pStyle w:val="Heading2"/>
        <w:numPr>
          <w:ilvl w:val="0"/>
          <w:numId w:val="1"/>
        </w:numPr>
      </w:pPr>
      <w:bookmarkStart w:id="5" w:name="_Toc195144781"/>
      <w:r>
        <w:lastRenderedPageBreak/>
        <w:t>Conceptual Data Dictionary</w:t>
      </w:r>
      <w:bookmarkEnd w:id="5"/>
    </w:p>
    <w:p w14:paraId="5813F012" w14:textId="77777777" w:rsidR="007B3D90" w:rsidRPr="004B533B" w:rsidRDefault="007B3D90" w:rsidP="004B533B">
      <w:pPr>
        <w:rPr>
          <w:rFonts w:ascii="Arial" w:hAnsi="Arial" w:cs="Arial"/>
          <w:b/>
          <w:lang w:val="en-US"/>
        </w:rPr>
      </w:pPr>
      <w:r w:rsidRPr="004B533B">
        <w:rPr>
          <w:rFonts w:ascii="Arial" w:hAnsi="Arial" w:cs="Arial"/>
          <w:b/>
          <w:lang w:val="en-US"/>
        </w:rPr>
        <w:t>Table 1: Document Entities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2572"/>
        <w:gridCol w:w="1221"/>
        <w:gridCol w:w="2986"/>
      </w:tblGrid>
      <w:tr w:rsidR="007B3D90" w:rsidRPr="00A75671" w14:paraId="383B152B" w14:textId="77777777" w:rsidTr="00324596">
        <w:tc>
          <w:tcPr>
            <w:tcW w:w="2149" w:type="dxa"/>
            <w:shd w:val="clear" w:color="auto" w:fill="CCCCCC"/>
          </w:tcPr>
          <w:p w14:paraId="0FEDC55F" w14:textId="77777777" w:rsidR="007B3D90" w:rsidRPr="00A75671" w:rsidRDefault="007B3D90" w:rsidP="00324596">
            <w:pPr>
              <w:rPr>
                <w:rFonts w:ascii="Arial" w:hAnsi="Arial" w:cs="Arial"/>
                <w:b/>
                <w:bCs/>
                <w:lang w:val="en-GB"/>
              </w:rPr>
            </w:pPr>
            <w:r w:rsidRPr="00A75671">
              <w:rPr>
                <w:rFonts w:ascii="Arial" w:hAnsi="Arial" w:cs="Arial"/>
                <w:b/>
                <w:bCs/>
                <w:lang w:val="en-GB"/>
              </w:rPr>
              <w:t>Entity Name</w:t>
            </w:r>
          </w:p>
        </w:tc>
        <w:tc>
          <w:tcPr>
            <w:tcW w:w="2572" w:type="dxa"/>
            <w:shd w:val="clear" w:color="auto" w:fill="CCCCCC"/>
          </w:tcPr>
          <w:p w14:paraId="2FB99764" w14:textId="77777777" w:rsidR="007B3D90" w:rsidRPr="00A75671" w:rsidRDefault="007B3D90" w:rsidP="00324596">
            <w:pPr>
              <w:rPr>
                <w:rFonts w:ascii="Arial" w:hAnsi="Arial" w:cs="Arial"/>
                <w:b/>
                <w:bCs/>
                <w:lang w:val="en-GB"/>
              </w:rPr>
            </w:pPr>
            <w:r w:rsidRPr="00A75671">
              <w:rPr>
                <w:rFonts w:ascii="Arial" w:hAnsi="Arial" w:cs="Arial"/>
                <w:b/>
                <w:bCs/>
                <w:lang w:val="en-GB"/>
              </w:rPr>
              <w:t>Description</w:t>
            </w:r>
          </w:p>
        </w:tc>
        <w:tc>
          <w:tcPr>
            <w:tcW w:w="1221" w:type="dxa"/>
            <w:shd w:val="clear" w:color="auto" w:fill="CCCCCC"/>
          </w:tcPr>
          <w:p w14:paraId="7DF1B4E9" w14:textId="77777777" w:rsidR="007B3D90" w:rsidRPr="00A75671" w:rsidRDefault="007B3D90" w:rsidP="00324596">
            <w:pPr>
              <w:rPr>
                <w:rFonts w:ascii="Arial" w:hAnsi="Arial" w:cs="Arial"/>
                <w:b/>
                <w:bCs/>
                <w:lang w:val="en-GB"/>
              </w:rPr>
            </w:pPr>
            <w:r w:rsidRPr="00A75671">
              <w:rPr>
                <w:rFonts w:ascii="Arial" w:hAnsi="Arial" w:cs="Arial"/>
                <w:b/>
                <w:bCs/>
                <w:lang w:val="en-GB"/>
              </w:rPr>
              <w:t>Aliases</w:t>
            </w:r>
          </w:p>
        </w:tc>
        <w:tc>
          <w:tcPr>
            <w:tcW w:w="2986" w:type="dxa"/>
            <w:shd w:val="clear" w:color="auto" w:fill="CCCCCC"/>
          </w:tcPr>
          <w:p w14:paraId="3CB649D4" w14:textId="77777777" w:rsidR="007B3D90" w:rsidRPr="00A75671" w:rsidRDefault="007B3D90" w:rsidP="00324596">
            <w:pPr>
              <w:rPr>
                <w:rFonts w:ascii="Arial" w:hAnsi="Arial" w:cs="Arial"/>
                <w:b/>
                <w:bCs/>
                <w:lang w:val="en-GB"/>
              </w:rPr>
            </w:pPr>
            <w:r w:rsidRPr="00A75671">
              <w:rPr>
                <w:rFonts w:ascii="Arial" w:hAnsi="Arial" w:cs="Arial"/>
                <w:b/>
                <w:bCs/>
                <w:lang w:val="en-GB"/>
              </w:rPr>
              <w:t>Occurrence</w:t>
            </w:r>
          </w:p>
        </w:tc>
      </w:tr>
      <w:tr w:rsidR="007B3D90" w:rsidRPr="00A75671" w14:paraId="65FFC129" w14:textId="77777777" w:rsidTr="00324596">
        <w:tc>
          <w:tcPr>
            <w:tcW w:w="2149" w:type="dxa"/>
          </w:tcPr>
          <w:p w14:paraId="4DA7F394" w14:textId="77777777" w:rsidR="007B3D90" w:rsidRPr="00A75671" w:rsidRDefault="007B3D90" w:rsidP="00324596">
            <w:pPr>
              <w:rPr>
                <w:rFonts w:ascii="Arial" w:hAnsi="Arial" w:cs="Arial"/>
                <w:bCs/>
                <w:sz w:val="20"/>
                <w:szCs w:val="20"/>
                <w:lang w:val="en-GB"/>
              </w:rPr>
            </w:pPr>
            <w:r>
              <w:t>Subscriber</w:t>
            </w:r>
          </w:p>
        </w:tc>
        <w:tc>
          <w:tcPr>
            <w:tcW w:w="2572" w:type="dxa"/>
          </w:tcPr>
          <w:p w14:paraId="3F385041" w14:textId="77777777" w:rsidR="007B3D90" w:rsidRPr="00A75671" w:rsidRDefault="007B3D90" w:rsidP="00324596">
            <w:pPr>
              <w:rPr>
                <w:rFonts w:ascii="Arial" w:hAnsi="Arial" w:cs="Arial"/>
                <w:bCs/>
                <w:sz w:val="20"/>
                <w:szCs w:val="20"/>
                <w:lang w:val="en-GB"/>
              </w:rPr>
            </w:pPr>
            <w:r>
              <w:t>Organisation or individual holding contracts</w:t>
            </w:r>
          </w:p>
        </w:tc>
        <w:tc>
          <w:tcPr>
            <w:tcW w:w="1221" w:type="dxa"/>
          </w:tcPr>
          <w:p w14:paraId="6E6B9F22" w14:textId="77777777" w:rsidR="007B3D90" w:rsidRPr="00A75671" w:rsidRDefault="007B3D90" w:rsidP="00324596">
            <w:pPr>
              <w:rPr>
                <w:rFonts w:ascii="Arial" w:hAnsi="Arial" w:cs="Arial"/>
                <w:bCs/>
                <w:sz w:val="20"/>
                <w:szCs w:val="20"/>
                <w:lang w:val="en-GB"/>
              </w:rPr>
            </w:pPr>
          </w:p>
        </w:tc>
        <w:tc>
          <w:tcPr>
            <w:tcW w:w="2986" w:type="dxa"/>
          </w:tcPr>
          <w:p w14:paraId="31C4CD2B" w14:textId="77777777" w:rsidR="007B3D90" w:rsidRPr="00A75671" w:rsidRDefault="007B3D90" w:rsidP="00324596">
            <w:pPr>
              <w:rPr>
                <w:rFonts w:ascii="Arial" w:hAnsi="Arial" w:cs="Arial"/>
                <w:bCs/>
                <w:sz w:val="20"/>
                <w:szCs w:val="20"/>
                <w:lang w:val="en-GB"/>
              </w:rPr>
            </w:pPr>
            <w:r>
              <w:t>One per subscribing organisation</w:t>
            </w:r>
          </w:p>
        </w:tc>
      </w:tr>
      <w:tr w:rsidR="007B3D90" w:rsidRPr="00A75671" w14:paraId="2C0BFE5D" w14:textId="77777777" w:rsidTr="00324596">
        <w:tc>
          <w:tcPr>
            <w:tcW w:w="2149" w:type="dxa"/>
          </w:tcPr>
          <w:p w14:paraId="1FA23A3B" w14:textId="77777777" w:rsidR="007B3D90" w:rsidRPr="00A75671" w:rsidRDefault="007B3D90" w:rsidP="00324596">
            <w:pPr>
              <w:rPr>
                <w:rFonts w:ascii="Arial" w:hAnsi="Arial" w:cs="Arial"/>
                <w:bCs/>
                <w:sz w:val="20"/>
                <w:szCs w:val="20"/>
                <w:lang w:val="en-GB"/>
              </w:rPr>
            </w:pPr>
            <w:r>
              <w:t>Contract</w:t>
            </w:r>
          </w:p>
        </w:tc>
        <w:tc>
          <w:tcPr>
            <w:tcW w:w="2572" w:type="dxa"/>
          </w:tcPr>
          <w:p w14:paraId="2DA0B856" w14:textId="77777777" w:rsidR="007B3D90" w:rsidRPr="00A75671" w:rsidRDefault="007B3D90" w:rsidP="00324596">
            <w:pPr>
              <w:rPr>
                <w:rFonts w:ascii="Arial" w:hAnsi="Arial" w:cs="Arial"/>
                <w:bCs/>
                <w:sz w:val="20"/>
                <w:szCs w:val="20"/>
                <w:lang w:val="en-GB"/>
              </w:rPr>
            </w:pPr>
            <w:r>
              <w:t xml:space="preserve">Defines the subscription agreement between </w:t>
            </w:r>
            <w:proofErr w:type="spellStart"/>
            <w:r>
              <w:t>ParkWorks</w:t>
            </w:r>
            <w:proofErr w:type="spellEnd"/>
            <w:r>
              <w:t xml:space="preserve"> and a subscriber</w:t>
            </w:r>
          </w:p>
        </w:tc>
        <w:tc>
          <w:tcPr>
            <w:tcW w:w="1221" w:type="dxa"/>
          </w:tcPr>
          <w:p w14:paraId="09CC78FD" w14:textId="77777777" w:rsidR="007B3D90" w:rsidRPr="00A75671" w:rsidRDefault="007B3D90" w:rsidP="00324596">
            <w:pPr>
              <w:rPr>
                <w:rFonts w:ascii="Arial" w:hAnsi="Arial" w:cs="Arial"/>
                <w:bCs/>
                <w:sz w:val="20"/>
                <w:szCs w:val="20"/>
                <w:lang w:val="en-GB"/>
              </w:rPr>
            </w:pPr>
          </w:p>
        </w:tc>
        <w:tc>
          <w:tcPr>
            <w:tcW w:w="2986" w:type="dxa"/>
          </w:tcPr>
          <w:p w14:paraId="044A28CD" w14:textId="77777777" w:rsidR="007B3D90" w:rsidRPr="00A75671" w:rsidRDefault="007B3D90" w:rsidP="00324596">
            <w:pPr>
              <w:rPr>
                <w:rFonts w:ascii="Arial" w:hAnsi="Arial" w:cs="Arial"/>
                <w:bCs/>
                <w:sz w:val="20"/>
                <w:szCs w:val="20"/>
                <w:lang w:val="en-GB"/>
              </w:rPr>
            </w:pPr>
            <w:r>
              <w:t>Many per subscriber</w:t>
            </w:r>
          </w:p>
        </w:tc>
      </w:tr>
      <w:tr w:rsidR="007B3D90" w:rsidRPr="00A75671" w14:paraId="3D4394F7" w14:textId="77777777" w:rsidTr="00324596">
        <w:tc>
          <w:tcPr>
            <w:tcW w:w="2149" w:type="dxa"/>
          </w:tcPr>
          <w:p w14:paraId="632A10F9" w14:textId="77777777" w:rsidR="007B3D90" w:rsidRPr="00A75671" w:rsidRDefault="007B3D90" w:rsidP="00324596">
            <w:pPr>
              <w:rPr>
                <w:rFonts w:ascii="Arial" w:hAnsi="Arial" w:cs="Arial"/>
                <w:bCs/>
                <w:sz w:val="20"/>
                <w:szCs w:val="20"/>
                <w:lang w:val="en-GB"/>
              </w:rPr>
            </w:pPr>
            <w:r>
              <w:t>Subscription</w:t>
            </w:r>
          </w:p>
        </w:tc>
        <w:tc>
          <w:tcPr>
            <w:tcW w:w="2572" w:type="dxa"/>
          </w:tcPr>
          <w:p w14:paraId="5FD9FC78" w14:textId="77777777" w:rsidR="007B3D90" w:rsidRPr="00A75671" w:rsidRDefault="007B3D90" w:rsidP="00324596">
            <w:pPr>
              <w:rPr>
                <w:rFonts w:ascii="Arial" w:hAnsi="Arial" w:cs="Arial"/>
                <w:bCs/>
                <w:sz w:val="20"/>
                <w:szCs w:val="20"/>
                <w:lang w:val="en-GB"/>
              </w:rPr>
            </w:pPr>
            <w:r>
              <w:t>Defines the type of subscription</w:t>
            </w:r>
          </w:p>
        </w:tc>
        <w:tc>
          <w:tcPr>
            <w:tcW w:w="1221" w:type="dxa"/>
          </w:tcPr>
          <w:p w14:paraId="48B76388" w14:textId="77777777" w:rsidR="007B3D90" w:rsidRPr="00A75671" w:rsidRDefault="007B3D90" w:rsidP="00324596">
            <w:pPr>
              <w:rPr>
                <w:rFonts w:ascii="Arial" w:hAnsi="Arial" w:cs="Arial"/>
                <w:bCs/>
                <w:sz w:val="20"/>
                <w:szCs w:val="20"/>
                <w:lang w:val="en-GB"/>
              </w:rPr>
            </w:pPr>
          </w:p>
        </w:tc>
        <w:tc>
          <w:tcPr>
            <w:tcW w:w="2986" w:type="dxa"/>
          </w:tcPr>
          <w:p w14:paraId="3E722D60" w14:textId="77777777" w:rsidR="007B3D90" w:rsidRPr="00A75671" w:rsidRDefault="007B3D90" w:rsidP="00324596">
            <w:pPr>
              <w:rPr>
                <w:rFonts w:ascii="Arial" w:hAnsi="Arial" w:cs="Arial"/>
                <w:bCs/>
                <w:sz w:val="20"/>
                <w:szCs w:val="20"/>
                <w:lang w:val="en-GB"/>
              </w:rPr>
            </w:pPr>
            <w:r>
              <w:t>One per contract</w:t>
            </w:r>
          </w:p>
        </w:tc>
      </w:tr>
      <w:tr w:rsidR="007B3D90" w:rsidRPr="00A75671" w14:paraId="1C43565C" w14:textId="77777777" w:rsidTr="00324596">
        <w:tc>
          <w:tcPr>
            <w:tcW w:w="2149" w:type="dxa"/>
          </w:tcPr>
          <w:p w14:paraId="64B6A072" w14:textId="77777777" w:rsidR="007B3D90" w:rsidRPr="00A75671" w:rsidRDefault="007B3D90" w:rsidP="00324596">
            <w:pPr>
              <w:rPr>
                <w:rFonts w:ascii="Arial" w:hAnsi="Arial" w:cs="Arial"/>
                <w:bCs/>
                <w:sz w:val="20"/>
                <w:szCs w:val="20"/>
                <w:lang w:val="en-GB"/>
              </w:rPr>
            </w:pPr>
            <w:r>
              <w:t>Zone</w:t>
            </w:r>
          </w:p>
        </w:tc>
        <w:tc>
          <w:tcPr>
            <w:tcW w:w="2572" w:type="dxa"/>
          </w:tcPr>
          <w:p w14:paraId="4D3611A6" w14:textId="77777777" w:rsidR="007B3D90" w:rsidRPr="00A75671" w:rsidRDefault="007B3D90" w:rsidP="00324596">
            <w:pPr>
              <w:rPr>
                <w:rFonts w:ascii="Arial" w:hAnsi="Arial" w:cs="Arial"/>
                <w:bCs/>
                <w:sz w:val="20"/>
                <w:szCs w:val="20"/>
                <w:lang w:val="en-GB"/>
              </w:rPr>
            </w:pPr>
            <w:r>
              <w:t>A defined geographic area serviced by FREDs</w:t>
            </w:r>
          </w:p>
        </w:tc>
        <w:tc>
          <w:tcPr>
            <w:tcW w:w="1221" w:type="dxa"/>
          </w:tcPr>
          <w:p w14:paraId="2E4FFE26" w14:textId="77777777" w:rsidR="007B3D90" w:rsidRPr="00A75671" w:rsidRDefault="007B3D90" w:rsidP="00324596">
            <w:pPr>
              <w:rPr>
                <w:rFonts w:ascii="Arial" w:hAnsi="Arial" w:cs="Arial"/>
                <w:bCs/>
                <w:sz w:val="20"/>
                <w:szCs w:val="20"/>
                <w:lang w:val="en-GB"/>
              </w:rPr>
            </w:pPr>
          </w:p>
        </w:tc>
        <w:tc>
          <w:tcPr>
            <w:tcW w:w="2986" w:type="dxa"/>
          </w:tcPr>
          <w:p w14:paraId="4DD5C069" w14:textId="77777777" w:rsidR="007B3D90" w:rsidRPr="00A75671" w:rsidRDefault="007B3D90" w:rsidP="00324596">
            <w:pPr>
              <w:rPr>
                <w:rFonts w:ascii="Arial" w:hAnsi="Arial" w:cs="Arial"/>
                <w:bCs/>
                <w:sz w:val="20"/>
                <w:szCs w:val="20"/>
                <w:lang w:val="en-GB"/>
              </w:rPr>
            </w:pPr>
            <w:r>
              <w:t>Many per contract or FRED</w:t>
            </w:r>
          </w:p>
        </w:tc>
      </w:tr>
      <w:tr w:rsidR="007B3D90" w:rsidRPr="00A75671" w14:paraId="5221CDB4" w14:textId="77777777" w:rsidTr="00324596">
        <w:tc>
          <w:tcPr>
            <w:tcW w:w="2149" w:type="dxa"/>
          </w:tcPr>
          <w:p w14:paraId="5E54D592" w14:textId="77777777" w:rsidR="007B3D90" w:rsidRPr="00A75671" w:rsidRDefault="007B3D90" w:rsidP="00324596">
            <w:pPr>
              <w:rPr>
                <w:rFonts w:ascii="Arial" w:hAnsi="Arial" w:cs="Arial"/>
                <w:bCs/>
                <w:sz w:val="20"/>
                <w:szCs w:val="20"/>
                <w:lang w:val="en-GB"/>
              </w:rPr>
            </w:pPr>
            <w:r>
              <w:t>FRED</w:t>
            </w:r>
          </w:p>
        </w:tc>
        <w:tc>
          <w:tcPr>
            <w:tcW w:w="2572" w:type="dxa"/>
          </w:tcPr>
          <w:p w14:paraId="77922D2F" w14:textId="77777777" w:rsidR="007B3D90" w:rsidRPr="00A75671" w:rsidRDefault="007B3D90" w:rsidP="00324596">
            <w:pPr>
              <w:rPr>
                <w:rFonts w:ascii="Arial" w:hAnsi="Arial" w:cs="Arial"/>
                <w:bCs/>
                <w:sz w:val="20"/>
                <w:szCs w:val="20"/>
                <w:lang w:val="en-GB"/>
              </w:rPr>
            </w:pPr>
            <w:r>
              <w:t>Autonomous park maintenance robot</w:t>
            </w:r>
          </w:p>
        </w:tc>
        <w:tc>
          <w:tcPr>
            <w:tcW w:w="1221" w:type="dxa"/>
          </w:tcPr>
          <w:p w14:paraId="3DDC5A89" w14:textId="77777777" w:rsidR="007B3D90" w:rsidRPr="00A75671" w:rsidRDefault="007B3D90" w:rsidP="00324596">
            <w:pPr>
              <w:rPr>
                <w:rFonts w:ascii="Arial" w:hAnsi="Arial" w:cs="Arial"/>
                <w:bCs/>
                <w:sz w:val="20"/>
                <w:szCs w:val="20"/>
                <w:lang w:val="en-GB"/>
              </w:rPr>
            </w:pPr>
          </w:p>
        </w:tc>
        <w:tc>
          <w:tcPr>
            <w:tcW w:w="2986" w:type="dxa"/>
          </w:tcPr>
          <w:p w14:paraId="498A1A5A" w14:textId="77777777" w:rsidR="007B3D90" w:rsidRPr="00A75671" w:rsidRDefault="007B3D90" w:rsidP="00324596">
            <w:pPr>
              <w:rPr>
                <w:rFonts w:ascii="Arial" w:hAnsi="Arial" w:cs="Arial"/>
                <w:bCs/>
                <w:sz w:val="20"/>
                <w:szCs w:val="20"/>
                <w:lang w:val="en-GB"/>
              </w:rPr>
            </w:pPr>
            <w:r>
              <w:t>Many per zone</w:t>
            </w:r>
          </w:p>
        </w:tc>
      </w:tr>
      <w:tr w:rsidR="007B3D90" w:rsidRPr="00A75671" w14:paraId="2C221450" w14:textId="77777777" w:rsidTr="00324596">
        <w:tc>
          <w:tcPr>
            <w:tcW w:w="2149" w:type="dxa"/>
          </w:tcPr>
          <w:p w14:paraId="75DD5884" w14:textId="77777777" w:rsidR="007B3D90" w:rsidRPr="00A75671" w:rsidRDefault="007B3D90" w:rsidP="00324596">
            <w:pPr>
              <w:rPr>
                <w:rFonts w:ascii="Arial" w:hAnsi="Arial" w:cs="Arial"/>
                <w:bCs/>
                <w:sz w:val="20"/>
                <w:szCs w:val="20"/>
                <w:lang w:val="en-GB"/>
              </w:rPr>
            </w:pPr>
            <w:r>
              <w:t>Sensor Data</w:t>
            </w:r>
          </w:p>
        </w:tc>
        <w:tc>
          <w:tcPr>
            <w:tcW w:w="2572" w:type="dxa"/>
          </w:tcPr>
          <w:p w14:paraId="4799AFE5" w14:textId="77777777" w:rsidR="007B3D90" w:rsidRPr="00A75671" w:rsidRDefault="007B3D90" w:rsidP="00324596">
            <w:pPr>
              <w:rPr>
                <w:rFonts w:ascii="Arial" w:hAnsi="Arial" w:cs="Arial"/>
                <w:bCs/>
                <w:sz w:val="20"/>
                <w:szCs w:val="20"/>
                <w:lang w:val="en-GB"/>
              </w:rPr>
            </w:pPr>
            <w:r>
              <w:t>Environmental data collected by FREDs</w:t>
            </w:r>
          </w:p>
        </w:tc>
        <w:tc>
          <w:tcPr>
            <w:tcW w:w="1221" w:type="dxa"/>
          </w:tcPr>
          <w:p w14:paraId="6DFDCC6A" w14:textId="77777777" w:rsidR="007B3D90" w:rsidRPr="00A75671" w:rsidRDefault="007B3D90" w:rsidP="00324596">
            <w:pPr>
              <w:rPr>
                <w:rFonts w:ascii="Arial" w:hAnsi="Arial" w:cs="Arial"/>
                <w:bCs/>
                <w:sz w:val="20"/>
                <w:szCs w:val="20"/>
                <w:lang w:val="en-GB"/>
              </w:rPr>
            </w:pPr>
          </w:p>
        </w:tc>
        <w:tc>
          <w:tcPr>
            <w:tcW w:w="2986" w:type="dxa"/>
          </w:tcPr>
          <w:p w14:paraId="3C97F1C0" w14:textId="77777777" w:rsidR="007B3D90" w:rsidRPr="00A75671" w:rsidRDefault="007B3D90" w:rsidP="00324596">
            <w:pPr>
              <w:rPr>
                <w:rFonts w:ascii="Arial" w:hAnsi="Arial" w:cs="Arial"/>
                <w:bCs/>
                <w:sz w:val="20"/>
                <w:szCs w:val="20"/>
                <w:lang w:val="en-GB"/>
              </w:rPr>
            </w:pPr>
            <w:r>
              <w:t>Many per FRED</w:t>
            </w:r>
          </w:p>
        </w:tc>
      </w:tr>
      <w:tr w:rsidR="007B3D90" w:rsidRPr="00A75671" w14:paraId="55F3731C" w14:textId="77777777" w:rsidTr="00324596">
        <w:tc>
          <w:tcPr>
            <w:tcW w:w="2149" w:type="dxa"/>
          </w:tcPr>
          <w:p w14:paraId="3272186E" w14:textId="77777777" w:rsidR="007B3D90" w:rsidRPr="00A75671" w:rsidRDefault="007B3D90" w:rsidP="00324596">
            <w:pPr>
              <w:rPr>
                <w:rFonts w:ascii="Arial" w:hAnsi="Arial" w:cs="Arial"/>
                <w:bCs/>
                <w:sz w:val="20"/>
                <w:szCs w:val="20"/>
                <w:lang w:val="en-GB"/>
              </w:rPr>
            </w:pPr>
            <w:r>
              <w:t>Maintenance Record</w:t>
            </w:r>
          </w:p>
        </w:tc>
        <w:tc>
          <w:tcPr>
            <w:tcW w:w="2572" w:type="dxa"/>
          </w:tcPr>
          <w:p w14:paraId="5E2005DB" w14:textId="77777777" w:rsidR="007B3D90" w:rsidRPr="00A75671" w:rsidRDefault="007B3D90" w:rsidP="00324596">
            <w:pPr>
              <w:rPr>
                <w:rFonts w:ascii="Arial" w:hAnsi="Arial" w:cs="Arial"/>
                <w:bCs/>
                <w:sz w:val="20"/>
                <w:szCs w:val="20"/>
                <w:lang w:val="en-GB"/>
              </w:rPr>
            </w:pPr>
            <w:r>
              <w:t>Maintenance logs for FRED parts</w:t>
            </w:r>
          </w:p>
        </w:tc>
        <w:tc>
          <w:tcPr>
            <w:tcW w:w="1221" w:type="dxa"/>
          </w:tcPr>
          <w:p w14:paraId="0D8D90DB" w14:textId="77777777" w:rsidR="007B3D90" w:rsidRPr="00A75671" w:rsidRDefault="007B3D90" w:rsidP="00324596">
            <w:pPr>
              <w:rPr>
                <w:rFonts w:ascii="Arial" w:hAnsi="Arial" w:cs="Arial"/>
                <w:bCs/>
                <w:sz w:val="20"/>
                <w:szCs w:val="20"/>
                <w:lang w:val="en-GB"/>
              </w:rPr>
            </w:pPr>
          </w:p>
        </w:tc>
        <w:tc>
          <w:tcPr>
            <w:tcW w:w="2986" w:type="dxa"/>
          </w:tcPr>
          <w:p w14:paraId="0AFAE36D" w14:textId="77777777" w:rsidR="007B3D90" w:rsidRPr="00A75671" w:rsidRDefault="007B3D90" w:rsidP="00324596">
            <w:pPr>
              <w:rPr>
                <w:rFonts w:ascii="Arial" w:hAnsi="Arial" w:cs="Arial"/>
                <w:bCs/>
                <w:sz w:val="20"/>
                <w:szCs w:val="20"/>
                <w:lang w:val="en-GB"/>
              </w:rPr>
            </w:pPr>
            <w:r>
              <w:t>Many per FRED-Part combination</w:t>
            </w:r>
          </w:p>
        </w:tc>
      </w:tr>
      <w:tr w:rsidR="007B3D90" w:rsidRPr="00A75671" w14:paraId="34A923BA" w14:textId="77777777" w:rsidTr="00324596">
        <w:tc>
          <w:tcPr>
            <w:tcW w:w="2149" w:type="dxa"/>
          </w:tcPr>
          <w:p w14:paraId="7793E0F2" w14:textId="77777777" w:rsidR="007B3D90" w:rsidRPr="00A75671" w:rsidRDefault="007B3D90" w:rsidP="00324596">
            <w:pPr>
              <w:rPr>
                <w:rFonts w:ascii="Arial" w:hAnsi="Arial" w:cs="Arial"/>
                <w:bCs/>
                <w:sz w:val="20"/>
                <w:szCs w:val="20"/>
                <w:lang w:val="en-GB"/>
              </w:rPr>
            </w:pPr>
            <w:r>
              <w:t>Part</w:t>
            </w:r>
          </w:p>
        </w:tc>
        <w:tc>
          <w:tcPr>
            <w:tcW w:w="2572" w:type="dxa"/>
          </w:tcPr>
          <w:p w14:paraId="7F2993B4" w14:textId="77777777" w:rsidR="007B3D90" w:rsidRPr="00A75671" w:rsidRDefault="007B3D90" w:rsidP="00324596">
            <w:pPr>
              <w:rPr>
                <w:rFonts w:ascii="Arial" w:hAnsi="Arial" w:cs="Arial"/>
                <w:bCs/>
                <w:sz w:val="20"/>
                <w:szCs w:val="20"/>
                <w:lang w:val="en-GB"/>
              </w:rPr>
            </w:pPr>
            <w:r>
              <w:t>Component used by FREDs</w:t>
            </w:r>
          </w:p>
        </w:tc>
        <w:tc>
          <w:tcPr>
            <w:tcW w:w="1221" w:type="dxa"/>
          </w:tcPr>
          <w:p w14:paraId="791460E4" w14:textId="77777777" w:rsidR="007B3D90" w:rsidRPr="00A75671" w:rsidRDefault="007B3D90" w:rsidP="00324596">
            <w:pPr>
              <w:rPr>
                <w:rFonts w:ascii="Arial" w:hAnsi="Arial" w:cs="Arial"/>
                <w:bCs/>
                <w:sz w:val="20"/>
                <w:szCs w:val="20"/>
                <w:lang w:val="en-GB"/>
              </w:rPr>
            </w:pPr>
          </w:p>
        </w:tc>
        <w:tc>
          <w:tcPr>
            <w:tcW w:w="2986" w:type="dxa"/>
          </w:tcPr>
          <w:p w14:paraId="1DD5F873" w14:textId="77777777" w:rsidR="007B3D90" w:rsidRPr="00A75671" w:rsidRDefault="007B3D90" w:rsidP="00324596">
            <w:pPr>
              <w:rPr>
                <w:rFonts w:ascii="Arial" w:hAnsi="Arial" w:cs="Arial"/>
                <w:bCs/>
                <w:sz w:val="20"/>
                <w:szCs w:val="20"/>
                <w:lang w:val="en-GB"/>
              </w:rPr>
            </w:pPr>
            <w:r>
              <w:t>Many used across FREDs</w:t>
            </w:r>
          </w:p>
        </w:tc>
      </w:tr>
      <w:tr w:rsidR="007B3D90" w:rsidRPr="00A75671" w14:paraId="2624B8A1" w14:textId="77777777" w:rsidTr="00324596">
        <w:tc>
          <w:tcPr>
            <w:tcW w:w="2149" w:type="dxa"/>
          </w:tcPr>
          <w:p w14:paraId="57CC6924" w14:textId="77777777" w:rsidR="007B3D90" w:rsidRPr="00A75671" w:rsidRDefault="007B3D90" w:rsidP="00324596">
            <w:pPr>
              <w:rPr>
                <w:rFonts w:ascii="Arial" w:hAnsi="Arial" w:cs="Arial"/>
                <w:bCs/>
                <w:sz w:val="20"/>
                <w:szCs w:val="20"/>
                <w:lang w:val="en-GB"/>
              </w:rPr>
            </w:pPr>
            <w:r>
              <w:t>Supplier</w:t>
            </w:r>
          </w:p>
        </w:tc>
        <w:tc>
          <w:tcPr>
            <w:tcW w:w="2572" w:type="dxa"/>
          </w:tcPr>
          <w:p w14:paraId="57EA6A5C" w14:textId="77777777" w:rsidR="007B3D90" w:rsidRPr="00A75671" w:rsidRDefault="007B3D90" w:rsidP="00324596">
            <w:pPr>
              <w:rPr>
                <w:rFonts w:ascii="Arial" w:hAnsi="Arial" w:cs="Arial"/>
                <w:bCs/>
                <w:sz w:val="20"/>
                <w:szCs w:val="20"/>
                <w:lang w:val="en-GB"/>
              </w:rPr>
            </w:pPr>
            <w:r>
              <w:t xml:space="preserve">Supplies parts to </w:t>
            </w:r>
            <w:proofErr w:type="spellStart"/>
            <w:r>
              <w:t>ParkWorks</w:t>
            </w:r>
            <w:proofErr w:type="spellEnd"/>
          </w:p>
        </w:tc>
        <w:tc>
          <w:tcPr>
            <w:tcW w:w="1221" w:type="dxa"/>
          </w:tcPr>
          <w:p w14:paraId="56FF34EB" w14:textId="77777777" w:rsidR="007B3D90" w:rsidRPr="00A75671" w:rsidRDefault="007B3D90" w:rsidP="00324596">
            <w:pPr>
              <w:rPr>
                <w:rFonts w:ascii="Arial" w:hAnsi="Arial" w:cs="Arial"/>
                <w:bCs/>
                <w:sz w:val="20"/>
                <w:szCs w:val="20"/>
                <w:lang w:val="en-GB"/>
              </w:rPr>
            </w:pPr>
          </w:p>
        </w:tc>
        <w:tc>
          <w:tcPr>
            <w:tcW w:w="2986" w:type="dxa"/>
          </w:tcPr>
          <w:p w14:paraId="179E11FC" w14:textId="77777777" w:rsidR="007B3D90" w:rsidRPr="00A75671" w:rsidRDefault="007B3D90" w:rsidP="00324596">
            <w:pPr>
              <w:rPr>
                <w:rFonts w:ascii="Arial" w:hAnsi="Arial" w:cs="Arial"/>
                <w:bCs/>
                <w:sz w:val="20"/>
                <w:szCs w:val="20"/>
                <w:lang w:val="en-GB"/>
              </w:rPr>
            </w:pPr>
            <w:r>
              <w:t>Many per part</w:t>
            </w:r>
          </w:p>
        </w:tc>
      </w:tr>
      <w:tr w:rsidR="007B3D90" w:rsidRPr="00A75671" w14:paraId="5DAA15D4" w14:textId="77777777" w:rsidTr="00324596">
        <w:tc>
          <w:tcPr>
            <w:tcW w:w="2149" w:type="dxa"/>
          </w:tcPr>
          <w:p w14:paraId="69CBC849" w14:textId="77777777" w:rsidR="007B3D90" w:rsidRPr="00A75671" w:rsidRDefault="007B3D90" w:rsidP="00324596">
            <w:pPr>
              <w:rPr>
                <w:rFonts w:ascii="Arial" w:hAnsi="Arial" w:cs="Arial"/>
                <w:bCs/>
                <w:sz w:val="20"/>
                <w:szCs w:val="20"/>
                <w:lang w:val="en-GB"/>
              </w:rPr>
            </w:pPr>
            <w:r>
              <w:t>Service</w:t>
            </w:r>
          </w:p>
        </w:tc>
        <w:tc>
          <w:tcPr>
            <w:tcW w:w="2572" w:type="dxa"/>
          </w:tcPr>
          <w:p w14:paraId="49CF8384" w14:textId="77777777" w:rsidR="007B3D90" w:rsidRPr="00A75671" w:rsidRDefault="007B3D90" w:rsidP="00324596">
            <w:pPr>
              <w:rPr>
                <w:rFonts w:ascii="Arial" w:hAnsi="Arial" w:cs="Arial"/>
                <w:bCs/>
                <w:sz w:val="20"/>
                <w:szCs w:val="20"/>
                <w:lang w:val="en-GB"/>
              </w:rPr>
            </w:pPr>
            <w:r>
              <w:t>Types of work performed by FREDs</w:t>
            </w:r>
          </w:p>
        </w:tc>
        <w:tc>
          <w:tcPr>
            <w:tcW w:w="1221" w:type="dxa"/>
          </w:tcPr>
          <w:p w14:paraId="38F5477B" w14:textId="77777777" w:rsidR="007B3D90" w:rsidRPr="00A75671" w:rsidRDefault="007B3D90" w:rsidP="00324596">
            <w:pPr>
              <w:rPr>
                <w:rFonts w:ascii="Arial" w:hAnsi="Arial" w:cs="Arial"/>
                <w:bCs/>
                <w:sz w:val="20"/>
                <w:szCs w:val="20"/>
                <w:lang w:val="en-GB"/>
              </w:rPr>
            </w:pPr>
          </w:p>
        </w:tc>
        <w:tc>
          <w:tcPr>
            <w:tcW w:w="2986" w:type="dxa"/>
          </w:tcPr>
          <w:p w14:paraId="34C3FC12" w14:textId="77777777" w:rsidR="007B3D90" w:rsidRPr="00A75671" w:rsidRDefault="007B3D90" w:rsidP="00324596">
            <w:pPr>
              <w:rPr>
                <w:rFonts w:ascii="Arial" w:hAnsi="Arial" w:cs="Arial"/>
                <w:bCs/>
                <w:sz w:val="20"/>
                <w:szCs w:val="20"/>
                <w:lang w:val="en-GB"/>
              </w:rPr>
            </w:pPr>
            <w:r>
              <w:t>Many per FRED</w:t>
            </w:r>
          </w:p>
        </w:tc>
      </w:tr>
      <w:tr w:rsidR="007B3D90" w:rsidRPr="00A75671" w14:paraId="1314DFFD" w14:textId="77777777" w:rsidTr="00324596">
        <w:tc>
          <w:tcPr>
            <w:tcW w:w="2149" w:type="dxa"/>
          </w:tcPr>
          <w:p w14:paraId="6114574E" w14:textId="77777777" w:rsidR="007B3D90" w:rsidRPr="00A75671" w:rsidRDefault="007B3D90" w:rsidP="00324596">
            <w:pPr>
              <w:rPr>
                <w:rFonts w:ascii="Arial" w:hAnsi="Arial" w:cs="Arial"/>
                <w:bCs/>
                <w:sz w:val="20"/>
                <w:szCs w:val="20"/>
                <w:lang w:val="en-GB"/>
              </w:rPr>
            </w:pPr>
            <w:r>
              <w:t>Staff</w:t>
            </w:r>
          </w:p>
        </w:tc>
        <w:tc>
          <w:tcPr>
            <w:tcW w:w="2572" w:type="dxa"/>
          </w:tcPr>
          <w:p w14:paraId="64663DC0" w14:textId="77777777" w:rsidR="007B3D90" w:rsidRPr="00A75671" w:rsidRDefault="007B3D90" w:rsidP="00324596">
            <w:pPr>
              <w:rPr>
                <w:rFonts w:ascii="Arial" w:hAnsi="Arial" w:cs="Arial"/>
                <w:bCs/>
                <w:sz w:val="20"/>
                <w:szCs w:val="20"/>
                <w:lang w:val="en-GB"/>
              </w:rPr>
            </w:pPr>
            <w:r>
              <w:t>Employee involved in building, selling, or managing services</w:t>
            </w:r>
          </w:p>
        </w:tc>
        <w:tc>
          <w:tcPr>
            <w:tcW w:w="1221" w:type="dxa"/>
          </w:tcPr>
          <w:p w14:paraId="415BD69A" w14:textId="77777777" w:rsidR="007B3D90" w:rsidRPr="00A75671" w:rsidRDefault="007B3D90" w:rsidP="00324596">
            <w:pPr>
              <w:rPr>
                <w:rFonts w:ascii="Arial" w:hAnsi="Arial" w:cs="Arial"/>
                <w:bCs/>
                <w:sz w:val="20"/>
                <w:szCs w:val="20"/>
                <w:lang w:val="en-GB"/>
              </w:rPr>
            </w:pPr>
          </w:p>
        </w:tc>
        <w:tc>
          <w:tcPr>
            <w:tcW w:w="2986" w:type="dxa"/>
          </w:tcPr>
          <w:p w14:paraId="7B44A257" w14:textId="77777777" w:rsidR="007B3D90" w:rsidRPr="00A75671" w:rsidRDefault="007B3D90" w:rsidP="00324596">
            <w:pPr>
              <w:rPr>
                <w:rFonts w:ascii="Arial" w:hAnsi="Arial" w:cs="Arial"/>
                <w:bCs/>
                <w:sz w:val="20"/>
                <w:szCs w:val="20"/>
                <w:lang w:val="en-GB"/>
              </w:rPr>
            </w:pPr>
            <w:r>
              <w:t>Many per organisation</w:t>
            </w:r>
          </w:p>
        </w:tc>
      </w:tr>
    </w:tbl>
    <w:p w14:paraId="22E1B478" w14:textId="77777777" w:rsidR="004B533B" w:rsidRDefault="004B533B" w:rsidP="004B533B">
      <w:pPr>
        <w:rPr>
          <w:rFonts w:ascii="Arial" w:hAnsi="Arial" w:cs="Arial"/>
          <w:b/>
          <w:bCs/>
          <w:lang w:val="en-GB"/>
        </w:rPr>
      </w:pPr>
    </w:p>
    <w:p w14:paraId="47D524FA" w14:textId="77777777" w:rsidR="004B533B" w:rsidRDefault="004B533B">
      <w:pPr>
        <w:rPr>
          <w:rFonts w:ascii="Arial" w:hAnsi="Arial" w:cs="Arial"/>
          <w:b/>
          <w:bCs/>
          <w:lang w:val="en-GB"/>
        </w:rPr>
      </w:pPr>
      <w:r>
        <w:rPr>
          <w:rFonts w:ascii="Arial" w:hAnsi="Arial" w:cs="Arial"/>
          <w:b/>
          <w:bCs/>
          <w:lang w:val="en-GB"/>
        </w:rPr>
        <w:br w:type="page"/>
      </w:r>
    </w:p>
    <w:p w14:paraId="56F86C4D" w14:textId="77777777" w:rsidR="00254DE1" w:rsidRPr="00254DE1" w:rsidRDefault="00254DE1" w:rsidP="00254DE1">
      <w:pPr>
        <w:rPr>
          <w:rFonts w:ascii="Arial" w:hAnsi="Arial" w:cs="Arial"/>
          <w:b/>
          <w:lang w:val="en-US"/>
        </w:rPr>
      </w:pPr>
      <w:r>
        <w:rPr>
          <w:rFonts w:ascii="Arial" w:hAnsi="Arial" w:cs="Arial"/>
          <w:b/>
          <w:lang w:val="en-US"/>
        </w:rPr>
        <w:lastRenderedPageBreak/>
        <w:t xml:space="preserve">Table </w:t>
      </w:r>
      <w:r w:rsidRPr="007310FB">
        <w:rPr>
          <w:rFonts w:ascii="Arial" w:hAnsi="Arial" w:cs="Arial"/>
          <w:b/>
          <w:lang w:val="en-US"/>
        </w:rPr>
        <w:t>2: Document Relationships</w:t>
      </w:r>
      <w:r>
        <w:rPr>
          <w:rFonts w:ascii="Arial" w:hAnsi="Arial" w:cs="Arial"/>
          <w:b/>
          <w:lang w:val="en-US"/>
        </w:rPr>
        <w:t>/Specializations- Generalizations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4"/>
        <w:gridCol w:w="554"/>
        <w:gridCol w:w="1271"/>
        <w:gridCol w:w="1559"/>
        <w:gridCol w:w="1400"/>
        <w:gridCol w:w="540"/>
        <w:gridCol w:w="1890"/>
      </w:tblGrid>
      <w:tr w:rsidR="00254DE1" w:rsidRPr="00A75671" w14:paraId="5FF81A08" w14:textId="77777777" w:rsidTr="00254DE1">
        <w:tc>
          <w:tcPr>
            <w:tcW w:w="1714" w:type="dxa"/>
            <w:shd w:val="clear" w:color="auto" w:fill="CCCCCC"/>
          </w:tcPr>
          <w:p w14:paraId="135FABE1" w14:textId="77777777" w:rsidR="00254DE1" w:rsidRPr="00BD75AE" w:rsidRDefault="00254DE1" w:rsidP="00324596">
            <w:pPr>
              <w:jc w:val="center"/>
              <w:rPr>
                <w:rFonts w:ascii="Arial" w:hAnsi="Arial" w:cs="Arial"/>
                <w:b/>
                <w:bCs/>
                <w:sz w:val="20"/>
                <w:szCs w:val="20"/>
                <w:lang w:val="en-GB"/>
              </w:rPr>
            </w:pPr>
            <w:r w:rsidRPr="00BD75AE">
              <w:rPr>
                <w:rFonts w:ascii="Arial" w:hAnsi="Arial" w:cs="Arial"/>
                <w:b/>
                <w:bCs/>
                <w:sz w:val="20"/>
                <w:szCs w:val="20"/>
                <w:lang w:val="en-GB"/>
              </w:rPr>
              <w:t>Entity Name</w:t>
            </w:r>
          </w:p>
        </w:tc>
        <w:tc>
          <w:tcPr>
            <w:tcW w:w="554" w:type="dxa"/>
            <w:shd w:val="clear" w:color="auto" w:fill="CCCCCC"/>
          </w:tcPr>
          <w:p w14:paraId="58518B69" w14:textId="77777777" w:rsidR="00254DE1" w:rsidRPr="00BD75AE" w:rsidRDefault="00254DE1" w:rsidP="00324596">
            <w:pPr>
              <w:jc w:val="center"/>
              <w:rPr>
                <w:rFonts w:ascii="Arial" w:hAnsi="Arial" w:cs="Arial"/>
                <w:b/>
                <w:bCs/>
                <w:sz w:val="12"/>
                <w:szCs w:val="12"/>
                <w:lang w:val="en-GB"/>
              </w:rPr>
            </w:pPr>
            <w:r w:rsidRPr="00BD75AE">
              <w:rPr>
                <w:rFonts w:ascii="Arial" w:hAnsi="Arial" w:cs="Arial"/>
                <w:b/>
                <w:bCs/>
                <w:sz w:val="12"/>
                <w:szCs w:val="12"/>
                <w:lang w:val="en-GB"/>
              </w:rPr>
              <w:t>Cardinality</w:t>
            </w:r>
          </w:p>
        </w:tc>
        <w:tc>
          <w:tcPr>
            <w:tcW w:w="1271" w:type="dxa"/>
            <w:shd w:val="clear" w:color="auto" w:fill="CCCCCC"/>
          </w:tcPr>
          <w:p w14:paraId="4B5E2F95" w14:textId="77777777" w:rsidR="00254DE1" w:rsidRPr="00BD75AE" w:rsidRDefault="00254DE1" w:rsidP="00324596">
            <w:pPr>
              <w:jc w:val="center"/>
              <w:rPr>
                <w:rFonts w:ascii="Arial" w:hAnsi="Arial" w:cs="Arial"/>
                <w:b/>
                <w:bCs/>
                <w:sz w:val="12"/>
                <w:szCs w:val="12"/>
                <w:lang w:val="en-GB"/>
              </w:rPr>
            </w:pPr>
            <w:r w:rsidRPr="00BD75AE">
              <w:rPr>
                <w:rFonts w:ascii="Arial" w:hAnsi="Arial" w:cs="Arial"/>
                <w:b/>
                <w:bCs/>
                <w:sz w:val="12"/>
                <w:szCs w:val="12"/>
                <w:lang w:val="en-GB"/>
              </w:rPr>
              <w:t>Participation</w:t>
            </w:r>
          </w:p>
        </w:tc>
        <w:tc>
          <w:tcPr>
            <w:tcW w:w="1559" w:type="dxa"/>
            <w:shd w:val="clear" w:color="auto" w:fill="CCCCCC"/>
          </w:tcPr>
          <w:p w14:paraId="77544B4E" w14:textId="77777777" w:rsidR="00254DE1" w:rsidRPr="00BD75AE" w:rsidRDefault="00254DE1" w:rsidP="00324596">
            <w:pPr>
              <w:jc w:val="center"/>
              <w:rPr>
                <w:rFonts w:ascii="Arial" w:hAnsi="Arial" w:cs="Arial"/>
                <w:b/>
                <w:bCs/>
                <w:sz w:val="20"/>
                <w:szCs w:val="20"/>
                <w:lang w:val="en-GB"/>
              </w:rPr>
            </w:pPr>
            <w:r w:rsidRPr="00BD75AE">
              <w:rPr>
                <w:rFonts w:ascii="Arial" w:hAnsi="Arial" w:cs="Arial"/>
                <w:b/>
                <w:bCs/>
                <w:sz w:val="20"/>
                <w:szCs w:val="20"/>
                <w:lang w:val="en-GB"/>
              </w:rPr>
              <w:t>Relationship</w:t>
            </w:r>
          </w:p>
        </w:tc>
        <w:tc>
          <w:tcPr>
            <w:tcW w:w="1400" w:type="dxa"/>
            <w:shd w:val="clear" w:color="auto" w:fill="CCCCCC"/>
          </w:tcPr>
          <w:p w14:paraId="77D9E9EA" w14:textId="77777777" w:rsidR="00254DE1" w:rsidRPr="00BD75AE" w:rsidRDefault="00254DE1" w:rsidP="00324596">
            <w:pPr>
              <w:jc w:val="center"/>
              <w:rPr>
                <w:rFonts w:ascii="Arial" w:hAnsi="Arial" w:cs="Arial"/>
                <w:b/>
                <w:bCs/>
                <w:sz w:val="12"/>
                <w:szCs w:val="12"/>
                <w:lang w:val="en-GB"/>
              </w:rPr>
            </w:pPr>
            <w:r w:rsidRPr="00BD75AE">
              <w:rPr>
                <w:rFonts w:ascii="Arial" w:hAnsi="Arial" w:cs="Arial"/>
                <w:b/>
                <w:bCs/>
                <w:sz w:val="12"/>
                <w:szCs w:val="12"/>
                <w:lang w:val="en-GB"/>
              </w:rPr>
              <w:t>Participation</w:t>
            </w:r>
          </w:p>
        </w:tc>
        <w:tc>
          <w:tcPr>
            <w:tcW w:w="540" w:type="dxa"/>
            <w:shd w:val="clear" w:color="auto" w:fill="CCCCCC"/>
          </w:tcPr>
          <w:p w14:paraId="7DEFBC80" w14:textId="77777777" w:rsidR="00254DE1" w:rsidRPr="00BD75AE" w:rsidRDefault="00254DE1" w:rsidP="00324596">
            <w:pPr>
              <w:jc w:val="center"/>
              <w:rPr>
                <w:rFonts w:ascii="Arial" w:hAnsi="Arial" w:cs="Arial"/>
                <w:b/>
                <w:bCs/>
                <w:sz w:val="12"/>
                <w:szCs w:val="12"/>
                <w:lang w:val="en-GB"/>
              </w:rPr>
            </w:pPr>
            <w:r w:rsidRPr="00BD75AE">
              <w:rPr>
                <w:rFonts w:ascii="Arial" w:hAnsi="Arial" w:cs="Arial"/>
                <w:b/>
                <w:bCs/>
                <w:sz w:val="12"/>
                <w:szCs w:val="12"/>
                <w:lang w:val="en-GB"/>
              </w:rPr>
              <w:t>Cardinality</w:t>
            </w:r>
          </w:p>
        </w:tc>
        <w:tc>
          <w:tcPr>
            <w:tcW w:w="1890" w:type="dxa"/>
            <w:shd w:val="clear" w:color="auto" w:fill="CCCCCC"/>
          </w:tcPr>
          <w:p w14:paraId="711F7C7F" w14:textId="77777777" w:rsidR="00254DE1" w:rsidRPr="00BD75AE" w:rsidRDefault="00254DE1" w:rsidP="00324596">
            <w:pPr>
              <w:jc w:val="center"/>
              <w:rPr>
                <w:rFonts w:ascii="Arial" w:hAnsi="Arial" w:cs="Arial"/>
                <w:b/>
                <w:bCs/>
                <w:sz w:val="20"/>
                <w:szCs w:val="20"/>
                <w:lang w:val="en-GB"/>
              </w:rPr>
            </w:pPr>
            <w:r w:rsidRPr="00BD75AE">
              <w:rPr>
                <w:rFonts w:ascii="Arial" w:hAnsi="Arial" w:cs="Arial"/>
                <w:b/>
                <w:bCs/>
                <w:sz w:val="20"/>
                <w:szCs w:val="20"/>
                <w:lang w:val="en-GB"/>
              </w:rPr>
              <w:t>Entity Name</w:t>
            </w:r>
          </w:p>
        </w:tc>
      </w:tr>
      <w:tr w:rsidR="00254DE1" w:rsidRPr="00A75671" w14:paraId="42BCB411" w14:textId="77777777" w:rsidTr="00254DE1">
        <w:tc>
          <w:tcPr>
            <w:tcW w:w="1714" w:type="dxa"/>
          </w:tcPr>
          <w:p w14:paraId="4C0B9586" w14:textId="77777777" w:rsidR="00254DE1" w:rsidRPr="00A75671" w:rsidRDefault="00254DE1" w:rsidP="00324596">
            <w:pPr>
              <w:rPr>
                <w:rFonts w:ascii="Arial" w:hAnsi="Arial" w:cs="Arial"/>
                <w:bCs/>
                <w:sz w:val="20"/>
                <w:szCs w:val="20"/>
                <w:lang w:val="en-GB"/>
              </w:rPr>
            </w:pPr>
            <w:r>
              <w:t>Subscriber</w:t>
            </w:r>
          </w:p>
        </w:tc>
        <w:tc>
          <w:tcPr>
            <w:tcW w:w="554" w:type="dxa"/>
          </w:tcPr>
          <w:p w14:paraId="73740FBE" w14:textId="77777777" w:rsidR="00254DE1" w:rsidRPr="00A75671" w:rsidRDefault="00254DE1" w:rsidP="00324596">
            <w:pPr>
              <w:rPr>
                <w:rFonts w:ascii="Arial" w:hAnsi="Arial" w:cs="Arial"/>
                <w:bCs/>
                <w:sz w:val="20"/>
                <w:szCs w:val="20"/>
                <w:lang w:val="en-GB"/>
              </w:rPr>
            </w:pPr>
            <w:r>
              <w:t>1</w:t>
            </w:r>
          </w:p>
        </w:tc>
        <w:tc>
          <w:tcPr>
            <w:tcW w:w="1271" w:type="dxa"/>
          </w:tcPr>
          <w:p w14:paraId="468CD29A" w14:textId="77777777" w:rsidR="00254DE1" w:rsidRPr="00A75671" w:rsidRDefault="00254DE1" w:rsidP="00324596">
            <w:pPr>
              <w:rPr>
                <w:rFonts w:ascii="Arial" w:hAnsi="Arial" w:cs="Arial"/>
                <w:bCs/>
                <w:sz w:val="20"/>
                <w:szCs w:val="20"/>
                <w:lang w:val="en-GB"/>
              </w:rPr>
            </w:pPr>
            <w:r>
              <w:t>Mandatory</w:t>
            </w:r>
          </w:p>
        </w:tc>
        <w:tc>
          <w:tcPr>
            <w:tcW w:w="1559" w:type="dxa"/>
          </w:tcPr>
          <w:p w14:paraId="23782B0C" w14:textId="77777777" w:rsidR="00254DE1" w:rsidRPr="00A75671" w:rsidRDefault="00254DE1" w:rsidP="00324596">
            <w:pPr>
              <w:rPr>
                <w:rFonts w:ascii="Arial" w:hAnsi="Arial" w:cs="Arial"/>
                <w:bCs/>
                <w:sz w:val="20"/>
                <w:szCs w:val="20"/>
                <w:lang w:val="en-GB"/>
              </w:rPr>
            </w:pPr>
            <w:r>
              <w:t>Holds</w:t>
            </w:r>
          </w:p>
        </w:tc>
        <w:tc>
          <w:tcPr>
            <w:tcW w:w="1400" w:type="dxa"/>
          </w:tcPr>
          <w:p w14:paraId="541841AD" w14:textId="77777777" w:rsidR="00254DE1" w:rsidRPr="00A75671" w:rsidRDefault="00254DE1" w:rsidP="00324596">
            <w:pPr>
              <w:rPr>
                <w:rFonts w:ascii="Arial" w:hAnsi="Arial" w:cs="Arial"/>
                <w:bCs/>
                <w:sz w:val="20"/>
                <w:szCs w:val="20"/>
                <w:lang w:val="en-GB"/>
              </w:rPr>
            </w:pPr>
            <w:r>
              <w:t>Mandatory</w:t>
            </w:r>
          </w:p>
        </w:tc>
        <w:tc>
          <w:tcPr>
            <w:tcW w:w="540" w:type="dxa"/>
          </w:tcPr>
          <w:p w14:paraId="419C6D47" w14:textId="77777777" w:rsidR="00254DE1" w:rsidRPr="00A75671" w:rsidRDefault="00254DE1" w:rsidP="00324596">
            <w:pPr>
              <w:rPr>
                <w:rFonts w:ascii="Arial" w:hAnsi="Arial" w:cs="Arial"/>
                <w:bCs/>
                <w:sz w:val="20"/>
                <w:szCs w:val="20"/>
                <w:lang w:val="en-GB"/>
              </w:rPr>
            </w:pPr>
            <w:r>
              <w:t>N</w:t>
            </w:r>
          </w:p>
        </w:tc>
        <w:tc>
          <w:tcPr>
            <w:tcW w:w="1890" w:type="dxa"/>
          </w:tcPr>
          <w:p w14:paraId="2919180F" w14:textId="77777777" w:rsidR="00254DE1" w:rsidRPr="00A75671" w:rsidRDefault="00254DE1" w:rsidP="00324596">
            <w:pPr>
              <w:rPr>
                <w:rFonts w:ascii="Arial" w:hAnsi="Arial" w:cs="Arial"/>
                <w:bCs/>
                <w:sz w:val="20"/>
                <w:szCs w:val="20"/>
                <w:lang w:val="en-GB"/>
              </w:rPr>
            </w:pPr>
            <w:r>
              <w:t>Contract</w:t>
            </w:r>
          </w:p>
        </w:tc>
      </w:tr>
      <w:tr w:rsidR="00254DE1" w:rsidRPr="00A75671" w14:paraId="5294BECF" w14:textId="77777777" w:rsidTr="00254DE1">
        <w:tc>
          <w:tcPr>
            <w:tcW w:w="1714" w:type="dxa"/>
          </w:tcPr>
          <w:p w14:paraId="5C54C7FE" w14:textId="77777777" w:rsidR="00254DE1" w:rsidRPr="00A75671" w:rsidRDefault="00254DE1" w:rsidP="00324596">
            <w:pPr>
              <w:rPr>
                <w:rFonts w:ascii="Arial" w:hAnsi="Arial" w:cs="Arial"/>
                <w:bCs/>
                <w:sz w:val="20"/>
                <w:szCs w:val="20"/>
                <w:lang w:val="en-GB"/>
              </w:rPr>
            </w:pPr>
            <w:r>
              <w:t>Contract</w:t>
            </w:r>
          </w:p>
        </w:tc>
        <w:tc>
          <w:tcPr>
            <w:tcW w:w="554" w:type="dxa"/>
          </w:tcPr>
          <w:p w14:paraId="3B89309E" w14:textId="77777777" w:rsidR="00254DE1" w:rsidRPr="00A75671" w:rsidRDefault="00254DE1" w:rsidP="00324596">
            <w:pPr>
              <w:rPr>
                <w:rFonts w:ascii="Arial" w:hAnsi="Arial" w:cs="Arial"/>
                <w:bCs/>
                <w:sz w:val="20"/>
                <w:szCs w:val="20"/>
                <w:lang w:val="en-GB"/>
              </w:rPr>
            </w:pPr>
            <w:r>
              <w:t>1</w:t>
            </w:r>
          </w:p>
        </w:tc>
        <w:tc>
          <w:tcPr>
            <w:tcW w:w="1271" w:type="dxa"/>
          </w:tcPr>
          <w:p w14:paraId="191AF2F8" w14:textId="77777777" w:rsidR="00254DE1" w:rsidRPr="00A75671" w:rsidRDefault="00254DE1" w:rsidP="00324596">
            <w:pPr>
              <w:rPr>
                <w:rFonts w:ascii="Arial" w:hAnsi="Arial" w:cs="Arial"/>
                <w:bCs/>
                <w:sz w:val="20"/>
                <w:szCs w:val="20"/>
                <w:lang w:val="en-GB"/>
              </w:rPr>
            </w:pPr>
            <w:r>
              <w:t>Mandatory</w:t>
            </w:r>
          </w:p>
        </w:tc>
        <w:tc>
          <w:tcPr>
            <w:tcW w:w="1559" w:type="dxa"/>
          </w:tcPr>
          <w:p w14:paraId="39E7D834" w14:textId="77777777" w:rsidR="00254DE1" w:rsidRPr="00A75671" w:rsidRDefault="00254DE1" w:rsidP="00324596">
            <w:pPr>
              <w:rPr>
                <w:rFonts w:ascii="Arial" w:hAnsi="Arial" w:cs="Arial"/>
                <w:bCs/>
                <w:sz w:val="20"/>
                <w:szCs w:val="20"/>
                <w:lang w:val="en-GB"/>
              </w:rPr>
            </w:pPr>
            <w:r>
              <w:t>Has</w:t>
            </w:r>
          </w:p>
        </w:tc>
        <w:tc>
          <w:tcPr>
            <w:tcW w:w="1400" w:type="dxa"/>
          </w:tcPr>
          <w:p w14:paraId="0E5E2101" w14:textId="77777777" w:rsidR="00254DE1" w:rsidRPr="00A75671" w:rsidRDefault="00254DE1" w:rsidP="00324596">
            <w:pPr>
              <w:rPr>
                <w:rFonts w:ascii="Arial" w:hAnsi="Arial" w:cs="Arial"/>
                <w:bCs/>
                <w:sz w:val="20"/>
                <w:szCs w:val="20"/>
                <w:lang w:val="en-GB"/>
              </w:rPr>
            </w:pPr>
            <w:r>
              <w:t>Mandatory</w:t>
            </w:r>
          </w:p>
        </w:tc>
        <w:tc>
          <w:tcPr>
            <w:tcW w:w="540" w:type="dxa"/>
          </w:tcPr>
          <w:p w14:paraId="4C24DC3C" w14:textId="77777777" w:rsidR="00254DE1" w:rsidRPr="00A75671" w:rsidRDefault="00254DE1" w:rsidP="00324596">
            <w:pPr>
              <w:rPr>
                <w:rFonts w:ascii="Arial" w:hAnsi="Arial" w:cs="Arial"/>
                <w:bCs/>
                <w:sz w:val="20"/>
                <w:szCs w:val="20"/>
                <w:lang w:val="en-GB"/>
              </w:rPr>
            </w:pPr>
            <w:r>
              <w:t>1</w:t>
            </w:r>
          </w:p>
        </w:tc>
        <w:tc>
          <w:tcPr>
            <w:tcW w:w="1890" w:type="dxa"/>
          </w:tcPr>
          <w:p w14:paraId="3D21BE77" w14:textId="77777777" w:rsidR="00254DE1" w:rsidRPr="00A75671" w:rsidRDefault="00254DE1" w:rsidP="00324596">
            <w:pPr>
              <w:rPr>
                <w:rFonts w:ascii="Arial" w:hAnsi="Arial" w:cs="Arial"/>
                <w:bCs/>
                <w:sz w:val="20"/>
                <w:szCs w:val="20"/>
                <w:lang w:val="en-GB"/>
              </w:rPr>
            </w:pPr>
            <w:r>
              <w:t>Subscription</w:t>
            </w:r>
          </w:p>
        </w:tc>
      </w:tr>
      <w:tr w:rsidR="00254DE1" w:rsidRPr="00A75671" w14:paraId="56C96668" w14:textId="77777777" w:rsidTr="00254DE1">
        <w:tc>
          <w:tcPr>
            <w:tcW w:w="1714" w:type="dxa"/>
          </w:tcPr>
          <w:p w14:paraId="2F68F466" w14:textId="77777777" w:rsidR="00254DE1" w:rsidRPr="00A75671" w:rsidRDefault="00254DE1" w:rsidP="00324596">
            <w:pPr>
              <w:rPr>
                <w:rFonts w:ascii="Arial" w:hAnsi="Arial" w:cs="Arial"/>
                <w:bCs/>
                <w:sz w:val="20"/>
                <w:szCs w:val="20"/>
                <w:lang w:val="en-GB"/>
              </w:rPr>
            </w:pPr>
            <w:r>
              <w:t>FRED</w:t>
            </w:r>
          </w:p>
        </w:tc>
        <w:tc>
          <w:tcPr>
            <w:tcW w:w="554" w:type="dxa"/>
          </w:tcPr>
          <w:p w14:paraId="6874C7CA" w14:textId="77777777" w:rsidR="00254DE1" w:rsidRPr="00A75671" w:rsidRDefault="00254DE1" w:rsidP="00324596">
            <w:pPr>
              <w:rPr>
                <w:rFonts w:ascii="Arial" w:hAnsi="Arial" w:cs="Arial"/>
                <w:bCs/>
                <w:sz w:val="20"/>
                <w:szCs w:val="20"/>
                <w:lang w:val="en-GB"/>
              </w:rPr>
            </w:pPr>
            <w:r>
              <w:t>M</w:t>
            </w:r>
          </w:p>
        </w:tc>
        <w:tc>
          <w:tcPr>
            <w:tcW w:w="1271" w:type="dxa"/>
          </w:tcPr>
          <w:p w14:paraId="63218F4F" w14:textId="77777777" w:rsidR="00254DE1" w:rsidRPr="00A75671" w:rsidRDefault="00254DE1" w:rsidP="00324596">
            <w:pPr>
              <w:rPr>
                <w:rFonts w:ascii="Arial" w:hAnsi="Arial" w:cs="Arial"/>
                <w:bCs/>
                <w:sz w:val="20"/>
                <w:szCs w:val="20"/>
                <w:lang w:val="en-GB"/>
              </w:rPr>
            </w:pPr>
            <w:r>
              <w:t>Optional</w:t>
            </w:r>
          </w:p>
        </w:tc>
        <w:tc>
          <w:tcPr>
            <w:tcW w:w="1559" w:type="dxa"/>
          </w:tcPr>
          <w:p w14:paraId="1983BE5E" w14:textId="77777777" w:rsidR="00254DE1" w:rsidRPr="00A75671" w:rsidRDefault="00254DE1" w:rsidP="00324596">
            <w:pPr>
              <w:rPr>
                <w:rFonts w:ascii="Arial" w:hAnsi="Arial" w:cs="Arial"/>
                <w:bCs/>
                <w:sz w:val="20"/>
                <w:szCs w:val="20"/>
                <w:lang w:val="en-GB"/>
              </w:rPr>
            </w:pPr>
            <w:r>
              <w:t>Assigned To</w:t>
            </w:r>
          </w:p>
        </w:tc>
        <w:tc>
          <w:tcPr>
            <w:tcW w:w="1400" w:type="dxa"/>
          </w:tcPr>
          <w:p w14:paraId="6E2AC881" w14:textId="77777777" w:rsidR="00254DE1" w:rsidRPr="00A75671" w:rsidRDefault="00254DE1" w:rsidP="00324596">
            <w:pPr>
              <w:rPr>
                <w:rFonts w:ascii="Arial" w:hAnsi="Arial" w:cs="Arial"/>
                <w:bCs/>
                <w:sz w:val="20"/>
                <w:szCs w:val="20"/>
                <w:lang w:val="en-GB"/>
              </w:rPr>
            </w:pPr>
            <w:r>
              <w:t>Optional</w:t>
            </w:r>
          </w:p>
        </w:tc>
        <w:tc>
          <w:tcPr>
            <w:tcW w:w="540" w:type="dxa"/>
          </w:tcPr>
          <w:p w14:paraId="7A5AEB14" w14:textId="77777777" w:rsidR="00254DE1" w:rsidRPr="00A75671" w:rsidRDefault="00254DE1" w:rsidP="00324596">
            <w:pPr>
              <w:rPr>
                <w:rFonts w:ascii="Arial" w:hAnsi="Arial" w:cs="Arial"/>
                <w:bCs/>
                <w:sz w:val="20"/>
                <w:szCs w:val="20"/>
                <w:lang w:val="en-GB"/>
              </w:rPr>
            </w:pPr>
            <w:r>
              <w:t>M</w:t>
            </w:r>
          </w:p>
        </w:tc>
        <w:tc>
          <w:tcPr>
            <w:tcW w:w="1890" w:type="dxa"/>
          </w:tcPr>
          <w:p w14:paraId="0CF965F7" w14:textId="77777777" w:rsidR="00254DE1" w:rsidRPr="00A75671" w:rsidRDefault="00254DE1" w:rsidP="00324596">
            <w:pPr>
              <w:rPr>
                <w:rFonts w:ascii="Arial" w:hAnsi="Arial" w:cs="Arial"/>
                <w:bCs/>
                <w:sz w:val="20"/>
                <w:szCs w:val="20"/>
                <w:lang w:val="en-GB"/>
              </w:rPr>
            </w:pPr>
            <w:r>
              <w:t>Zone</w:t>
            </w:r>
          </w:p>
        </w:tc>
      </w:tr>
      <w:tr w:rsidR="00254DE1" w:rsidRPr="00A75671" w14:paraId="40EC34B4" w14:textId="77777777" w:rsidTr="00254DE1">
        <w:tc>
          <w:tcPr>
            <w:tcW w:w="1714" w:type="dxa"/>
          </w:tcPr>
          <w:p w14:paraId="076A8E09" w14:textId="77777777" w:rsidR="00254DE1" w:rsidRPr="00A75671" w:rsidRDefault="00254DE1" w:rsidP="00324596">
            <w:pPr>
              <w:rPr>
                <w:rFonts w:ascii="Arial" w:hAnsi="Arial" w:cs="Arial"/>
                <w:bCs/>
                <w:sz w:val="20"/>
                <w:szCs w:val="20"/>
                <w:lang w:val="en-GB"/>
              </w:rPr>
            </w:pPr>
            <w:r>
              <w:t>Contract</w:t>
            </w:r>
          </w:p>
        </w:tc>
        <w:tc>
          <w:tcPr>
            <w:tcW w:w="554" w:type="dxa"/>
          </w:tcPr>
          <w:p w14:paraId="1DD7921D" w14:textId="77777777" w:rsidR="00254DE1" w:rsidRPr="00A75671" w:rsidRDefault="00254DE1" w:rsidP="00324596">
            <w:pPr>
              <w:rPr>
                <w:rFonts w:ascii="Arial" w:hAnsi="Arial" w:cs="Arial"/>
                <w:bCs/>
                <w:sz w:val="20"/>
                <w:szCs w:val="20"/>
                <w:lang w:val="en-GB"/>
              </w:rPr>
            </w:pPr>
            <w:r>
              <w:t>M</w:t>
            </w:r>
          </w:p>
        </w:tc>
        <w:tc>
          <w:tcPr>
            <w:tcW w:w="1271" w:type="dxa"/>
          </w:tcPr>
          <w:p w14:paraId="720D27C4" w14:textId="77777777" w:rsidR="00254DE1" w:rsidRPr="00A75671" w:rsidRDefault="00254DE1" w:rsidP="00324596">
            <w:pPr>
              <w:rPr>
                <w:rFonts w:ascii="Arial" w:hAnsi="Arial" w:cs="Arial"/>
                <w:bCs/>
                <w:sz w:val="20"/>
                <w:szCs w:val="20"/>
                <w:lang w:val="en-GB"/>
              </w:rPr>
            </w:pPr>
            <w:r>
              <w:t>Optional</w:t>
            </w:r>
          </w:p>
        </w:tc>
        <w:tc>
          <w:tcPr>
            <w:tcW w:w="1559" w:type="dxa"/>
          </w:tcPr>
          <w:p w14:paraId="7DBB841C" w14:textId="77777777" w:rsidR="00254DE1" w:rsidRPr="00A75671" w:rsidRDefault="00254DE1" w:rsidP="00324596">
            <w:pPr>
              <w:rPr>
                <w:rFonts w:ascii="Arial" w:hAnsi="Arial" w:cs="Arial"/>
                <w:bCs/>
                <w:sz w:val="20"/>
                <w:szCs w:val="20"/>
                <w:lang w:val="en-GB"/>
              </w:rPr>
            </w:pPr>
            <w:r>
              <w:t>Covers</w:t>
            </w:r>
          </w:p>
        </w:tc>
        <w:tc>
          <w:tcPr>
            <w:tcW w:w="1400" w:type="dxa"/>
          </w:tcPr>
          <w:p w14:paraId="1DC81465" w14:textId="77777777" w:rsidR="00254DE1" w:rsidRPr="00A75671" w:rsidRDefault="00254DE1" w:rsidP="00324596">
            <w:pPr>
              <w:rPr>
                <w:rFonts w:ascii="Arial" w:hAnsi="Arial" w:cs="Arial"/>
                <w:bCs/>
                <w:sz w:val="20"/>
                <w:szCs w:val="20"/>
                <w:lang w:val="en-GB"/>
              </w:rPr>
            </w:pPr>
            <w:r>
              <w:t>Optional</w:t>
            </w:r>
          </w:p>
        </w:tc>
        <w:tc>
          <w:tcPr>
            <w:tcW w:w="540" w:type="dxa"/>
          </w:tcPr>
          <w:p w14:paraId="1FC321AA" w14:textId="77777777" w:rsidR="00254DE1" w:rsidRPr="00A75671" w:rsidRDefault="00254DE1" w:rsidP="00324596">
            <w:pPr>
              <w:rPr>
                <w:rFonts w:ascii="Arial" w:hAnsi="Arial" w:cs="Arial"/>
                <w:bCs/>
                <w:sz w:val="20"/>
                <w:szCs w:val="20"/>
                <w:lang w:val="en-GB"/>
              </w:rPr>
            </w:pPr>
            <w:r>
              <w:t>M</w:t>
            </w:r>
          </w:p>
        </w:tc>
        <w:tc>
          <w:tcPr>
            <w:tcW w:w="1890" w:type="dxa"/>
          </w:tcPr>
          <w:p w14:paraId="1BEF285D" w14:textId="77777777" w:rsidR="00254DE1" w:rsidRPr="00A75671" w:rsidRDefault="00254DE1" w:rsidP="00324596">
            <w:pPr>
              <w:rPr>
                <w:rFonts w:ascii="Arial" w:hAnsi="Arial" w:cs="Arial"/>
                <w:bCs/>
                <w:sz w:val="20"/>
                <w:szCs w:val="20"/>
                <w:lang w:val="en-GB"/>
              </w:rPr>
            </w:pPr>
            <w:r>
              <w:t>Zone</w:t>
            </w:r>
          </w:p>
        </w:tc>
      </w:tr>
      <w:tr w:rsidR="00254DE1" w:rsidRPr="00A75671" w14:paraId="2C197BF6" w14:textId="77777777" w:rsidTr="00254DE1">
        <w:tc>
          <w:tcPr>
            <w:tcW w:w="1714" w:type="dxa"/>
          </w:tcPr>
          <w:p w14:paraId="40AEAAB8" w14:textId="77777777" w:rsidR="00254DE1" w:rsidRPr="00A75671" w:rsidRDefault="00254DE1" w:rsidP="00324596">
            <w:pPr>
              <w:rPr>
                <w:rFonts w:ascii="Arial" w:hAnsi="Arial" w:cs="Arial"/>
                <w:bCs/>
                <w:sz w:val="20"/>
                <w:szCs w:val="20"/>
                <w:lang w:val="en-GB"/>
              </w:rPr>
            </w:pPr>
            <w:r>
              <w:t>FRED</w:t>
            </w:r>
          </w:p>
        </w:tc>
        <w:tc>
          <w:tcPr>
            <w:tcW w:w="554" w:type="dxa"/>
          </w:tcPr>
          <w:p w14:paraId="07D819B5" w14:textId="77777777" w:rsidR="00254DE1" w:rsidRPr="00A75671" w:rsidRDefault="00254DE1" w:rsidP="00324596">
            <w:pPr>
              <w:rPr>
                <w:rFonts w:ascii="Arial" w:hAnsi="Arial" w:cs="Arial"/>
                <w:bCs/>
                <w:sz w:val="20"/>
                <w:szCs w:val="20"/>
                <w:lang w:val="en-GB"/>
              </w:rPr>
            </w:pPr>
            <w:r>
              <w:t>1</w:t>
            </w:r>
          </w:p>
        </w:tc>
        <w:tc>
          <w:tcPr>
            <w:tcW w:w="1271" w:type="dxa"/>
          </w:tcPr>
          <w:p w14:paraId="085EE576" w14:textId="77777777" w:rsidR="00254DE1" w:rsidRPr="00A75671" w:rsidRDefault="00254DE1" w:rsidP="00324596">
            <w:pPr>
              <w:rPr>
                <w:rFonts w:ascii="Arial" w:hAnsi="Arial" w:cs="Arial"/>
                <w:bCs/>
                <w:sz w:val="20"/>
                <w:szCs w:val="20"/>
                <w:lang w:val="en-GB"/>
              </w:rPr>
            </w:pPr>
            <w:r>
              <w:t>Mandatory</w:t>
            </w:r>
          </w:p>
        </w:tc>
        <w:tc>
          <w:tcPr>
            <w:tcW w:w="1559" w:type="dxa"/>
          </w:tcPr>
          <w:p w14:paraId="3B9595E4" w14:textId="77777777" w:rsidR="00254DE1" w:rsidRPr="00A75671" w:rsidRDefault="00254DE1" w:rsidP="00324596">
            <w:pPr>
              <w:rPr>
                <w:rFonts w:ascii="Arial" w:hAnsi="Arial" w:cs="Arial"/>
                <w:bCs/>
                <w:sz w:val="20"/>
                <w:szCs w:val="20"/>
                <w:lang w:val="en-GB"/>
              </w:rPr>
            </w:pPr>
            <w:r>
              <w:t>Collects</w:t>
            </w:r>
          </w:p>
        </w:tc>
        <w:tc>
          <w:tcPr>
            <w:tcW w:w="1400" w:type="dxa"/>
          </w:tcPr>
          <w:p w14:paraId="74A4243E" w14:textId="77777777" w:rsidR="00254DE1" w:rsidRPr="00A75671" w:rsidRDefault="00254DE1" w:rsidP="00324596">
            <w:pPr>
              <w:rPr>
                <w:rFonts w:ascii="Arial" w:hAnsi="Arial" w:cs="Arial"/>
                <w:bCs/>
                <w:sz w:val="20"/>
                <w:szCs w:val="20"/>
                <w:lang w:val="en-GB"/>
              </w:rPr>
            </w:pPr>
            <w:r>
              <w:t>Mandatory</w:t>
            </w:r>
          </w:p>
        </w:tc>
        <w:tc>
          <w:tcPr>
            <w:tcW w:w="540" w:type="dxa"/>
          </w:tcPr>
          <w:p w14:paraId="580F4540" w14:textId="77777777" w:rsidR="00254DE1" w:rsidRPr="00A75671" w:rsidRDefault="00254DE1" w:rsidP="00324596">
            <w:pPr>
              <w:rPr>
                <w:rFonts w:ascii="Arial" w:hAnsi="Arial" w:cs="Arial"/>
                <w:bCs/>
                <w:sz w:val="20"/>
                <w:szCs w:val="20"/>
                <w:lang w:val="en-GB"/>
              </w:rPr>
            </w:pPr>
            <w:r>
              <w:t>N</w:t>
            </w:r>
          </w:p>
        </w:tc>
        <w:tc>
          <w:tcPr>
            <w:tcW w:w="1890" w:type="dxa"/>
          </w:tcPr>
          <w:p w14:paraId="5CE08349" w14:textId="77777777" w:rsidR="00254DE1" w:rsidRPr="00A75671" w:rsidRDefault="00254DE1" w:rsidP="00324596">
            <w:pPr>
              <w:rPr>
                <w:rFonts w:ascii="Arial" w:hAnsi="Arial" w:cs="Arial"/>
                <w:bCs/>
                <w:sz w:val="20"/>
                <w:szCs w:val="20"/>
                <w:lang w:val="en-GB"/>
              </w:rPr>
            </w:pPr>
            <w:r>
              <w:t>Sensor Data</w:t>
            </w:r>
          </w:p>
        </w:tc>
      </w:tr>
      <w:tr w:rsidR="00254DE1" w:rsidRPr="00A75671" w14:paraId="5D67C1CF" w14:textId="77777777" w:rsidTr="00254DE1">
        <w:tc>
          <w:tcPr>
            <w:tcW w:w="1714" w:type="dxa"/>
          </w:tcPr>
          <w:p w14:paraId="68B54A2E" w14:textId="77777777" w:rsidR="00254DE1" w:rsidRPr="00A75671" w:rsidRDefault="00254DE1" w:rsidP="00324596">
            <w:pPr>
              <w:rPr>
                <w:rFonts w:ascii="Arial" w:hAnsi="Arial" w:cs="Arial"/>
                <w:bCs/>
                <w:sz w:val="20"/>
                <w:szCs w:val="20"/>
                <w:lang w:val="en-GB"/>
              </w:rPr>
            </w:pPr>
            <w:r>
              <w:t>FRED</w:t>
            </w:r>
          </w:p>
        </w:tc>
        <w:tc>
          <w:tcPr>
            <w:tcW w:w="554" w:type="dxa"/>
          </w:tcPr>
          <w:p w14:paraId="0DEBC14C" w14:textId="77777777" w:rsidR="00254DE1" w:rsidRPr="00A75671" w:rsidRDefault="00254DE1" w:rsidP="00324596">
            <w:pPr>
              <w:rPr>
                <w:rFonts w:ascii="Arial" w:hAnsi="Arial" w:cs="Arial"/>
                <w:bCs/>
                <w:sz w:val="20"/>
                <w:szCs w:val="20"/>
                <w:lang w:val="en-GB"/>
              </w:rPr>
            </w:pPr>
            <w:r>
              <w:t>1</w:t>
            </w:r>
          </w:p>
        </w:tc>
        <w:tc>
          <w:tcPr>
            <w:tcW w:w="1271" w:type="dxa"/>
          </w:tcPr>
          <w:p w14:paraId="28633A61" w14:textId="77777777" w:rsidR="00254DE1" w:rsidRPr="00A75671" w:rsidRDefault="00254DE1" w:rsidP="00324596">
            <w:pPr>
              <w:rPr>
                <w:rFonts w:ascii="Arial" w:hAnsi="Arial" w:cs="Arial"/>
                <w:bCs/>
                <w:sz w:val="20"/>
                <w:szCs w:val="20"/>
                <w:lang w:val="en-GB"/>
              </w:rPr>
            </w:pPr>
            <w:r>
              <w:t>Mandatory</w:t>
            </w:r>
          </w:p>
        </w:tc>
        <w:tc>
          <w:tcPr>
            <w:tcW w:w="1559" w:type="dxa"/>
          </w:tcPr>
          <w:p w14:paraId="01C376CE" w14:textId="77777777" w:rsidR="00254DE1" w:rsidRPr="00A75671" w:rsidRDefault="00254DE1" w:rsidP="00324596">
            <w:pPr>
              <w:rPr>
                <w:rFonts w:ascii="Arial" w:hAnsi="Arial" w:cs="Arial"/>
                <w:bCs/>
                <w:sz w:val="20"/>
                <w:szCs w:val="20"/>
                <w:lang w:val="en-GB"/>
              </w:rPr>
            </w:pPr>
            <w:r>
              <w:t>Maintained With</w:t>
            </w:r>
          </w:p>
        </w:tc>
        <w:tc>
          <w:tcPr>
            <w:tcW w:w="1400" w:type="dxa"/>
          </w:tcPr>
          <w:p w14:paraId="42B16EF7" w14:textId="77777777" w:rsidR="00254DE1" w:rsidRPr="00A75671" w:rsidRDefault="00254DE1" w:rsidP="00324596">
            <w:pPr>
              <w:rPr>
                <w:rFonts w:ascii="Arial" w:hAnsi="Arial" w:cs="Arial"/>
                <w:bCs/>
                <w:sz w:val="20"/>
                <w:szCs w:val="20"/>
                <w:lang w:val="en-GB"/>
              </w:rPr>
            </w:pPr>
            <w:r>
              <w:t>Mandatory</w:t>
            </w:r>
          </w:p>
        </w:tc>
        <w:tc>
          <w:tcPr>
            <w:tcW w:w="540" w:type="dxa"/>
          </w:tcPr>
          <w:p w14:paraId="2BFAC111" w14:textId="77777777" w:rsidR="00254DE1" w:rsidRPr="00A75671" w:rsidRDefault="00254DE1" w:rsidP="00324596">
            <w:pPr>
              <w:rPr>
                <w:rFonts w:ascii="Arial" w:hAnsi="Arial" w:cs="Arial"/>
                <w:bCs/>
                <w:sz w:val="20"/>
                <w:szCs w:val="20"/>
                <w:lang w:val="en-GB"/>
              </w:rPr>
            </w:pPr>
            <w:r>
              <w:t>N</w:t>
            </w:r>
          </w:p>
        </w:tc>
        <w:tc>
          <w:tcPr>
            <w:tcW w:w="1890" w:type="dxa"/>
          </w:tcPr>
          <w:p w14:paraId="4DCD70A8" w14:textId="77777777" w:rsidR="00254DE1" w:rsidRPr="00A75671" w:rsidRDefault="00254DE1" w:rsidP="00324596">
            <w:pPr>
              <w:rPr>
                <w:rFonts w:ascii="Arial" w:hAnsi="Arial" w:cs="Arial"/>
                <w:bCs/>
                <w:sz w:val="20"/>
                <w:szCs w:val="20"/>
                <w:lang w:val="en-GB"/>
              </w:rPr>
            </w:pPr>
            <w:r>
              <w:t>Maintenance Record</w:t>
            </w:r>
          </w:p>
        </w:tc>
      </w:tr>
      <w:tr w:rsidR="00254DE1" w:rsidRPr="00A75671" w14:paraId="771A176D" w14:textId="77777777" w:rsidTr="00254DE1">
        <w:tc>
          <w:tcPr>
            <w:tcW w:w="1714" w:type="dxa"/>
          </w:tcPr>
          <w:p w14:paraId="708307CD" w14:textId="77777777" w:rsidR="00254DE1" w:rsidRPr="00A75671" w:rsidRDefault="00254DE1" w:rsidP="00324596">
            <w:pPr>
              <w:rPr>
                <w:rFonts w:ascii="Arial" w:hAnsi="Arial" w:cs="Arial"/>
                <w:bCs/>
                <w:sz w:val="20"/>
                <w:szCs w:val="20"/>
                <w:lang w:val="en-GB"/>
              </w:rPr>
            </w:pPr>
            <w:r>
              <w:t>Maintenance Record</w:t>
            </w:r>
          </w:p>
        </w:tc>
        <w:tc>
          <w:tcPr>
            <w:tcW w:w="554" w:type="dxa"/>
          </w:tcPr>
          <w:p w14:paraId="6DCF28FF" w14:textId="77777777" w:rsidR="00254DE1" w:rsidRPr="00A75671" w:rsidRDefault="00254DE1" w:rsidP="00324596">
            <w:pPr>
              <w:rPr>
                <w:rFonts w:ascii="Arial" w:hAnsi="Arial" w:cs="Arial"/>
                <w:bCs/>
                <w:sz w:val="20"/>
                <w:szCs w:val="20"/>
                <w:lang w:val="en-GB"/>
              </w:rPr>
            </w:pPr>
            <w:r>
              <w:t>N</w:t>
            </w:r>
          </w:p>
        </w:tc>
        <w:tc>
          <w:tcPr>
            <w:tcW w:w="1271" w:type="dxa"/>
          </w:tcPr>
          <w:p w14:paraId="3F64C3A3" w14:textId="77777777" w:rsidR="00254DE1" w:rsidRPr="00A75671" w:rsidRDefault="00254DE1" w:rsidP="00324596">
            <w:pPr>
              <w:rPr>
                <w:rFonts w:ascii="Arial" w:hAnsi="Arial" w:cs="Arial"/>
                <w:bCs/>
                <w:sz w:val="20"/>
                <w:szCs w:val="20"/>
                <w:lang w:val="en-GB"/>
              </w:rPr>
            </w:pPr>
            <w:r>
              <w:t>Mandatory</w:t>
            </w:r>
          </w:p>
        </w:tc>
        <w:tc>
          <w:tcPr>
            <w:tcW w:w="1559" w:type="dxa"/>
          </w:tcPr>
          <w:p w14:paraId="17B20794" w14:textId="77777777" w:rsidR="00254DE1" w:rsidRPr="00A75671" w:rsidRDefault="00254DE1" w:rsidP="00324596">
            <w:pPr>
              <w:rPr>
                <w:rFonts w:ascii="Arial" w:hAnsi="Arial" w:cs="Arial"/>
                <w:bCs/>
                <w:sz w:val="20"/>
                <w:szCs w:val="20"/>
                <w:lang w:val="en-GB"/>
              </w:rPr>
            </w:pPr>
            <w:r>
              <w:t>Uses</w:t>
            </w:r>
          </w:p>
        </w:tc>
        <w:tc>
          <w:tcPr>
            <w:tcW w:w="1400" w:type="dxa"/>
          </w:tcPr>
          <w:p w14:paraId="23D9778F" w14:textId="77777777" w:rsidR="00254DE1" w:rsidRPr="00A75671" w:rsidRDefault="00254DE1" w:rsidP="00324596">
            <w:pPr>
              <w:rPr>
                <w:rFonts w:ascii="Arial" w:hAnsi="Arial" w:cs="Arial"/>
                <w:bCs/>
                <w:sz w:val="20"/>
                <w:szCs w:val="20"/>
                <w:lang w:val="en-GB"/>
              </w:rPr>
            </w:pPr>
            <w:r>
              <w:t>Mandatory</w:t>
            </w:r>
          </w:p>
        </w:tc>
        <w:tc>
          <w:tcPr>
            <w:tcW w:w="540" w:type="dxa"/>
          </w:tcPr>
          <w:p w14:paraId="68CC64AA" w14:textId="77777777" w:rsidR="00254DE1" w:rsidRPr="00A75671" w:rsidRDefault="00254DE1" w:rsidP="00324596">
            <w:pPr>
              <w:rPr>
                <w:rFonts w:ascii="Arial" w:hAnsi="Arial" w:cs="Arial"/>
                <w:bCs/>
                <w:sz w:val="20"/>
                <w:szCs w:val="20"/>
                <w:lang w:val="en-GB"/>
              </w:rPr>
            </w:pPr>
            <w:r>
              <w:t>1</w:t>
            </w:r>
          </w:p>
        </w:tc>
        <w:tc>
          <w:tcPr>
            <w:tcW w:w="1890" w:type="dxa"/>
          </w:tcPr>
          <w:p w14:paraId="043EC50C" w14:textId="77777777" w:rsidR="00254DE1" w:rsidRPr="00A75671" w:rsidRDefault="00254DE1" w:rsidP="00324596">
            <w:pPr>
              <w:rPr>
                <w:rFonts w:ascii="Arial" w:hAnsi="Arial" w:cs="Arial"/>
                <w:bCs/>
                <w:sz w:val="20"/>
                <w:szCs w:val="20"/>
                <w:lang w:val="en-GB"/>
              </w:rPr>
            </w:pPr>
            <w:r>
              <w:t>Part</w:t>
            </w:r>
          </w:p>
        </w:tc>
      </w:tr>
      <w:tr w:rsidR="00254DE1" w:rsidRPr="00A75671" w14:paraId="6E254965" w14:textId="77777777" w:rsidTr="00254DE1">
        <w:tc>
          <w:tcPr>
            <w:tcW w:w="1714" w:type="dxa"/>
          </w:tcPr>
          <w:p w14:paraId="3F01A809" w14:textId="77777777" w:rsidR="00254DE1" w:rsidRPr="00A75671" w:rsidRDefault="00254DE1" w:rsidP="00324596">
            <w:pPr>
              <w:rPr>
                <w:rFonts w:ascii="Arial" w:hAnsi="Arial" w:cs="Arial"/>
                <w:bCs/>
                <w:sz w:val="20"/>
                <w:szCs w:val="20"/>
                <w:lang w:val="en-GB"/>
              </w:rPr>
            </w:pPr>
            <w:r>
              <w:t>Part</w:t>
            </w:r>
          </w:p>
        </w:tc>
        <w:tc>
          <w:tcPr>
            <w:tcW w:w="554" w:type="dxa"/>
          </w:tcPr>
          <w:p w14:paraId="3D98296D" w14:textId="77777777" w:rsidR="00254DE1" w:rsidRPr="00A75671" w:rsidRDefault="00254DE1" w:rsidP="00324596">
            <w:pPr>
              <w:rPr>
                <w:rFonts w:ascii="Arial" w:hAnsi="Arial" w:cs="Arial"/>
                <w:bCs/>
                <w:sz w:val="20"/>
                <w:szCs w:val="20"/>
                <w:lang w:val="en-GB"/>
              </w:rPr>
            </w:pPr>
            <w:r>
              <w:t>M</w:t>
            </w:r>
          </w:p>
        </w:tc>
        <w:tc>
          <w:tcPr>
            <w:tcW w:w="1271" w:type="dxa"/>
          </w:tcPr>
          <w:p w14:paraId="117A115E" w14:textId="77777777" w:rsidR="00254DE1" w:rsidRPr="00A75671" w:rsidRDefault="00254DE1" w:rsidP="00324596">
            <w:pPr>
              <w:rPr>
                <w:rFonts w:ascii="Arial" w:hAnsi="Arial" w:cs="Arial"/>
                <w:bCs/>
                <w:sz w:val="20"/>
                <w:szCs w:val="20"/>
                <w:lang w:val="en-GB"/>
              </w:rPr>
            </w:pPr>
            <w:r>
              <w:t>Optional</w:t>
            </w:r>
          </w:p>
        </w:tc>
        <w:tc>
          <w:tcPr>
            <w:tcW w:w="1559" w:type="dxa"/>
          </w:tcPr>
          <w:p w14:paraId="12F903AA" w14:textId="77777777" w:rsidR="00254DE1" w:rsidRPr="00A75671" w:rsidRDefault="00254DE1" w:rsidP="00324596">
            <w:pPr>
              <w:rPr>
                <w:rFonts w:ascii="Arial" w:hAnsi="Arial" w:cs="Arial"/>
                <w:bCs/>
                <w:sz w:val="20"/>
                <w:szCs w:val="20"/>
                <w:lang w:val="en-GB"/>
              </w:rPr>
            </w:pPr>
            <w:r>
              <w:t>Supplied By</w:t>
            </w:r>
          </w:p>
        </w:tc>
        <w:tc>
          <w:tcPr>
            <w:tcW w:w="1400" w:type="dxa"/>
          </w:tcPr>
          <w:p w14:paraId="760E534B" w14:textId="77777777" w:rsidR="00254DE1" w:rsidRPr="00A75671" w:rsidRDefault="00254DE1" w:rsidP="00324596">
            <w:pPr>
              <w:rPr>
                <w:rFonts w:ascii="Arial" w:hAnsi="Arial" w:cs="Arial"/>
                <w:bCs/>
                <w:sz w:val="20"/>
                <w:szCs w:val="20"/>
                <w:lang w:val="en-GB"/>
              </w:rPr>
            </w:pPr>
            <w:r>
              <w:t>Optional</w:t>
            </w:r>
          </w:p>
        </w:tc>
        <w:tc>
          <w:tcPr>
            <w:tcW w:w="540" w:type="dxa"/>
          </w:tcPr>
          <w:p w14:paraId="1E9E497A" w14:textId="77777777" w:rsidR="00254DE1" w:rsidRPr="00A75671" w:rsidRDefault="00254DE1" w:rsidP="00324596">
            <w:pPr>
              <w:rPr>
                <w:rFonts w:ascii="Arial" w:hAnsi="Arial" w:cs="Arial"/>
                <w:bCs/>
                <w:sz w:val="20"/>
                <w:szCs w:val="20"/>
                <w:lang w:val="en-GB"/>
              </w:rPr>
            </w:pPr>
            <w:r>
              <w:t>M</w:t>
            </w:r>
          </w:p>
        </w:tc>
        <w:tc>
          <w:tcPr>
            <w:tcW w:w="1890" w:type="dxa"/>
          </w:tcPr>
          <w:p w14:paraId="39759015" w14:textId="77777777" w:rsidR="00254DE1" w:rsidRPr="00A75671" w:rsidRDefault="00254DE1" w:rsidP="00324596">
            <w:pPr>
              <w:rPr>
                <w:rFonts w:ascii="Arial" w:hAnsi="Arial" w:cs="Arial"/>
                <w:bCs/>
                <w:sz w:val="20"/>
                <w:szCs w:val="20"/>
                <w:lang w:val="en-GB"/>
              </w:rPr>
            </w:pPr>
            <w:r>
              <w:t>Supplier</w:t>
            </w:r>
          </w:p>
        </w:tc>
      </w:tr>
      <w:tr w:rsidR="00254DE1" w:rsidRPr="00A75671" w14:paraId="1CF7096D" w14:textId="77777777" w:rsidTr="00254DE1">
        <w:tc>
          <w:tcPr>
            <w:tcW w:w="1714" w:type="dxa"/>
          </w:tcPr>
          <w:p w14:paraId="277DAABE" w14:textId="77777777" w:rsidR="00254DE1" w:rsidRPr="00A75671" w:rsidRDefault="00254DE1" w:rsidP="00324596">
            <w:pPr>
              <w:rPr>
                <w:rFonts w:ascii="Arial" w:hAnsi="Arial" w:cs="Arial"/>
                <w:bCs/>
                <w:sz w:val="20"/>
                <w:szCs w:val="20"/>
                <w:lang w:val="en-GB"/>
              </w:rPr>
            </w:pPr>
            <w:r>
              <w:t>FRED</w:t>
            </w:r>
          </w:p>
        </w:tc>
        <w:tc>
          <w:tcPr>
            <w:tcW w:w="554" w:type="dxa"/>
          </w:tcPr>
          <w:p w14:paraId="1B0C0907" w14:textId="77777777" w:rsidR="00254DE1" w:rsidRPr="00A75671" w:rsidRDefault="00254DE1" w:rsidP="00324596">
            <w:pPr>
              <w:rPr>
                <w:rFonts w:ascii="Arial" w:hAnsi="Arial" w:cs="Arial"/>
                <w:bCs/>
                <w:sz w:val="20"/>
                <w:szCs w:val="20"/>
                <w:lang w:val="en-GB"/>
              </w:rPr>
            </w:pPr>
            <w:r>
              <w:t>M</w:t>
            </w:r>
          </w:p>
        </w:tc>
        <w:tc>
          <w:tcPr>
            <w:tcW w:w="1271" w:type="dxa"/>
          </w:tcPr>
          <w:p w14:paraId="37C30864" w14:textId="77777777" w:rsidR="00254DE1" w:rsidRPr="00A75671" w:rsidRDefault="00254DE1" w:rsidP="00324596">
            <w:pPr>
              <w:rPr>
                <w:rFonts w:ascii="Arial" w:hAnsi="Arial" w:cs="Arial"/>
                <w:bCs/>
                <w:sz w:val="20"/>
                <w:szCs w:val="20"/>
                <w:lang w:val="en-GB"/>
              </w:rPr>
            </w:pPr>
            <w:r>
              <w:t>Optional</w:t>
            </w:r>
          </w:p>
        </w:tc>
        <w:tc>
          <w:tcPr>
            <w:tcW w:w="1559" w:type="dxa"/>
          </w:tcPr>
          <w:p w14:paraId="5025BCAB" w14:textId="77777777" w:rsidR="00254DE1" w:rsidRPr="00A75671" w:rsidRDefault="00254DE1" w:rsidP="00324596">
            <w:pPr>
              <w:rPr>
                <w:rFonts w:ascii="Arial" w:hAnsi="Arial" w:cs="Arial"/>
                <w:bCs/>
                <w:sz w:val="20"/>
                <w:szCs w:val="20"/>
                <w:lang w:val="en-GB"/>
              </w:rPr>
            </w:pPr>
            <w:r>
              <w:t>Performs</w:t>
            </w:r>
          </w:p>
        </w:tc>
        <w:tc>
          <w:tcPr>
            <w:tcW w:w="1400" w:type="dxa"/>
          </w:tcPr>
          <w:p w14:paraId="52C3CBE1" w14:textId="77777777" w:rsidR="00254DE1" w:rsidRPr="00A75671" w:rsidRDefault="00254DE1" w:rsidP="00324596">
            <w:pPr>
              <w:rPr>
                <w:rFonts w:ascii="Arial" w:hAnsi="Arial" w:cs="Arial"/>
                <w:bCs/>
                <w:sz w:val="20"/>
                <w:szCs w:val="20"/>
                <w:lang w:val="en-GB"/>
              </w:rPr>
            </w:pPr>
            <w:r>
              <w:t>Optional</w:t>
            </w:r>
          </w:p>
        </w:tc>
        <w:tc>
          <w:tcPr>
            <w:tcW w:w="540" w:type="dxa"/>
          </w:tcPr>
          <w:p w14:paraId="3C7155D3" w14:textId="77777777" w:rsidR="00254DE1" w:rsidRPr="00A75671" w:rsidRDefault="00254DE1" w:rsidP="00324596">
            <w:pPr>
              <w:rPr>
                <w:rFonts w:ascii="Arial" w:hAnsi="Arial" w:cs="Arial"/>
                <w:bCs/>
                <w:sz w:val="20"/>
                <w:szCs w:val="20"/>
                <w:lang w:val="en-GB"/>
              </w:rPr>
            </w:pPr>
            <w:r>
              <w:t>M</w:t>
            </w:r>
          </w:p>
        </w:tc>
        <w:tc>
          <w:tcPr>
            <w:tcW w:w="1890" w:type="dxa"/>
          </w:tcPr>
          <w:p w14:paraId="62F64662" w14:textId="77777777" w:rsidR="00254DE1" w:rsidRPr="00A75671" w:rsidRDefault="00254DE1" w:rsidP="00324596">
            <w:pPr>
              <w:rPr>
                <w:rFonts w:ascii="Arial" w:hAnsi="Arial" w:cs="Arial"/>
                <w:bCs/>
                <w:sz w:val="20"/>
                <w:szCs w:val="20"/>
                <w:lang w:val="en-GB"/>
              </w:rPr>
            </w:pPr>
            <w:r>
              <w:t>Service</w:t>
            </w:r>
          </w:p>
        </w:tc>
      </w:tr>
      <w:tr w:rsidR="00254DE1" w:rsidRPr="00A75671" w14:paraId="128429F9" w14:textId="77777777" w:rsidTr="00254DE1">
        <w:tc>
          <w:tcPr>
            <w:tcW w:w="1714" w:type="dxa"/>
          </w:tcPr>
          <w:p w14:paraId="4C315CAF" w14:textId="77777777" w:rsidR="00254DE1" w:rsidRPr="00A75671" w:rsidRDefault="00254DE1" w:rsidP="00324596">
            <w:pPr>
              <w:rPr>
                <w:rFonts w:ascii="Arial" w:hAnsi="Arial" w:cs="Arial"/>
                <w:bCs/>
                <w:sz w:val="20"/>
                <w:szCs w:val="20"/>
                <w:lang w:val="en-GB"/>
              </w:rPr>
            </w:pPr>
            <w:r>
              <w:t>Contract</w:t>
            </w:r>
          </w:p>
        </w:tc>
        <w:tc>
          <w:tcPr>
            <w:tcW w:w="554" w:type="dxa"/>
          </w:tcPr>
          <w:p w14:paraId="1CBD875C" w14:textId="77777777" w:rsidR="00254DE1" w:rsidRPr="00A75671" w:rsidRDefault="00254DE1" w:rsidP="00324596">
            <w:pPr>
              <w:rPr>
                <w:rFonts w:ascii="Arial" w:hAnsi="Arial" w:cs="Arial"/>
                <w:bCs/>
                <w:sz w:val="20"/>
                <w:szCs w:val="20"/>
                <w:lang w:val="en-GB"/>
              </w:rPr>
            </w:pPr>
            <w:r>
              <w:t>1</w:t>
            </w:r>
          </w:p>
        </w:tc>
        <w:tc>
          <w:tcPr>
            <w:tcW w:w="1271" w:type="dxa"/>
          </w:tcPr>
          <w:p w14:paraId="2DFE8979" w14:textId="77777777" w:rsidR="00254DE1" w:rsidRPr="00A75671" w:rsidRDefault="00254DE1" w:rsidP="00324596">
            <w:pPr>
              <w:rPr>
                <w:rFonts w:ascii="Arial" w:hAnsi="Arial" w:cs="Arial"/>
                <w:bCs/>
                <w:sz w:val="20"/>
                <w:szCs w:val="20"/>
                <w:lang w:val="en-GB"/>
              </w:rPr>
            </w:pPr>
            <w:r>
              <w:t>Optional</w:t>
            </w:r>
          </w:p>
        </w:tc>
        <w:tc>
          <w:tcPr>
            <w:tcW w:w="1559" w:type="dxa"/>
          </w:tcPr>
          <w:p w14:paraId="18ECB183" w14:textId="77777777" w:rsidR="00254DE1" w:rsidRPr="00A75671" w:rsidRDefault="00254DE1" w:rsidP="00324596">
            <w:pPr>
              <w:rPr>
                <w:rFonts w:ascii="Arial" w:hAnsi="Arial" w:cs="Arial"/>
                <w:bCs/>
                <w:sz w:val="20"/>
                <w:szCs w:val="20"/>
                <w:lang w:val="en-GB"/>
              </w:rPr>
            </w:pPr>
            <w:r>
              <w:t>Sold By</w:t>
            </w:r>
          </w:p>
        </w:tc>
        <w:tc>
          <w:tcPr>
            <w:tcW w:w="1400" w:type="dxa"/>
          </w:tcPr>
          <w:p w14:paraId="4B62BE2A" w14:textId="77777777" w:rsidR="00254DE1" w:rsidRPr="00A75671" w:rsidRDefault="00254DE1" w:rsidP="00324596">
            <w:pPr>
              <w:rPr>
                <w:rFonts w:ascii="Arial" w:hAnsi="Arial" w:cs="Arial"/>
                <w:bCs/>
                <w:sz w:val="20"/>
                <w:szCs w:val="20"/>
                <w:lang w:val="en-GB"/>
              </w:rPr>
            </w:pPr>
            <w:r>
              <w:t>Optional</w:t>
            </w:r>
          </w:p>
        </w:tc>
        <w:tc>
          <w:tcPr>
            <w:tcW w:w="540" w:type="dxa"/>
          </w:tcPr>
          <w:p w14:paraId="2626275A" w14:textId="77777777" w:rsidR="00254DE1" w:rsidRPr="00A75671" w:rsidRDefault="00254DE1" w:rsidP="00324596">
            <w:pPr>
              <w:rPr>
                <w:rFonts w:ascii="Arial" w:hAnsi="Arial" w:cs="Arial"/>
                <w:bCs/>
                <w:sz w:val="20"/>
                <w:szCs w:val="20"/>
                <w:lang w:val="en-GB"/>
              </w:rPr>
            </w:pPr>
            <w:r>
              <w:t>1</w:t>
            </w:r>
          </w:p>
        </w:tc>
        <w:tc>
          <w:tcPr>
            <w:tcW w:w="1890" w:type="dxa"/>
          </w:tcPr>
          <w:p w14:paraId="20C07639" w14:textId="77777777" w:rsidR="00254DE1" w:rsidRPr="00A75671" w:rsidRDefault="00254DE1" w:rsidP="00324596">
            <w:pPr>
              <w:rPr>
                <w:rFonts w:ascii="Arial" w:hAnsi="Arial" w:cs="Arial"/>
                <w:bCs/>
                <w:sz w:val="20"/>
                <w:szCs w:val="20"/>
                <w:lang w:val="en-GB"/>
              </w:rPr>
            </w:pPr>
            <w:r>
              <w:t>Staff</w:t>
            </w:r>
          </w:p>
        </w:tc>
      </w:tr>
      <w:tr w:rsidR="00254DE1" w:rsidRPr="00A75671" w14:paraId="536A93B0" w14:textId="77777777" w:rsidTr="00254DE1">
        <w:tc>
          <w:tcPr>
            <w:tcW w:w="1714" w:type="dxa"/>
          </w:tcPr>
          <w:p w14:paraId="734AF0F3" w14:textId="77777777" w:rsidR="00254DE1" w:rsidRPr="00A75671" w:rsidRDefault="00254DE1" w:rsidP="00324596">
            <w:pPr>
              <w:rPr>
                <w:rFonts w:ascii="Arial" w:hAnsi="Arial" w:cs="Arial"/>
                <w:bCs/>
                <w:sz w:val="20"/>
                <w:szCs w:val="20"/>
                <w:lang w:val="en-GB"/>
              </w:rPr>
            </w:pPr>
            <w:r>
              <w:t>FRED</w:t>
            </w:r>
          </w:p>
        </w:tc>
        <w:tc>
          <w:tcPr>
            <w:tcW w:w="554" w:type="dxa"/>
          </w:tcPr>
          <w:p w14:paraId="1D0A7CA9" w14:textId="77777777" w:rsidR="00254DE1" w:rsidRPr="00A75671" w:rsidRDefault="00254DE1" w:rsidP="00324596">
            <w:pPr>
              <w:rPr>
                <w:rFonts w:ascii="Arial" w:hAnsi="Arial" w:cs="Arial"/>
                <w:bCs/>
                <w:sz w:val="20"/>
                <w:szCs w:val="20"/>
                <w:lang w:val="en-GB"/>
              </w:rPr>
            </w:pPr>
            <w:r>
              <w:t>1</w:t>
            </w:r>
          </w:p>
        </w:tc>
        <w:tc>
          <w:tcPr>
            <w:tcW w:w="1271" w:type="dxa"/>
          </w:tcPr>
          <w:p w14:paraId="365D25E7" w14:textId="77777777" w:rsidR="00254DE1" w:rsidRPr="00A75671" w:rsidRDefault="00254DE1" w:rsidP="00324596">
            <w:pPr>
              <w:rPr>
                <w:rFonts w:ascii="Arial" w:hAnsi="Arial" w:cs="Arial"/>
                <w:bCs/>
                <w:sz w:val="20"/>
                <w:szCs w:val="20"/>
                <w:lang w:val="en-GB"/>
              </w:rPr>
            </w:pPr>
            <w:r>
              <w:t>Mandatory</w:t>
            </w:r>
          </w:p>
        </w:tc>
        <w:tc>
          <w:tcPr>
            <w:tcW w:w="1559" w:type="dxa"/>
          </w:tcPr>
          <w:p w14:paraId="2E83E5D6" w14:textId="77777777" w:rsidR="00254DE1" w:rsidRPr="00A75671" w:rsidRDefault="00254DE1" w:rsidP="00324596">
            <w:pPr>
              <w:rPr>
                <w:rFonts w:ascii="Arial" w:hAnsi="Arial" w:cs="Arial"/>
                <w:bCs/>
                <w:sz w:val="20"/>
                <w:szCs w:val="20"/>
                <w:lang w:val="en-GB"/>
              </w:rPr>
            </w:pPr>
            <w:r>
              <w:t>Built By</w:t>
            </w:r>
          </w:p>
        </w:tc>
        <w:tc>
          <w:tcPr>
            <w:tcW w:w="1400" w:type="dxa"/>
          </w:tcPr>
          <w:p w14:paraId="15151132" w14:textId="77777777" w:rsidR="00254DE1" w:rsidRPr="00A75671" w:rsidRDefault="00254DE1" w:rsidP="00324596">
            <w:pPr>
              <w:rPr>
                <w:rFonts w:ascii="Arial" w:hAnsi="Arial" w:cs="Arial"/>
                <w:bCs/>
                <w:sz w:val="20"/>
                <w:szCs w:val="20"/>
                <w:lang w:val="en-GB"/>
              </w:rPr>
            </w:pPr>
            <w:r>
              <w:t>Mandatory</w:t>
            </w:r>
          </w:p>
        </w:tc>
        <w:tc>
          <w:tcPr>
            <w:tcW w:w="540" w:type="dxa"/>
          </w:tcPr>
          <w:p w14:paraId="64416575" w14:textId="77777777" w:rsidR="00254DE1" w:rsidRPr="00A75671" w:rsidRDefault="00254DE1" w:rsidP="00324596">
            <w:pPr>
              <w:rPr>
                <w:rFonts w:ascii="Arial" w:hAnsi="Arial" w:cs="Arial"/>
                <w:bCs/>
                <w:sz w:val="20"/>
                <w:szCs w:val="20"/>
                <w:lang w:val="en-GB"/>
              </w:rPr>
            </w:pPr>
            <w:r>
              <w:t>1</w:t>
            </w:r>
          </w:p>
        </w:tc>
        <w:tc>
          <w:tcPr>
            <w:tcW w:w="1890" w:type="dxa"/>
          </w:tcPr>
          <w:p w14:paraId="3BDE1F7B" w14:textId="77777777" w:rsidR="00254DE1" w:rsidRPr="00A75671" w:rsidRDefault="00254DE1" w:rsidP="00324596">
            <w:pPr>
              <w:rPr>
                <w:rFonts w:ascii="Arial" w:hAnsi="Arial" w:cs="Arial"/>
                <w:bCs/>
                <w:sz w:val="20"/>
                <w:szCs w:val="20"/>
                <w:lang w:val="en-GB"/>
              </w:rPr>
            </w:pPr>
            <w:r>
              <w:t>Staff</w:t>
            </w:r>
          </w:p>
        </w:tc>
      </w:tr>
      <w:tr w:rsidR="00254DE1" w:rsidRPr="00A75671" w14:paraId="64E96BA9" w14:textId="77777777" w:rsidTr="00254DE1">
        <w:tc>
          <w:tcPr>
            <w:tcW w:w="1714" w:type="dxa"/>
          </w:tcPr>
          <w:p w14:paraId="3AB0B741" w14:textId="77777777" w:rsidR="00254DE1" w:rsidRPr="00A75671" w:rsidRDefault="00254DE1" w:rsidP="00324596">
            <w:pPr>
              <w:rPr>
                <w:rFonts w:ascii="Arial" w:hAnsi="Arial" w:cs="Arial"/>
                <w:bCs/>
                <w:sz w:val="20"/>
                <w:szCs w:val="20"/>
                <w:lang w:val="en-GB"/>
              </w:rPr>
            </w:pPr>
            <w:r>
              <w:t>Staff</w:t>
            </w:r>
          </w:p>
        </w:tc>
        <w:tc>
          <w:tcPr>
            <w:tcW w:w="554" w:type="dxa"/>
          </w:tcPr>
          <w:p w14:paraId="28731D2B" w14:textId="77777777" w:rsidR="00254DE1" w:rsidRPr="00A75671" w:rsidRDefault="00254DE1" w:rsidP="00324596">
            <w:pPr>
              <w:rPr>
                <w:rFonts w:ascii="Arial" w:hAnsi="Arial" w:cs="Arial"/>
                <w:bCs/>
                <w:sz w:val="20"/>
                <w:szCs w:val="20"/>
                <w:lang w:val="en-GB"/>
              </w:rPr>
            </w:pPr>
            <w:r>
              <w:t>1</w:t>
            </w:r>
          </w:p>
        </w:tc>
        <w:tc>
          <w:tcPr>
            <w:tcW w:w="1271" w:type="dxa"/>
          </w:tcPr>
          <w:p w14:paraId="6332CB51" w14:textId="77777777" w:rsidR="00254DE1" w:rsidRPr="00A75671" w:rsidRDefault="00254DE1" w:rsidP="00324596">
            <w:pPr>
              <w:rPr>
                <w:rFonts w:ascii="Arial" w:hAnsi="Arial" w:cs="Arial"/>
                <w:bCs/>
                <w:sz w:val="20"/>
                <w:szCs w:val="20"/>
                <w:lang w:val="en-GB"/>
              </w:rPr>
            </w:pPr>
            <w:r>
              <w:t>Mandatory</w:t>
            </w:r>
          </w:p>
        </w:tc>
        <w:tc>
          <w:tcPr>
            <w:tcW w:w="1559" w:type="dxa"/>
          </w:tcPr>
          <w:p w14:paraId="2EAED451" w14:textId="77777777" w:rsidR="00254DE1" w:rsidRPr="00A75671" w:rsidRDefault="00254DE1" w:rsidP="00324596">
            <w:pPr>
              <w:rPr>
                <w:rFonts w:ascii="Arial" w:hAnsi="Arial" w:cs="Arial"/>
                <w:bCs/>
                <w:sz w:val="20"/>
                <w:szCs w:val="20"/>
                <w:lang w:val="en-GB"/>
              </w:rPr>
            </w:pPr>
            <w:r>
              <w:t>Is A</w:t>
            </w:r>
          </w:p>
        </w:tc>
        <w:tc>
          <w:tcPr>
            <w:tcW w:w="1400" w:type="dxa"/>
          </w:tcPr>
          <w:p w14:paraId="041404DE" w14:textId="77777777" w:rsidR="00254DE1" w:rsidRPr="00A75671" w:rsidRDefault="00254DE1" w:rsidP="00324596">
            <w:pPr>
              <w:rPr>
                <w:rFonts w:ascii="Arial" w:hAnsi="Arial" w:cs="Arial"/>
                <w:bCs/>
                <w:sz w:val="20"/>
                <w:szCs w:val="20"/>
                <w:lang w:val="en-GB"/>
              </w:rPr>
            </w:pPr>
            <w:r>
              <w:t>Specialisation</w:t>
            </w:r>
          </w:p>
        </w:tc>
        <w:tc>
          <w:tcPr>
            <w:tcW w:w="540" w:type="dxa"/>
          </w:tcPr>
          <w:p w14:paraId="0F0B592C" w14:textId="77777777" w:rsidR="00254DE1" w:rsidRPr="00A75671" w:rsidRDefault="00254DE1" w:rsidP="00324596">
            <w:pPr>
              <w:rPr>
                <w:rFonts w:ascii="Arial" w:hAnsi="Arial" w:cs="Arial"/>
                <w:bCs/>
                <w:sz w:val="20"/>
                <w:szCs w:val="20"/>
                <w:lang w:val="en-GB"/>
              </w:rPr>
            </w:pPr>
            <w:r>
              <w:t>N</w:t>
            </w:r>
          </w:p>
        </w:tc>
        <w:tc>
          <w:tcPr>
            <w:tcW w:w="1890" w:type="dxa"/>
          </w:tcPr>
          <w:p w14:paraId="41689A04" w14:textId="77777777" w:rsidR="00254DE1" w:rsidRPr="00A75671" w:rsidRDefault="00254DE1" w:rsidP="00324596">
            <w:pPr>
              <w:rPr>
                <w:rFonts w:ascii="Arial" w:hAnsi="Arial" w:cs="Arial"/>
                <w:bCs/>
                <w:sz w:val="20"/>
                <w:szCs w:val="20"/>
                <w:lang w:val="en-GB"/>
              </w:rPr>
            </w:pPr>
            <w:r>
              <w:t>Engineer/Sales/Admin Executive</w:t>
            </w:r>
          </w:p>
        </w:tc>
      </w:tr>
      <w:tr w:rsidR="00254DE1" w:rsidRPr="00A75671" w14:paraId="237C7773" w14:textId="77777777" w:rsidTr="00254DE1">
        <w:tc>
          <w:tcPr>
            <w:tcW w:w="1714" w:type="dxa"/>
          </w:tcPr>
          <w:p w14:paraId="69D414EC" w14:textId="77777777" w:rsidR="00254DE1" w:rsidRPr="00A75671" w:rsidRDefault="00254DE1" w:rsidP="00324596">
            <w:pPr>
              <w:rPr>
                <w:rFonts w:ascii="Arial" w:hAnsi="Arial" w:cs="Arial"/>
                <w:bCs/>
                <w:sz w:val="20"/>
                <w:szCs w:val="20"/>
                <w:lang w:val="en-GB"/>
              </w:rPr>
            </w:pPr>
            <w:r>
              <w:t>Subscription</w:t>
            </w:r>
          </w:p>
        </w:tc>
        <w:tc>
          <w:tcPr>
            <w:tcW w:w="554" w:type="dxa"/>
          </w:tcPr>
          <w:p w14:paraId="08339C78" w14:textId="77777777" w:rsidR="00254DE1" w:rsidRPr="00A75671" w:rsidRDefault="00254DE1" w:rsidP="00324596">
            <w:pPr>
              <w:rPr>
                <w:rFonts w:ascii="Arial" w:hAnsi="Arial" w:cs="Arial"/>
                <w:bCs/>
                <w:sz w:val="20"/>
                <w:szCs w:val="20"/>
                <w:lang w:val="en-GB"/>
              </w:rPr>
            </w:pPr>
            <w:r>
              <w:t>1</w:t>
            </w:r>
          </w:p>
        </w:tc>
        <w:tc>
          <w:tcPr>
            <w:tcW w:w="1271" w:type="dxa"/>
          </w:tcPr>
          <w:p w14:paraId="3F066F4D" w14:textId="77777777" w:rsidR="00254DE1" w:rsidRPr="00A75671" w:rsidRDefault="00254DE1" w:rsidP="00324596">
            <w:pPr>
              <w:rPr>
                <w:rFonts w:ascii="Arial" w:hAnsi="Arial" w:cs="Arial"/>
                <w:bCs/>
                <w:sz w:val="20"/>
                <w:szCs w:val="20"/>
                <w:lang w:val="en-GB"/>
              </w:rPr>
            </w:pPr>
            <w:r>
              <w:t>Mandatory</w:t>
            </w:r>
          </w:p>
        </w:tc>
        <w:tc>
          <w:tcPr>
            <w:tcW w:w="1559" w:type="dxa"/>
          </w:tcPr>
          <w:p w14:paraId="74E8B04A" w14:textId="77777777" w:rsidR="00254DE1" w:rsidRPr="00A75671" w:rsidRDefault="00254DE1" w:rsidP="00324596">
            <w:pPr>
              <w:rPr>
                <w:rFonts w:ascii="Arial" w:hAnsi="Arial" w:cs="Arial"/>
                <w:bCs/>
                <w:sz w:val="20"/>
                <w:szCs w:val="20"/>
                <w:lang w:val="en-GB"/>
              </w:rPr>
            </w:pPr>
            <w:r>
              <w:t>Is A</w:t>
            </w:r>
          </w:p>
        </w:tc>
        <w:tc>
          <w:tcPr>
            <w:tcW w:w="1400" w:type="dxa"/>
          </w:tcPr>
          <w:p w14:paraId="1DC0067D" w14:textId="77777777" w:rsidR="00254DE1" w:rsidRPr="00A75671" w:rsidRDefault="00254DE1" w:rsidP="00324596">
            <w:pPr>
              <w:rPr>
                <w:rFonts w:ascii="Arial" w:hAnsi="Arial" w:cs="Arial"/>
                <w:bCs/>
                <w:sz w:val="20"/>
                <w:szCs w:val="20"/>
                <w:lang w:val="en-GB"/>
              </w:rPr>
            </w:pPr>
            <w:r>
              <w:t>Specialisation</w:t>
            </w:r>
          </w:p>
        </w:tc>
        <w:tc>
          <w:tcPr>
            <w:tcW w:w="540" w:type="dxa"/>
          </w:tcPr>
          <w:p w14:paraId="6AC5A9C5" w14:textId="77777777" w:rsidR="00254DE1" w:rsidRPr="00A75671" w:rsidRDefault="00254DE1" w:rsidP="00324596">
            <w:pPr>
              <w:rPr>
                <w:rFonts w:ascii="Arial" w:hAnsi="Arial" w:cs="Arial"/>
                <w:bCs/>
                <w:sz w:val="20"/>
                <w:szCs w:val="20"/>
                <w:lang w:val="en-GB"/>
              </w:rPr>
            </w:pPr>
            <w:r>
              <w:t>N</w:t>
            </w:r>
          </w:p>
        </w:tc>
        <w:tc>
          <w:tcPr>
            <w:tcW w:w="1890" w:type="dxa"/>
          </w:tcPr>
          <w:p w14:paraId="3C0EEBE5" w14:textId="77777777" w:rsidR="00254DE1" w:rsidRPr="00A75671" w:rsidRDefault="00254DE1" w:rsidP="00324596">
            <w:pPr>
              <w:rPr>
                <w:rFonts w:ascii="Arial" w:hAnsi="Arial" w:cs="Arial"/>
                <w:bCs/>
                <w:sz w:val="20"/>
                <w:szCs w:val="20"/>
                <w:lang w:val="en-GB"/>
              </w:rPr>
            </w:pPr>
            <w:r>
              <w:t>Standard/Gold/Platinum/Super</w:t>
            </w:r>
          </w:p>
        </w:tc>
      </w:tr>
    </w:tbl>
    <w:p w14:paraId="78FF46A6" w14:textId="77777777" w:rsidR="005A02E0" w:rsidRDefault="005A02E0" w:rsidP="004B533B">
      <w:pPr>
        <w:rPr>
          <w:rFonts w:ascii="Arial" w:hAnsi="Arial" w:cs="Arial"/>
          <w:b/>
          <w:bCs/>
          <w:lang w:val="en-GB"/>
        </w:rPr>
      </w:pPr>
    </w:p>
    <w:p w14:paraId="74464045" w14:textId="77777777" w:rsidR="00A11D5D" w:rsidRDefault="00A11D5D">
      <w:pPr>
        <w:rPr>
          <w:rFonts w:ascii="Arial" w:hAnsi="Arial" w:cs="Arial"/>
          <w:b/>
          <w:bCs/>
          <w:lang w:val="en-GB"/>
        </w:rPr>
        <w:sectPr w:rsidR="00A11D5D" w:rsidSect="000071E1">
          <w:pgSz w:w="11906" w:h="16838"/>
          <w:pgMar w:top="1440" w:right="1440" w:bottom="1440" w:left="1440" w:header="708" w:footer="708" w:gutter="0"/>
          <w:pgNumType w:start="0"/>
          <w:cols w:space="708"/>
          <w:titlePg/>
          <w:docGrid w:linePitch="360"/>
        </w:sectPr>
      </w:pPr>
    </w:p>
    <w:p w14:paraId="461C7B8C" w14:textId="77777777" w:rsidR="003E0B9D" w:rsidRPr="007310FB" w:rsidRDefault="003E0B9D" w:rsidP="003E0B9D">
      <w:pPr>
        <w:rPr>
          <w:rFonts w:ascii="Arial" w:hAnsi="Arial" w:cs="Arial"/>
          <w:b/>
          <w:lang w:val="en-US"/>
        </w:rPr>
      </w:pPr>
      <w:r>
        <w:rPr>
          <w:rFonts w:ascii="Arial" w:hAnsi="Arial" w:cs="Arial"/>
          <w:b/>
          <w:lang w:val="en-US"/>
        </w:rPr>
        <w:lastRenderedPageBreak/>
        <w:t xml:space="preserve">Table </w:t>
      </w:r>
      <w:r w:rsidRPr="007310FB">
        <w:rPr>
          <w:rFonts w:ascii="Arial" w:hAnsi="Arial" w:cs="Arial"/>
          <w:b/>
          <w:lang w:val="en-US"/>
        </w:rPr>
        <w:t>3: Document Attributes</w:t>
      </w:r>
    </w:p>
    <w:p w14:paraId="4DBC73AA" w14:textId="77777777" w:rsidR="003E0B9D" w:rsidRDefault="003E0B9D" w:rsidP="003E0B9D">
      <w:pPr>
        <w:ind w:left="720"/>
        <w:rPr>
          <w:rFonts w:ascii="Arial" w:hAnsi="Arial" w:cs="Arial"/>
          <w:lang w:val="en-US"/>
        </w:rPr>
      </w:pPr>
    </w:p>
    <w:tbl>
      <w:tblPr>
        <w:tblW w:w="146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1755"/>
        <w:gridCol w:w="1800"/>
        <w:gridCol w:w="1800"/>
        <w:gridCol w:w="1620"/>
        <w:gridCol w:w="1341"/>
        <w:gridCol w:w="1197"/>
        <w:gridCol w:w="817"/>
        <w:gridCol w:w="1010"/>
        <w:gridCol w:w="1797"/>
      </w:tblGrid>
      <w:tr w:rsidR="003E0B9D" w:rsidRPr="00A75671" w14:paraId="34837B54" w14:textId="77777777" w:rsidTr="00AA1078">
        <w:trPr>
          <w:tblHeader/>
        </w:trPr>
        <w:tc>
          <w:tcPr>
            <w:tcW w:w="1560" w:type="dxa"/>
            <w:tcBorders>
              <w:bottom w:val="single" w:sz="4" w:space="0" w:color="auto"/>
            </w:tcBorders>
            <w:shd w:val="clear" w:color="auto" w:fill="CCCCCC"/>
          </w:tcPr>
          <w:p w14:paraId="51AE1760" w14:textId="77777777" w:rsidR="003E0B9D" w:rsidRPr="00A75671" w:rsidRDefault="003E0B9D" w:rsidP="00324596">
            <w:pPr>
              <w:rPr>
                <w:rFonts w:ascii="Arial" w:hAnsi="Arial" w:cs="Arial"/>
                <w:b/>
                <w:bCs/>
                <w:sz w:val="20"/>
                <w:szCs w:val="20"/>
                <w:lang w:val="en-GB"/>
              </w:rPr>
            </w:pPr>
            <w:r w:rsidRPr="00A75671">
              <w:rPr>
                <w:rFonts w:ascii="Arial" w:hAnsi="Arial" w:cs="Arial"/>
                <w:b/>
                <w:bCs/>
                <w:sz w:val="20"/>
                <w:szCs w:val="20"/>
                <w:lang w:val="en-GB"/>
              </w:rPr>
              <w:t>Entity Name</w:t>
            </w:r>
          </w:p>
        </w:tc>
        <w:tc>
          <w:tcPr>
            <w:tcW w:w="1755" w:type="dxa"/>
            <w:shd w:val="clear" w:color="auto" w:fill="CCCCCC"/>
          </w:tcPr>
          <w:p w14:paraId="1EC396D1" w14:textId="77777777" w:rsidR="003E0B9D" w:rsidRPr="00A75671" w:rsidRDefault="003E0B9D" w:rsidP="00324596">
            <w:pPr>
              <w:rPr>
                <w:rFonts w:ascii="Arial" w:hAnsi="Arial" w:cs="Arial"/>
                <w:b/>
                <w:bCs/>
                <w:sz w:val="20"/>
                <w:szCs w:val="20"/>
                <w:lang w:val="en-GB"/>
              </w:rPr>
            </w:pPr>
            <w:r w:rsidRPr="00A75671">
              <w:rPr>
                <w:rFonts w:ascii="Arial" w:hAnsi="Arial" w:cs="Arial"/>
                <w:b/>
                <w:bCs/>
                <w:sz w:val="20"/>
                <w:szCs w:val="20"/>
                <w:lang w:val="en-GB"/>
              </w:rPr>
              <w:t>Attributes</w:t>
            </w:r>
          </w:p>
        </w:tc>
        <w:tc>
          <w:tcPr>
            <w:tcW w:w="1800" w:type="dxa"/>
            <w:shd w:val="clear" w:color="auto" w:fill="CCCCCC"/>
          </w:tcPr>
          <w:p w14:paraId="507D9AB4" w14:textId="77777777" w:rsidR="003E0B9D" w:rsidRPr="00A75671" w:rsidRDefault="003E0B9D" w:rsidP="00324596">
            <w:pPr>
              <w:rPr>
                <w:rFonts w:ascii="Arial" w:hAnsi="Arial" w:cs="Arial"/>
                <w:b/>
                <w:bCs/>
                <w:sz w:val="20"/>
                <w:szCs w:val="20"/>
                <w:lang w:val="en-GB"/>
              </w:rPr>
            </w:pPr>
            <w:r w:rsidRPr="00A75671">
              <w:rPr>
                <w:rFonts w:ascii="Arial" w:hAnsi="Arial" w:cs="Arial"/>
                <w:b/>
                <w:bCs/>
                <w:sz w:val="20"/>
                <w:szCs w:val="20"/>
                <w:lang w:val="en-GB"/>
              </w:rPr>
              <w:t>Description</w:t>
            </w:r>
          </w:p>
        </w:tc>
        <w:tc>
          <w:tcPr>
            <w:tcW w:w="1800" w:type="dxa"/>
            <w:shd w:val="clear" w:color="auto" w:fill="CCCCCC"/>
          </w:tcPr>
          <w:p w14:paraId="7DA4CFDE" w14:textId="77777777" w:rsidR="003E0B9D" w:rsidRPr="00A75671" w:rsidRDefault="003E0B9D" w:rsidP="00324596">
            <w:pPr>
              <w:rPr>
                <w:rFonts w:ascii="Arial" w:hAnsi="Arial" w:cs="Arial"/>
                <w:b/>
                <w:bCs/>
                <w:sz w:val="20"/>
                <w:szCs w:val="20"/>
                <w:lang w:val="en-GB"/>
              </w:rPr>
            </w:pPr>
            <w:r w:rsidRPr="00A75671">
              <w:rPr>
                <w:rFonts w:ascii="Arial" w:hAnsi="Arial" w:cs="Arial"/>
                <w:b/>
                <w:bCs/>
                <w:sz w:val="20"/>
                <w:szCs w:val="20"/>
                <w:lang w:val="en-GB"/>
              </w:rPr>
              <w:t>Domain</w:t>
            </w:r>
          </w:p>
        </w:tc>
        <w:tc>
          <w:tcPr>
            <w:tcW w:w="1620" w:type="dxa"/>
            <w:shd w:val="clear" w:color="auto" w:fill="CCCCCC"/>
          </w:tcPr>
          <w:p w14:paraId="36C767BE" w14:textId="77777777" w:rsidR="003E0B9D" w:rsidRPr="00A75671" w:rsidRDefault="003E0B9D" w:rsidP="00324596">
            <w:pPr>
              <w:rPr>
                <w:rFonts w:ascii="Arial" w:hAnsi="Arial" w:cs="Arial"/>
                <w:b/>
                <w:bCs/>
                <w:sz w:val="20"/>
                <w:szCs w:val="20"/>
                <w:lang w:val="en-GB"/>
              </w:rPr>
            </w:pPr>
            <w:r w:rsidRPr="00A75671">
              <w:rPr>
                <w:rFonts w:ascii="Arial" w:hAnsi="Arial" w:cs="Arial"/>
                <w:b/>
                <w:bCs/>
                <w:sz w:val="20"/>
                <w:szCs w:val="20"/>
                <w:lang w:val="en-GB"/>
              </w:rPr>
              <w:t>Aliases</w:t>
            </w:r>
          </w:p>
        </w:tc>
        <w:tc>
          <w:tcPr>
            <w:tcW w:w="1341" w:type="dxa"/>
            <w:tcBorders>
              <w:bottom w:val="single" w:sz="4" w:space="0" w:color="auto"/>
            </w:tcBorders>
            <w:shd w:val="clear" w:color="auto" w:fill="CCCCCC"/>
          </w:tcPr>
          <w:p w14:paraId="1AE3B3AD" w14:textId="77777777" w:rsidR="003E0B9D" w:rsidRPr="00A75671" w:rsidRDefault="003E0B9D" w:rsidP="00324596">
            <w:pPr>
              <w:rPr>
                <w:rFonts w:ascii="Arial" w:hAnsi="Arial" w:cs="Arial"/>
                <w:b/>
                <w:bCs/>
                <w:sz w:val="20"/>
                <w:szCs w:val="20"/>
                <w:lang w:val="en-GB"/>
              </w:rPr>
            </w:pPr>
            <w:r w:rsidRPr="00A75671">
              <w:rPr>
                <w:rFonts w:ascii="Arial" w:hAnsi="Arial" w:cs="Arial"/>
                <w:b/>
                <w:bCs/>
                <w:sz w:val="20"/>
                <w:szCs w:val="20"/>
                <w:lang w:val="en-GB"/>
              </w:rPr>
              <w:t>Composite</w:t>
            </w:r>
          </w:p>
        </w:tc>
        <w:tc>
          <w:tcPr>
            <w:tcW w:w="1197" w:type="dxa"/>
            <w:shd w:val="clear" w:color="auto" w:fill="CCCCCC"/>
          </w:tcPr>
          <w:p w14:paraId="2C70AA8C" w14:textId="77777777" w:rsidR="003E0B9D" w:rsidRPr="00A75671" w:rsidRDefault="003E0B9D" w:rsidP="00324596">
            <w:pPr>
              <w:rPr>
                <w:rFonts w:ascii="Arial" w:hAnsi="Arial" w:cs="Arial"/>
                <w:b/>
                <w:bCs/>
                <w:sz w:val="20"/>
                <w:szCs w:val="20"/>
                <w:lang w:val="en-GB"/>
              </w:rPr>
            </w:pPr>
            <w:r w:rsidRPr="00A75671">
              <w:rPr>
                <w:rFonts w:ascii="Arial" w:hAnsi="Arial" w:cs="Arial"/>
                <w:b/>
                <w:bCs/>
                <w:sz w:val="20"/>
                <w:szCs w:val="20"/>
                <w:lang w:val="en-GB"/>
              </w:rPr>
              <w:t>Derived</w:t>
            </w:r>
          </w:p>
        </w:tc>
        <w:tc>
          <w:tcPr>
            <w:tcW w:w="817" w:type="dxa"/>
            <w:shd w:val="clear" w:color="auto" w:fill="CCCCCC"/>
          </w:tcPr>
          <w:p w14:paraId="794B8743" w14:textId="77777777" w:rsidR="003E0B9D" w:rsidRPr="00A75671" w:rsidRDefault="003E0B9D" w:rsidP="00324596">
            <w:pPr>
              <w:rPr>
                <w:rFonts w:ascii="Arial" w:hAnsi="Arial" w:cs="Arial"/>
                <w:b/>
                <w:bCs/>
                <w:sz w:val="20"/>
                <w:szCs w:val="20"/>
                <w:lang w:val="en-GB"/>
              </w:rPr>
            </w:pPr>
            <w:r w:rsidRPr="00A75671">
              <w:rPr>
                <w:rFonts w:ascii="Arial" w:hAnsi="Arial" w:cs="Arial"/>
                <w:b/>
                <w:bCs/>
                <w:sz w:val="20"/>
                <w:szCs w:val="20"/>
                <w:lang w:val="en-GB"/>
              </w:rPr>
              <w:t>Nulls</w:t>
            </w:r>
          </w:p>
        </w:tc>
        <w:tc>
          <w:tcPr>
            <w:tcW w:w="1010" w:type="dxa"/>
            <w:shd w:val="clear" w:color="auto" w:fill="CCCCCC"/>
          </w:tcPr>
          <w:p w14:paraId="6190FD57" w14:textId="77777777" w:rsidR="003E0B9D" w:rsidRPr="00A75671" w:rsidRDefault="003E0B9D" w:rsidP="00324596">
            <w:pPr>
              <w:rPr>
                <w:rFonts w:ascii="Arial" w:hAnsi="Arial" w:cs="Arial"/>
                <w:b/>
                <w:bCs/>
                <w:sz w:val="20"/>
                <w:szCs w:val="20"/>
                <w:lang w:val="en-GB"/>
              </w:rPr>
            </w:pPr>
            <w:r>
              <w:rPr>
                <w:rFonts w:ascii="Arial" w:hAnsi="Arial" w:cs="Arial"/>
                <w:b/>
                <w:bCs/>
                <w:sz w:val="20"/>
                <w:szCs w:val="20"/>
                <w:lang w:val="en-GB"/>
              </w:rPr>
              <w:t xml:space="preserve">Primary </w:t>
            </w:r>
            <w:r w:rsidRPr="00A75671">
              <w:rPr>
                <w:rFonts w:ascii="Arial" w:hAnsi="Arial" w:cs="Arial"/>
                <w:b/>
                <w:bCs/>
                <w:sz w:val="20"/>
                <w:szCs w:val="20"/>
                <w:lang w:val="en-GB"/>
              </w:rPr>
              <w:t>Key?</w:t>
            </w:r>
          </w:p>
        </w:tc>
        <w:tc>
          <w:tcPr>
            <w:tcW w:w="1797" w:type="dxa"/>
            <w:shd w:val="clear" w:color="auto" w:fill="CCCCCC"/>
          </w:tcPr>
          <w:p w14:paraId="1253D0F1" w14:textId="77777777" w:rsidR="003E0B9D" w:rsidRPr="00A75671" w:rsidRDefault="003E0B9D" w:rsidP="00324596">
            <w:pPr>
              <w:rPr>
                <w:rFonts w:ascii="Arial" w:hAnsi="Arial" w:cs="Arial"/>
                <w:b/>
                <w:bCs/>
                <w:sz w:val="20"/>
                <w:szCs w:val="20"/>
                <w:lang w:val="en-GB"/>
              </w:rPr>
            </w:pPr>
            <w:r w:rsidRPr="00A75671">
              <w:rPr>
                <w:rFonts w:ascii="Arial" w:hAnsi="Arial" w:cs="Arial"/>
                <w:b/>
                <w:bCs/>
                <w:sz w:val="20"/>
                <w:szCs w:val="20"/>
                <w:lang w:val="en-GB"/>
              </w:rPr>
              <w:t>Default Value</w:t>
            </w:r>
          </w:p>
        </w:tc>
      </w:tr>
      <w:tr w:rsidR="003E0B9D" w14:paraId="35432CB9" w14:textId="77777777" w:rsidTr="00AA1078">
        <w:tc>
          <w:tcPr>
            <w:tcW w:w="1560" w:type="dxa"/>
          </w:tcPr>
          <w:p w14:paraId="331F0DD3" w14:textId="77777777" w:rsidR="003E0B9D" w:rsidRDefault="003E0B9D" w:rsidP="00324596">
            <w:r>
              <w:t>Subscriber</w:t>
            </w:r>
          </w:p>
        </w:tc>
        <w:tc>
          <w:tcPr>
            <w:tcW w:w="1755" w:type="dxa"/>
          </w:tcPr>
          <w:p w14:paraId="496215FE" w14:textId="77777777" w:rsidR="003E0B9D" w:rsidRDefault="003E0B9D" w:rsidP="00324596">
            <w:proofErr w:type="spellStart"/>
            <w:r>
              <w:t>SubscriberID</w:t>
            </w:r>
            <w:proofErr w:type="spellEnd"/>
          </w:p>
        </w:tc>
        <w:tc>
          <w:tcPr>
            <w:tcW w:w="1800" w:type="dxa"/>
          </w:tcPr>
          <w:p w14:paraId="52F28FE8" w14:textId="77777777" w:rsidR="003E0B9D" w:rsidRDefault="003E0B9D" w:rsidP="00324596">
            <w:r>
              <w:t>Unique identifier</w:t>
            </w:r>
          </w:p>
        </w:tc>
        <w:tc>
          <w:tcPr>
            <w:tcW w:w="1800" w:type="dxa"/>
          </w:tcPr>
          <w:p w14:paraId="3E87A0EE" w14:textId="77777777" w:rsidR="003E0B9D" w:rsidRDefault="003E0B9D" w:rsidP="00324596">
            <w:r>
              <w:t>Integer</w:t>
            </w:r>
          </w:p>
        </w:tc>
        <w:tc>
          <w:tcPr>
            <w:tcW w:w="1620" w:type="dxa"/>
          </w:tcPr>
          <w:p w14:paraId="7435A8A5" w14:textId="77777777" w:rsidR="003E0B9D" w:rsidRDefault="003E0B9D" w:rsidP="00324596"/>
        </w:tc>
        <w:tc>
          <w:tcPr>
            <w:tcW w:w="1341" w:type="dxa"/>
          </w:tcPr>
          <w:p w14:paraId="4993A825" w14:textId="77777777" w:rsidR="003E0B9D" w:rsidRDefault="003E0B9D" w:rsidP="00324596">
            <w:r>
              <w:t>No</w:t>
            </w:r>
          </w:p>
        </w:tc>
        <w:tc>
          <w:tcPr>
            <w:tcW w:w="1197" w:type="dxa"/>
          </w:tcPr>
          <w:p w14:paraId="40A663FD" w14:textId="77777777" w:rsidR="003E0B9D" w:rsidRDefault="003E0B9D" w:rsidP="00324596">
            <w:r>
              <w:t>No</w:t>
            </w:r>
          </w:p>
        </w:tc>
        <w:tc>
          <w:tcPr>
            <w:tcW w:w="817" w:type="dxa"/>
          </w:tcPr>
          <w:p w14:paraId="4A56C4DD" w14:textId="77777777" w:rsidR="003E0B9D" w:rsidRDefault="003E0B9D" w:rsidP="00324596">
            <w:r>
              <w:t>No</w:t>
            </w:r>
          </w:p>
        </w:tc>
        <w:tc>
          <w:tcPr>
            <w:tcW w:w="1010" w:type="dxa"/>
          </w:tcPr>
          <w:p w14:paraId="7DCB37F6" w14:textId="77777777" w:rsidR="003E0B9D" w:rsidRDefault="003E0B9D" w:rsidP="00324596">
            <w:r>
              <w:t>Yes</w:t>
            </w:r>
          </w:p>
        </w:tc>
        <w:tc>
          <w:tcPr>
            <w:tcW w:w="1797" w:type="dxa"/>
          </w:tcPr>
          <w:p w14:paraId="782EC4DC" w14:textId="77777777" w:rsidR="003E0B9D" w:rsidRDefault="003E0B9D" w:rsidP="00324596"/>
        </w:tc>
      </w:tr>
      <w:tr w:rsidR="003E0B9D" w14:paraId="71348605" w14:textId="77777777" w:rsidTr="00AA1078">
        <w:tc>
          <w:tcPr>
            <w:tcW w:w="1560" w:type="dxa"/>
          </w:tcPr>
          <w:p w14:paraId="6D179856" w14:textId="77777777" w:rsidR="003E0B9D" w:rsidRDefault="003E0B9D" w:rsidP="00324596">
            <w:r>
              <w:t>Subscriber</w:t>
            </w:r>
          </w:p>
        </w:tc>
        <w:tc>
          <w:tcPr>
            <w:tcW w:w="1755" w:type="dxa"/>
          </w:tcPr>
          <w:p w14:paraId="3D3C00FF" w14:textId="77777777" w:rsidR="003E0B9D" w:rsidRDefault="003E0B9D" w:rsidP="00324596">
            <w:r>
              <w:t>Name</w:t>
            </w:r>
          </w:p>
        </w:tc>
        <w:tc>
          <w:tcPr>
            <w:tcW w:w="1800" w:type="dxa"/>
          </w:tcPr>
          <w:p w14:paraId="41FF03E3" w14:textId="77777777" w:rsidR="003E0B9D" w:rsidRDefault="003E0B9D" w:rsidP="00324596">
            <w:r>
              <w:t>Subscriber name</w:t>
            </w:r>
          </w:p>
        </w:tc>
        <w:tc>
          <w:tcPr>
            <w:tcW w:w="1800" w:type="dxa"/>
          </w:tcPr>
          <w:p w14:paraId="6F44FFB7" w14:textId="77777777" w:rsidR="003E0B9D" w:rsidRDefault="003E0B9D" w:rsidP="00324596">
            <w:r>
              <w:t>Varchar</w:t>
            </w:r>
          </w:p>
        </w:tc>
        <w:tc>
          <w:tcPr>
            <w:tcW w:w="1620" w:type="dxa"/>
          </w:tcPr>
          <w:p w14:paraId="45131108" w14:textId="77777777" w:rsidR="003E0B9D" w:rsidRDefault="003E0B9D" w:rsidP="00324596"/>
        </w:tc>
        <w:tc>
          <w:tcPr>
            <w:tcW w:w="1341" w:type="dxa"/>
          </w:tcPr>
          <w:p w14:paraId="07813BFF" w14:textId="77777777" w:rsidR="003E0B9D" w:rsidRDefault="003E0B9D" w:rsidP="00324596">
            <w:r>
              <w:t>No</w:t>
            </w:r>
          </w:p>
        </w:tc>
        <w:tc>
          <w:tcPr>
            <w:tcW w:w="1197" w:type="dxa"/>
          </w:tcPr>
          <w:p w14:paraId="03E7622F" w14:textId="77777777" w:rsidR="003E0B9D" w:rsidRDefault="003E0B9D" w:rsidP="00324596">
            <w:r>
              <w:t>No</w:t>
            </w:r>
          </w:p>
        </w:tc>
        <w:tc>
          <w:tcPr>
            <w:tcW w:w="817" w:type="dxa"/>
          </w:tcPr>
          <w:p w14:paraId="5EAE4F8F" w14:textId="77777777" w:rsidR="003E0B9D" w:rsidRDefault="003E0B9D" w:rsidP="00324596">
            <w:r>
              <w:t>No</w:t>
            </w:r>
          </w:p>
        </w:tc>
        <w:tc>
          <w:tcPr>
            <w:tcW w:w="1010" w:type="dxa"/>
          </w:tcPr>
          <w:p w14:paraId="602EFA69" w14:textId="77777777" w:rsidR="003E0B9D" w:rsidRDefault="003E0B9D" w:rsidP="00324596">
            <w:r>
              <w:t>No</w:t>
            </w:r>
          </w:p>
        </w:tc>
        <w:tc>
          <w:tcPr>
            <w:tcW w:w="1797" w:type="dxa"/>
          </w:tcPr>
          <w:p w14:paraId="054989B5" w14:textId="77777777" w:rsidR="003E0B9D" w:rsidRDefault="003E0B9D" w:rsidP="00324596"/>
        </w:tc>
      </w:tr>
      <w:tr w:rsidR="003E0B9D" w14:paraId="40B7AB05" w14:textId="77777777" w:rsidTr="00AA1078">
        <w:tc>
          <w:tcPr>
            <w:tcW w:w="1560" w:type="dxa"/>
          </w:tcPr>
          <w:p w14:paraId="07066089" w14:textId="77777777" w:rsidR="003E0B9D" w:rsidRDefault="003E0B9D" w:rsidP="00324596">
            <w:r>
              <w:t>Subscriber</w:t>
            </w:r>
          </w:p>
        </w:tc>
        <w:tc>
          <w:tcPr>
            <w:tcW w:w="1755" w:type="dxa"/>
          </w:tcPr>
          <w:p w14:paraId="1AB21ED8" w14:textId="77777777" w:rsidR="003E0B9D" w:rsidRDefault="003E0B9D" w:rsidP="00324596">
            <w:r>
              <w:t>Email</w:t>
            </w:r>
          </w:p>
        </w:tc>
        <w:tc>
          <w:tcPr>
            <w:tcW w:w="1800" w:type="dxa"/>
          </w:tcPr>
          <w:p w14:paraId="3E560B5A" w14:textId="77777777" w:rsidR="003E0B9D" w:rsidRDefault="003E0B9D" w:rsidP="00324596">
            <w:r>
              <w:t>Contact email</w:t>
            </w:r>
          </w:p>
        </w:tc>
        <w:tc>
          <w:tcPr>
            <w:tcW w:w="1800" w:type="dxa"/>
          </w:tcPr>
          <w:p w14:paraId="05FE4F18" w14:textId="77777777" w:rsidR="003E0B9D" w:rsidRDefault="003E0B9D" w:rsidP="00324596">
            <w:r>
              <w:t>Varchar</w:t>
            </w:r>
          </w:p>
        </w:tc>
        <w:tc>
          <w:tcPr>
            <w:tcW w:w="1620" w:type="dxa"/>
          </w:tcPr>
          <w:p w14:paraId="082D0591" w14:textId="77777777" w:rsidR="003E0B9D" w:rsidRDefault="003E0B9D" w:rsidP="00324596"/>
        </w:tc>
        <w:tc>
          <w:tcPr>
            <w:tcW w:w="1341" w:type="dxa"/>
          </w:tcPr>
          <w:p w14:paraId="423B47D8" w14:textId="77777777" w:rsidR="003E0B9D" w:rsidRDefault="003E0B9D" w:rsidP="00324596">
            <w:r>
              <w:t>No</w:t>
            </w:r>
          </w:p>
        </w:tc>
        <w:tc>
          <w:tcPr>
            <w:tcW w:w="1197" w:type="dxa"/>
          </w:tcPr>
          <w:p w14:paraId="773FFDD6" w14:textId="77777777" w:rsidR="003E0B9D" w:rsidRDefault="003E0B9D" w:rsidP="00324596">
            <w:r>
              <w:t>No</w:t>
            </w:r>
          </w:p>
        </w:tc>
        <w:tc>
          <w:tcPr>
            <w:tcW w:w="817" w:type="dxa"/>
          </w:tcPr>
          <w:p w14:paraId="6CF9E8CF" w14:textId="77777777" w:rsidR="003E0B9D" w:rsidRDefault="003E0B9D" w:rsidP="00324596">
            <w:r>
              <w:t>No</w:t>
            </w:r>
          </w:p>
        </w:tc>
        <w:tc>
          <w:tcPr>
            <w:tcW w:w="1010" w:type="dxa"/>
          </w:tcPr>
          <w:p w14:paraId="4A6546F5" w14:textId="77777777" w:rsidR="003E0B9D" w:rsidRDefault="003E0B9D" w:rsidP="00324596">
            <w:r>
              <w:t>No</w:t>
            </w:r>
          </w:p>
        </w:tc>
        <w:tc>
          <w:tcPr>
            <w:tcW w:w="1797" w:type="dxa"/>
          </w:tcPr>
          <w:p w14:paraId="2A60054A" w14:textId="77777777" w:rsidR="003E0B9D" w:rsidRDefault="003E0B9D" w:rsidP="00324596"/>
        </w:tc>
      </w:tr>
      <w:tr w:rsidR="003E0B9D" w14:paraId="4AC1ABE1" w14:textId="77777777" w:rsidTr="00AA1078">
        <w:tc>
          <w:tcPr>
            <w:tcW w:w="1560" w:type="dxa"/>
          </w:tcPr>
          <w:p w14:paraId="6128AF10" w14:textId="77777777" w:rsidR="003E0B9D" w:rsidRDefault="003E0B9D" w:rsidP="00324596">
            <w:r>
              <w:t>Subscriber</w:t>
            </w:r>
          </w:p>
        </w:tc>
        <w:tc>
          <w:tcPr>
            <w:tcW w:w="1755" w:type="dxa"/>
          </w:tcPr>
          <w:p w14:paraId="70D0E741" w14:textId="77777777" w:rsidR="003E0B9D" w:rsidRDefault="003E0B9D" w:rsidP="00324596">
            <w:r>
              <w:t>Address</w:t>
            </w:r>
          </w:p>
        </w:tc>
        <w:tc>
          <w:tcPr>
            <w:tcW w:w="1800" w:type="dxa"/>
          </w:tcPr>
          <w:p w14:paraId="19449EC7" w14:textId="77777777" w:rsidR="003E0B9D" w:rsidRDefault="003E0B9D" w:rsidP="00324596">
            <w:r>
              <w:t>Physical address</w:t>
            </w:r>
          </w:p>
        </w:tc>
        <w:tc>
          <w:tcPr>
            <w:tcW w:w="1800" w:type="dxa"/>
          </w:tcPr>
          <w:p w14:paraId="788BFD00" w14:textId="77777777" w:rsidR="003E0B9D" w:rsidRDefault="003E0B9D" w:rsidP="00324596">
            <w:r>
              <w:t>Text</w:t>
            </w:r>
          </w:p>
        </w:tc>
        <w:tc>
          <w:tcPr>
            <w:tcW w:w="1620" w:type="dxa"/>
          </w:tcPr>
          <w:p w14:paraId="2D75D87F" w14:textId="77777777" w:rsidR="003E0B9D" w:rsidRDefault="003E0B9D" w:rsidP="00324596"/>
        </w:tc>
        <w:tc>
          <w:tcPr>
            <w:tcW w:w="1341" w:type="dxa"/>
          </w:tcPr>
          <w:p w14:paraId="1CFF3E68" w14:textId="77777777" w:rsidR="003E0B9D" w:rsidRDefault="003E0B9D" w:rsidP="00324596">
            <w:r>
              <w:t>Yes</w:t>
            </w:r>
          </w:p>
        </w:tc>
        <w:tc>
          <w:tcPr>
            <w:tcW w:w="1197" w:type="dxa"/>
          </w:tcPr>
          <w:p w14:paraId="0709CD16" w14:textId="77777777" w:rsidR="003E0B9D" w:rsidRDefault="003E0B9D" w:rsidP="00324596">
            <w:r>
              <w:t>No</w:t>
            </w:r>
          </w:p>
        </w:tc>
        <w:tc>
          <w:tcPr>
            <w:tcW w:w="817" w:type="dxa"/>
          </w:tcPr>
          <w:p w14:paraId="1E0D8C67" w14:textId="77777777" w:rsidR="003E0B9D" w:rsidRDefault="003E0B9D" w:rsidP="00324596">
            <w:r>
              <w:t>No</w:t>
            </w:r>
          </w:p>
        </w:tc>
        <w:tc>
          <w:tcPr>
            <w:tcW w:w="1010" w:type="dxa"/>
          </w:tcPr>
          <w:p w14:paraId="08D002DE" w14:textId="77777777" w:rsidR="003E0B9D" w:rsidRDefault="003E0B9D" w:rsidP="00324596">
            <w:r>
              <w:t>No</w:t>
            </w:r>
          </w:p>
        </w:tc>
        <w:tc>
          <w:tcPr>
            <w:tcW w:w="1797" w:type="dxa"/>
          </w:tcPr>
          <w:p w14:paraId="2F0AC203" w14:textId="77777777" w:rsidR="003E0B9D" w:rsidRDefault="003E0B9D" w:rsidP="00324596"/>
        </w:tc>
      </w:tr>
      <w:tr w:rsidR="005322D8" w14:paraId="2AD57CC3" w14:textId="77777777" w:rsidTr="00AA1078">
        <w:tc>
          <w:tcPr>
            <w:tcW w:w="1560" w:type="dxa"/>
          </w:tcPr>
          <w:p w14:paraId="02EBB8D3" w14:textId="77777777" w:rsidR="005322D8" w:rsidRDefault="005322D8" w:rsidP="00324596">
            <w:r>
              <w:t>Subscriber</w:t>
            </w:r>
          </w:p>
        </w:tc>
        <w:tc>
          <w:tcPr>
            <w:tcW w:w="1755" w:type="dxa"/>
          </w:tcPr>
          <w:p w14:paraId="281E2137" w14:textId="77777777" w:rsidR="005322D8" w:rsidRDefault="005322D8" w:rsidP="00324596">
            <w:proofErr w:type="spellStart"/>
            <w:r>
              <w:t>DateOfBirth</w:t>
            </w:r>
            <w:proofErr w:type="spellEnd"/>
          </w:p>
        </w:tc>
        <w:tc>
          <w:tcPr>
            <w:tcW w:w="1800" w:type="dxa"/>
          </w:tcPr>
          <w:p w14:paraId="26ECF50E" w14:textId="77777777" w:rsidR="005322D8" w:rsidRDefault="0045404C" w:rsidP="00324596">
            <w:r>
              <w:t xml:space="preserve">Subscribers </w:t>
            </w:r>
            <w:r w:rsidR="00E55625">
              <w:t>birth date</w:t>
            </w:r>
          </w:p>
        </w:tc>
        <w:tc>
          <w:tcPr>
            <w:tcW w:w="1800" w:type="dxa"/>
          </w:tcPr>
          <w:p w14:paraId="6B81DBCC" w14:textId="77777777" w:rsidR="005322D8" w:rsidRDefault="00E55625" w:rsidP="00324596">
            <w:r>
              <w:t>Date Time</w:t>
            </w:r>
          </w:p>
        </w:tc>
        <w:tc>
          <w:tcPr>
            <w:tcW w:w="1620" w:type="dxa"/>
          </w:tcPr>
          <w:p w14:paraId="6FDA0669" w14:textId="77777777" w:rsidR="005322D8" w:rsidRDefault="005322D8" w:rsidP="00324596"/>
        </w:tc>
        <w:tc>
          <w:tcPr>
            <w:tcW w:w="1341" w:type="dxa"/>
          </w:tcPr>
          <w:p w14:paraId="1A34DA2A" w14:textId="77777777" w:rsidR="005322D8" w:rsidRDefault="008C3CD6" w:rsidP="00324596">
            <w:r>
              <w:t>No</w:t>
            </w:r>
          </w:p>
        </w:tc>
        <w:tc>
          <w:tcPr>
            <w:tcW w:w="1197" w:type="dxa"/>
          </w:tcPr>
          <w:p w14:paraId="78A24603" w14:textId="77777777" w:rsidR="005322D8" w:rsidRDefault="008C3CD6" w:rsidP="00324596">
            <w:r>
              <w:t>No</w:t>
            </w:r>
          </w:p>
        </w:tc>
        <w:tc>
          <w:tcPr>
            <w:tcW w:w="817" w:type="dxa"/>
          </w:tcPr>
          <w:p w14:paraId="0464C93F" w14:textId="77777777" w:rsidR="005322D8" w:rsidRDefault="008C3CD6" w:rsidP="00324596">
            <w:r>
              <w:t>No</w:t>
            </w:r>
          </w:p>
        </w:tc>
        <w:tc>
          <w:tcPr>
            <w:tcW w:w="1010" w:type="dxa"/>
          </w:tcPr>
          <w:p w14:paraId="29891595" w14:textId="77777777" w:rsidR="005322D8" w:rsidRDefault="001B068B" w:rsidP="00324596">
            <w:r>
              <w:t>No</w:t>
            </w:r>
          </w:p>
        </w:tc>
        <w:tc>
          <w:tcPr>
            <w:tcW w:w="1797" w:type="dxa"/>
          </w:tcPr>
          <w:p w14:paraId="0B0DC89A" w14:textId="77777777" w:rsidR="005322D8" w:rsidRDefault="005322D8" w:rsidP="00324596"/>
        </w:tc>
      </w:tr>
      <w:tr w:rsidR="001B068B" w14:paraId="482F002C" w14:textId="77777777" w:rsidTr="00AA1078">
        <w:tc>
          <w:tcPr>
            <w:tcW w:w="1560" w:type="dxa"/>
          </w:tcPr>
          <w:p w14:paraId="5B1FFCE3" w14:textId="77777777" w:rsidR="001B068B" w:rsidRDefault="001B068B" w:rsidP="00324596">
            <w:r>
              <w:t>Subscriber</w:t>
            </w:r>
          </w:p>
        </w:tc>
        <w:tc>
          <w:tcPr>
            <w:tcW w:w="1755" w:type="dxa"/>
          </w:tcPr>
          <w:p w14:paraId="75356535" w14:textId="77777777" w:rsidR="001B068B" w:rsidRDefault="001B068B" w:rsidP="00324596">
            <w:r>
              <w:t>Age</w:t>
            </w:r>
          </w:p>
        </w:tc>
        <w:tc>
          <w:tcPr>
            <w:tcW w:w="1800" w:type="dxa"/>
          </w:tcPr>
          <w:p w14:paraId="1C788CCE" w14:textId="77777777" w:rsidR="001B068B" w:rsidRDefault="00F33AE0" w:rsidP="00324596">
            <w:r>
              <w:t>Age of subscriber</w:t>
            </w:r>
          </w:p>
        </w:tc>
        <w:tc>
          <w:tcPr>
            <w:tcW w:w="1800" w:type="dxa"/>
          </w:tcPr>
          <w:p w14:paraId="57BE79B3" w14:textId="77777777" w:rsidR="001B068B" w:rsidRDefault="00F33AE0" w:rsidP="00324596">
            <w:r>
              <w:t>Int</w:t>
            </w:r>
          </w:p>
        </w:tc>
        <w:tc>
          <w:tcPr>
            <w:tcW w:w="1620" w:type="dxa"/>
          </w:tcPr>
          <w:p w14:paraId="414FB114" w14:textId="77777777" w:rsidR="001B068B" w:rsidRDefault="001B068B" w:rsidP="00324596"/>
        </w:tc>
        <w:tc>
          <w:tcPr>
            <w:tcW w:w="1341" w:type="dxa"/>
          </w:tcPr>
          <w:p w14:paraId="29491912" w14:textId="77777777" w:rsidR="001B068B" w:rsidRDefault="00F33AE0" w:rsidP="00324596">
            <w:r>
              <w:t xml:space="preserve">No </w:t>
            </w:r>
          </w:p>
        </w:tc>
        <w:tc>
          <w:tcPr>
            <w:tcW w:w="1197" w:type="dxa"/>
          </w:tcPr>
          <w:p w14:paraId="745381FB" w14:textId="77777777" w:rsidR="001B068B" w:rsidRDefault="00F33AE0" w:rsidP="00324596">
            <w:r>
              <w:t>Yes</w:t>
            </w:r>
          </w:p>
        </w:tc>
        <w:tc>
          <w:tcPr>
            <w:tcW w:w="817" w:type="dxa"/>
          </w:tcPr>
          <w:p w14:paraId="42AE6E19" w14:textId="77777777" w:rsidR="001B068B" w:rsidRDefault="00F33AE0" w:rsidP="00324596">
            <w:r>
              <w:t>No</w:t>
            </w:r>
          </w:p>
        </w:tc>
        <w:tc>
          <w:tcPr>
            <w:tcW w:w="1010" w:type="dxa"/>
          </w:tcPr>
          <w:p w14:paraId="38C28EEC" w14:textId="77777777" w:rsidR="001B068B" w:rsidRDefault="00F33AE0" w:rsidP="00324596">
            <w:r>
              <w:t>No</w:t>
            </w:r>
          </w:p>
        </w:tc>
        <w:tc>
          <w:tcPr>
            <w:tcW w:w="1797" w:type="dxa"/>
          </w:tcPr>
          <w:p w14:paraId="1AF1C569" w14:textId="77777777" w:rsidR="001B068B" w:rsidRDefault="001B068B" w:rsidP="00324596"/>
        </w:tc>
      </w:tr>
      <w:tr w:rsidR="003E0B9D" w14:paraId="16A45F6E" w14:textId="77777777" w:rsidTr="00AA1078">
        <w:tc>
          <w:tcPr>
            <w:tcW w:w="1560" w:type="dxa"/>
          </w:tcPr>
          <w:p w14:paraId="4E266635" w14:textId="77777777" w:rsidR="003E0B9D" w:rsidRDefault="003E0B9D" w:rsidP="00324596">
            <w:r>
              <w:t>Contract</w:t>
            </w:r>
          </w:p>
        </w:tc>
        <w:tc>
          <w:tcPr>
            <w:tcW w:w="1755" w:type="dxa"/>
          </w:tcPr>
          <w:p w14:paraId="322BF15F" w14:textId="77777777" w:rsidR="003E0B9D" w:rsidRDefault="003E0B9D" w:rsidP="00324596">
            <w:r>
              <w:t>Contract ID</w:t>
            </w:r>
          </w:p>
        </w:tc>
        <w:tc>
          <w:tcPr>
            <w:tcW w:w="1800" w:type="dxa"/>
          </w:tcPr>
          <w:p w14:paraId="5AD7957D" w14:textId="77777777" w:rsidR="003E0B9D" w:rsidRDefault="003E0B9D" w:rsidP="00324596">
            <w:r>
              <w:t>Unique contract ID</w:t>
            </w:r>
          </w:p>
        </w:tc>
        <w:tc>
          <w:tcPr>
            <w:tcW w:w="1800" w:type="dxa"/>
          </w:tcPr>
          <w:p w14:paraId="1B8EBD4C" w14:textId="77777777" w:rsidR="003E0B9D" w:rsidRDefault="003E0B9D" w:rsidP="00324596">
            <w:r>
              <w:t>Integer</w:t>
            </w:r>
          </w:p>
        </w:tc>
        <w:tc>
          <w:tcPr>
            <w:tcW w:w="1620" w:type="dxa"/>
          </w:tcPr>
          <w:p w14:paraId="4E00BAC4" w14:textId="77777777" w:rsidR="003E0B9D" w:rsidRDefault="003E0B9D" w:rsidP="00324596"/>
        </w:tc>
        <w:tc>
          <w:tcPr>
            <w:tcW w:w="1341" w:type="dxa"/>
          </w:tcPr>
          <w:p w14:paraId="0D09C6D9" w14:textId="77777777" w:rsidR="003E0B9D" w:rsidRDefault="003E0B9D" w:rsidP="00324596">
            <w:r>
              <w:t>No</w:t>
            </w:r>
          </w:p>
        </w:tc>
        <w:tc>
          <w:tcPr>
            <w:tcW w:w="1197" w:type="dxa"/>
          </w:tcPr>
          <w:p w14:paraId="4B1E3DE9" w14:textId="77777777" w:rsidR="003E0B9D" w:rsidRDefault="003E0B9D" w:rsidP="00324596">
            <w:r>
              <w:t>No</w:t>
            </w:r>
          </w:p>
        </w:tc>
        <w:tc>
          <w:tcPr>
            <w:tcW w:w="817" w:type="dxa"/>
          </w:tcPr>
          <w:p w14:paraId="6239EDA2" w14:textId="77777777" w:rsidR="003E0B9D" w:rsidRDefault="003E0B9D" w:rsidP="00324596">
            <w:r>
              <w:t>No</w:t>
            </w:r>
          </w:p>
        </w:tc>
        <w:tc>
          <w:tcPr>
            <w:tcW w:w="1010" w:type="dxa"/>
          </w:tcPr>
          <w:p w14:paraId="635E3F75" w14:textId="77777777" w:rsidR="003E0B9D" w:rsidRDefault="003E0B9D" w:rsidP="00324596">
            <w:r>
              <w:t>Yes</w:t>
            </w:r>
          </w:p>
        </w:tc>
        <w:tc>
          <w:tcPr>
            <w:tcW w:w="1797" w:type="dxa"/>
          </w:tcPr>
          <w:p w14:paraId="31B56304" w14:textId="77777777" w:rsidR="003E0B9D" w:rsidRDefault="003E0B9D" w:rsidP="00324596"/>
        </w:tc>
      </w:tr>
      <w:tr w:rsidR="003E0B9D" w14:paraId="0FF9EF4C" w14:textId="77777777" w:rsidTr="00AA1078">
        <w:tc>
          <w:tcPr>
            <w:tcW w:w="1560" w:type="dxa"/>
          </w:tcPr>
          <w:p w14:paraId="3AEDC3AC" w14:textId="77777777" w:rsidR="003E0B9D" w:rsidRDefault="003E0B9D" w:rsidP="00324596">
            <w:r>
              <w:t>Contract</w:t>
            </w:r>
          </w:p>
        </w:tc>
        <w:tc>
          <w:tcPr>
            <w:tcW w:w="1755" w:type="dxa"/>
          </w:tcPr>
          <w:p w14:paraId="4E78669D" w14:textId="77777777" w:rsidR="003E0B9D" w:rsidRDefault="003E0B9D" w:rsidP="00324596">
            <w:r>
              <w:t>StartDate</w:t>
            </w:r>
          </w:p>
        </w:tc>
        <w:tc>
          <w:tcPr>
            <w:tcW w:w="1800" w:type="dxa"/>
          </w:tcPr>
          <w:p w14:paraId="7C0579A9" w14:textId="77777777" w:rsidR="003E0B9D" w:rsidRDefault="003E0B9D" w:rsidP="00324596">
            <w:r>
              <w:t>Start of service</w:t>
            </w:r>
          </w:p>
        </w:tc>
        <w:tc>
          <w:tcPr>
            <w:tcW w:w="1800" w:type="dxa"/>
          </w:tcPr>
          <w:p w14:paraId="7919466C" w14:textId="77777777" w:rsidR="003E0B9D" w:rsidRDefault="003E0B9D" w:rsidP="00324596">
            <w:r>
              <w:t>Date</w:t>
            </w:r>
          </w:p>
        </w:tc>
        <w:tc>
          <w:tcPr>
            <w:tcW w:w="1620" w:type="dxa"/>
          </w:tcPr>
          <w:p w14:paraId="59AF8B27" w14:textId="77777777" w:rsidR="003E0B9D" w:rsidRDefault="003E0B9D" w:rsidP="00324596"/>
        </w:tc>
        <w:tc>
          <w:tcPr>
            <w:tcW w:w="1341" w:type="dxa"/>
          </w:tcPr>
          <w:p w14:paraId="3E7A42FD" w14:textId="77777777" w:rsidR="003E0B9D" w:rsidRDefault="003E0B9D" w:rsidP="00324596">
            <w:r>
              <w:t>No</w:t>
            </w:r>
          </w:p>
        </w:tc>
        <w:tc>
          <w:tcPr>
            <w:tcW w:w="1197" w:type="dxa"/>
          </w:tcPr>
          <w:p w14:paraId="7368CC5B" w14:textId="77777777" w:rsidR="003E0B9D" w:rsidRDefault="003E0B9D" w:rsidP="00324596">
            <w:r>
              <w:t>No</w:t>
            </w:r>
          </w:p>
        </w:tc>
        <w:tc>
          <w:tcPr>
            <w:tcW w:w="817" w:type="dxa"/>
          </w:tcPr>
          <w:p w14:paraId="1674C735" w14:textId="77777777" w:rsidR="003E0B9D" w:rsidRDefault="003E0B9D" w:rsidP="00324596">
            <w:r>
              <w:t>No</w:t>
            </w:r>
          </w:p>
        </w:tc>
        <w:tc>
          <w:tcPr>
            <w:tcW w:w="1010" w:type="dxa"/>
          </w:tcPr>
          <w:p w14:paraId="190AF161" w14:textId="77777777" w:rsidR="003E0B9D" w:rsidRDefault="003E0B9D" w:rsidP="00324596">
            <w:r>
              <w:t>No</w:t>
            </w:r>
          </w:p>
        </w:tc>
        <w:tc>
          <w:tcPr>
            <w:tcW w:w="1797" w:type="dxa"/>
          </w:tcPr>
          <w:p w14:paraId="53DAE7C2" w14:textId="77777777" w:rsidR="003E0B9D" w:rsidRDefault="003E0B9D" w:rsidP="00324596"/>
        </w:tc>
      </w:tr>
      <w:tr w:rsidR="003E0B9D" w14:paraId="5130E9FA" w14:textId="77777777" w:rsidTr="00AA1078">
        <w:tc>
          <w:tcPr>
            <w:tcW w:w="1560" w:type="dxa"/>
          </w:tcPr>
          <w:p w14:paraId="025DE6B8" w14:textId="77777777" w:rsidR="003E0B9D" w:rsidRDefault="003E0B9D" w:rsidP="00324596">
            <w:r>
              <w:t>Contract</w:t>
            </w:r>
          </w:p>
        </w:tc>
        <w:tc>
          <w:tcPr>
            <w:tcW w:w="1755" w:type="dxa"/>
          </w:tcPr>
          <w:p w14:paraId="6768C57B" w14:textId="77777777" w:rsidR="003E0B9D" w:rsidRDefault="003E0B9D" w:rsidP="00324596">
            <w:r>
              <w:t>End Date</w:t>
            </w:r>
          </w:p>
        </w:tc>
        <w:tc>
          <w:tcPr>
            <w:tcW w:w="1800" w:type="dxa"/>
          </w:tcPr>
          <w:p w14:paraId="396CF912" w14:textId="77777777" w:rsidR="003E0B9D" w:rsidRDefault="003E0B9D" w:rsidP="00324596">
            <w:r>
              <w:t>End of service</w:t>
            </w:r>
          </w:p>
        </w:tc>
        <w:tc>
          <w:tcPr>
            <w:tcW w:w="1800" w:type="dxa"/>
          </w:tcPr>
          <w:p w14:paraId="249BFBE9" w14:textId="77777777" w:rsidR="003E0B9D" w:rsidRDefault="003E0B9D" w:rsidP="00324596">
            <w:r>
              <w:t>Date</w:t>
            </w:r>
          </w:p>
        </w:tc>
        <w:tc>
          <w:tcPr>
            <w:tcW w:w="1620" w:type="dxa"/>
          </w:tcPr>
          <w:p w14:paraId="0F1BE15B" w14:textId="77777777" w:rsidR="003E0B9D" w:rsidRDefault="003E0B9D" w:rsidP="00324596"/>
        </w:tc>
        <w:tc>
          <w:tcPr>
            <w:tcW w:w="1341" w:type="dxa"/>
          </w:tcPr>
          <w:p w14:paraId="3BA10D04" w14:textId="77777777" w:rsidR="003E0B9D" w:rsidRDefault="003E0B9D" w:rsidP="00324596">
            <w:r>
              <w:t>No</w:t>
            </w:r>
          </w:p>
        </w:tc>
        <w:tc>
          <w:tcPr>
            <w:tcW w:w="1197" w:type="dxa"/>
          </w:tcPr>
          <w:p w14:paraId="2C7D2BB2" w14:textId="77777777" w:rsidR="003E0B9D" w:rsidRDefault="003E0B9D" w:rsidP="00324596">
            <w:r>
              <w:t>No</w:t>
            </w:r>
          </w:p>
        </w:tc>
        <w:tc>
          <w:tcPr>
            <w:tcW w:w="817" w:type="dxa"/>
          </w:tcPr>
          <w:p w14:paraId="59020BF4" w14:textId="77777777" w:rsidR="003E0B9D" w:rsidRDefault="003E0B9D" w:rsidP="00324596">
            <w:r>
              <w:t>Yes</w:t>
            </w:r>
          </w:p>
        </w:tc>
        <w:tc>
          <w:tcPr>
            <w:tcW w:w="1010" w:type="dxa"/>
          </w:tcPr>
          <w:p w14:paraId="3E9163A3" w14:textId="77777777" w:rsidR="003E0B9D" w:rsidRDefault="003E0B9D" w:rsidP="00324596">
            <w:r>
              <w:t>No</w:t>
            </w:r>
          </w:p>
        </w:tc>
        <w:tc>
          <w:tcPr>
            <w:tcW w:w="1797" w:type="dxa"/>
          </w:tcPr>
          <w:p w14:paraId="6AA82F71" w14:textId="77777777" w:rsidR="003E0B9D" w:rsidRDefault="003E0B9D" w:rsidP="00324596"/>
        </w:tc>
      </w:tr>
      <w:tr w:rsidR="003E0B9D" w14:paraId="45B36DD8" w14:textId="77777777" w:rsidTr="00AA1078">
        <w:tc>
          <w:tcPr>
            <w:tcW w:w="1560" w:type="dxa"/>
          </w:tcPr>
          <w:p w14:paraId="5C8CF32F" w14:textId="77777777" w:rsidR="003E0B9D" w:rsidRDefault="003E0B9D" w:rsidP="00324596">
            <w:r>
              <w:t>FRED</w:t>
            </w:r>
          </w:p>
        </w:tc>
        <w:tc>
          <w:tcPr>
            <w:tcW w:w="1755" w:type="dxa"/>
          </w:tcPr>
          <w:p w14:paraId="265A4A56" w14:textId="77777777" w:rsidR="003E0B9D" w:rsidRDefault="003E0B9D" w:rsidP="00324596">
            <w:r>
              <w:t>FRED ID</w:t>
            </w:r>
          </w:p>
        </w:tc>
        <w:tc>
          <w:tcPr>
            <w:tcW w:w="1800" w:type="dxa"/>
          </w:tcPr>
          <w:p w14:paraId="70E28D2C" w14:textId="77777777" w:rsidR="003E0B9D" w:rsidRDefault="003E0B9D" w:rsidP="00324596">
            <w:r>
              <w:t>Robot ID</w:t>
            </w:r>
          </w:p>
        </w:tc>
        <w:tc>
          <w:tcPr>
            <w:tcW w:w="1800" w:type="dxa"/>
          </w:tcPr>
          <w:p w14:paraId="3E4EB936" w14:textId="77777777" w:rsidR="003E0B9D" w:rsidRDefault="003E0B9D" w:rsidP="00324596">
            <w:r>
              <w:t>Integer</w:t>
            </w:r>
          </w:p>
        </w:tc>
        <w:tc>
          <w:tcPr>
            <w:tcW w:w="1620" w:type="dxa"/>
          </w:tcPr>
          <w:p w14:paraId="6D241991" w14:textId="77777777" w:rsidR="003E0B9D" w:rsidRDefault="003E0B9D" w:rsidP="00324596"/>
        </w:tc>
        <w:tc>
          <w:tcPr>
            <w:tcW w:w="1341" w:type="dxa"/>
          </w:tcPr>
          <w:p w14:paraId="1CF5BE6C" w14:textId="77777777" w:rsidR="003E0B9D" w:rsidRDefault="003E0B9D" w:rsidP="00324596">
            <w:r>
              <w:t>No</w:t>
            </w:r>
          </w:p>
        </w:tc>
        <w:tc>
          <w:tcPr>
            <w:tcW w:w="1197" w:type="dxa"/>
          </w:tcPr>
          <w:p w14:paraId="1A96FAB2" w14:textId="77777777" w:rsidR="003E0B9D" w:rsidRDefault="003E0B9D" w:rsidP="00324596">
            <w:r>
              <w:t>No</w:t>
            </w:r>
          </w:p>
        </w:tc>
        <w:tc>
          <w:tcPr>
            <w:tcW w:w="817" w:type="dxa"/>
          </w:tcPr>
          <w:p w14:paraId="2D1C40C1" w14:textId="77777777" w:rsidR="003E0B9D" w:rsidRDefault="003E0B9D" w:rsidP="00324596">
            <w:r>
              <w:t>No</w:t>
            </w:r>
          </w:p>
        </w:tc>
        <w:tc>
          <w:tcPr>
            <w:tcW w:w="1010" w:type="dxa"/>
          </w:tcPr>
          <w:p w14:paraId="2FECE788" w14:textId="77777777" w:rsidR="003E0B9D" w:rsidRDefault="003E0B9D" w:rsidP="00324596">
            <w:r>
              <w:t>Yes</w:t>
            </w:r>
          </w:p>
        </w:tc>
        <w:tc>
          <w:tcPr>
            <w:tcW w:w="1797" w:type="dxa"/>
          </w:tcPr>
          <w:p w14:paraId="2E7B27D2" w14:textId="77777777" w:rsidR="003E0B9D" w:rsidRDefault="003E0B9D" w:rsidP="00324596"/>
        </w:tc>
      </w:tr>
      <w:tr w:rsidR="003E0B9D" w14:paraId="3828C212" w14:textId="77777777" w:rsidTr="00AA1078">
        <w:tc>
          <w:tcPr>
            <w:tcW w:w="1560" w:type="dxa"/>
          </w:tcPr>
          <w:p w14:paraId="0F89C70C" w14:textId="77777777" w:rsidR="003E0B9D" w:rsidRDefault="003E0B9D" w:rsidP="00324596">
            <w:r>
              <w:t>FRED</w:t>
            </w:r>
          </w:p>
        </w:tc>
        <w:tc>
          <w:tcPr>
            <w:tcW w:w="1755" w:type="dxa"/>
          </w:tcPr>
          <w:p w14:paraId="33A5C717" w14:textId="77777777" w:rsidR="003E0B9D" w:rsidRDefault="003E0B9D" w:rsidP="00324596">
            <w:r>
              <w:t>Model</w:t>
            </w:r>
          </w:p>
        </w:tc>
        <w:tc>
          <w:tcPr>
            <w:tcW w:w="1800" w:type="dxa"/>
          </w:tcPr>
          <w:p w14:paraId="79D38BE1" w14:textId="77777777" w:rsidR="003E0B9D" w:rsidRDefault="003E0B9D" w:rsidP="00324596">
            <w:r>
              <w:t>FRED model</w:t>
            </w:r>
          </w:p>
        </w:tc>
        <w:tc>
          <w:tcPr>
            <w:tcW w:w="1800" w:type="dxa"/>
          </w:tcPr>
          <w:p w14:paraId="43AA1E5D" w14:textId="77777777" w:rsidR="003E0B9D" w:rsidRDefault="003E0B9D" w:rsidP="00324596">
            <w:r>
              <w:t>Varchar</w:t>
            </w:r>
          </w:p>
        </w:tc>
        <w:tc>
          <w:tcPr>
            <w:tcW w:w="1620" w:type="dxa"/>
          </w:tcPr>
          <w:p w14:paraId="705BB7B7" w14:textId="77777777" w:rsidR="003E0B9D" w:rsidRDefault="003E0B9D" w:rsidP="00324596"/>
        </w:tc>
        <w:tc>
          <w:tcPr>
            <w:tcW w:w="1341" w:type="dxa"/>
          </w:tcPr>
          <w:p w14:paraId="09A3D0D5" w14:textId="77777777" w:rsidR="003E0B9D" w:rsidRDefault="003E0B9D" w:rsidP="00324596">
            <w:r>
              <w:t>No</w:t>
            </w:r>
          </w:p>
        </w:tc>
        <w:tc>
          <w:tcPr>
            <w:tcW w:w="1197" w:type="dxa"/>
          </w:tcPr>
          <w:p w14:paraId="6C8F3DD7" w14:textId="77777777" w:rsidR="003E0B9D" w:rsidRDefault="003E0B9D" w:rsidP="00324596">
            <w:r>
              <w:t>No</w:t>
            </w:r>
          </w:p>
        </w:tc>
        <w:tc>
          <w:tcPr>
            <w:tcW w:w="817" w:type="dxa"/>
          </w:tcPr>
          <w:p w14:paraId="4E443F5D" w14:textId="77777777" w:rsidR="003E0B9D" w:rsidRDefault="003E0B9D" w:rsidP="00324596">
            <w:r>
              <w:t>No</w:t>
            </w:r>
          </w:p>
        </w:tc>
        <w:tc>
          <w:tcPr>
            <w:tcW w:w="1010" w:type="dxa"/>
          </w:tcPr>
          <w:p w14:paraId="2B3FC01B" w14:textId="77777777" w:rsidR="003E0B9D" w:rsidRDefault="003E0B9D" w:rsidP="00324596">
            <w:r>
              <w:t>No</w:t>
            </w:r>
          </w:p>
        </w:tc>
        <w:tc>
          <w:tcPr>
            <w:tcW w:w="1797" w:type="dxa"/>
          </w:tcPr>
          <w:p w14:paraId="47B9A62C" w14:textId="77777777" w:rsidR="003E0B9D" w:rsidRDefault="003E0B9D" w:rsidP="00324596"/>
        </w:tc>
      </w:tr>
      <w:tr w:rsidR="003E0B9D" w14:paraId="72E3ADC5" w14:textId="77777777" w:rsidTr="00AA1078">
        <w:tc>
          <w:tcPr>
            <w:tcW w:w="1560" w:type="dxa"/>
          </w:tcPr>
          <w:p w14:paraId="0EAA0F73" w14:textId="77777777" w:rsidR="003E0B9D" w:rsidRDefault="003E0B9D" w:rsidP="00324596">
            <w:proofErr w:type="spellStart"/>
            <w:r>
              <w:t>SensorData</w:t>
            </w:r>
            <w:proofErr w:type="spellEnd"/>
          </w:p>
        </w:tc>
        <w:tc>
          <w:tcPr>
            <w:tcW w:w="1755" w:type="dxa"/>
          </w:tcPr>
          <w:p w14:paraId="2D1F5943" w14:textId="77777777" w:rsidR="003E0B9D" w:rsidRDefault="003E0B9D" w:rsidP="00324596">
            <w:r>
              <w:t>Sensor Data ID</w:t>
            </w:r>
          </w:p>
        </w:tc>
        <w:tc>
          <w:tcPr>
            <w:tcW w:w="1800" w:type="dxa"/>
          </w:tcPr>
          <w:p w14:paraId="26B038CE" w14:textId="77777777" w:rsidR="003E0B9D" w:rsidRDefault="003E0B9D" w:rsidP="00324596">
            <w:r>
              <w:t>Unique data ID</w:t>
            </w:r>
          </w:p>
        </w:tc>
        <w:tc>
          <w:tcPr>
            <w:tcW w:w="1800" w:type="dxa"/>
          </w:tcPr>
          <w:p w14:paraId="51800C07" w14:textId="77777777" w:rsidR="003E0B9D" w:rsidRDefault="003E0B9D" w:rsidP="00324596">
            <w:r>
              <w:t>Integer</w:t>
            </w:r>
          </w:p>
        </w:tc>
        <w:tc>
          <w:tcPr>
            <w:tcW w:w="1620" w:type="dxa"/>
          </w:tcPr>
          <w:p w14:paraId="385A568A" w14:textId="77777777" w:rsidR="003E0B9D" w:rsidRDefault="003E0B9D" w:rsidP="00324596"/>
        </w:tc>
        <w:tc>
          <w:tcPr>
            <w:tcW w:w="1341" w:type="dxa"/>
          </w:tcPr>
          <w:p w14:paraId="7CB6B87B" w14:textId="77777777" w:rsidR="003E0B9D" w:rsidRDefault="003E0B9D" w:rsidP="00324596">
            <w:r>
              <w:t>No</w:t>
            </w:r>
          </w:p>
        </w:tc>
        <w:tc>
          <w:tcPr>
            <w:tcW w:w="1197" w:type="dxa"/>
          </w:tcPr>
          <w:p w14:paraId="08D04A69" w14:textId="77777777" w:rsidR="003E0B9D" w:rsidRDefault="003E0B9D" w:rsidP="00324596">
            <w:r>
              <w:t>No</w:t>
            </w:r>
          </w:p>
        </w:tc>
        <w:tc>
          <w:tcPr>
            <w:tcW w:w="817" w:type="dxa"/>
          </w:tcPr>
          <w:p w14:paraId="39C35E35" w14:textId="77777777" w:rsidR="003E0B9D" w:rsidRDefault="003E0B9D" w:rsidP="00324596">
            <w:r>
              <w:t>No</w:t>
            </w:r>
          </w:p>
        </w:tc>
        <w:tc>
          <w:tcPr>
            <w:tcW w:w="1010" w:type="dxa"/>
          </w:tcPr>
          <w:p w14:paraId="1701FCB6" w14:textId="77777777" w:rsidR="003E0B9D" w:rsidRDefault="003E0B9D" w:rsidP="00324596">
            <w:r>
              <w:t>Yes</w:t>
            </w:r>
          </w:p>
        </w:tc>
        <w:tc>
          <w:tcPr>
            <w:tcW w:w="1797" w:type="dxa"/>
          </w:tcPr>
          <w:p w14:paraId="42488358" w14:textId="77777777" w:rsidR="003E0B9D" w:rsidRDefault="003E0B9D" w:rsidP="00324596"/>
        </w:tc>
      </w:tr>
      <w:tr w:rsidR="003E0B9D" w14:paraId="74C87EA1" w14:textId="77777777" w:rsidTr="00AA1078">
        <w:tc>
          <w:tcPr>
            <w:tcW w:w="1560" w:type="dxa"/>
          </w:tcPr>
          <w:p w14:paraId="238E4080" w14:textId="77777777" w:rsidR="003E0B9D" w:rsidRDefault="003E0B9D" w:rsidP="00324596">
            <w:proofErr w:type="spellStart"/>
            <w:r>
              <w:t>SensorData</w:t>
            </w:r>
            <w:proofErr w:type="spellEnd"/>
          </w:p>
        </w:tc>
        <w:tc>
          <w:tcPr>
            <w:tcW w:w="1755" w:type="dxa"/>
          </w:tcPr>
          <w:p w14:paraId="234D3190" w14:textId="77777777" w:rsidR="003E0B9D" w:rsidRDefault="003E0B9D" w:rsidP="00324596">
            <w:r>
              <w:t>Timestamp</w:t>
            </w:r>
          </w:p>
        </w:tc>
        <w:tc>
          <w:tcPr>
            <w:tcW w:w="1800" w:type="dxa"/>
          </w:tcPr>
          <w:p w14:paraId="63732A97" w14:textId="77777777" w:rsidR="003E0B9D" w:rsidRDefault="003E0B9D" w:rsidP="00324596">
            <w:r>
              <w:t>Time collected</w:t>
            </w:r>
          </w:p>
        </w:tc>
        <w:tc>
          <w:tcPr>
            <w:tcW w:w="1800" w:type="dxa"/>
          </w:tcPr>
          <w:p w14:paraId="5435D56B" w14:textId="77777777" w:rsidR="003E0B9D" w:rsidRDefault="003E0B9D" w:rsidP="00324596">
            <w:r>
              <w:t>Datetime</w:t>
            </w:r>
          </w:p>
        </w:tc>
        <w:tc>
          <w:tcPr>
            <w:tcW w:w="1620" w:type="dxa"/>
          </w:tcPr>
          <w:p w14:paraId="30495FA9" w14:textId="77777777" w:rsidR="003E0B9D" w:rsidRDefault="003E0B9D" w:rsidP="00324596"/>
        </w:tc>
        <w:tc>
          <w:tcPr>
            <w:tcW w:w="1341" w:type="dxa"/>
          </w:tcPr>
          <w:p w14:paraId="09E79E8E" w14:textId="77777777" w:rsidR="003E0B9D" w:rsidRDefault="003E0B9D" w:rsidP="00324596">
            <w:r>
              <w:t>No</w:t>
            </w:r>
          </w:p>
        </w:tc>
        <w:tc>
          <w:tcPr>
            <w:tcW w:w="1197" w:type="dxa"/>
          </w:tcPr>
          <w:p w14:paraId="15BA5DFE" w14:textId="77777777" w:rsidR="003E0B9D" w:rsidRDefault="003E0B9D" w:rsidP="00324596">
            <w:r>
              <w:t>No</w:t>
            </w:r>
          </w:p>
        </w:tc>
        <w:tc>
          <w:tcPr>
            <w:tcW w:w="817" w:type="dxa"/>
          </w:tcPr>
          <w:p w14:paraId="29B499CA" w14:textId="77777777" w:rsidR="003E0B9D" w:rsidRDefault="003E0B9D" w:rsidP="00324596">
            <w:r>
              <w:t>No</w:t>
            </w:r>
          </w:p>
        </w:tc>
        <w:tc>
          <w:tcPr>
            <w:tcW w:w="1010" w:type="dxa"/>
          </w:tcPr>
          <w:p w14:paraId="107C9CEC" w14:textId="77777777" w:rsidR="003E0B9D" w:rsidRDefault="003E0B9D" w:rsidP="00324596">
            <w:r>
              <w:t>No</w:t>
            </w:r>
          </w:p>
        </w:tc>
        <w:tc>
          <w:tcPr>
            <w:tcW w:w="1797" w:type="dxa"/>
          </w:tcPr>
          <w:p w14:paraId="179CC89A" w14:textId="77777777" w:rsidR="003E0B9D" w:rsidRDefault="003E0B9D" w:rsidP="00324596"/>
        </w:tc>
      </w:tr>
      <w:tr w:rsidR="003E0B9D" w14:paraId="219FB819" w14:textId="77777777" w:rsidTr="00AA1078">
        <w:tc>
          <w:tcPr>
            <w:tcW w:w="1560" w:type="dxa"/>
          </w:tcPr>
          <w:p w14:paraId="4AAED9A7" w14:textId="77777777" w:rsidR="003E0B9D" w:rsidRDefault="003E0B9D" w:rsidP="00324596">
            <w:proofErr w:type="spellStart"/>
            <w:r>
              <w:lastRenderedPageBreak/>
              <w:t>SensorData</w:t>
            </w:r>
            <w:proofErr w:type="spellEnd"/>
          </w:p>
        </w:tc>
        <w:tc>
          <w:tcPr>
            <w:tcW w:w="1755" w:type="dxa"/>
          </w:tcPr>
          <w:p w14:paraId="30E0BC8D" w14:textId="77777777" w:rsidR="003E0B9D" w:rsidRDefault="003E0B9D" w:rsidP="00324596">
            <w:r>
              <w:t>Temperature</w:t>
            </w:r>
          </w:p>
        </w:tc>
        <w:tc>
          <w:tcPr>
            <w:tcW w:w="1800" w:type="dxa"/>
          </w:tcPr>
          <w:p w14:paraId="38AE41BE" w14:textId="77777777" w:rsidR="003E0B9D" w:rsidRDefault="003E0B9D" w:rsidP="00324596">
            <w:r>
              <w:t>Temperature value</w:t>
            </w:r>
          </w:p>
        </w:tc>
        <w:tc>
          <w:tcPr>
            <w:tcW w:w="1800" w:type="dxa"/>
          </w:tcPr>
          <w:p w14:paraId="101CEBAB" w14:textId="77777777" w:rsidR="003E0B9D" w:rsidRDefault="003E0B9D" w:rsidP="00324596">
            <w:r>
              <w:t>Decimal</w:t>
            </w:r>
          </w:p>
        </w:tc>
        <w:tc>
          <w:tcPr>
            <w:tcW w:w="1620" w:type="dxa"/>
          </w:tcPr>
          <w:p w14:paraId="4089CA33" w14:textId="77777777" w:rsidR="003E0B9D" w:rsidRDefault="003E0B9D" w:rsidP="00324596"/>
        </w:tc>
        <w:tc>
          <w:tcPr>
            <w:tcW w:w="1341" w:type="dxa"/>
          </w:tcPr>
          <w:p w14:paraId="011EE085" w14:textId="77777777" w:rsidR="003E0B9D" w:rsidRDefault="003E0B9D" w:rsidP="00324596">
            <w:r>
              <w:t>No</w:t>
            </w:r>
          </w:p>
        </w:tc>
        <w:tc>
          <w:tcPr>
            <w:tcW w:w="1197" w:type="dxa"/>
          </w:tcPr>
          <w:p w14:paraId="18980790" w14:textId="77777777" w:rsidR="003E0B9D" w:rsidRDefault="003E0B9D" w:rsidP="00324596">
            <w:r>
              <w:t>No</w:t>
            </w:r>
          </w:p>
        </w:tc>
        <w:tc>
          <w:tcPr>
            <w:tcW w:w="817" w:type="dxa"/>
          </w:tcPr>
          <w:p w14:paraId="1B66F077" w14:textId="77777777" w:rsidR="003E0B9D" w:rsidRDefault="003E0B9D" w:rsidP="00324596">
            <w:r>
              <w:t>Yes</w:t>
            </w:r>
          </w:p>
        </w:tc>
        <w:tc>
          <w:tcPr>
            <w:tcW w:w="1010" w:type="dxa"/>
          </w:tcPr>
          <w:p w14:paraId="5723B958" w14:textId="77777777" w:rsidR="003E0B9D" w:rsidRDefault="003E0B9D" w:rsidP="00324596">
            <w:r>
              <w:t>No</w:t>
            </w:r>
          </w:p>
        </w:tc>
        <w:tc>
          <w:tcPr>
            <w:tcW w:w="1797" w:type="dxa"/>
          </w:tcPr>
          <w:p w14:paraId="108A3854" w14:textId="77777777" w:rsidR="003E0B9D" w:rsidRDefault="003E0B9D" w:rsidP="00324596"/>
        </w:tc>
      </w:tr>
      <w:tr w:rsidR="003E0B9D" w14:paraId="17CB65F0" w14:textId="77777777" w:rsidTr="00AA1078">
        <w:tc>
          <w:tcPr>
            <w:tcW w:w="1560" w:type="dxa"/>
          </w:tcPr>
          <w:p w14:paraId="076658CC" w14:textId="77777777" w:rsidR="003E0B9D" w:rsidRDefault="003E0B9D" w:rsidP="00324596">
            <w:proofErr w:type="spellStart"/>
            <w:r>
              <w:t>SensorData</w:t>
            </w:r>
            <w:proofErr w:type="spellEnd"/>
          </w:p>
        </w:tc>
        <w:tc>
          <w:tcPr>
            <w:tcW w:w="1755" w:type="dxa"/>
          </w:tcPr>
          <w:p w14:paraId="7C69490C" w14:textId="77777777" w:rsidR="003E0B9D" w:rsidRDefault="003E0B9D" w:rsidP="00324596">
            <w:r>
              <w:t>Humidity</w:t>
            </w:r>
          </w:p>
        </w:tc>
        <w:tc>
          <w:tcPr>
            <w:tcW w:w="1800" w:type="dxa"/>
          </w:tcPr>
          <w:p w14:paraId="6E244160" w14:textId="77777777" w:rsidR="003E0B9D" w:rsidRDefault="003E0B9D" w:rsidP="00324596">
            <w:r>
              <w:t>Humidity level</w:t>
            </w:r>
          </w:p>
        </w:tc>
        <w:tc>
          <w:tcPr>
            <w:tcW w:w="1800" w:type="dxa"/>
          </w:tcPr>
          <w:p w14:paraId="7FECEEFD" w14:textId="77777777" w:rsidR="003E0B9D" w:rsidRDefault="003E0B9D" w:rsidP="00324596">
            <w:r>
              <w:t>Decimal</w:t>
            </w:r>
          </w:p>
        </w:tc>
        <w:tc>
          <w:tcPr>
            <w:tcW w:w="1620" w:type="dxa"/>
          </w:tcPr>
          <w:p w14:paraId="3F996E80" w14:textId="77777777" w:rsidR="003E0B9D" w:rsidRDefault="003E0B9D" w:rsidP="00324596"/>
        </w:tc>
        <w:tc>
          <w:tcPr>
            <w:tcW w:w="1341" w:type="dxa"/>
          </w:tcPr>
          <w:p w14:paraId="7C30F173" w14:textId="77777777" w:rsidR="003E0B9D" w:rsidRDefault="003E0B9D" w:rsidP="00324596">
            <w:r>
              <w:t>No</w:t>
            </w:r>
          </w:p>
        </w:tc>
        <w:tc>
          <w:tcPr>
            <w:tcW w:w="1197" w:type="dxa"/>
          </w:tcPr>
          <w:p w14:paraId="7CABB785" w14:textId="77777777" w:rsidR="003E0B9D" w:rsidRDefault="003E0B9D" w:rsidP="00324596">
            <w:r>
              <w:t>No</w:t>
            </w:r>
          </w:p>
        </w:tc>
        <w:tc>
          <w:tcPr>
            <w:tcW w:w="817" w:type="dxa"/>
          </w:tcPr>
          <w:p w14:paraId="62AC5523" w14:textId="77777777" w:rsidR="003E0B9D" w:rsidRDefault="003E0B9D" w:rsidP="00324596">
            <w:r>
              <w:t>Yes</w:t>
            </w:r>
          </w:p>
        </w:tc>
        <w:tc>
          <w:tcPr>
            <w:tcW w:w="1010" w:type="dxa"/>
          </w:tcPr>
          <w:p w14:paraId="084B083E" w14:textId="77777777" w:rsidR="003E0B9D" w:rsidRDefault="003E0B9D" w:rsidP="00324596">
            <w:r>
              <w:t>No</w:t>
            </w:r>
          </w:p>
        </w:tc>
        <w:tc>
          <w:tcPr>
            <w:tcW w:w="1797" w:type="dxa"/>
          </w:tcPr>
          <w:p w14:paraId="4187F4E9" w14:textId="77777777" w:rsidR="003E0B9D" w:rsidRDefault="003E0B9D" w:rsidP="00324596"/>
        </w:tc>
      </w:tr>
      <w:tr w:rsidR="003E0B9D" w14:paraId="05B6CD6E" w14:textId="77777777" w:rsidTr="00AA1078">
        <w:tc>
          <w:tcPr>
            <w:tcW w:w="1560" w:type="dxa"/>
          </w:tcPr>
          <w:p w14:paraId="7112731D" w14:textId="77777777" w:rsidR="003E0B9D" w:rsidRDefault="003E0B9D" w:rsidP="00324596">
            <w:proofErr w:type="spellStart"/>
            <w:r>
              <w:t>SensorData</w:t>
            </w:r>
            <w:proofErr w:type="spellEnd"/>
          </w:p>
        </w:tc>
        <w:tc>
          <w:tcPr>
            <w:tcW w:w="1755" w:type="dxa"/>
          </w:tcPr>
          <w:p w14:paraId="6BD711F3" w14:textId="77777777" w:rsidR="003E0B9D" w:rsidRDefault="003E0B9D" w:rsidP="00324596">
            <w:r>
              <w:t>Ambient Light</w:t>
            </w:r>
          </w:p>
        </w:tc>
        <w:tc>
          <w:tcPr>
            <w:tcW w:w="1800" w:type="dxa"/>
          </w:tcPr>
          <w:p w14:paraId="34D87F34" w14:textId="77777777" w:rsidR="003E0B9D" w:rsidRDefault="003E0B9D" w:rsidP="00324596">
            <w:r>
              <w:t>Light level</w:t>
            </w:r>
          </w:p>
        </w:tc>
        <w:tc>
          <w:tcPr>
            <w:tcW w:w="1800" w:type="dxa"/>
          </w:tcPr>
          <w:p w14:paraId="7094C554" w14:textId="77777777" w:rsidR="003E0B9D" w:rsidRDefault="003E0B9D" w:rsidP="00324596">
            <w:r>
              <w:t>Decimal</w:t>
            </w:r>
          </w:p>
        </w:tc>
        <w:tc>
          <w:tcPr>
            <w:tcW w:w="1620" w:type="dxa"/>
          </w:tcPr>
          <w:p w14:paraId="166326BF" w14:textId="77777777" w:rsidR="003E0B9D" w:rsidRDefault="003E0B9D" w:rsidP="00324596"/>
        </w:tc>
        <w:tc>
          <w:tcPr>
            <w:tcW w:w="1341" w:type="dxa"/>
          </w:tcPr>
          <w:p w14:paraId="74D23158" w14:textId="77777777" w:rsidR="003E0B9D" w:rsidRDefault="003E0B9D" w:rsidP="00324596">
            <w:r>
              <w:t>No</w:t>
            </w:r>
          </w:p>
        </w:tc>
        <w:tc>
          <w:tcPr>
            <w:tcW w:w="1197" w:type="dxa"/>
          </w:tcPr>
          <w:p w14:paraId="3EBBF381" w14:textId="77777777" w:rsidR="003E0B9D" w:rsidRDefault="003E0B9D" w:rsidP="00324596">
            <w:r>
              <w:t>No</w:t>
            </w:r>
          </w:p>
        </w:tc>
        <w:tc>
          <w:tcPr>
            <w:tcW w:w="817" w:type="dxa"/>
          </w:tcPr>
          <w:p w14:paraId="4B79837D" w14:textId="77777777" w:rsidR="003E0B9D" w:rsidRDefault="003E0B9D" w:rsidP="00324596">
            <w:r>
              <w:t>Yes</w:t>
            </w:r>
          </w:p>
        </w:tc>
        <w:tc>
          <w:tcPr>
            <w:tcW w:w="1010" w:type="dxa"/>
          </w:tcPr>
          <w:p w14:paraId="0FB63445" w14:textId="77777777" w:rsidR="003E0B9D" w:rsidRDefault="003E0B9D" w:rsidP="00324596">
            <w:r>
              <w:t>No</w:t>
            </w:r>
          </w:p>
        </w:tc>
        <w:tc>
          <w:tcPr>
            <w:tcW w:w="1797" w:type="dxa"/>
          </w:tcPr>
          <w:p w14:paraId="5BFFF715" w14:textId="77777777" w:rsidR="003E0B9D" w:rsidRDefault="003E0B9D" w:rsidP="00324596"/>
        </w:tc>
      </w:tr>
      <w:tr w:rsidR="003E0B9D" w14:paraId="357BCC1D" w14:textId="77777777" w:rsidTr="00AA1078">
        <w:tc>
          <w:tcPr>
            <w:tcW w:w="1560" w:type="dxa"/>
          </w:tcPr>
          <w:p w14:paraId="50F39E8C" w14:textId="77777777" w:rsidR="003E0B9D" w:rsidRDefault="003E0B9D" w:rsidP="00324596">
            <w:proofErr w:type="spellStart"/>
            <w:r>
              <w:t>SensorData</w:t>
            </w:r>
            <w:proofErr w:type="spellEnd"/>
          </w:p>
        </w:tc>
        <w:tc>
          <w:tcPr>
            <w:tcW w:w="1755" w:type="dxa"/>
          </w:tcPr>
          <w:p w14:paraId="2D16336F" w14:textId="77777777" w:rsidR="003E0B9D" w:rsidRDefault="003E0B9D" w:rsidP="00324596">
            <w:r>
              <w:t>Organic Spectral Data</w:t>
            </w:r>
          </w:p>
        </w:tc>
        <w:tc>
          <w:tcPr>
            <w:tcW w:w="1800" w:type="dxa"/>
          </w:tcPr>
          <w:p w14:paraId="47BFE33E" w14:textId="77777777" w:rsidR="003E0B9D" w:rsidRDefault="003E0B9D" w:rsidP="00324596">
            <w:r>
              <w:t>Spectral data</w:t>
            </w:r>
          </w:p>
        </w:tc>
        <w:tc>
          <w:tcPr>
            <w:tcW w:w="1800" w:type="dxa"/>
          </w:tcPr>
          <w:p w14:paraId="277DAB06" w14:textId="77777777" w:rsidR="003E0B9D" w:rsidRDefault="003E0B9D" w:rsidP="00324596">
            <w:r>
              <w:t>Text</w:t>
            </w:r>
          </w:p>
        </w:tc>
        <w:tc>
          <w:tcPr>
            <w:tcW w:w="1620" w:type="dxa"/>
          </w:tcPr>
          <w:p w14:paraId="1B16D56E" w14:textId="77777777" w:rsidR="003E0B9D" w:rsidRDefault="003E0B9D" w:rsidP="00324596"/>
        </w:tc>
        <w:tc>
          <w:tcPr>
            <w:tcW w:w="1341" w:type="dxa"/>
          </w:tcPr>
          <w:p w14:paraId="5606A50A" w14:textId="77777777" w:rsidR="003E0B9D" w:rsidRDefault="003E0B9D" w:rsidP="00324596">
            <w:r>
              <w:t>No</w:t>
            </w:r>
          </w:p>
        </w:tc>
        <w:tc>
          <w:tcPr>
            <w:tcW w:w="1197" w:type="dxa"/>
          </w:tcPr>
          <w:p w14:paraId="57F666CB" w14:textId="77777777" w:rsidR="003E0B9D" w:rsidRDefault="003E0B9D" w:rsidP="00324596">
            <w:r>
              <w:t>No</w:t>
            </w:r>
          </w:p>
        </w:tc>
        <w:tc>
          <w:tcPr>
            <w:tcW w:w="817" w:type="dxa"/>
          </w:tcPr>
          <w:p w14:paraId="22D264BF" w14:textId="77777777" w:rsidR="003E0B9D" w:rsidRDefault="003E0B9D" w:rsidP="00324596">
            <w:r>
              <w:t>Yes</w:t>
            </w:r>
          </w:p>
        </w:tc>
        <w:tc>
          <w:tcPr>
            <w:tcW w:w="1010" w:type="dxa"/>
          </w:tcPr>
          <w:p w14:paraId="7C6FB58C" w14:textId="77777777" w:rsidR="003E0B9D" w:rsidRDefault="003E0B9D" w:rsidP="00324596">
            <w:r>
              <w:t>No</w:t>
            </w:r>
          </w:p>
        </w:tc>
        <w:tc>
          <w:tcPr>
            <w:tcW w:w="1797" w:type="dxa"/>
          </w:tcPr>
          <w:p w14:paraId="6494A49B" w14:textId="77777777" w:rsidR="003E0B9D" w:rsidRDefault="003E0B9D" w:rsidP="00324596"/>
        </w:tc>
      </w:tr>
      <w:tr w:rsidR="003E0B9D" w14:paraId="5B2F0B21" w14:textId="77777777" w:rsidTr="00AA1078">
        <w:tc>
          <w:tcPr>
            <w:tcW w:w="1560" w:type="dxa"/>
          </w:tcPr>
          <w:p w14:paraId="69524D66" w14:textId="77777777" w:rsidR="003E0B9D" w:rsidRDefault="003E0B9D" w:rsidP="00324596">
            <w:proofErr w:type="spellStart"/>
            <w:r>
              <w:t>SensorData</w:t>
            </w:r>
            <w:proofErr w:type="spellEnd"/>
          </w:p>
        </w:tc>
        <w:tc>
          <w:tcPr>
            <w:tcW w:w="1755" w:type="dxa"/>
          </w:tcPr>
          <w:p w14:paraId="15702C3B" w14:textId="77777777" w:rsidR="003E0B9D" w:rsidRDefault="003E0B9D" w:rsidP="00324596">
            <w:r>
              <w:t>Latitude</w:t>
            </w:r>
          </w:p>
        </w:tc>
        <w:tc>
          <w:tcPr>
            <w:tcW w:w="1800" w:type="dxa"/>
          </w:tcPr>
          <w:p w14:paraId="0B5D95AC" w14:textId="77777777" w:rsidR="003E0B9D" w:rsidRDefault="003E0B9D" w:rsidP="00324596">
            <w:r>
              <w:t>Geo location</w:t>
            </w:r>
          </w:p>
        </w:tc>
        <w:tc>
          <w:tcPr>
            <w:tcW w:w="1800" w:type="dxa"/>
          </w:tcPr>
          <w:p w14:paraId="2043B0D7" w14:textId="77777777" w:rsidR="003E0B9D" w:rsidRDefault="003E0B9D" w:rsidP="00324596">
            <w:r>
              <w:t>Decimal</w:t>
            </w:r>
          </w:p>
        </w:tc>
        <w:tc>
          <w:tcPr>
            <w:tcW w:w="1620" w:type="dxa"/>
          </w:tcPr>
          <w:p w14:paraId="5FE3FB46" w14:textId="77777777" w:rsidR="003E0B9D" w:rsidRDefault="003E0B9D" w:rsidP="00324596"/>
        </w:tc>
        <w:tc>
          <w:tcPr>
            <w:tcW w:w="1341" w:type="dxa"/>
          </w:tcPr>
          <w:p w14:paraId="482B9E19" w14:textId="77777777" w:rsidR="003E0B9D" w:rsidRDefault="003E0B9D" w:rsidP="00324596">
            <w:r>
              <w:t>No</w:t>
            </w:r>
          </w:p>
        </w:tc>
        <w:tc>
          <w:tcPr>
            <w:tcW w:w="1197" w:type="dxa"/>
          </w:tcPr>
          <w:p w14:paraId="4C5CED9D" w14:textId="77777777" w:rsidR="003E0B9D" w:rsidRDefault="003E0B9D" w:rsidP="00324596">
            <w:r>
              <w:t>No</w:t>
            </w:r>
          </w:p>
        </w:tc>
        <w:tc>
          <w:tcPr>
            <w:tcW w:w="817" w:type="dxa"/>
          </w:tcPr>
          <w:p w14:paraId="24147348" w14:textId="77777777" w:rsidR="003E0B9D" w:rsidRDefault="003E0B9D" w:rsidP="00324596">
            <w:r>
              <w:t>No</w:t>
            </w:r>
          </w:p>
        </w:tc>
        <w:tc>
          <w:tcPr>
            <w:tcW w:w="1010" w:type="dxa"/>
          </w:tcPr>
          <w:p w14:paraId="3F97636E" w14:textId="77777777" w:rsidR="003E0B9D" w:rsidRDefault="003E0B9D" w:rsidP="00324596">
            <w:r>
              <w:t>No</w:t>
            </w:r>
          </w:p>
        </w:tc>
        <w:tc>
          <w:tcPr>
            <w:tcW w:w="1797" w:type="dxa"/>
          </w:tcPr>
          <w:p w14:paraId="2DCE375F" w14:textId="77777777" w:rsidR="003E0B9D" w:rsidRDefault="003E0B9D" w:rsidP="00324596"/>
        </w:tc>
      </w:tr>
      <w:tr w:rsidR="003E0B9D" w14:paraId="0B3A4607" w14:textId="77777777" w:rsidTr="00AA1078">
        <w:tc>
          <w:tcPr>
            <w:tcW w:w="1560" w:type="dxa"/>
          </w:tcPr>
          <w:p w14:paraId="36CAE61A" w14:textId="77777777" w:rsidR="003E0B9D" w:rsidRDefault="003E0B9D" w:rsidP="00324596">
            <w:proofErr w:type="spellStart"/>
            <w:r>
              <w:t>SensorData</w:t>
            </w:r>
            <w:proofErr w:type="spellEnd"/>
          </w:p>
        </w:tc>
        <w:tc>
          <w:tcPr>
            <w:tcW w:w="1755" w:type="dxa"/>
          </w:tcPr>
          <w:p w14:paraId="20EA499D" w14:textId="77777777" w:rsidR="003E0B9D" w:rsidRDefault="003E0B9D" w:rsidP="00324596">
            <w:r>
              <w:t>Longitude</w:t>
            </w:r>
          </w:p>
        </w:tc>
        <w:tc>
          <w:tcPr>
            <w:tcW w:w="1800" w:type="dxa"/>
          </w:tcPr>
          <w:p w14:paraId="5716E187" w14:textId="77777777" w:rsidR="003E0B9D" w:rsidRDefault="003E0B9D" w:rsidP="00324596">
            <w:r>
              <w:t>Geo location</w:t>
            </w:r>
          </w:p>
        </w:tc>
        <w:tc>
          <w:tcPr>
            <w:tcW w:w="1800" w:type="dxa"/>
          </w:tcPr>
          <w:p w14:paraId="23D6DB8D" w14:textId="77777777" w:rsidR="003E0B9D" w:rsidRDefault="003E0B9D" w:rsidP="00324596">
            <w:r>
              <w:t>Decimal</w:t>
            </w:r>
          </w:p>
        </w:tc>
        <w:tc>
          <w:tcPr>
            <w:tcW w:w="1620" w:type="dxa"/>
          </w:tcPr>
          <w:p w14:paraId="04B16C18" w14:textId="77777777" w:rsidR="003E0B9D" w:rsidRDefault="003E0B9D" w:rsidP="00324596"/>
        </w:tc>
        <w:tc>
          <w:tcPr>
            <w:tcW w:w="1341" w:type="dxa"/>
          </w:tcPr>
          <w:p w14:paraId="258C8D37" w14:textId="77777777" w:rsidR="003E0B9D" w:rsidRDefault="003E0B9D" w:rsidP="00324596">
            <w:r>
              <w:t>No</w:t>
            </w:r>
          </w:p>
        </w:tc>
        <w:tc>
          <w:tcPr>
            <w:tcW w:w="1197" w:type="dxa"/>
          </w:tcPr>
          <w:p w14:paraId="1C124F2C" w14:textId="77777777" w:rsidR="003E0B9D" w:rsidRDefault="003E0B9D" w:rsidP="00324596">
            <w:r>
              <w:t>No</w:t>
            </w:r>
          </w:p>
        </w:tc>
        <w:tc>
          <w:tcPr>
            <w:tcW w:w="817" w:type="dxa"/>
          </w:tcPr>
          <w:p w14:paraId="05741CCF" w14:textId="77777777" w:rsidR="003E0B9D" w:rsidRDefault="003E0B9D" w:rsidP="00324596">
            <w:r>
              <w:t>No</w:t>
            </w:r>
          </w:p>
        </w:tc>
        <w:tc>
          <w:tcPr>
            <w:tcW w:w="1010" w:type="dxa"/>
          </w:tcPr>
          <w:p w14:paraId="5281F229" w14:textId="77777777" w:rsidR="003E0B9D" w:rsidRDefault="003E0B9D" w:rsidP="00324596">
            <w:r>
              <w:t>No</w:t>
            </w:r>
          </w:p>
        </w:tc>
        <w:tc>
          <w:tcPr>
            <w:tcW w:w="1797" w:type="dxa"/>
          </w:tcPr>
          <w:p w14:paraId="5E33FB3D" w14:textId="77777777" w:rsidR="003E0B9D" w:rsidRDefault="003E0B9D" w:rsidP="00324596"/>
        </w:tc>
      </w:tr>
      <w:tr w:rsidR="003E0B9D" w14:paraId="4716A3BA" w14:textId="77777777" w:rsidTr="00AA1078">
        <w:tc>
          <w:tcPr>
            <w:tcW w:w="1560" w:type="dxa"/>
          </w:tcPr>
          <w:p w14:paraId="559D3F7A" w14:textId="77777777" w:rsidR="003E0B9D" w:rsidRDefault="003E0B9D" w:rsidP="00324596">
            <w:proofErr w:type="spellStart"/>
            <w:r>
              <w:t>SensorData</w:t>
            </w:r>
            <w:proofErr w:type="spellEnd"/>
          </w:p>
        </w:tc>
        <w:tc>
          <w:tcPr>
            <w:tcW w:w="1755" w:type="dxa"/>
          </w:tcPr>
          <w:p w14:paraId="0C99095C" w14:textId="77777777" w:rsidR="003E0B9D" w:rsidRDefault="003E0B9D" w:rsidP="00324596">
            <w:r>
              <w:t>Altitude</w:t>
            </w:r>
          </w:p>
        </w:tc>
        <w:tc>
          <w:tcPr>
            <w:tcW w:w="1800" w:type="dxa"/>
          </w:tcPr>
          <w:p w14:paraId="6608C052" w14:textId="77777777" w:rsidR="003E0B9D" w:rsidRDefault="003E0B9D" w:rsidP="00324596">
            <w:r>
              <w:t>Altitude reading</w:t>
            </w:r>
          </w:p>
        </w:tc>
        <w:tc>
          <w:tcPr>
            <w:tcW w:w="1800" w:type="dxa"/>
          </w:tcPr>
          <w:p w14:paraId="78C708F0" w14:textId="77777777" w:rsidR="003E0B9D" w:rsidRDefault="003E0B9D" w:rsidP="00324596">
            <w:r>
              <w:t>Decimal</w:t>
            </w:r>
          </w:p>
        </w:tc>
        <w:tc>
          <w:tcPr>
            <w:tcW w:w="1620" w:type="dxa"/>
          </w:tcPr>
          <w:p w14:paraId="06AEE8C2" w14:textId="77777777" w:rsidR="003E0B9D" w:rsidRDefault="003E0B9D" w:rsidP="00324596"/>
        </w:tc>
        <w:tc>
          <w:tcPr>
            <w:tcW w:w="1341" w:type="dxa"/>
          </w:tcPr>
          <w:p w14:paraId="7F2420D5" w14:textId="77777777" w:rsidR="003E0B9D" w:rsidRDefault="003E0B9D" w:rsidP="00324596">
            <w:r>
              <w:t>No</w:t>
            </w:r>
          </w:p>
        </w:tc>
        <w:tc>
          <w:tcPr>
            <w:tcW w:w="1197" w:type="dxa"/>
          </w:tcPr>
          <w:p w14:paraId="280C7AB9" w14:textId="77777777" w:rsidR="003E0B9D" w:rsidRDefault="003E0B9D" w:rsidP="00324596">
            <w:r>
              <w:t>No</w:t>
            </w:r>
          </w:p>
        </w:tc>
        <w:tc>
          <w:tcPr>
            <w:tcW w:w="817" w:type="dxa"/>
          </w:tcPr>
          <w:p w14:paraId="01CCE20E" w14:textId="77777777" w:rsidR="003E0B9D" w:rsidRDefault="003E0B9D" w:rsidP="00324596">
            <w:r>
              <w:t>No</w:t>
            </w:r>
          </w:p>
        </w:tc>
        <w:tc>
          <w:tcPr>
            <w:tcW w:w="1010" w:type="dxa"/>
          </w:tcPr>
          <w:p w14:paraId="2C08D435" w14:textId="77777777" w:rsidR="003E0B9D" w:rsidRDefault="003E0B9D" w:rsidP="00324596">
            <w:r>
              <w:t>No</w:t>
            </w:r>
          </w:p>
        </w:tc>
        <w:tc>
          <w:tcPr>
            <w:tcW w:w="1797" w:type="dxa"/>
          </w:tcPr>
          <w:p w14:paraId="69C1B3AB" w14:textId="77777777" w:rsidR="003E0B9D" w:rsidRDefault="003E0B9D" w:rsidP="00324596"/>
        </w:tc>
      </w:tr>
      <w:tr w:rsidR="003E0B9D" w14:paraId="4852B88D" w14:textId="77777777" w:rsidTr="00AA1078">
        <w:tc>
          <w:tcPr>
            <w:tcW w:w="1560" w:type="dxa"/>
          </w:tcPr>
          <w:p w14:paraId="4A93F308" w14:textId="77777777" w:rsidR="003E0B9D" w:rsidRDefault="003E0B9D" w:rsidP="00324596">
            <w:proofErr w:type="spellStart"/>
            <w:r>
              <w:t>Maintenanc</w:t>
            </w:r>
            <w:r w:rsidR="00AA1078">
              <w:t>e</w:t>
            </w:r>
            <w:r>
              <w:t>Record</w:t>
            </w:r>
            <w:proofErr w:type="spellEnd"/>
          </w:p>
        </w:tc>
        <w:tc>
          <w:tcPr>
            <w:tcW w:w="1755" w:type="dxa"/>
          </w:tcPr>
          <w:p w14:paraId="28DF594B" w14:textId="77777777" w:rsidR="003E0B9D" w:rsidRDefault="003E0B9D" w:rsidP="00324596">
            <w:r>
              <w:t>Record ID</w:t>
            </w:r>
          </w:p>
        </w:tc>
        <w:tc>
          <w:tcPr>
            <w:tcW w:w="1800" w:type="dxa"/>
          </w:tcPr>
          <w:p w14:paraId="1B714E7E" w14:textId="77777777" w:rsidR="003E0B9D" w:rsidRDefault="003E0B9D" w:rsidP="00324596">
            <w:r>
              <w:t>Maintenance record ID</w:t>
            </w:r>
          </w:p>
        </w:tc>
        <w:tc>
          <w:tcPr>
            <w:tcW w:w="1800" w:type="dxa"/>
          </w:tcPr>
          <w:p w14:paraId="64DCECBF" w14:textId="77777777" w:rsidR="003E0B9D" w:rsidRDefault="003E0B9D" w:rsidP="00324596">
            <w:r>
              <w:t>Integer</w:t>
            </w:r>
          </w:p>
        </w:tc>
        <w:tc>
          <w:tcPr>
            <w:tcW w:w="1620" w:type="dxa"/>
          </w:tcPr>
          <w:p w14:paraId="0A734557" w14:textId="77777777" w:rsidR="003E0B9D" w:rsidRDefault="003E0B9D" w:rsidP="00324596"/>
        </w:tc>
        <w:tc>
          <w:tcPr>
            <w:tcW w:w="1341" w:type="dxa"/>
          </w:tcPr>
          <w:p w14:paraId="0337C7F1" w14:textId="77777777" w:rsidR="003E0B9D" w:rsidRDefault="003E0B9D" w:rsidP="00324596">
            <w:r>
              <w:t>No</w:t>
            </w:r>
          </w:p>
        </w:tc>
        <w:tc>
          <w:tcPr>
            <w:tcW w:w="1197" w:type="dxa"/>
          </w:tcPr>
          <w:p w14:paraId="0DFE17E9" w14:textId="77777777" w:rsidR="003E0B9D" w:rsidRDefault="003E0B9D" w:rsidP="00324596">
            <w:r>
              <w:t>No</w:t>
            </w:r>
          </w:p>
        </w:tc>
        <w:tc>
          <w:tcPr>
            <w:tcW w:w="817" w:type="dxa"/>
          </w:tcPr>
          <w:p w14:paraId="67E7F154" w14:textId="77777777" w:rsidR="003E0B9D" w:rsidRDefault="003E0B9D" w:rsidP="00324596">
            <w:r>
              <w:t>No</w:t>
            </w:r>
          </w:p>
        </w:tc>
        <w:tc>
          <w:tcPr>
            <w:tcW w:w="1010" w:type="dxa"/>
          </w:tcPr>
          <w:p w14:paraId="48221063" w14:textId="77777777" w:rsidR="003E0B9D" w:rsidRDefault="003E0B9D" w:rsidP="00324596">
            <w:r>
              <w:t>Yes</w:t>
            </w:r>
          </w:p>
        </w:tc>
        <w:tc>
          <w:tcPr>
            <w:tcW w:w="1797" w:type="dxa"/>
          </w:tcPr>
          <w:p w14:paraId="5DDB7CE1" w14:textId="77777777" w:rsidR="003E0B9D" w:rsidRDefault="003E0B9D" w:rsidP="00324596"/>
        </w:tc>
      </w:tr>
      <w:tr w:rsidR="003E0B9D" w14:paraId="12618754" w14:textId="77777777" w:rsidTr="00AA1078">
        <w:tc>
          <w:tcPr>
            <w:tcW w:w="1560" w:type="dxa"/>
          </w:tcPr>
          <w:p w14:paraId="287ED9E2" w14:textId="77777777" w:rsidR="003E0B9D" w:rsidRDefault="003E0B9D" w:rsidP="00324596">
            <w:proofErr w:type="spellStart"/>
            <w:r>
              <w:t>MaintenanceRecord</w:t>
            </w:r>
            <w:proofErr w:type="spellEnd"/>
          </w:p>
        </w:tc>
        <w:tc>
          <w:tcPr>
            <w:tcW w:w="1755" w:type="dxa"/>
          </w:tcPr>
          <w:p w14:paraId="257972B8" w14:textId="77777777" w:rsidR="003E0B9D" w:rsidRDefault="003E0B9D" w:rsidP="00324596">
            <w:r>
              <w:t>Maintenance Date</w:t>
            </w:r>
          </w:p>
        </w:tc>
        <w:tc>
          <w:tcPr>
            <w:tcW w:w="1800" w:type="dxa"/>
          </w:tcPr>
          <w:p w14:paraId="3F32B87D" w14:textId="77777777" w:rsidR="003E0B9D" w:rsidRDefault="003E0B9D" w:rsidP="00324596">
            <w:r>
              <w:t>Date of maintenance</w:t>
            </w:r>
          </w:p>
        </w:tc>
        <w:tc>
          <w:tcPr>
            <w:tcW w:w="1800" w:type="dxa"/>
          </w:tcPr>
          <w:p w14:paraId="17DC5D5E" w14:textId="77777777" w:rsidR="003E0B9D" w:rsidRDefault="003E0B9D" w:rsidP="00324596">
            <w:r>
              <w:t>Date</w:t>
            </w:r>
          </w:p>
        </w:tc>
        <w:tc>
          <w:tcPr>
            <w:tcW w:w="1620" w:type="dxa"/>
          </w:tcPr>
          <w:p w14:paraId="7BF69D56" w14:textId="77777777" w:rsidR="003E0B9D" w:rsidRDefault="003E0B9D" w:rsidP="00324596"/>
        </w:tc>
        <w:tc>
          <w:tcPr>
            <w:tcW w:w="1341" w:type="dxa"/>
          </w:tcPr>
          <w:p w14:paraId="3EFEE34E" w14:textId="77777777" w:rsidR="003E0B9D" w:rsidRDefault="003E0B9D" w:rsidP="00324596">
            <w:r>
              <w:t>No</w:t>
            </w:r>
          </w:p>
        </w:tc>
        <w:tc>
          <w:tcPr>
            <w:tcW w:w="1197" w:type="dxa"/>
          </w:tcPr>
          <w:p w14:paraId="5362F2F0" w14:textId="77777777" w:rsidR="003E0B9D" w:rsidRDefault="003E0B9D" w:rsidP="00324596">
            <w:r>
              <w:t>No</w:t>
            </w:r>
          </w:p>
        </w:tc>
        <w:tc>
          <w:tcPr>
            <w:tcW w:w="817" w:type="dxa"/>
          </w:tcPr>
          <w:p w14:paraId="160EC598" w14:textId="77777777" w:rsidR="003E0B9D" w:rsidRDefault="003E0B9D" w:rsidP="00324596">
            <w:r>
              <w:t>No</w:t>
            </w:r>
          </w:p>
        </w:tc>
        <w:tc>
          <w:tcPr>
            <w:tcW w:w="1010" w:type="dxa"/>
          </w:tcPr>
          <w:p w14:paraId="4FBF1AFB" w14:textId="77777777" w:rsidR="003E0B9D" w:rsidRDefault="003E0B9D" w:rsidP="00324596">
            <w:r>
              <w:t>No</w:t>
            </w:r>
          </w:p>
        </w:tc>
        <w:tc>
          <w:tcPr>
            <w:tcW w:w="1797" w:type="dxa"/>
          </w:tcPr>
          <w:p w14:paraId="717AE2F3" w14:textId="77777777" w:rsidR="003E0B9D" w:rsidRDefault="003E0B9D" w:rsidP="00324596"/>
        </w:tc>
      </w:tr>
      <w:tr w:rsidR="003E0B9D" w14:paraId="5BBD5530" w14:textId="77777777" w:rsidTr="00AA1078">
        <w:tc>
          <w:tcPr>
            <w:tcW w:w="1560" w:type="dxa"/>
          </w:tcPr>
          <w:p w14:paraId="42916F84" w14:textId="77777777" w:rsidR="003E0B9D" w:rsidRDefault="003E0B9D" w:rsidP="00324596">
            <w:proofErr w:type="spellStart"/>
            <w:r>
              <w:t>Maintenanc</w:t>
            </w:r>
            <w:r w:rsidR="00FF02BE">
              <w:t>e</w:t>
            </w:r>
            <w:r>
              <w:t>Record</w:t>
            </w:r>
            <w:proofErr w:type="spellEnd"/>
          </w:p>
        </w:tc>
        <w:tc>
          <w:tcPr>
            <w:tcW w:w="1755" w:type="dxa"/>
          </w:tcPr>
          <w:p w14:paraId="606FF82A" w14:textId="77777777" w:rsidR="003E0B9D" w:rsidRDefault="003E0B9D" w:rsidP="00324596">
            <w:r>
              <w:t>Cost</w:t>
            </w:r>
          </w:p>
        </w:tc>
        <w:tc>
          <w:tcPr>
            <w:tcW w:w="1800" w:type="dxa"/>
          </w:tcPr>
          <w:p w14:paraId="42903B99" w14:textId="77777777" w:rsidR="003E0B9D" w:rsidRDefault="003E0B9D" w:rsidP="00324596">
            <w:r>
              <w:t>Maintenance cost</w:t>
            </w:r>
          </w:p>
        </w:tc>
        <w:tc>
          <w:tcPr>
            <w:tcW w:w="1800" w:type="dxa"/>
          </w:tcPr>
          <w:p w14:paraId="324B3C57" w14:textId="77777777" w:rsidR="003E0B9D" w:rsidRDefault="003E0B9D" w:rsidP="00324596">
            <w:r>
              <w:t>Decimal</w:t>
            </w:r>
          </w:p>
        </w:tc>
        <w:tc>
          <w:tcPr>
            <w:tcW w:w="1620" w:type="dxa"/>
          </w:tcPr>
          <w:p w14:paraId="0B56B4B1" w14:textId="77777777" w:rsidR="003E0B9D" w:rsidRDefault="003E0B9D" w:rsidP="00324596"/>
        </w:tc>
        <w:tc>
          <w:tcPr>
            <w:tcW w:w="1341" w:type="dxa"/>
          </w:tcPr>
          <w:p w14:paraId="185EB109" w14:textId="77777777" w:rsidR="003E0B9D" w:rsidRDefault="003E0B9D" w:rsidP="00324596">
            <w:r>
              <w:t>No</w:t>
            </w:r>
          </w:p>
        </w:tc>
        <w:tc>
          <w:tcPr>
            <w:tcW w:w="1197" w:type="dxa"/>
          </w:tcPr>
          <w:p w14:paraId="03BA6BBB" w14:textId="77777777" w:rsidR="003E0B9D" w:rsidRDefault="003E0B9D" w:rsidP="00324596">
            <w:r>
              <w:t>No</w:t>
            </w:r>
          </w:p>
        </w:tc>
        <w:tc>
          <w:tcPr>
            <w:tcW w:w="817" w:type="dxa"/>
          </w:tcPr>
          <w:p w14:paraId="21C3A706" w14:textId="77777777" w:rsidR="003E0B9D" w:rsidRDefault="003E0B9D" w:rsidP="00324596">
            <w:r>
              <w:t>Yes</w:t>
            </w:r>
          </w:p>
        </w:tc>
        <w:tc>
          <w:tcPr>
            <w:tcW w:w="1010" w:type="dxa"/>
          </w:tcPr>
          <w:p w14:paraId="69EB4C98" w14:textId="77777777" w:rsidR="003E0B9D" w:rsidRDefault="003E0B9D" w:rsidP="00324596">
            <w:r>
              <w:t>No</w:t>
            </w:r>
          </w:p>
        </w:tc>
        <w:tc>
          <w:tcPr>
            <w:tcW w:w="1797" w:type="dxa"/>
          </w:tcPr>
          <w:p w14:paraId="02E66500" w14:textId="77777777" w:rsidR="003E0B9D" w:rsidRDefault="003E0B9D" w:rsidP="00324596"/>
        </w:tc>
      </w:tr>
      <w:tr w:rsidR="003E0B9D" w14:paraId="45846C7D" w14:textId="77777777" w:rsidTr="00AA1078">
        <w:tc>
          <w:tcPr>
            <w:tcW w:w="1560" w:type="dxa"/>
          </w:tcPr>
          <w:p w14:paraId="097A0861" w14:textId="77777777" w:rsidR="003E0B9D" w:rsidRDefault="003E0B9D" w:rsidP="00324596">
            <w:r>
              <w:t>Part</w:t>
            </w:r>
          </w:p>
        </w:tc>
        <w:tc>
          <w:tcPr>
            <w:tcW w:w="1755" w:type="dxa"/>
          </w:tcPr>
          <w:p w14:paraId="29A037F9" w14:textId="77777777" w:rsidR="003E0B9D" w:rsidRDefault="003E0B9D" w:rsidP="00324596">
            <w:r>
              <w:t>Part ID</w:t>
            </w:r>
          </w:p>
        </w:tc>
        <w:tc>
          <w:tcPr>
            <w:tcW w:w="1800" w:type="dxa"/>
          </w:tcPr>
          <w:p w14:paraId="029010EB" w14:textId="77777777" w:rsidR="003E0B9D" w:rsidRDefault="003E0B9D" w:rsidP="00324596">
            <w:r>
              <w:t>Unique part ID</w:t>
            </w:r>
          </w:p>
        </w:tc>
        <w:tc>
          <w:tcPr>
            <w:tcW w:w="1800" w:type="dxa"/>
          </w:tcPr>
          <w:p w14:paraId="6BE5C975" w14:textId="77777777" w:rsidR="003E0B9D" w:rsidRDefault="003E0B9D" w:rsidP="00324596">
            <w:r>
              <w:t>Integer</w:t>
            </w:r>
          </w:p>
        </w:tc>
        <w:tc>
          <w:tcPr>
            <w:tcW w:w="1620" w:type="dxa"/>
          </w:tcPr>
          <w:p w14:paraId="696E6F49" w14:textId="77777777" w:rsidR="003E0B9D" w:rsidRDefault="003E0B9D" w:rsidP="00324596"/>
        </w:tc>
        <w:tc>
          <w:tcPr>
            <w:tcW w:w="1341" w:type="dxa"/>
          </w:tcPr>
          <w:p w14:paraId="4CB035EF" w14:textId="77777777" w:rsidR="003E0B9D" w:rsidRDefault="003E0B9D" w:rsidP="00324596">
            <w:r>
              <w:t>No</w:t>
            </w:r>
          </w:p>
        </w:tc>
        <w:tc>
          <w:tcPr>
            <w:tcW w:w="1197" w:type="dxa"/>
          </w:tcPr>
          <w:p w14:paraId="1F11F9AD" w14:textId="77777777" w:rsidR="003E0B9D" w:rsidRDefault="003E0B9D" w:rsidP="00324596">
            <w:r>
              <w:t>No</w:t>
            </w:r>
          </w:p>
        </w:tc>
        <w:tc>
          <w:tcPr>
            <w:tcW w:w="817" w:type="dxa"/>
          </w:tcPr>
          <w:p w14:paraId="0FA43240" w14:textId="77777777" w:rsidR="003E0B9D" w:rsidRDefault="003E0B9D" w:rsidP="00324596">
            <w:r>
              <w:t>No</w:t>
            </w:r>
          </w:p>
        </w:tc>
        <w:tc>
          <w:tcPr>
            <w:tcW w:w="1010" w:type="dxa"/>
          </w:tcPr>
          <w:p w14:paraId="292870E8" w14:textId="77777777" w:rsidR="003E0B9D" w:rsidRDefault="003E0B9D" w:rsidP="00324596">
            <w:r>
              <w:t>Yes</w:t>
            </w:r>
          </w:p>
        </w:tc>
        <w:tc>
          <w:tcPr>
            <w:tcW w:w="1797" w:type="dxa"/>
          </w:tcPr>
          <w:p w14:paraId="0F803BD7" w14:textId="77777777" w:rsidR="003E0B9D" w:rsidRDefault="003E0B9D" w:rsidP="00324596"/>
        </w:tc>
      </w:tr>
      <w:tr w:rsidR="003E0B9D" w14:paraId="252054B7" w14:textId="77777777" w:rsidTr="00AA1078">
        <w:tc>
          <w:tcPr>
            <w:tcW w:w="1560" w:type="dxa"/>
          </w:tcPr>
          <w:p w14:paraId="0442D8E5" w14:textId="77777777" w:rsidR="003E0B9D" w:rsidRDefault="003E0B9D" w:rsidP="00324596">
            <w:r>
              <w:t>Part</w:t>
            </w:r>
          </w:p>
        </w:tc>
        <w:tc>
          <w:tcPr>
            <w:tcW w:w="1755" w:type="dxa"/>
          </w:tcPr>
          <w:p w14:paraId="138788BC" w14:textId="77777777" w:rsidR="003E0B9D" w:rsidRDefault="003E0B9D" w:rsidP="00324596">
            <w:r>
              <w:t>Name</w:t>
            </w:r>
          </w:p>
        </w:tc>
        <w:tc>
          <w:tcPr>
            <w:tcW w:w="1800" w:type="dxa"/>
          </w:tcPr>
          <w:p w14:paraId="519548F9" w14:textId="77777777" w:rsidR="003E0B9D" w:rsidRDefault="003E0B9D" w:rsidP="00324596">
            <w:r>
              <w:t>Part name</w:t>
            </w:r>
          </w:p>
        </w:tc>
        <w:tc>
          <w:tcPr>
            <w:tcW w:w="1800" w:type="dxa"/>
          </w:tcPr>
          <w:p w14:paraId="671D4688" w14:textId="77777777" w:rsidR="003E0B9D" w:rsidRDefault="003E0B9D" w:rsidP="00324596">
            <w:r>
              <w:t>Varchar</w:t>
            </w:r>
          </w:p>
        </w:tc>
        <w:tc>
          <w:tcPr>
            <w:tcW w:w="1620" w:type="dxa"/>
          </w:tcPr>
          <w:p w14:paraId="6927B395" w14:textId="77777777" w:rsidR="003E0B9D" w:rsidRDefault="003E0B9D" w:rsidP="00324596"/>
        </w:tc>
        <w:tc>
          <w:tcPr>
            <w:tcW w:w="1341" w:type="dxa"/>
          </w:tcPr>
          <w:p w14:paraId="332155B6" w14:textId="77777777" w:rsidR="003E0B9D" w:rsidRDefault="003E0B9D" w:rsidP="00324596">
            <w:r>
              <w:t>No</w:t>
            </w:r>
          </w:p>
        </w:tc>
        <w:tc>
          <w:tcPr>
            <w:tcW w:w="1197" w:type="dxa"/>
          </w:tcPr>
          <w:p w14:paraId="20E20741" w14:textId="77777777" w:rsidR="003E0B9D" w:rsidRDefault="003E0B9D" w:rsidP="00324596">
            <w:r>
              <w:t>No</w:t>
            </w:r>
          </w:p>
        </w:tc>
        <w:tc>
          <w:tcPr>
            <w:tcW w:w="817" w:type="dxa"/>
          </w:tcPr>
          <w:p w14:paraId="1A3CFDD1" w14:textId="77777777" w:rsidR="003E0B9D" w:rsidRDefault="003E0B9D" w:rsidP="00324596">
            <w:r>
              <w:t>No</w:t>
            </w:r>
          </w:p>
        </w:tc>
        <w:tc>
          <w:tcPr>
            <w:tcW w:w="1010" w:type="dxa"/>
          </w:tcPr>
          <w:p w14:paraId="30E1ED0E" w14:textId="77777777" w:rsidR="003E0B9D" w:rsidRDefault="003E0B9D" w:rsidP="00324596">
            <w:r>
              <w:t>No</w:t>
            </w:r>
          </w:p>
        </w:tc>
        <w:tc>
          <w:tcPr>
            <w:tcW w:w="1797" w:type="dxa"/>
          </w:tcPr>
          <w:p w14:paraId="664FF96A" w14:textId="77777777" w:rsidR="003E0B9D" w:rsidRDefault="003E0B9D" w:rsidP="00324596"/>
        </w:tc>
      </w:tr>
      <w:tr w:rsidR="003E0B9D" w14:paraId="38042D44" w14:textId="77777777" w:rsidTr="00AA1078">
        <w:tc>
          <w:tcPr>
            <w:tcW w:w="1560" w:type="dxa"/>
          </w:tcPr>
          <w:p w14:paraId="645EB7F6" w14:textId="77777777" w:rsidR="003E0B9D" w:rsidRDefault="003E0B9D" w:rsidP="00324596">
            <w:r>
              <w:t>Supplier</w:t>
            </w:r>
          </w:p>
        </w:tc>
        <w:tc>
          <w:tcPr>
            <w:tcW w:w="1755" w:type="dxa"/>
          </w:tcPr>
          <w:p w14:paraId="20C43D26" w14:textId="77777777" w:rsidR="003E0B9D" w:rsidRDefault="003E0B9D" w:rsidP="00324596">
            <w:r>
              <w:t>Supplier ID</w:t>
            </w:r>
          </w:p>
        </w:tc>
        <w:tc>
          <w:tcPr>
            <w:tcW w:w="1800" w:type="dxa"/>
          </w:tcPr>
          <w:p w14:paraId="236A9A0C" w14:textId="77777777" w:rsidR="003E0B9D" w:rsidRDefault="003E0B9D" w:rsidP="00324596">
            <w:r>
              <w:t>Supplier ID</w:t>
            </w:r>
          </w:p>
        </w:tc>
        <w:tc>
          <w:tcPr>
            <w:tcW w:w="1800" w:type="dxa"/>
          </w:tcPr>
          <w:p w14:paraId="4BA47D86" w14:textId="77777777" w:rsidR="003E0B9D" w:rsidRDefault="003E0B9D" w:rsidP="00324596">
            <w:r>
              <w:t>Integer</w:t>
            </w:r>
          </w:p>
        </w:tc>
        <w:tc>
          <w:tcPr>
            <w:tcW w:w="1620" w:type="dxa"/>
          </w:tcPr>
          <w:p w14:paraId="00705C3E" w14:textId="77777777" w:rsidR="003E0B9D" w:rsidRDefault="003E0B9D" w:rsidP="00324596"/>
        </w:tc>
        <w:tc>
          <w:tcPr>
            <w:tcW w:w="1341" w:type="dxa"/>
          </w:tcPr>
          <w:p w14:paraId="718F72D7" w14:textId="77777777" w:rsidR="003E0B9D" w:rsidRDefault="003E0B9D" w:rsidP="00324596">
            <w:r>
              <w:t>No</w:t>
            </w:r>
          </w:p>
        </w:tc>
        <w:tc>
          <w:tcPr>
            <w:tcW w:w="1197" w:type="dxa"/>
          </w:tcPr>
          <w:p w14:paraId="2735846A" w14:textId="77777777" w:rsidR="003E0B9D" w:rsidRDefault="003E0B9D" w:rsidP="00324596">
            <w:r>
              <w:t>No</w:t>
            </w:r>
          </w:p>
        </w:tc>
        <w:tc>
          <w:tcPr>
            <w:tcW w:w="817" w:type="dxa"/>
          </w:tcPr>
          <w:p w14:paraId="4B25A183" w14:textId="77777777" w:rsidR="003E0B9D" w:rsidRDefault="003E0B9D" w:rsidP="00324596">
            <w:r>
              <w:t>No</w:t>
            </w:r>
          </w:p>
        </w:tc>
        <w:tc>
          <w:tcPr>
            <w:tcW w:w="1010" w:type="dxa"/>
          </w:tcPr>
          <w:p w14:paraId="7DB1F19B" w14:textId="77777777" w:rsidR="003E0B9D" w:rsidRDefault="003E0B9D" w:rsidP="00324596">
            <w:r>
              <w:t>Yes</w:t>
            </w:r>
          </w:p>
        </w:tc>
        <w:tc>
          <w:tcPr>
            <w:tcW w:w="1797" w:type="dxa"/>
          </w:tcPr>
          <w:p w14:paraId="2E8ED167" w14:textId="77777777" w:rsidR="003E0B9D" w:rsidRDefault="003E0B9D" w:rsidP="00324596"/>
        </w:tc>
      </w:tr>
      <w:tr w:rsidR="003E0B9D" w14:paraId="2851AAC3" w14:textId="77777777" w:rsidTr="00AA1078">
        <w:tc>
          <w:tcPr>
            <w:tcW w:w="1560" w:type="dxa"/>
          </w:tcPr>
          <w:p w14:paraId="1349632C" w14:textId="77777777" w:rsidR="003E0B9D" w:rsidRDefault="003E0B9D" w:rsidP="00324596">
            <w:r>
              <w:t>Supplier</w:t>
            </w:r>
          </w:p>
        </w:tc>
        <w:tc>
          <w:tcPr>
            <w:tcW w:w="1755" w:type="dxa"/>
          </w:tcPr>
          <w:p w14:paraId="016E3DD2" w14:textId="77777777" w:rsidR="003E0B9D" w:rsidRDefault="003E0B9D" w:rsidP="00324596">
            <w:r>
              <w:t>Name</w:t>
            </w:r>
          </w:p>
        </w:tc>
        <w:tc>
          <w:tcPr>
            <w:tcW w:w="1800" w:type="dxa"/>
          </w:tcPr>
          <w:p w14:paraId="7D46428E" w14:textId="77777777" w:rsidR="003E0B9D" w:rsidRDefault="003E0B9D" w:rsidP="00324596">
            <w:r>
              <w:t>Supplier name</w:t>
            </w:r>
          </w:p>
        </w:tc>
        <w:tc>
          <w:tcPr>
            <w:tcW w:w="1800" w:type="dxa"/>
          </w:tcPr>
          <w:p w14:paraId="0B74344E" w14:textId="77777777" w:rsidR="003E0B9D" w:rsidRDefault="003E0B9D" w:rsidP="00324596">
            <w:r>
              <w:t>Varchar</w:t>
            </w:r>
          </w:p>
        </w:tc>
        <w:tc>
          <w:tcPr>
            <w:tcW w:w="1620" w:type="dxa"/>
          </w:tcPr>
          <w:p w14:paraId="040756F4" w14:textId="77777777" w:rsidR="003E0B9D" w:rsidRDefault="003E0B9D" w:rsidP="00324596"/>
        </w:tc>
        <w:tc>
          <w:tcPr>
            <w:tcW w:w="1341" w:type="dxa"/>
          </w:tcPr>
          <w:p w14:paraId="289F6E1D" w14:textId="77777777" w:rsidR="003E0B9D" w:rsidRDefault="003E0B9D" w:rsidP="00324596">
            <w:r>
              <w:t>No</w:t>
            </w:r>
          </w:p>
        </w:tc>
        <w:tc>
          <w:tcPr>
            <w:tcW w:w="1197" w:type="dxa"/>
          </w:tcPr>
          <w:p w14:paraId="07500D1B" w14:textId="77777777" w:rsidR="003E0B9D" w:rsidRDefault="003E0B9D" w:rsidP="00324596">
            <w:r>
              <w:t>No</w:t>
            </w:r>
          </w:p>
        </w:tc>
        <w:tc>
          <w:tcPr>
            <w:tcW w:w="817" w:type="dxa"/>
          </w:tcPr>
          <w:p w14:paraId="25136BA0" w14:textId="77777777" w:rsidR="003E0B9D" w:rsidRDefault="003E0B9D" w:rsidP="00324596">
            <w:r>
              <w:t>No</w:t>
            </w:r>
          </w:p>
        </w:tc>
        <w:tc>
          <w:tcPr>
            <w:tcW w:w="1010" w:type="dxa"/>
          </w:tcPr>
          <w:p w14:paraId="7514900B" w14:textId="77777777" w:rsidR="003E0B9D" w:rsidRDefault="003E0B9D" w:rsidP="00324596">
            <w:r>
              <w:t>No</w:t>
            </w:r>
          </w:p>
        </w:tc>
        <w:tc>
          <w:tcPr>
            <w:tcW w:w="1797" w:type="dxa"/>
          </w:tcPr>
          <w:p w14:paraId="30E6FBAB" w14:textId="77777777" w:rsidR="003E0B9D" w:rsidRDefault="003E0B9D" w:rsidP="00324596"/>
        </w:tc>
      </w:tr>
      <w:tr w:rsidR="003E0B9D" w14:paraId="7C14CEFA" w14:textId="77777777" w:rsidTr="00AA1078">
        <w:tc>
          <w:tcPr>
            <w:tcW w:w="1560" w:type="dxa"/>
          </w:tcPr>
          <w:p w14:paraId="6010B3EF" w14:textId="77777777" w:rsidR="003E0B9D" w:rsidRDefault="003E0B9D" w:rsidP="00324596">
            <w:r>
              <w:lastRenderedPageBreak/>
              <w:t>Service</w:t>
            </w:r>
          </w:p>
        </w:tc>
        <w:tc>
          <w:tcPr>
            <w:tcW w:w="1755" w:type="dxa"/>
          </w:tcPr>
          <w:p w14:paraId="7BD3C165" w14:textId="77777777" w:rsidR="003E0B9D" w:rsidRDefault="003E0B9D" w:rsidP="00324596">
            <w:r>
              <w:t>Service ID</w:t>
            </w:r>
          </w:p>
        </w:tc>
        <w:tc>
          <w:tcPr>
            <w:tcW w:w="1800" w:type="dxa"/>
          </w:tcPr>
          <w:p w14:paraId="05AF3D46" w14:textId="77777777" w:rsidR="003E0B9D" w:rsidRDefault="003E0B9D" w:rsidP="00324596">
            <w:r>
              <w:t>Unique service ID</w:t>
            </w:r>
          </w:p>
        </w:tc>
        <w:tc>
          <w:tcPr>
            <w:tcW w:w="1800" w:type="dxa"/>
          </w:tcPr>
          <w:p w14:paraId="2ECE6A64" w14:textId="77777777" w:rsidR="003E0B9D" w:rsidRDefault="003E0B9D" w:rsidP="00324596">
            <w:r>
              <w:t>Integer</w:t>
            </w:r>
          </w:p>
        </w:tc>
        <w:tc>
          <w:tcPr>
            <w:tcW w:w="1620" w:type="dxa"/>
          </w:tcPr>
          <w:p w14:paraId="3FD44E80" w14:textId="77777777" w:rsidR="003E0B9D" w:rsidRDefault="003E0B9D" w:rsidP="00324596"/>
        </w:tc>
        <w:tc>
          <w:tcPr>
            <w:tcW w:w="1341" w:type="dxa"/>
          </w:tcPr>
          <w:p w14:paraId="4ED46BFA" w14:textId="77777777" w:rsidR="003E0B9D" w:rsidRDefault="003E0B9D" w:rsidP="00324596">
            <w:r>
              <w:t>No</w:t>
            </w:r>
          </w:p>
        </w:tc>
        <w:tc>
          <w:tcPr>
            <w:tcW w:w="1197" w:type="dxa"/>
          </w:tcPr>
          <w:p w14:paraId="463F29BD" w14:textId="77777777" w:rsidR="003E0B9D" w:rsidRDefault="003E0B9D" w:rsidP="00324596">
            <w:r>
              <w:t>No</w:t>
            </w:r>
          </w:p>
        </w:tc>
        <w:tc>
          <w:tcPr>
            <w:tcW w:w="817" w:type="dxa"/>
          </w:tcPr>
          <w:p w14:paraId="0031224A" w14:textId="77777777" w:rsidR="003E0B9D" w:rsidRDefault="003E0B9D" w:rsidP="00324596">
            <w:r>
              <w:t>No</w:t>
            </w:r>
          </w:p>
        </w:tc>
        <w:tc>
          <w:tcPr>
            <w:tcW w:w="1010" w:type="dxa"/>
          </w:tcPr>
          <w:p w14:paraId="77FD1033" w14:textId="77777777" w:rsidR="003E0B9D" w:rsidRDefault="003E0B9D" w:rsidP="00324596">
            <w:r>
              <w:t>Yes</w:t>
            </w:r>
          </w:p>
        </w:tc>
        <w:tc>
          <w:tcPr>
            <w:tcW w:w="1797" w:type="dxa"/>
          </w:tcPr>
          <w:p w14:paraId="426371E2" w14:textId="77777777" w:rsidR="003E0B9D" w:rsidRDefault="003E0B9D" w:rsidP="00324596"/>
        </w:tc>
      </w:tr>
      <w:tr w:rsidR="003E0B9D" w14:paraId="6BE2E4B9" w14:textId="77777777" w:rsidTr="00AA1078">
        <w:tc>
          <w:tcPr>
            <w:tcW w:w="1560" w:type="dxa"/>
          </w:tcPr>
          <w:p w14:paraId="455551E5" w14:textId="77777777" w:rsidR="003E0B9D" w:rsidRDefault="003E0B9D" w:rsidP="00324596">
            <w:r>
              <w:t>Service</w:t>
            </w:r>
          </w:p>
        </w:tc>
        <w:tc>
          <w:tcPr>
            <w:tcW w:w="1755" w:type="dxa"/>
          </w:tcPr>
          <w:p w14:paraId="75338871" w14:textId="77777777" w:rsidR="003E0B9D" w:rsidRDefault="003E0B9D" w:rsidP="00324596">
            <w:r>
              <w:t>Service Name</w:t>
            </w:r>
          </w:p>
        </w:tc>
        <w:tc>
          <w:tcPr>
            <w:tcW w:w="1800" w:type="dxa"/>
          </w:tcPr>
          <w:p w14:paraId="5506577A" w14:textId="77777777" w:rsidR="003E0B9D" w:rsidRDefault="003E0B9D" w:rsidP="00324596">
            <w:r>
              <w:t>Name of service</w:t>
            </w:r>
          </w:p>
        </w:tc>
        <w:tc>
          <w:tcPr>
            <w:tcW w:w="1800" w:type="dxa"/>
          </w:tcPr>
          <w:p w14:paraId="6F56CA0B" w14:textId="77777777" w:rsidR="003E0B9D" w:rsidRDefault="003E0B9D" w:rsidP="00324596">
            <w:r>
              <w:t>Varchar</w:t>
            </w:r>
          </w:p>
        </w:tc>
        <w:tc>
          <w:tcPr>
            <w:tcW w:w="1620" w:type="dxa"/>
          </w:tcPr>
          <w:p w14:paraId="6F920952" w14:textId="77777777" w:rsidR="003E0B9D" w:rsidRDefault="003E0B9D" w:rsidP="00324596"/>
        </w:tc>
        <w:tc>
          <w:tcPr>
            <w:tcW w:w="1341" w:type="dxa"/>
          </w:tcPr>
          <w:p w14:paraId="507C7C69" w14:textId="77777777" w:rsidR="003E0B9D" w:rsidRDefault="003E0B9D" w:rsidP="00324596">
            <w:r>
              <w:t>No</w:t>
            </w:r>
          </w:p>
        </w:tc>
        <w:tc>
          <w:tcPr>
            <w:tcW w:w="1197" w:type="dxa"/>
          </w:tcPr>
          <w:p w14:paraId="52BD9818" w14:textId="77777777" w:rsidR="003E0B9D" w:rsidRDefault="003E0B9D" w:rsidP="00324596">
            <w:r>
              <w:t>No</w:t>
            </w:r>
          </w:p>
        </w:tc>
        <w:tc>
          <w:tcPr>
            <w:tcW w:w="817" w:type="dxa"/>
          </w:tcPr>
          <w:p w14:paraId="4E80A34A" w14:textId="77777777" w:rsidR="003E0B9D" w:rsidRDefault="003E0B9D" w:rsidP="00324596">
            <w:r>
              <w:t>No</w:t>
            </w:r>
          </w:p>
        </w:tc>
        <w:tc>
          <w:tcPr>
            <w:tcW w:w="1010" w:type="dxa"/>
          </w:tcPr>
          <w:p w14:paraId="38052E2B" w14:textId="77777777" w:rsidR="003E0B9D" w:rsidRDefault="003E0B9D" w:rsidP="00324596">
            <w:r>
              <w:t>No</w:t>
            </w:r>
          </w:p>
        </w:tc>
        <w:tc>
          <w:tcPr>
            <w:tcW w:w="1797" w:type="dxa"/>
          </w:tcPr>
          <w:p w14:paraId="39C8EAC2" w14:textId="77777777" w:rsidR="003E0B9D" w:rsidRDefault="003E0B9D" w:rsidP="00324596"/>
        </w:tc>
      </w:tr>
      <w:tr w:rsidR="003E0B9D" w14:paraId="1D45A82A" w14:textId="77777777" w:rsidTr="00AA1078">
        <w:tc>
          <w:tcPr>
            <w:tcW w:w="1560" w:type="dxa"/>
          </w:tcPr>
          <w:p w14:paraId="7A6D7BA6" w14:textId="77777777" w:rsidR="003E0B9D" w:rsidRDefault="003E0B9D" w:rsidP="00324596">
            <w:r>
              <w:t>Service</w:t>
            </w:r>
          </w:p>
        </w:tc>
        <w:tc>
          <w:tcPr>
            <w:tcW w:w="1755" w:type="dxa"/>
          </w:tcPr>
          <w:p w14:paraId="552D859E" w14:textId="77777777" w:rsidR="003E0B9D" w:rsidRDefault="003E0B9D" w:rsidP="00324596">
            <w:r>
              <w:t>Description</w:t>
            </w:r>
          </w:p>
        </w:tc>
        <w:tc>
          <w:tcPr>
            <w:tcW w:w="1800" w:type="dxa"/>
          </w:tcPr>
          <w:p w14:paraId="4E6BD10B" w14:textId="77777777" w:rsidR="003E0B9D" w:rsidRDefault="003E0B9D" w:rsidP="00324596">
            <w:r>
              <w:t>What the service does</w:t>
            </w:r>
          </w:p>
        </w:tc>
        <w:tc>
          <w:tcPr>
            <w:tcW w:w="1800" w:type="dxa"/>
          </w:tcPr>
          <w:p w14:paraId="193F7A40" w14:textId="77777777" w:rsidR="003E0B9D" w:rsidRDefault="003E0B9D" w:rsidP="00324596">
            <w:r>
              <w:t>Text</w:t>
            </w:r>
          </w:p>
        </w:tc>
        <w:tc>
          <w:tcPr>
            <w:tcW w:w="1620" w:type="dxa"/>
          </w:tcPr>
          <w:p w14:paraId="3341A844" w14:textId="77777777" w:rsidR="003E0B9D" w:rsidRDefault="003E0B9D" w:rsidP="00324596"/>
        </w:tc>
        <w:tc>
          <w:tcPr>
            <w:tcW w:w="1341" w:type="dxa"/>
          </w:tcPr>
          <w:p w14:paraId="78E10953" w14:textId="77777777" w:rsidR="003E0B9D" w:rsidRDefault="003E0B9D" w:rsidP="00324596">
            <w:r>
              <w:t>No</w:t>
            </w:r>
          </w:p>
        </w:tc>
        <w:tc>
          <w:tcPr>
            <w:tcW w:w="1197" w:type="dxa"/>
          </w:tcPr>
          <w:p w14:paraId="6C2FA013" w14:textId="77777777" w:rsidR="003E0B9D" w:rsidRDefault="003E0B9D" w:rsidP="00324596">
            <w:r>
              <w:t>No</w:t>
            </w:r>
          </w:p>
        </w:tc>
        <w:tc>
          <w:tcPr>
            <w:tcW w:w="817" w:type="dxa"/>
          </w:tcPr>
          <w:p w14:paraId="7A1CDA88" w14:textId="77777777" w:rsidR="003E0B9D" w:rsidRDefault="003E0B9D" w:rsidP="00324596">
            <w:r>
              <w:t>Yes</w:t>
            </w:r>
          </w:p>
        </w:tc>
        <w:tc>
          <w:tcPr>
            <w:tcW w:w="1010" w:type="dxa"/>
          </w:tcPr>
          <w:p w14:paraId="3FF88752" w14:textId="77777777" w:rsidR="003E0B9D" w:rsidRDefault="003E0B9D" w:rsidP="00324596">
            <w:r>
              <w:t>No</w:t>
            </w:r>
          </w:p>
        </w:tc>
        <w:tc>
          <w:tcPr>
            <w:tcW w:w="1797" w:type="dxa"/>
          </w:tcPr>
          <w:p w14:paraId="3C6C2EA1" w14:textId="77777777" w:rsidR="003E0B9D" w:rsidRDefault="003E0B9D" w:rsidP="00324596"/>
        </w:tc>
      </w:tr>
      <w:tr w:rsidR="003E0B9D" w14:paraId="13AF6BE9" w14:textId="77777777" w:rsidTr="00AA1078">
        <w:tc>
          <w:tcPr>
            <w:tcW w:w="1560" w:type="dxa"/>
          </w:tcPr>
          <w:p w14:paraId="14510649" w14:textId="77777777" w:rsidR="003E0B9D" w:rsidRDefault="003E0B9D" w:rsidP="00324596">
            <w:r>
              <w:t>Staff</w:t>
            </w:r>
          </w:p>
        </w:tc>
        <w:tc>
          <w:tcPr>
            <w:tcW w:w="1755" w:type="dxa"/>
          </w:tcPr>
          <w:p w14:paraId="036AECC0" w14:textId="77777777" w:rsidR="003E0B9D" w:rsidRDefault="003E0B9D" w:rsidP="00324596">
            <w:r>
              <w:t>Staff ID</w:t>
            </w:r>
          </w:p>
        </w:tc>
        <w:tc>
          <w:tcPr>
            <w:tcW w:w="1800" w:type="dxa"/>
          </w:tcPr>
          <w:p w14:paraId="38092724" w14:textId="77777777" w:rsidR="003E0B9D" w:rsidRDefault="003E0B9D" w:rsidP="00324596">
            <w:r>
              <w:t>Employee ID</w:t>
            </w:r>
          </w:p>
        </w:tc>
        <w:tc>
          <w:tcPr>
            <w:tcW w:w="1800" w:type="dxa"/>
          </w:tcPr>
          <w:p w14:paraId="522F5C0E" w14:textId="77777777" w:rsidR="003E0B9D" w:rsidRDefault="003E0B9D" w:rsidP="00324596">
            <w:r>
              <w:t>Integer</w:t>
            </w:r>
          </w:p>
        </w:tc>
        <w:tc>
          <w:tcPr>
            <w:tcW w:w="1620" w:type="dxa"/>
          </w:tcPr>
          <w:p w14:paraId="7DEB65F7" w14:textId="77777777" w:rsidR="003E0B9D" w:rsidRDefault="003E0B9D" w:rsidP="00324596"/>
        </w:tc>
        <w:tc>
          <w:tcPr>
            <w:tcW w:w="1341" w:type="dxa"/>
          </w:tcPr>
          <w:p w14:paraId="4AB3AF9D" w14:textId="77777777" w:rsidR="003E0B9D" w:rsidRDefault="003E0B9D" w:rsidP="00324596">
            <w:r>
              <w:t>No</w:t>
            </w:r>
          </w:p>
        </w:tc>
        <w:tc>
          <w:tcPr>
            <w:tcW w:w="1197" w:type="dxa"/>
          </w:tcPr>
          <w:p w14:paraId="6A64EFAD" w14:textId="77777777" w:rsidR="003E0B9D" w:rsidRDefault="003E0B9D" w:rsidP="00324596">
            <w:r>
              <w:t>No</w:t>
            </w:r>
          </w:p>
        </w:tc>
        <w:tc>
          <w:tcPr>
            <w:tcW w:w="817" w:type="dxa"/>
          </w:tcPr>
          <w:p w14:paraId="3D4BB14A" w14:textId="77777777" w:rsidR="003E0B9D" w:rsidRDefault="003E0B9D" w:rsidP="00324596">
            <w:r>
              <w:t>No</w:t>
            </w:r>
          </w:p>
        </w:tc>
        <w:tc>
          <w:tcPr>
            <w:tcW w:w="1010" w:type="dxa"/>
          </w:tcPr>
          <w:p w14:paraId="1BDD3DE0" w14:textId="77777777" w:rsidR="003E0B9D" w:rsidRDefault="003E0B9D" w:rsidP="00324596">
            <w:r>
              <w:t>Yes</w:t>
            </w:r>
          </w:p>
        </w:tc>
        <w:tc>
          <w:tcPr>
            <w:tcW w:w="1797" w:type="dxa"/>
          </w:tcPr>
          <w:p w14:paraId="119B73A0" w14:textId="77777777" w:rsidR="003E0B9D" w:rsidRDefault="003E0B9D" w:rsidP="00324596"/>
        </w:tc>
      </w:tr>
      <w:tr w:rsidR="003E0B9D" w14:paraId="47865A0B" w14:textId="77777777" w:rsidTr="00AA1078">
        <w:tc>
          <w:tcPr>
            <w:tcW w:w="1560" w:type="dxa"/>
          </w:tcPr>
          <w:p w14:paraId="4BCB989E" w14:textId="77777777" w:rsidR="003E0B9D" w:rsidRDefault="003E0B9D" w:rsidP="00324596">
            <w:r>
              <w:t>Staff</w:t>
            </w:r>
          </w:p>
        </w:tc>
        <w:tc>
          <w:tcPr>
            <w:tcW w:w="1755" w:type="dxa"/>
          </w:tcPr>
          <w:p w14:paraId="5CAAD078" w14:textId="77777777" w:rsidR="003E0B9D" w:rsidRDefault="003E0B9D" w:rsidP="00324596">
            <w:r>
              <w:t>Name</w:t>
            </w:r>
          </w:p>
        </w:tc>
        <w:tc>
          <w:tcPr>
            <w:tcW w:w="1800" w:type="dxa"/>
          </w:tcPr>
          <w:p w14:paraId="200C7B17" w14:textId="77777777" w:rsidR="003E0B9D" w:rsidRDefault="003E0B9D" w:rsidP="00324596">
            <w:r>
              <w:t>Employee name</w:t>
            </w:r>
          </w:p>
        </w:tc>
        <w:tc>
          <w:tcPr>
            <w:tcW w:w="1800" w:type="dxa"/>
          </w:tcPr>
          <w:p w14:paraId="19DADFA0" w14:textId="77777777" w:rsidR="003E0B9D" w:rsidRDefault="003E0B9D" w:rsidP="00324596">
            <w:r>
              <w:t>Varchar</w:t>
            </w:r>
          </w:p>
        </w:tc>
        <w:tc>
          <w:tcPr>
            <w:tcW w:w="1620" w:type="dxa"/>
          </w:tcPr>
          <w:p w14:paraId="7CC1AE6D" w14:textId="77777777" w:rsidR="003E0B9D" w:rsidRDefault="003E0B9D" w:rsidP="00324596"/>
        </w:tc>
        <w:tc>
          <w:tcPr>
            <w:tcW w:w="1341" w:type="dxa"/>
          </w:tcPr>
          <w:p w14:paraId="2D4D795E" w14:textId="77777777" w:rsidR="003E0B9D" w:rsidRDefault="003E0B9D" w:rsidP="00324596">
            <w:r>
              <w:t>No</w:t>
            </w:r>
          </w:p>
        </w:tc>
        <w:tc>
          <w:tcPr>
            <w:tcW w:w="1197" w:type="dxa"/>
          </w:tcPr>
          <w:p w14:paraId="1035E909" w14:textId="77777777" w:rsidR="003E0B9D" w:rsidRDefault="003E0B9D" w:rsidP="00324596">
            <w:r>
              <w:t>No</w:t>
            </w:r>
          </w:p>
        </w:tc>
        <w:tc>
          <w:tcPr>
            <w:tcW w:w="817" w:type="dxa"/>
          </w:tcPr>
          <w:p w14:paraId="7F39C898" w14:textId="77777777" w:rsidR="003E0B9D" w:rsidRDefault="003E0B9D" w:rsidP="00324596">
            <w:r>
              <w:t>No</w:t>
            </w:r>
          </w:p>
        </w:tc>
        <w:tc>
          <w:tcPr>
            <w:tcW w:w="1010" w:type="dxa"/>
          </w:tcPr>
          <w:p w14:paraId="66D1769D" w14:textId="77777777" w:rsidR="003E0B9D" w:rsidRDefault="003E0B9D" w:rsidP="00324596">
            <w:r>
              <w:t>No</w:t>
            </w:r>
          </w:p>
        </w:tc>
        <w:tc>
          <w:tcPr>
            <w:tcW w:w="1797" w:type="dxa"/>
          </w:tcPr>
          <w:p w14:paraId="0CC04792" w14:textId="77777777" w:rsidR="003E0B9D" w:rsidRDefault="003E0B9D" w:rsidP="00324596"/>
        </w:tc>
      </w:tr>
      <w:tr w:rsidR="003E0B9D" w14:paraId="6F9EBD44" w14:textId="77777777" w:rsidTr="00AA1078">
        <w:tc>
          <w:tcPr>
            <w:tcW w:w="1560" w:type="dxa"/>
          </w:tcPr>
          <w:p w14:paraId="08394612" w14:textId="77777777" w:rsidR="003E0B9D" w:rsidRDefault="003E0B9D" w:rsidP="00324596">
            <w:r>
              <w:t>Staff</w:t>
            </w:r>
          </w:p>
        </w:tc>
        <w:tc>
          <w:tcPr>
            <w:tcW w:w="1755" w:type="dxa"/>
          </w:tcPr>
          <w:p w14:paraId="1841CD80" w14:textId="77777777" w:rsidR="003E0B9D" w:rsidRDefault="003E0B9D" w:rsidP="00324596">
            <w:r>
              <w:t>Role</w:t>
            </w:r>
          </w:p>
        </w:tc>
        <w:tc>
          <w:tcPr>
            <w:tcW w:w="1800" w:type="dxa"/>
          </w:tcPr>
          <w:p w14:paraId="2F755A61" w14:textId="77777777" w:rsidR="003E0B9D" w:rsidRDefault="003E0B9D" w:rsidP="00324596">
            <w:r>
              <w:t>Employee role</w:t>
            </w:r>
          </w:p>
        </w:tc>
        <w:tc>
          <w:tcPr>
            <w:tcW w:w="1800" w:type="dxa"/>
          </w:tcPr>
          <w:p w14:paraId="4418FB87" w14:textId="77777777" w:rsidR="003E0B9D" w:rsidRDefault="003E0B9D" w:rsidP="00324596">
            <w:r>
              <w:t>Varchar</w:t>
            </w:r>
          </w:p>
        </w:tc>
        <w:tc>
          <w:tcPr>
            <w:tcW w:w="1620" w:type="dxa"/>
          </w:tcPr>
          <w:p w14:paraId="0D763E0A" w14:textId="77777777" w:rsidR="003E0B9D" w:rsidRDefault="003E0B9D" w:rsidP="00324596"/>
        </w:tc>
        <w:tc>
          <w:tcPr>
            <w:tcW w:w="1341" w:type="dxa"/>
          </w:tcPr>
          <w:p w14:paraId="0C36D0DD" w14:textId="77777777" w:rsidR="003E0B9D" w:rsidRDefault="003E0B9D" w:rsidP="00324596">
            <w:r>
              <w:t>No</w:t>
            </w:r>
          </w:p>
        </w:tc>
        <w:tc>
          <w:tcPr>
            <w:tcW w:w="1197" w:type="dxa"/>
          </w:tcPr>
          <w:p w14:paraId="2DF76FD9" w14:textId="77777777" w:rsidR="003E0B9D" w:rsidRDefault="003E0B9D" w:rsidP="00324596">
            <w:r>
              <w:t>No</w:t>
            </w:r>
          </w:p>
        </w:tc>
        <w:tc>
          <w:tcPr>
            <w:tcW w:w="817" w:type="dxa"/>
          </w:tcPr>
          <w:p w14:paraId="088AAF34" w14:textId="77777777" w:rsidR="003E0B9D" w:rsidRDefault="003E0B9D" w:rsidP="00324596">
            <w:r>
              <w:t>No</w:t>
            </w:r>
          </w:p>
        </w:tc>
        <w:tc>
          <w:tcPr>
            <w:tcW w:w="1010" w:type="dxa"/>
          </w:tcPr>
          <w:p w14:paraId="4B70096C" w14:textId="77777777" w:rsidR="003E0B9D" w:rsidRDefault="003E0B9D" w:rsidP="00324596">
            <w:r>
              <w:t>No</w:t>
            </w:r>
          </w:p>
        </w:tc>
        <w:tc>
          <w:tcPr>
            <w:tcW w:w="1797" w:type="dxa"/>
          </w:tcPr>
          <w:p w14:paraId="24266288" w14:textId="77777777" w:rsidR="003E0B9D" w:rsidRDefault="003E0B9D" w:rsidP="00324596"/>
        </w:tc>
      </w:tr>
      <w:tr w:rsidR="003E0B9D" w14:paraId="7EC89FA4" w14:textId="77777777" w:rsidTr="00AA1078">
        <w:tc>
          <w:tcPr>
            <w:tcW w:w="1560" w:type="dxa"/>
          </w:tcPr>
          <w:p w14:paraId="37CFCCF2" w14:textId="77777777" w:rsidR="003E0B9D" w:rsidRDefault="003E0B9D" w:rsidP="00324596">
            <w:r>
              <w:t>Staff</w:t>
            </w:r>
          </w:p>
        </w:tc>
        <w:tc>
          <w:tcPr>
            <w:tcW w:w="1755" w:type="dxa"/>
          </w:tcPr>
          <w:p w14:paraId="39F6217A" w14:textId="77777777" w:rsidR="003E0B9D" w:rsidRDefault="003E0B9D" w:rsidP="00324596">
            <w:r>
              <w:t>Email</w:t>
            </w:r>
          </w:p>
        </w:tc>
        <w:tc>
          <w:tcPr>
            <w:tcW w:w="1800" w:type="dxa"/>
          </w:tcPr>
          <w:p w14:paraId="326F1CB0" w14:textId="77777777" w:rsidR="003E0B9D" w:rsidRDefault="003E0B9D" w:rsidP="00324596">
            <w:r>
              <w:t>Work email</w:t>
            </w:r>
          </w:p>
        </w:tc>
        <w:tc>
          <w:tcPr>
            <w:tcW w:w="1800" w:type="dxa"/>
          </w:tcPr>
          <w:p w14:paraId="6BAC5DD5" w14:textId="77777777" w:rsidR="003E0B9D" w:rsidRDefault="003E0B9D" w:rsidP="00324596">
            <w:r>
              <w:t>Varchar</w:t>
            </w:r>
          </w:p>
        </w:tc>
        <w:tc>
          <w:tcPr>
            <w:tcW w:w="1620" w:type="dxa"/>
          </w:tcPr>
          <w:p w14:paraId="4E98A2AC" w14:textId="77777777" w:rsidR="003E0B9D" w:rsidRDefault="003E0B9D" w:rsidP="00324596"/>
        </w:tc>
        <w:tc>
          <w:tcPr>
            <w:tcW w:w="1341" w:type="dxa"/>
          </w:tcPr>
          <w:p w14:paraId="50A588B5" w14:textId="77777777" w:rsidR="003E0B9D" w:rsidRDefault="003E0B9D" w:rsidP="00324596">
            <w:r>
              <w:t>No</w:t>
            </w:r>
          </w:p>
        </w:tc>
        <w:tc>
          <w:tcPr>
            <w:tcW w:w="1197" w:type="dxa"/>
          </w:tcPr>
          <w:p w14:paraId="797A7AFE" w14:textId="77777777" w:rsidR="003E0B9D" w:rsidRDefault="003E0B9D" w:rsidP="00324596">
            <w:r>
              <w:t>No</w:t>
            </w:r>
          </w:p>
        </w:tc>
        <w:tc>
          <w:tcPr>
            <w:tcW w:w="817" w:type="dxa"/>
          </w:tcPr>
          <w:p w14:paraId="6ACD4A0C" w14:textId="77777777" w:rsidR="003E0B9D" w:rsidRDefault="003E0B9D" w:rsidP="00324596">
            <w:r>
              <w:t>No</w:t>
            </w:r>
          </w:p>
        </w:tc>
        <w:tc>
          <w:tcPr>
            <w:tcW w:w="1010" w:type="dxa"/>
          </w:tcPr>
          <w:p w14:paraId="609E9E3A" w14:textId="77777777" w:rsidR="003E0B9D" w:rsidRDefault="003E0B9D" w:rsidP="00324596">
            <w:r>
              <w:t>No</w:t>
            </w:r>
          </w:p>
        </w:tc>
        <w:tc>
          <w:tcPr>
            <w:tcW w:w="1797" w:type="dxa"/>
          </w:tcPr>
          <w:p w14:paraId="4028F841" w14:textId="77777777" w:rsidR="003E0B9D" w:rsidRDefault="003E0B9D" w:rsidP="00324596"/>
        </w:tc>
      </w:tr>
      <w:tr w:rsidR="003E0B9D" w14:paraId="0AF5F7E9" w14:textId="77777777" w:rsidTr="00AA1078">
        <w:tc>
          <w:tcPr>
            <w:tcW w:w="1560" w:type="dxa"/>
          </w:tcPr>
          <w:p w14:paraId="71A14219" w14:textId="77777777" w:rsidR="003E0B9D" w:rsidRDefault="003E0B9D" w:rsidP="00324596">
            <w:r>
              <w:t>Staff</w:t>
            </w:r>
          </w:p>
        </w:tc>
        <w:tc>
          <w:tcPr>
            <w:tcW w:w="1755" w:type="dxa"/>
          </w:tcPr>
          <w:p w14:paraId="5271AC19" w14:textId="77777777" w:rsidR="003E0B9D" w:rsidRDefault="003E0B9D" w:rsidP="00324596">
            <w:r>
              <w:t>Phone</w:t>
            </w:r>
          </w:p>
        </w:tc>
        <w:tc>
          <w:tcPr>
            <w:tcW w:w="1800" w:type="dxa"/>
          </w:tcPr>
          <w:p w14:paraId="6DE40E06" w14:textId="77777777" w:rsidR="003E0B9D" w:rsidRDefault="003E0B9D" w:rsidP="00324596">
            <w:r>
              <w:t>Work contact number</w:t>
            </w:r>
          </w:p>
        </w:tc>
        <w:tc>
          <w:tcPr>
            <w:tcW w:w="1800" w:type="dxa"/>
          </w:tcPr>
          <w:p w14:paraId="60FAFF4D" w14:textId="77777777" w:rsidR="003E0B9D" w:rsidRDefault="003E0B9D" w:rsidP="00324596">
            <w:r>
              <w:t>Varchar</w:t>
            </w:r>
          </w:p>
        </w:tc>
        <w:tc>
          <w:tcPr>
            <w:tcW w:w="1620" w:type="dxa"/>
          </w:tcPr>
          <w:p w14:paraId="18212862" w14:textId="77777777" w:rsidR="003E0B9D" w:rsidRDefault="003E0B9D" w:rsidP="00324596"/>
        </w:tc>
        <w:tc>
          <w:tcPr>
            <w:tcW w:w="1341" w:type="dxa"/>
          </w:tcPr>
          <w:p w14:paraId="4B16F14C" w14:textId="77777777" w:rsidR="003E0B9D" w:rsidRDefault="003E0B9D" w:rsidP="00324596">
            <w:r>
              <w:t>No</w:t>
            </w:r>
          </w:p>
        </w:tc>
        <w:tc>
          <w:tcPr>
            <w:tcW w:w="1197" w:type="dxa"/>
          </w:tcPr>
          <w:p w14:paraId="4A33C534" w14:textId="77777777" w:rsidR="003E0B9D" w:rsidRDefault="003E0B9D" w:rsidP="00324596">
            <w:r>
              <w:t>No</w:t>
            </w:r>
          </w:p>
        </w:tc>
        <w:tc>
          <w:tcPr>
            <w:tcW w:w="817" w:type="dxa"/>
          </w:tcPr>
          <w:p w14:paraId="3F213881" w14:textId="77777777" w:rsidR="003E0B9D" w:rsidRDefault="003E0B9D" w:rsidP="00324596">
            <w:r>
              <w:t>Yes</w:t>
            </w:r>
          </w:p>
        </w:tc>
        <w:tc>
          <w:tcPr>
            <w:tcW w:w="1010" w:type="dxa"/>
          </w:tcPr>
          <w:p w14:paraId="788173D1" w14:textId="77777777" w:rsidR="003E0B9D" w:rsidRDefault="003E0B9D" w:rsidP="00324596">
            <w:r>
              <w:t>No</w:t>
            </w:r>
          </w:p>
        </w:tc>
        <w:tc>
          <w:tcPr>
            <w:tcW w:w="1797" w:type="dxa"/>
          </w:tcPr>
          <w:p w14:paraId="194519A8" w14:textId="77777777" w:rsidR="003E0B9D" w:rsidRDefault="003E0B9D" w:rsidP="00324596"/>
        </w:tc>
      </w:tr>
      <w:tr w:rsidR="003E0B9D" w14:paraId="23CA851B" w14:textId="77777777" w:rsidTr="00AA1078">
        <w:tc>
          <w:tcPr>
            <w:tcW w:w="1560" w:type="dxa"/>
          </w:tcPr>
          <w:p w14:paraId="193449C3" w14:textId="77777777" w:rsidR="003E0B9D" w:rsidRDefault="003E0B9D" w:rsidP="00324596">
            <w:r>
              <w:t>Zone</w:t>
            </w:r>
          </w:p>
        </w:tc>
        <w:tc>
          <w:tcPr>
            <w:tcW w:w="1755" w:type="dxa"/>
          </w:tcPr>
          <w:p w14:paraId="05FE8673" w14:textId="77777777" w:rsidR="003E0B9D" w:rsidRDefault="003E0B9D" w:rsidP="00324596">
            <w:r>
              <w:t>Zone ID</w:t>
            </w:r>
          </w:p>
        </w:tc>
        <w:tc>
          <w:tcPr>
            <w:tcW w:w="1800" w:type="dxa"/>
          </w:tcPr>
          <w:p w14:paraId="10789DA2" w14:textId="77777777" w:rsidR="003E0B9D" w:rsidRDefault="003E0B9D" w:rsidP="00324596">
            <w:r>
              <w:t>Unique zone ID</w:t>
            </w:r>
          </w:p>
        </w:tc>
        <w:tc>
          <w:tcPr>
            <w:tcW w:w="1800" w:type="dxa"/>
          </w:tcPr>
          <w:p w14:paraId="7E43F7A3" w14:textId="77777777" w:rsidR="003E0B9D" w:rsidRDefault="003E0B9D" w:rsidP="00324596">
            <w:r>
              <w:t>Integer</w:t>
            </w:r>
          </w:p>
        </w:tc>
        <w:tc>
          <w:tcPr>
            <w:tcW w:w="1620" w:type="dxa"/>
          </w:tcPr>
          <w:p w14:paraId="1080135E" w14:textId="77777777" w:rsidR="003E0B9D" w:rsidRDefault="003E0B9D" w:rsidP="00324596"/>
        </w:tc>
        <w:tc>
          <w:tcPr>
            <w:tcW w:w="1341" w:type="dxa"/>
          </w:tcPr>
          <w:p w14:paraId="1C73A709" w14:textId="77777777" w:rsidR="003E0B9D" w:rsidRDefault="003E0B9D" w:rsidP="00324596">
            <w:r>
              <w:t>No</w:t>
            </w:r>
          </w:p>
        </w:tc>
        <w:tc>
          <w:tcPr>
            <w:tcW w:w="1197" w:type="dxa"/>
          </w:tcPr>
          <w:p w14:paraId="1BDBCC5A" w14:textId="77777777" w:rsidR="003E0B9D" w:rsidRDefault="003E0B9D" w:rsidP="00324596">
            <w:r>
              <w:t>No</w:t>
            </w:r>
          </w:p>
        </w:tc>
        <w:tc>
          <w:tcPr>
            <w:tcW w:w="817" w:type="dxa"/>
          </w:tcPr>
          <w:p w14:paraId="5A3B687E" w14:textId="77777777" w:rsidR="003E0B9D" w:rsidRDefault="003E0B9D" w:rsidP="00324596">
            <w:r>
              <w:t>No</w:t>
            </w:r>
          </w:p>
        </w:tc>
        <w:tc>
          <w:tcPr>
            <w:tcW w:w="1010" w:type="dxa"/>
          </w:tcPr>
          <w:p w14:paraId="342494C6" w14:textId="77777777" w:rsidR="003E0B9D" w:rsidRDefault="003E0B9D" w:rsidP="00324596">
            <w:r>
              <w:t>Yes</w:t>
            </w:r>
          </w:p>
        </w:tc>
        <w:tc>
          <w:tcPr>
            <w:tcW w:w="1797" w:type="dxa"/>
          </w:tcPr>
          <w:p w14:paraId="7A6C3217" w14:textId="77777777" w:rsidR="003E0B9D" w:rsidRDefault="003E0B9D" w:rsidP="00324596"/>
        </w:tc>
      </w:tr>
      <w:tr w:rsidR="003E0B9D" w14:paraId="248A0699" w14:textId="77777777" w:rsidTr="00AA1078">
        <w:tc>
          <w:tcPr>
            <w:tcW w:w="1560" w:type="dxa"/>
          </w:tcPr>
          <w:p w14:paraId="2B613440" w14:textId="77777777" w:rsidR="003E0B9D" w:rsidRDefault="003E0B9D" w:rsidP="00324596">
            <w:r>
              <w:t>Zone</w:t>
            </w:r>
          </w:p>
        </w:tc>
        <w:tc>
          <w:tcPr>
            <w:tcW w:w="1755" w:type="dxa"/>
          </w:tcPr>
          <w:p w14:paraId="4B1E541D" w14:textId="77777777" w:rsidR="003E0B9D" w:rsidRDefault="003E0B9D" w:rsidP="00324596">
            <w:r>
              <w:t>Name</w:t>
            </w:r>
          </w:p>
        </w:tc>
        <w:tc>
          <w:tcPr>
            <w:tcW w:w="1800" w:type="dxa"/>
          </w:tcPr>
          <w:p w14:paraId="658DC6B5" w14:textId="77777777" w:rsidR="003E0B9D" w:rsidRDefault="003E0B9D" w:rsidP="00324596">
            <w:r>
              <w:t>Name of the zone</w:t>
            </w:r>
          </w:p>
        </w:tc>
        <w:tc>
          <w:tcPr>
            <w:tcW w:w="1800" w:type="dxa"/>
          </w:tcPr>
          <w:p w14:paraId="0B0CF65B" w14:textId="77777777" w:rsidR="003E0B9D" w:rsidRDefault="003E0B9D" w:rsidP="00324596">
            <w:r>
              <w:t>Varchar</w:t>
            </w:r>
          </w:p>
        </w:tc>
        <w:tc>
          <w:tcPr>
            <w:tcW w:w="1620" w:type="dxa"/>
          </w:tcPr>
          <w:p w14:paraId="0B53CA6B" w14:textId="77777777" w:rsidR="003E0B9D" w:rsidRDefault="003E0B9D" w:rsidP="00324596"/>
        </w:tc>
        <w:tc>
          <w:tcPr>
            <w:tcW w:w="1341" w:type="dxa"/>
          </w:tcPr>
          <w:p w14:paraId="288917AE" w14:textId="77777777" w:rsidR="003E0B9D" w:rsidRDefault="003E0B9D" w:rsidP="00324596">
            <w:r>
              <w:t>No</w:t>
            </w:r>
          </w:p>
        </w:tc>
        <w:tc>
          <w:tcPr>
            <w:tcW w:w="1197" w:type="dxa"/>
          </w:tcPr>
          <w:p w14:paraId="2E5E3984" w14:textId="77777777" w:rsidR="003E0B9D" w:rsidRDefault="003E0B9D" w:rsidP="00324596">
            <w:r>
              <w:t>No</w:t>
            </w:r>
          </w:p>
        </w:tc>
        <w:tc>
          <w:tcPr>
            <w:tcW w:w="817" w:type="dxa"/>
          </w:tcPr>
          <w:p w14:paraId="6FD1457B" w14:textId="77777777" w:rsidR="003E0B9D" w:rsidRDefault="003E0B9D" w:rsidP="00324596">
            <w:r>
              <w:t>No</w:t>
            </w:r>
          </w:p>
        </w:tc>
        <w:tc>
          <w:tcPr>
            <w:tcW w:w="1010" w:type="dxa"/>
          </w:tcPr>
          <w:p w14:paraId="4A63794B" w14:textId="77777777" w:rsidR="003E0B9D" w:rsidRDefault="003E0B9D" w:rsidP="00324596">
            <w:r>
              <w:t>No</w:t>
            </w:r>
          </w:p>
        </w:tc>
        <w:tc>
          <w:tcPr>
            <w:tcW w:w="1797" w:type="dxa"/>
          </w:tcPr>
          <w:p w14:paraId="65310497" w14:textId="77777777" w:rsidR="003E0B9D" w:rsidRDefault="003E0B9D" w:rsidP="00324596"/>
        </w:tc>
      </w:tr>
      <w:tr w:rsidR="003E0B9D" w14:paraId="3D535083" w14:textId="77777777" w:rsidTr="00AA1078">
        <w:tc>
          <w:tcPr>
            <w:tcW w:w="1560" w:type="dxa"/>
          </w:tcPr>
          <w:p w14:paraId="5E2BEB14" w14:textId="77777777" w:rsidR="003E0B9D" w:rsidRDefault="003E0B9D" w:rsidP="00324596">
            <w:r>
              <w:t>Subscription</w:t>
            </w:r>
          </w:p>
        </w:tc>
        <w:tc>
          <w:tcPr>
            <w:tcW w:w="1755" w:type="dxa"/>
          </w:tcPr>
          <w:p w14:paraId="55E653C1" w14:textId="77777777" w:rsidR="003E0B9D" w:rsidRDefault="003E0B9D" w:rsidP="00324596">
            <w:r>
              <w:t>Subscription ID</w:t>
            </w:r>
          </w:p>
        </w:tc>
        <w:tc>
          <w:tcPr>
            <w:tcW w:w="1800" w:type="dxa"/>
          </w:tcPr>
          <w:p w14:paraId="0027E5C3" w14:textId="77777777" w:rsidR="003E0B9D" w:rsidRDefault="003E0B9D" w:rsidP="00324596">
            <w:r>
              <w:t>Unique subscription ID</w:t>
            </w:r>
          </w:p>
        </w:tc>
        <w:tc>
          <w:tcPr>
            <w:tcW w:w="1800" w:type="dxa"/>
          </w:tcPr>
          <w:p w14:paraId="15A62ABB" w14:textId="77777777" w:rsidR="003E0B9D" w:rsidRDefault="003E0B9D" w:rsidP="00324596">
            <w:r>
              <w:t>Integer</w:t>
            </w:r>
          </w:p>
        </w:tc>
        <w:tc>
          <w:tcPr>
            <w:tcW w:w="1620" w:type="dxa"/>
          </w:tcPr>
          <w:p w14:paraId="22C206F4" w14:textId="77777777" w:rsidR="003E0B9D" w:rsidRDefault="003E0B9D" w:rsidP="00324596"/>
        </w:tc>
        <w:tc>
          <w:tcPr>
            <w:tcW w:w="1341" w:type="dxa"/>
          </w:tcPr>
          <w:p w14:paraId="08917745" w14:textId="77777777" w:rsidR="003E0B9D" w:rsidRDefault="003E0B9D" w:rsidP="00324596">
            <w:r>
              <w:t>No</w:t>
            </w:r>
          </w:p>
        </w:tc>
        <w:tc>
          <w:tcPr>
            <w:tcW w:w="1197" w:type="dxa"/>
          </w:tcPr>
          <w:p w14:paraId="4F9959B2" w14:textId="77777777" w:rsidR="003E0B9D" w:rsidRDefault="003E0B9D" w:rsidP="00324596">
            <w:r>
              <w:t>No</w:t>
            </w:r>
          </w:p>
        </w:tc>
        <w:tc>
          <w:tcPr>
            <w:tcW w:w="817" w:type="dxa"/>
          </w:tcPr>
          <w:p w14:paraId="4912F461" w14:textId="77777777" w:rsidR="003E0B9D" w:rsidRDefault="003E0B9D" w:rsidP="00324596">
            <w:r>
              <w:t>No</w:t>
            </w:r>
          </w:p>
        </w:tc>
        <w:tc>
          <w:tcPr>
            <w:tcW w:w="1010" w:type="dxa"/>
          </w:tcPr>
          <w:p w14:paraId="77360A99" w14:textId="77777777" w:rsidR="003E0B9D" w:rsidRDefault="003E0B9D" w:rsidP="00324596">
            <w:r>
              <w:t>Yes</w:t>
            </w:r>
          </w:p>
        </w:tc>
        <w:tc>
          <w:tcPr>
            <w:tcW w:w="1797" w:type="dxa"/>
          </w:tcPr>
          <w:p w14:paraId="6F4175DB" w14:textId="77777777" w:rsidR="003E0B9D" w:rsidRDefault="003E0B9D" w:rsidP="00324596"/>
        </w:tc>
      </w:tr>
      <w:tr w:rsidR="003E0B9D" w14:paraId="21B6A6EE" w14:textId="77777777" w:rsidTr="00AA1078">
        <w:tc>
          <w:tcPr>
            <w:tcW w:w="1560" w:type="dxa"/>
          </w:tcPr>
          <w:p w14:paraId="40449877" w14:textId="77777777" w:rsidR="003E0B9D" w:rsidRDefault="003E0B9D" w:rsidP="00324596">
            <w:r>
              <w:t>Subscription</w:t>
            </w:r>
          </w:p>
        </w:tc>
        <w:tc>
          <w:tcPr>
            <w:tcW w:w="1755" w:type="dxa"/>
          </w:tcPr>
          <w:p w14:paraId="2299F622" w14:textId="77777777" w:rsidR="003E0B9D" w:rsidRDefault="003E0B9D" w:rsidP="00324596">
            <w:r>
              <w:t>Type</w:t>
            </w:r>
          </w:p>
        </w:tc>
        <w:tc>
          <w:tcPr>
            <w:tcW w:w="1800" w:type="dxa"/>
          </w:tcPr>
          <w:p w14:paraId="07843538" w14:textId="77777777" w:rsidR="003E0B9D" w:rsidRDefault="003E0B9D" w:rsidP="00324596">
            <w:r>
              <w:t>Type of subscription</w:t>
            </w:r>
          </w:p>
        </w:tc>
        <w:tc>
          <w:tcPr>
            <w:tcW w:w="1800" w:type="dxa"/>
          </w:tcPr>
          <w:p w14:paraId="75FA6807" w14:textId="77777777" w:rsidR="003E0B9D" w:rsidRDefault="003E0B9D" w:rsidP="00324596">
            <w:r>
              <w:t>Varchar</w:t>
            </w:r>
          </w:p>
        </w:tc>
        <w:tc>
          <w:tcPr>
            <w:tcW w:w="1620" w:type="dxa"/>
          </w:tcPr>
          <w:p w14:paraId="2275C7B6" w14:textId="77777777" w:rsidR="003E0B9D" w:rsidRDefault="003E0B9D" w:rsidP="00324596"/>
        </w:tc>
        <w:tc>
          <w:tcPr>
            <w:tcW w:w="1341" w:type="dxa"/>
          </w:tcPr>
          <w:p w14:paraId="1B7B4BA4" w14:textId="77777777" w:rsidR="003E0B9D" w:rsidRDefault="003E0B9D" w:rsidP="00324596">
            <w:r>
              <w:t>No</w:t>
            </w:r>
          </w:p>
        </w:tc>
        <w:tc>
          <w:tcPr>
            <w:tcW w:w="1197" w:type="dxa"/>
          </w:tcPr>
          <w:p w14:paraId="641180BB" w14:textId="77777777" w:rsidR="003E0B9D" w:rsidRDefault="003E0B9D" w:rsidP="00324596">
            <w:r>
              <w:t>No</w:t>
            </w:r>
          </w:p>
        </w:tc>
        <w:tc>
          <w:tcPr>
            <w:tcW w:w="817" w:type="dxa"/>
          </w:tcPr>
          <w:p w14:paraId="0E8481F1" w14:textId="77777777" w:rsidR="003E0B9D" w:rsidRDefault="003E0B9D" w:rsidP="00324596">
            <w:r>
              <w:t>No</w:t>
            </w:r>
          </w:p>
        </w:tc>
        <w:tc>
          <w:tcPr>
            <w:tcW w:w="1010" w:type="dxa"/>
          </w:tcPr>
          <w:p w14:paraId="0C79C5A2" w14:textId="77777777" w:rsidR="003E0B9D" w:rsidRDefault="003E0B9D" w:rsidP="00324596">
            <w:r>
              <w:t>No</w:t>
            </w:r>
          </w:p>
        </w:tc>
        <w:tc>
          <w:tcPr>
            <w:tcW w:w="1797" w:type="dxa"/>
          </w:tcPr>
          <w:p w14:paraId="369F8B7A" w14:textId="77777777" w:rsidR="003E0B9D" w:rsidRDefault="003E0B9D" w:rsidP="00324596"/>
        </w:tc>
      </w:tr>
      <w:tr w:rsidR="003E0B9D" w14:paraId="7CCD9A9B" w14:textId="77777777" w:rsidTr="00AA1078">
        <w:tc>
          <w:tcPr>
            <w:tcW w:w="1560" w:type="dxa"/>
          </w:tcPr>
          <w:p w14:paraId="772EC99B" w14:textId="77777777" w:rsidR="003E0B9D" w:rsidRDefault="003E0B9D" w:rsidP="00324596">
            <w:r>
              <w:t>Subscription</w:t>
            </w:r>
          </w:p>
        </w:tc>
        <w:tc>
          <w:tcPr>
            <w:tcW w:w="1755" w:type="dxa"/>
          </w:tcPr>
          <w:p w14:paraId="58F934A5" w14:textId="77777777" w:rsidR="003E0B9D" w:rsidRDefault="003E0B9D" w:rsidP="00324596">
            <w:r>
              <w:t>Fee</w:t>
            </w:r>
          </w:p>
        </w:tc>
        <w:tc>
          <w:tcPr>
            <w:tcW w:w="1800" w:type="dxa"/>
          </w:tcPr>
          <w:p w14:paraId="6B658929" w14:textId="77777777" w:rsidR="003E0B9D" w:rsidRDefault="003E0B9D" w:rsidP="00324596">
            <w:r>
              <w:t>Monthly subscription fee</w:t>
            </w:r>
          </w:p>
        </w:tc>
        <w:tc>
          <w:tcPr>
            <w:tcW w:w="1800" w:type="dxa"/>
          </w:tcPr>
          <w:p w14:paraId="314BE753" w14:textId="77777777" w:rsidR="003E0B9D" w:rsidRDefault="003E0B9D" w:rsidP="00324596">
            <w:r>
              <w:t>Decimal</w:t>
            </w:r>
          </w:p>
        </w:tc>
        <w:tc>
          <w:tcPr>
            <w:tcW w:w="1620" w:type="dxa"/>
          </w:tcPr>
          <w:p w14:paraId="47F637B0" w14:textId="77777777" w:rsidR="003E0B9D" w:rsidRDefault="003E0B9D" w:rsidP="00324596"/>
        </w:tc>
        <w:tc>
          <w:tcPr>
            <w:tcW w:w="1341" w:type="dxa"/>
          </w:tcPr>
          <w:p w14:paraId="4BC3414A" w14:textId="77777777" w:rsidR="003E0B9D" w:rsidRDefault="003E0B9D" w:rsidP="00324596">
            <w:r>
              <w:t>No</w:t>
            </w:r>
          </w:p>
        </w:tc>
        <w:tc>
          <w:tcPr>
            <w:tcW w:w="1197" w:type="dxa"/>
          </w:tcPr>
          <w:p w14:paraId="1CAC925F" w14:textId="77777777" w:rsidR="003E0B9D" w:rsidRDefault="003E0B9D" w:rsidP="00324596">
            <w:r>
              <w:t>No</w:t>
            </w:r>
          </w:p>
        </w:tc>
        <w:tc>
          <w:tcPr>
            <w:tcW w:w="817" w:type="dxa"/>
          </w:tcPr>
          <w:p w14:paraId="2377FBDD" w14:textId="77777777" w:rsidR="003E0B9D" w:rsidRDefault="003E0B9D" w:rsidP="00324596">
            <w:r>
              <w:t>No</w:t>
            </w:r>
          </w:p>
        </w:tc>
        <w:tc>
          <w:tcPr>
            <w:tcW w:w="1010" w:type="dxa"/>
          </w:tcPr>
          <w:p w14:paraId="4D060D59" w14:textId="77777777" w:rsidR="003E0B9D" w:rsidRDefault="003E0B9D" w:rsidP="00324596">
            <w:r>
              <w:t>No</w:t>
            </w:r>
          </w:p>
        </w:tc>
        <w:tc>
          <w:tcPr>
            <w:tcW w:w="1797" w:type="dxa"/>
          </w:tcPr>
          <w:p w14:paraId="7C3AF4C8" w14:textId="77777777" w:rsidR="003E0B9D" w:rsidRDefault="003E0B9D" w:rsidP="00324596"/>
        </w:tc>
      </w:tr>
    </w:tbl>
    <w:p w14:paraId="76B1398C" w14:textId="77777777" w:rsidR="0058227D" w:rsidRDefault="0058227D">
      <w:pPr>
        <w:rPr>
          <w:rFonts w:ascii="Arial" w:hAnsi="Arial" w:cs="Arial"/>
          <w:b/>
          <w:bCs/>
          <w:lang w:val="en-GB"/>
        </w:rPr>
        <w:sectPr w:rsidR="0058227D" w:rsidSect="00A11D5D">
          <w:pgSz w:w="16838" w:h="11906" w:orient="landscape"/>
          <w:pgMar w:top="1440" w:right="1440" w:bottom="1440" w:left="1440" w:header="708" w:footer="708" w:gutter="0"/>
          <w:pgNumType w:start="0"/>
          <w:cols w:space="708"/>
          <w:titlePg/>
          <w:docGrid w:linePitch="360"/>
        </w:sectPr>
      </w:pPr>
    </w:p>
    <w:p w14:paraId="07F998D6" w14:textId="77777777" w:rsidR="007473A2" w:rsidRDefault="005F6E27" w:rsidP="007473A2">
      <w:pPr>
        <w:rPr>
          <w:lang w:val="en-GB"/>
        </w:rPr>
      </w:pPr>
      <w:r>
        <w:rPr>
          <w:lang w:val="en-GB"/>
        </w:rPr>
        <w:lastRenderedPageBreak/>
        <w:t>Creating the data dictionary helped me apply important data management principles by presenting accurate and consistent data.</w:t>
      </w:r>
      <w:r w:rsidR="00CA475B">
        <w:rPr>
          <w:lang w:val="en-GB"/>
        </w:rPr>
        <w:t xml:space="preserve"> By clearly defining each attributes type whether it’s a primary key and whether it allows nulls I was able to make sure the data structure supports valid and meaningful data. For example, marking primary keys and preventing nulls in important fields help maintain data reliability. </w:t>
      </w:r>
      <w:r w:rsidR="007F091D">
        <w:rPr>
          <w:lang w:val="en-GB"/>
        </w:rPr>
        <w:t xml:space="preserve">Listing all </w:t>
      </w:r>
      <w:r w:rsidR="00C71A09">
        <w:rPr>
          <w:lang w:val="en-GB"/>
        </w:rPr>
        <w:t>entities</w:t>
      </w:r>
      <w:r w:rsidR="007F091D">
        <w:rPr>
          <w:lang w:val="en-GB"/>
        </w:rPr>
        <w:t xml:space="preserve"> and relationships </w:t>
      </w:r>
      <w:r w:rsidR="007F091D" w:rsidRPr="007F091D">
        <w:rPr>
          <w:lang w:val="en-GB"/>
        </w:rPr>
        <w:t xml:space="preserve">also helped me avoid redundancy and made the model easier to understand. I also found that including things like composite attributes </w:t>
      </w:r>
      <w:r w:rsidR="007F091D">
        <w:rPr>
          <w:lang w:val="en-GB"/>
        </w:rPr>
        <w:t>example:</w:t>
      </w:r>
      <w:r w:rsidR="007F091D" w:rsidRPr="007F091D">
        <w:rPr>
          <w:lang w:val="en-GB"/>
        </w:rPr>
        <w:t xml:space="preserve"> Address helped show how data can be organised clearly. Overall, the data dictionary made my design more structured, reusable, and ready for implementation in a real system.</w:t>
      </w:r>
    </w:p>
    <w:p w14:paraId="0D690FA7" w14:textId="77777777" w:rsidR="007473A2" w:rsidRDefault="007473A2">
      <w:pPr>
        <w:rPr>
          <w:rFonts w:asciiTheme="majorHAnsi" w:eastAsiaTheme="majorEastAsia" w:hAnsiTheme="majorHAnsi" w:cstheme="majorBidi"/>
          <w:color w:val="0F4761" w:themeColor="accent1" w:themeShade="BF"/>
          <w:sz w:val="32"/>
          <w:szCs w:val="32"/>
          <w:lang w:val="en-GB"/>
        </w:rPr>
      </w:pPr>
      <w:r>
        <w:rPr>
          <w:lang w:val="en-GB"/>
        </w:rPr>
        <w:br w:type="page"/>
      </w:r>
    </w:p>
    <w:p w14:paraId="128A3F34" w14:textId="77777777" w:rsidR="0058227D" w:rsidRDefault="0058227D" w:rsidP="0058227D">
      <w:pPr>
        <w:pStyle w:val="Heading2"/>
        <w:numPr>
          <w:ilvl w:val="0"/>
          <w:numId w:val="1"/>
        </w:numPr>
        <w:rPr>
          <w:lang w:val="en-GB"/>
        </w:rPr>
      </w:pPr>
      <w:bookmarkStart w:id="6" w:name="_Toc195144782"/>
      <w:r>
        <w:rPr>
          <w:lang w:val="en-GB"/>
        </w:rPr>
        <w:lastRenderedPageBreak/>
        <w:t>Business Rules and Assumptions</w:t>
      </w:r>
      <w:bookmarkEnd w:id="6"/>
    </w:p>
    <w:p w14:paraId="5CA776F2" w14:textId="77777777" w:rsidR="0058227D" w:rsidRPr="00C87151" w:rsidRDefault="00C87151" w:rsidP="0058227D">
      <w:pPr>
        <w:rPr>
          <w:b/>
          <w:bCs/>
          <w:lang w:val="en-GB"/>
        </w:rPr>
      </w:pPr>
      <w:r w:rsidRPr="00C87151">
        <w:rPr>
          <w:b/>
          <w:bCs/>
          <w:lang w:val="en-GB"/>
        </w:rPr>
        <w:t>Business Rules</w:t>
      </w:r>
    </w:p>
    <w:p w14:paraId="1F8AFF94" w14:textId="77777777" w:rsidR="000B0598" w:rsidRPr="000B0598" w:rsidRDefault="000B0598" w:rsidP="000B0598">
      <w:pPr>
        <w:pStyle w:val="ListParagraph"/>
        <w:numPr>
          <w:ilvl w:val="0"/>
          <w:numId w:val="4"/>
        </w:numPr>
        <w:rPr>
          <w:lang w:val="en-GB"/>
        </w:rPr>
      </w:pPr>
      <w:r w:rsidRPr="000B0598">
        <w:rPr>
          <w:lang w:val="en-GB"/>
        </w:rPr>
        <w:t>Each Subscriber must hold at least one Contract.</w:t>
      </w:r>
    </w:p>
    <w:p w14:paraId="327B8631" w14:textId="77777777" w:rsidR="000B0598" w:rsidRDefault="000B0598" w:rsidP="000B0598">
      <w:pPr>
        <w:pStyle w:val="ListParagraph"/>
        <w:numPr>
          <w:ilvl w:val="0"/>
          <w:numId w:val="14"/>
        </w:numPr>
        <w:rPr>
          <w:lang w:val="en-GB"/>
        </w:rPr>
      </w:pPr>
      <w:r w:rsidRPr="000B0598">
        <w:rPr>
          <w:lang w:val="en-GB"/>
        </w:rPr>
        <w:t xml:space="preserve">This is modelled with a mandatory </w:t>
      </w:r>
      <w:proofErr w:type="gramStart"/>
      <w:r w:rsidRPr="000B0598">
        <w:rPr>
          <w:lang w:val="en-GB"/>
        </w:rPr>
        <w:t>1:N</w:t>
      </w:r>
      <w:proofErr w:type="gramEnd"/>
      <w:r w:rsidRPr="000B0598">
        <w:rPr>
          <w:lang w:val="en-GB"/>
        </w:rPr>
        <w:t xml:space="preserve"> relationship from Subscriber to Contract to reflect business rules and ensure data integrity (Gillis, Stedman, &amp; Vaughan, n.d.)</w:t>
      </w:r>
      <w:r w:rsidR="00B52D04">
        <w:rPr>
          <w:lang w:val="en-GB"/>
        </w:rPr>
        <w:t>.</w:t>
      </w:r>
    </w:p>
    <w:p w14:paraId="47D7CCD5" w14:textId="77777777" w:rsidR="00B52D04" w:rsidRPr="000B0598" w:rsidRDefault="00B52D04" w:rsidP="00B52D04">
      <w:pPr>
        <w:pStyle w:val="ListParagraph"/>
        <w:rPr>
          <w:lang w:val="en-GB"/>
        </w:rPr>
      </w:pPr>
    </w:p>
    <w:p w14:paraId="3CD9E8B6" w14:textId="77777777" w:rsidR="000B0598" w:rsidRPr="000B0598" w:rsidRDefault="000B0598" w:rsidP="000B0598">
      <w:pPr>
        <w:pStyle w:val="ListParagraph"/>
        <w:numPr>
          <w:ilvl w:val="0"/>
          <w:numId w:val="4"/>
        </w:numPr>
        <w:rPr>
          <w:lang w:val="en-GB"/>
        </w:rPr>
      </w:pPr>
      <w:r w:rsidRPr="000B0598">
        <w:rPr>
          <w:lang w:val="en-GB"/>
        </w:rPr>
        <w:t>Each Contract must include one Subscription type.</w:t>
      </w:r>
    </w:p>
    <w:p w14:paraId="0EC16616" w14:textId="77777777" w:rsidR="000B0598" w:rsidRDefault="000B0598" w:rsidP="000B0598">
      <w:pPr>
        <w:pStyle w:val="ListParagraph"/>
        <w:numPr>
          <w:ilvl w:val="0"/>
          <w:numId w:val="13"/>
        </w:numPr>
        <w:rPr>
          <w:lang w:val="en-GB"/>
        </w:rPr>
      </w:pPr>
      <w:r w:rsidRPr="000B0598">
        <w:rPr>
          <w:lang w:val="en-GB"/>
        </w:rPr>
        <w:t>A 1:1 mandatory relationship between Contract and Subscription ensures a single, valid subscription is linked to each contract (Coronel &amp; Morris, 2018).</w:t>
      </w:r>
    </w:p>
    <w:p w14:paraId="2C7616E9" w14:textId="77777777" w:rsidR="00B52D04" w:rsidRPr="000B0598" w:rsidRDefault="00B52D04" w:rsidP="00B52D04">
      <w:pPr>
        <w:pStyle w:val="ListParagraph"/>
        <w:rPr>
          <w:lang w:val="en-GB"/>
        </w:rPr>
      </w:pPr>
    </w:p>
    <w:p w14:paraId="4959B5F8" w14:textId="77777777" w:rsidR="000B0598" w:rsidRPr="000B0598" w:rsidRDefault="000B0598" w:rsidP="000B0598">
      <w:pPr>
        <w:pStyle w:val="ListParagraph"/>
        <w:numPr>
          <w:ilvl w:val="0"/>
          <w:numId w:val="4"/>
        </w:numPr>
        <w:rPr>
          <w:lang w:val="en-GB"/>
        </w:rPr>
      </w:pPr>
      <w:r w:rsidRPr="000B0598">
        <w:rPr>
          <w:lang w:val="en-GB"/>
        </w:rPr>
        <w:t>A Contract may cover multiple Zones, and each Zone can be covered by many Contracts.</w:t>
      </w:r>
    </w:p>
    <w:p w14:paraId="11A6D652" w14:textId="77777777" w:rsidR="000B0598" w:rsidRDefault="000B0598" w:rsidP="000B0598">
      <w:pPr>
        <w:pStyle w:val="ListParagraph"/>
        <w:numPr>
          <w:ilvl w:val="0"/>
          <w:numId w:val="12"/>
        </w:numPr>
        <w:rPr>
          <w:lang w:val="en-GB"/>
        </w:rPr>
      </w:pPr>
      <w:r w:rsidRPr="000B0598">
        <w:rPr>
          <w:lang w:val="en-GB"/>
        </w:rPr>
        <w:t xml:space="preserve">This </w:t>
      </w:r>
      <w:proofErr w:type="gramStart"/>
      <w:r w:rsidRPr="000B0598">
        <w:rPr>
          <w:lang w:val="en-GB"/>
        </w:rPr>
        <w:t>M:N</w:t>
      </w:r>
      <w:proofErr w:type="gramEnd"/>
      <w:r w:rsidRPr="000B0598">
        <w:rPr>
          <w:lang w:val="en-GB"/>
        </w:rPr>
        <w:t xml:space="preserve"> optional relationship allows for flexible coverage mapping of FREDs across park areas.</w:t>
      </w:r>
    </w:p>
    <w:p w14:paraId="4878B87E" w14:textId="77777777" w:rsidR="00B52D04" w:rsidRPr="000B0598" w:rsidRDefault="00B52D04" w:rsidP="00B52D04">
      <w:pPr>
        <w:pStyle w:val="ListParagraph"/>
        <w:rPr>
          <w:lang w:val="en-GB"/>
        </w:rPr>
      </w:pPr>
    </w:p>
    <w:p w14:paraId="5A4A9629" w14:textId="77777777" w:rsidR="000B0598" w:rsidRPr="000B0598" w:rsidRDefault="000B0598" w:rsidP="000B0598">
      <w:pPr>
        <w:pStyle w:val="ListParagraph"/>
        <w:numPr>
          <w:ilvl w:val="0"/>
          <w:numId w:val="4"/>
        </w:numPr>
        <w:rPr>
          <w:lang w:val="en-GB"/>
        </w:rPr>
      </w:pPr>
      <w:r w:rsidRPr="000B0598">
        <w:rPr>
          <w:lang w:val="en-GB"/>
        </w:rPr>
        <w:t>Each FRED is assigned to one or more Zones, and Zones may have multiple FREDs.</w:t>
      </w:r>
    </w:p>
    <w:p w14:paraId="7A6F7B4F" w14:textId="77777777" w:rsidR="000B0598" w:rsidRDefault="000B0598" w:rsidP="000B0598">
      <w:pPr>
        <w:pStyle w:val="ListParagraph"/>
        <w:numPr>
          <w:ilvl w:val="0"/>
          <w:numId w:val="11"/>
        </w:numPr>
        <w:rPr>
          <w:lang w:val="en-GB"/>
        </w:rPr>
      </w:pPr>
      <w:r w:rsidRPr="000B0598">
        <w:rPr>
          <w:lang w:val="en-GB"/>
        </w:rPr>
        <w:t xml:space="preserve">This is also modelled as an </w:t>
      </w:r>
      <w:proofErr w:type="gramStart"/>
      <w:r w:rsidRPr="000B0598">
        <w:rPr>
          <w:lang w:val="en-GB"/>
        </w:rPr>
        <w:t>M:N</w:t>
      </w:r>
      <w:proofErr w:type="gramEnd"/>
      <w:r w:rsidRPr="000B0598">
        <w:rPr>
          <w:lang w:val="en-GB"/>
        </w:rPr>
        <w:t xml:space="preserve"> optional relationship to support enterprise system scalability (Gillis et al., n.d.)</w:t>
      </w:r>
    </w:p>
    <w:p w14:paraId="21DA6C6E" w14:textId="77777777" w:rsidR="00B52D04" w:rsidRPr="000B0598" w:rsidRDefault="00B52D04" w:rsidP="00B52D04">
      <w:pPr>
        <w:pStyle w:val="ListParagraph"/>
        <w:rPr>
          <w:lang w:val="en-GB"/>
        </w:rPr>
      </w:pPr>
    </w:p>
    <w:p w14:paraId="537E6CA2" w14:textId="77777777" w:rsidR="000B0598" w:rsidRPr="000B0598" w:rsidRDefault="000B0598" w:rsidP="000B0598">
      <w:pPr>
        <w:pStyle w:val="ListParagraph"/>
        <w:numPr>
          <w:ilvl w:val="0"/>
          <w:numId w:val="4"/>
        </w:numPr>
        <w:rPr>
          <w:lang w:val="en-GB"/>
        </w:rPr>
      </w:pPr>
      <w:r w:rsidRPr="000B0598">
        <w:rPr>
          <w:lang w:val="en-GB"/>
        </w:rPr>
        <w:t>Every FRED collects Sensor Data regularly.</w:t>
      </w:r>
    </w:p>
    <w:p w14:paraId="341A774B" w14:textId="77777777" w:rsidR="000B0598" w:rsidRDefault="000B0598" w:rsidP="000B0598">
      <w:pPr>
        <w:pStyle w:val="ListParagraph"/>
        <w:numPr>
          <w:ilvl w:val="0"/>
          <w:numId w:val="10"/>
        </w:numPr>
        <w:rPr>
          <w:lang w:val="en-GB"/>
        </w:rPr>
      </w:pPr>
      <w:r w:rsidRPr="000B0598">
        <w:rPr>
          <w:lang w:val="en-GB"/>
        </w:rPr>
        <w:t xml:space="preserve">A </w:t>
      </w:r>
      <w:proofErr w:type="gramStart"/>
      <w:r w:rsidRPr="000B0598">
        <w:rPr>
          <w:lang w:val="en-GB"/>
        </w:rPr>
        <w:t>1:N</w:t>
      </w:r>
      <w:proofErr w:type="gramEnd"/>
      <w:r w:rsidRPr="000B0598">
        <w:rPr>
          <w:lang w:val="en-GB"/>
        </w:rPr>
        <w:t xml:space="preserve"> mandatory relationship between FRED and Sensor</w:t>
      </w:r>
      <w:r w:rsidR="00E4519B">
        <w:rPr>
          <w:lang w:val="en-GB"/>
        </w:rPr>
        <w:t xml:space="preserve"> </w:t>
      </w:r>
      <w:r w:rsidRPr="000B0598">
        <w:rPr>
          <w:lang w:val="en-GB"/>
        </w:rPr>
        <w:t>Data ensures completeness of system monitoring and supports accurate environmental tracking (Elmasri &amp; Navathe, 2017)</w:t>
      </w:r>
    </w:p>
    <w:p w14:paraId="765F360F" w14:textId="77777777" w:rsidR="00B52D04" w:rsidRPr="000B0598" w:rsidRDefault="00B52D04" w:rsidP="00B52D04">
      <w:pPr>
        <w:pStyle w:val="ListParagraph"/>
        <w:rPr>
          <w:lang w:val="en-GB"/>
        </w:rPr>
      </w:pPr>
    </w:p>
    <w:p w14:paraId="3DA9D808" w14:textId="77777777" w:rsidR="000B0598" w:rsidRPr="000B0598" w:rsidRDefault="000B0598" w:rsidP="000B0598">
      <w:pPr>
        <w:pStyle w:val="ListParagraph"/>
        <w:numPr>
          <w:ilvl w:val="0"/>
          <w:numId w:val="4"/>
        </w:numPr>
        <w:rPr>
          <w:lang w:val="en-GB"/>
        </w:rPr>
      </w:pPr>
      <w:r w:rsidRPr="000B0598">
        <w:rPr>
          <w:lang w:val="en-GB"/>
        </w:rPr>
        <w:t>FREDs have maintenance records that depend on both the FRED and the Part used.</w:t>
      </w:r>
    </w:p>
    <w:p w14:paraId="37D18B0A" w14:textId="77777777" w:rsidR="000B0598" w:rsidRDefault="000B0598" w:rsidP="000B0598">
      <w:pPr>
        <w:pStyle w:val="ListParagraph"/>
        <w:numPr>
          <w:ilvl w:val="0"/>
          <w:numId w:val="9"/>
        </w:numPr>
        <w:rPr>
          <w:lang w:val="en-GB"/>
        </w:rPr>
      </w:pPr>
      <w:r w:rsidRPr="000B0598">
        <w:rPr>
          <w:lang w:val="en-GB"/>
        </w:rPr>
        <w:t>This is captured using a weak entity structure with identifying relationships, which improves data consistency and models real-world dependency (Elmasri &amp; Navathe, 2017)</w:t>
      </w:r>
    </w:p>
    <w:p w14:paraId="7CCFDA31" w14:textId="77777777" w:rsidR="00B52D04" w:rsidRPr="000B0598" w:rsidRDefault="00B52D04" w:rsidP="00B52D04">
      <w:pPr>
        <w:pStyle w:val="ListParagraph"/>
        <w:rPr>
          <w:lang w:val="en-GB"/>
        </w:rPr>
      </w:pPr>
    </w:p>
    <w:p w14:paraId="4CF288A7" w14:textId="77777777" w:rsidR="000B0598" w:rsidRPr="000B0598" w:rsidRDefault="000B0598" w:rsidP="000B0598">
      <w:pPr>
        <w:pStyle w:val="ListParagraph"/>
        <w:numPr>
          <w:ilvl w:val="0"/>
          <w:numId w:val="4"/>
        </w:numPr>
        <w:rPr>
          <w:lang w:val="en-GB"/>
        </w:rPr>
      </w:pPr>
      <w:r w:rsidRPr="000B0598">
        <w:rPr>
          <w:lang w:val="en-GB"/>
        </w:rPr>
        <w:t>Parts are supplied by one or more Suppliers.</w:t>
      </w:r>
    </w:p>
    <w:p w14:paraId="0F715C71" w14:textId="77777777" w:rsidR="000B0598" w:rsidRDefault="000B0598" w:rsidP="000B0598">
      <w:pPr>
        <w:pStyle w:val="ListParagraph"/>
        <w:numPr>
          <w:ilvl w:val="0"/>
          <w:numId w:val="8"/>
        </w:numPr>
        <w:rPr>
          <w:lang w:val="en-GB"/>
        </w:rPr>
      </w:pPr>
      <w:r w:rsidRPr="000B0598">
        <w:rPr>
          <w:lang w:val="en-GB"/>
        </w:rPr>
        <w:t xml:space="preserve">An </w:t>
      </w:r>
      <w:proofErr w:type="gramStart"/>
      <w:r w:rsidRPr="000B0598">
        <w:rPr>
          <w:lang w:val="en-GB"/>
        </w:rPr>
        <w:t>M:N</w:t>
      </w:r>
      <w:proofErr w:type="gramEnd"/>
      <w:r w:rsidRPr="000B0598">
        <w:rPr>
          <w:lang w:val="en-GB"/>
        </w:rPr>
        <w:t xml:space="preserve"> optional relationship allows flexibility in sourcing and supplier management.</w:t>
      </w:r>
    </w:p>
    <w:p w14:paraId="0AF41280" w14:textId="77777777" w:rsidR="00E4519B" w:rsidRPr="000B0598" w:rsidRDefault="00E4519B" w:rsidP="00E4519B">
      <w:pPr>
        <w:pStyle w:val="ListParagraph"/>
        <w:rPr>
          <w:lang w:val="en-GB"/>
        </w:rPr>
      </w:pPr>
    </w:p>
    <w:p w14:paraId="50767BDC" w14:textId="77777777" w:rsidR="000B0598" w:rsidRPr="000B0598" w:rsidRDefault="000B0598" w:rsidP="000B0598">
      <w:pPr>
        <w:pStyle w:val="ListParagraph"/>
        <w:numPr>
          <w:ilvl w:val="0"/>
          <w:numId w:val="4"/>
        </w:numPr>
        <w:rPr>
          <w:lang w:val="en-GB"/>
        </w:rPr>
      </w:pPr>
      <w:r w:rsidRPr="000B0598">
        <w:rPr>
          <w:lang w:val="en-GB"/>
        </w:rPr>
        <w:t>FREDs perform various services depending on configuration.</w:t>
      </w:r>
    </w:p>
    <w:p w14:paraId="6C7A8C13" w14:textId="77777777" w:rsidR="000B0598" w:rsidRDefault="000B0598" w:rsidP="000B0598">
      <w:pPr>
        <w:pStyle w:val="ListParagraph"/>
        <w:numPr>
          <w:ilvl w:val="0"/>
          <w:numId w:val="7"/>
        </w:numPr>
        <w:rPr>
          <w:lang w:val="en-GB"/>
        </w:rPr>
      </w:pPr>
      <w:r w:rsidRPr="000B0598">
        <w:rPr>
          <w:lang w:val="en-GB"/>
        </w:rPr>
        <w:t xml:space="preserve">This is represented using an </w:t>
      </w:r>
      <w:proofErr w:type="gramStart"/>
      <w:r w:rsidRPr="000B0598">
        <w:rPr>
          <w:lang w:val="en-GB"/>
        </w:rPr>
        <w:t>M:N</w:t>
      </w:r>
      <w:proofErr w:type="gramEnd"/>
      <w:r w:rsidRPr="000B0598">
        <w:rPr>
          <w:lang w:val="en-GB"/>
        </w:rPr>
        <w:t xml:space="preserve"> optional relationship to allow for future system expansion and modular functionality.</w:t>
      </w:r>
    </w:p>
    <w:p w14:paraId="345C96FC" w14:textId="77777777" w:rsidR="00E4519B" w:rsidRPr="000B0598" w:rsidRDefault="00E4519B" w:rsidP="00E4519B">
      <w:pPr>
        <w:pStyle w:val="ListParagraph"/>
        <w:rPr>
          <w:lang w:val="en-GB"/>
        </w:rPr>
      </w:pPr>
    </w:p>
    <w:p w14:paraId="5F19128B" w14:textId="77777777" w:rsidR="000B0598" w:rsidRPr="000B0598" w:rsidRDefault="000B0598" w:rsidP="000B0598">
      <w:pPr>
        <w:pStyle w:val="ListParagraph"/>
        <w:numPr>
          <w:ilvl w:val="0"/>
          <w:numId w:val="4"/>
        </w:numPr>
        <w:rPr>
          <w:lang w:val="en-GB"/>
        </w:rPr>
      </w:pPr>
      <w:r w:rsidRPr="000B0598">
        <w:rPr>
          <w:lang w:val="en-GB"/>
        </w:rPr>
        <w:t>Only Salespeople can sell Contracts, and only Engineers can build FREDs.</w:t>
      </w:r>
    </w:p>
    <w:p w14:paraId="5FE945E5" w14:textId="77777777" w:rsidR="000B0598" w:rsidRDefault="000B0598" w:rsidP="000B0598">
      <w:pPr>
        <w:pStyle w:val="ListParagraph"/>
        <w:numPr>
          <w:ilvl w:val="0"/>
          <w:numId w:val="6"/>
        </w:numPr>
        <w:rPr>
          <w:lang w:val="en-GB"/>
        </w:rPr>
      </w:pPr>
      <w:r w:rsidRPr="000B0598">
        <w:rPr>
          <w:lang w:val="en-GB"/>
        </w:rPr>
        <w:t>Disjoint total specialisation is used to enforce this role-based control by restricting relationships to certain staff types (Elmasri &amp; Navathe, 2017).</w:t>
      </w:r>
    </w:p>
    <w:p w14:paraId="132B5582" w14:textId="77777777" w:rsidR="00E4519B" w:rsidRPr="000B0598" w:rsidRDefault="00E4519B" w:rsidP="00E4519B">
      <w:pPr>
        <w:pStyle w:val="ListParagraph"/>
        <w:rPr>
          <w:lang w:val="en-GB"/>
        </w:rPr>
      </w:pPr>
    </w:p>
    <w:p w14:paraId="007C249D" w14:textId="77777777" w:rsidR="000B0598" w:rsidRPr="000B0598" w:rsidRDefault="000B0598" w:rsidP="000B0598">
      <w:pPr>
        <w:pStyle w:val="ListParagraph"/>
        <w:numPr>
          <w:ilvl w:val="0"/>
          <w:numId w:val="4"/>
        </w:numPr>
        <w:rPr>
          <w:lang w:val="en-GB"/>
        </w:rPr>
      </w:pPr>
      <w:r w:rsidRPr="000B0598">
        <w:rPr>
          <w:lang w:val="en-GB"/>
        </w:rPr>
        <w:t>Each Subscription belongs to one of four levels: Standard, Gold, Platinum, or Super Platinum.</w:t>
      </w:r>
    </w:p>
    <w:p w14:paraId="359539FB" w14:textId="77777777" w:rsidR="00E4519B" w:rsidRDefault="000B0598" w:rsidP="000B0598">
      <w:pPr>
        <w:pStyle w:val="ListParagraph"/>
        <w:numPr>
          <w:ilvl w:val="0"/>
          <w:numId w:val="5"/>
        </w:numPr>
        <w:rPr>
          <w:lang w:val="en-GB"/>
        </w:rPr>
      </w:pPr>
      <w:r w:rsidRPr="000B0598">
        <w:rPr>
          <w:lang w:val="en-GB"/>
        </w:rPr>
        <w:t xml:space="preserve"> This is modelled using a generalisation hierarchy to reduce redundancy and provide clear type enforcement (Coronel &amp; Morris, 2018).</w:t>
      </w:r>
    </w:p>
    <w:p w14:paraId="38DE2CB3" w14:textId="77777777" w:rsidR="00E4519B" w:rsidRDefault="00E4519B">
      <w:pPr>
        <w:rPr>
          <w:lang w:val="en-GB"/>
        </w:rPr>
      </w:pPr>
      <w:r>
        <w:rPr>
          <w:lang w:val="en-GB"/>
        </w:rPr>
        <w:br w:type="page"/>
      </w:r>
    </w:p>
    <w:p w14:paraId="3E659E27" w14:textId="77777777" w:rsidR="0058227D" w:rsidRDefault="00AA7845" w:rsidP="00E4519B">
      <w:pPr>
        <w:rPr>
          <w:b/>
          <w:bCs/>
          <w:lang w:val="en-GB"/>
        </w:rPr>
      </w:pPr>
      <w:r>
        <w:rPr>
          <w:b/>
          <w:bCs/>
          <w:lang w:val="en-GB"/>
        </w:rPr>
        <w:lastRenderedPageBreak/>
        <w:t>Assumptions</w:t>
      </w:r>
    </w:p>
    <w:p w14:paraId="5B7110D0" w14:textId="77777777" w:rsidR="00A349FC" w:rsidRDefault="00AA7845" w:rsidP="00AA7845">
      <w:pPr>
        <w:pStyle w:val="ListParagraph"/>
        <w:numPr>
          <w:ilvl w:val="0"/>
          <w:numId w:val="15"/>
        </w:numPr>
        <w:rPr>
          <w:lang w:val="en-GB"/>
        </w:rPr>
      </w:pPr>
      <w:r w:rsidRPr="00A349FC">
        <w:rPr>
          <w:lang w:val="en-GB"/>
        </w:rPr>
        <w:t>A Subscriber is linked to a Subscription only through their Contract.</w:t>
      </w:r>
    </w:p>
    <w:p w14:paraId="1B9EE2D1" w14:textId="77777777" w:rsidR="00A349FC" w:rsidRDefault="00AA7845" w:rsidP="00AA7845">
      <w:pPr>
        <w:pStyle w:val="ListParagraph"/>
        <w:numPr>
          <w:ilvl w:val="0"/>
          <w:numId w:val="15"/>
        </w:numPr>
        <w:rPr>
          <w:lang w:val="en-GB"/>
        </w:rPr>
      </w:pPr>
      <w:r w:rsidRPr="00A349FC">
        <w:rPr>
          <w:lang w:val="en-GB"/>
        </w:rPr>
        <w:t>Each Contract and FRED is handled by one staff member, determined by their role.</w:t>
      </w:r>
    </w:p>
    <w:p w14:paraId="39702AF1" w14:textId="77777777" w:rsidR="00A349FC" w:rsidRDefault="00AA7845" w:rsidP="00AA7845">
      <w:pPr>
        <w:pStyle w:val="ListParagraph"/>
        <w:numPr>
          <w:ilvl w:val="0"/>
          <w:numId w:val="15"/>
        </w:numPr>
        <w:rPr>
          <w:lang w:val="en-GB"/>
        </w:rPr>
      </w:pPr>
      <w:r w:rsidRPr="00A349FC">
        <w:rPr>
          <w:lang w:val="en-GB"/>
        </w:rPr>
        <w:t>Zones are created independently of whether they are assigned to a Contract or a FRED.</w:t>
      </w:r>
    </w:p>
    <w:p w14:paraId="1F2C302D" w14:textId="77777777" w:rsidR="00A349FC" w:rsidRDefault="00AA7845" w:rsidP="00AA7845">
      <w:pPr>
        <w:pStyle w:val="ListParagraph"/>
        <w:numPr>
          <w:ilvl w:val="0"/>
          <w:numId w:val="15"/>
        </w:numPr>
        <w:rPr>
          <w:lang w:val="en-GB"/>
        </w:rPr>
      </w:pPr>
      <w:r w:rsidRPr="00A349FC">
        <w:rPr>
          <w:lang w:val="en-GB"/>
        </w:rPr>
        <w:t>Sensor Data is grouped by Sensor</w:t>
      </w:r>
      <w:r w:rsidR="00A349FC">
        <w:rPr>
          <w:lang w:val="en-GB"/>
        </w:rPr>
        <w:t xml:space="preserve"> </w:t>
      </w:r>
      <w:r w:rsidRPr="00A349FC">
        <w:rPr>
          <w:lang w:val="en-GB"/>
        </w:rPr>
        <w:t>Data</w:t>
      </w:r>
      <w:r w:rsidR="00A349FC">
        <w:rPr>
          <w:lang w:val="en-GB"/>
        </w:rPr>
        <w:t xml:space="preserve"> </w:t>
      </w:r>
      <w:r w:rsidRPr="00A349FC">
        <w:rPr>
          <w:lang w:val="en-GB"/>
        </w:rPr>
        <w:t>ID and contains multivalued attributes such as temperature, humidity, and spectral data.</w:t>
      </w:r>
    </w:p>
    <w:p w14:paraId="7D40F2E7" w14:textId="77777777" w:rsidR="00A349FC" w:rsidRDefault="00AA7845" w:rsidP="00AA7845">
      <w:pPr>
        <w:pStyle w:val="ListParagraph"/>
        <w:numPr>
          <w:ilvl w:val="0"/>
          <w:numId w:val="15"/>
        </w:numPr>
        <w:rPr>
          <w:lang w:val="en-GB"/>
        </w:rPr>
      </w:pPr>
      <w:r w:rsidRPr="00A349FC">
        <w:rPr>
          <w:lang w:val="en-GB"/>
        </w:rPr>
        <w:t>Maintenance Records must have a valid Part and FRED, reflecting dependency and referential integrity.</w:t>
      </w:r>
    </w:p>
    <w:p w14:paraId="3FB38FD7" w14:textId="77777777" w:rsidR="00A349FC" w:rsidRDefault="00AA7845" w:rsidP="00AA7845">
      <w:pPr>
        <w:pStyle w:val="ListParagraph"/>
        <w:numPr>
          <w:ilvl w:val="0"/>
          <w:numId w:val="15"/>
        </w:numPr>
        <w:rPr>
          <w:lang w:val="en-GB"/>
        </w:rPr>
      </w:pPr>
      <w:r w:rsidRPr="00A349FC">
        <w:rPr>
          <w:lang w:val="en-GB"/>
        </w:rPr>
        <w:t>Subscription fees are fixed by Subscription Type, not by Contract.</w:t>
      </w:r>
    </w:p>
    <w:p w14:paraId="66A1F1C3" w14:textId="77777777" w:rsidR="00A349FC" w:rsidRDefault="00AA7845" w:rsidP="00AA7845">
      <w:pPr>
        <w:pStyle w:val="ListParagraph"/>
        <w:numPr>
          <w:ilvl w:val="0"/>
          <w:numId w:val="15"/>
        </w:numPr>
        <w:rPr>
          <w:lang w:val="en-GB"/>
        </w:rPr>
      </w:pPr>
      <w:r w:rsidRPr="00A349FC">
        <w:rPr>
          <w:lang w:val="en-GB"/>
        </w:rPr>
        <w:t>Staff roles are implemented using the Role attribute in the Staff entity, with specialisation handled conceptually through a disjoint total hierarchy (Gillis et al., n.d.).</w:t>
      </w:r>
    </w:p>
    <w:p w14:paraId="6DC4AAB1" w14:textId="77777777" w:rsidR="00AA7845" w:rsidRPr="00A349FC" w:rsidRDefault="00AA7845" w:rsidP="00AA7845">
      <w:pPr>
        <w:pStyle w:val="ListParagraph"/>
        <w:numPr>
          <w:ilvl w:val="0"/>
          <w:numId w:val="15"/>
        </w:numPr>
        <w:rPr>
          <w:lang w:val="en-GB"/>
        </w:rPr>
      </w:pPr>
      <w:r w:rsidRPr="00A349FC">
        <w:rPr>
          <w:lang w:val="en-GB"/>
        </w:rPr>
        <w:t>The list of services a FRED can perform is not stored as attributes, but as instance-level data for flexibility.</w:t>
      </w:r>
    </w:p>
    <w:p w14:paraId="2CD534E0" w14:textId="77777777" w:rsidR="0058227D" w:rsidRDefault="0058227D" w:rsidP="0058227D">
      <w:pPr>
        <w:rPr>
          <w:lang w:val="en-GB"/>
        </w:rPr>
      </w:pPr>
      <w:r>
        <w:rPr>
          <w:lang w:val="en-GB"/>
        </w:rPr>
        <w:br w:type="page"/>
      </w:r>
    </w:p>
    <w:p w14:paraId="0A5A307F" w14:textId="77777777" w:rsidR="0058227D" w:rsidRDefault="0058227D" w:rsidP="0058227D">
      <w:pPr>
        <w:pStyle w:val="Heading1"/>
        <w:jc w:val="center"/>
        <w:rPr>
          <w:lang w:val="en-GB"/>
        </w:rPr>
      </w:pPr>
      <w:bookmarkStart w:id="7" w:name="_Toc195144783"/>
      <w:r>
        <w:rPr>
          <w:lang w:val="en-GB"/>
        </w:rPr>
        <w:lastRenderedPageBreak/>
        <w:t>References</w:t>
      </w:r>
      <w:bookmarkEnd w:id="7"/>
    </w:p>
    <w:p w14:paraId="410337AD" w14:textId="77777777" w:rsidR="0058227D" w:rsidRDefault="0058227D" w:rsidP="0058227D">
      <w:r w:rsidRPr="00FD04CE">
        <w:t xml:space="preserve">Gillis, A. S., Stedman, C., &amp; Vaughan, J. (n.d.). </w:t>
      </w:r>
      <w:r w:rsidRPr="00FD04CE">
        <w:rPr>
          <w:i/>
          <w:iCs/>
        </w:rPr>
        <w:t xml:space="preserve">Data </w:t>
      </w:r>
      <w:proofErr w:type="spellStart"/>
      <w:r w:rsidRPr="00FD04CE">
        <w:rPr>
          <w:i/>
          <w:iCs/>
        </w:rPr>
        <w:t>modeling</w:t>
      </w:r>
      <w:proofErr w:type="spellEnd"/>
      <w:r w:rsidRPr="00FD04CE">
        <w:t xml:space="preserve">. TechTarget. Retrieved March 30, 2025, from </w:t>
      </w:r>
      <w:hyperlink r:id="rId15" w:tgtFrame="_new" w:history="1">
        <w:r w:rsidRPr="00FD04CE">
          <w:rPr>
            <w:rStyle w:val="Hyperlink"/>
          </w:rPr>
          <w:t>https://www.techtarget.com/searchdatamanagement/definition/data-modeling</w:t>
        </w:r>
      </w:hyperlink>
    </w:p>
    <w:p w14:paraId="337BC2E3" w14:textId="77777777" w:rsidR="0027326A" w:rsidRDefault="0058227D" w:rsidP="0058227D">
      <w:proofErr w:type="spellStart"/>
      <w:r w:rsidRPr="00792676">
        <w:t>DoubleCloud</w:t>
      </w:r>
      <w:proofErr w:type="spellEnd"/>
      <w:r w:rsidRPr="00792676">
        <w:t xml:space="preserve">. (2023, August). </w:t>
      </w:r>
      <w:r w:rsidRPr="00792676">
        <w:rPr>
          <w:i/>
          <w:iCs/>
        </w:rPr>
        <w:t xml:space="preserve">Levels of data </w:t>
      </w:r>
      <w:proofErr w:type="spellStart"/>
      <w:r w:rsidRPr="00792676">
        <w:rPr>
          <w:i/>
          <w:iCs/>
        </w:rPr>
        <w:t>modeling</w:t>
      </w:r>
      <w:proofErr w:type="spellEnd"/>
      <w:r w:rsidRPr="00792676">
        <w:t xml:space="preserve"> [Image]. </w:t>
      </w:r>
      <w:proofErr w:type="spellStart"/>
      <w:r w:rsidRPr="00792676">
        <w:t>DoubleCloud</w:t>
      </w:r>
      <w:proofErr w:type="spellEnd"/>
      <w:r w:rsidRPr="00792676">
        <w:t xml:space="preserve"> Blog. </w:t>
      </w:r>
      <w:hyperlink r:id="rId16" w:tgtFrame="_new" w:history="1">
        <w:r w:rsidRPr="00792676">
          <w:rPr>
            <w:rStyle w:val="Hyperlink"/>
          </w:rPr>
          <w:t>https://double.cloud/blog/posts/2023/08/what-is-data-modeling/</w:t>
        </w:r>
      </w:hyperlink>
    </w:p>
    <w:p w14:paraId="2DF04C8B" w14:textId="77777777" w:rsidR="0027326A" w:rsidRPr="0027326A" w:rsidRDefault="0027326A" w:rsidP="0027326A">
      <w:r w:rsidRPr="0027326A">
        <w:t xml:space="preserve">Coronel, C., &amp; Morris, S. (2018). </w:t>
      </w:r>
      <w:r w:rsidRPr="0027326A">
        <w:rPr>
          <w:i/>
          <w:iCs/>
        </w:rPr>
        <w:t>Database systems: Design, implementation, and management</w:t>
      </w:r>
      <w:r w:rsidRPr="0027326A">
        <w:t xml:space="preserve"> (13th ed.). Cengage Learning.</w:t>
      </w:r>
    </w:p>
    <w:p w14:paraId="76B52E4F" w14:textId="77777777" w:rsidR="0027326A" w:rsidRPr="0027326A" w:rsidRDefault="0027326A" w:rsidP="0027326A">
      <w:r w:rsidRPr="0027326A">
        <w:t xml:space="preserve">Elmasri, R., &amp; Navathe, S. B. (2017). </w:t>
      </w:r>
      <w:r w:rsidRPr="0027326A">
        <w:rPr>
          <w:i/>
          <w:iCs/>
        </w:rPr>
        <w:t>Fundamentals of database systems</w:t>
      </w:r>
      <w:r w:rsidRPr="0027326A">
        <w:t xml:space="preserve"> (7th ed.). Pearson.</w:t>
      </w:r>
    </w:p>
    <w:p w14:paraId="1FBE8749" w14:textId="77777777" w:rsidR="0027326A" w:rsidRPr="0058227D" w:rsidRDefault="0027326A" w:rsidP="0058227D">
      <w:pPr>
        <w:sectPr w:rsidR="0027326A" w:rsidRPr="0058227D" w:rsidSect="0058227D">
          <w:pgSz w:w="11906" w:h="16838"/>
          <w:pgMar w:top="1440" w:right="1440" w:bottom="1440" w:left="1440" w:header="708" w:footer="708" w:gutter="0"/>
          <w:pgNumType w:start="0"/>
          <w:cols w:space="708"/>
          <w:titlePg/>
          <w:docGrid w:linePitch="360"/>
        </w:sectPr>
      </w:pPr>
    </w:p>
    <w:p w14:paraId="6B58B549" w14:textId="77777777" w:rsidR="00C22E07" w:rsidRPr="00C22E07" w:rsidRDefault="00C22E07" w:rsidP="00C22E07">
      <w:pPr>
        <w:tabs>
          <w:tab w:val="left" w:pos="4392"/>
        </w:tabs>
        <w:rPr>
          <w:rFonts w:asciiTheme="majorHAnsi" w:eastAsiaTheme="majorEastAsia" w:hAnsiTheme="majorHAnsi" w:cstheme="majorBidi"/>
          <w:sz w:val="32"/>
          <w:szCs w:val="32"/>
        </w:rPr>
      </w:pPr>
    </w:p>
    <w:sectPr w:rsidR="00C22E07" w:rsidRPr="00C22E07" w:rsidSect="00A11D5D">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469AB" w14:textId="77777777" w:rsidR="001543EC" w:rsidRDefault="001543EC" w:rsidP="003E0B9D">
      <w:pPr>
        <w:spacing w:after="0" w:line="240" w:lineRule="auto"/>
      </w:pPr>
      <w:r>
        <w:separator/>
      </w:r>
    </w:p>
  </w:endnote>
  <w:endnote w:type="continuationSeparator" w:id="0">
    <w:p w14:paraId="242F7888" w14:textId="77777777" w:rsidR="001543EC" w:rsidRDefault="001543EC" w:rsidP="003E0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1C5A7" w14:textId="77777777" w:rsidR="001543EC" w:rsidRDefault="001543EC" w:rsidP="003E0B9D">
      <w:pPr>
        <w:spacing w:after="0" w:line="240" w:lineRule="auto"/>
      </w:pPr>
      <w:r>
        <w:separator/>
      </w:r>
    </w:p>
  </w:footnote>
  <w:footnote w:type="continuationSeparator" w:id="0">
    <w:p w14:paraId="27EF3B11" w14:textId="77777777" w:rsidR="001543EC" w:rsidRDefault="001543EC" w:rsidP="003E0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1FF4"/>
    <w:multiLevelType w:val="hybridMultilevel"/>
    <w:tmpl w:val="329601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0035C31"/>
    <w:multiLevelType w:val="hybridMultilevel"/>
    <w:tmpl w:val="1F7C5E02"/>
    <w:lvl w:ilvl="0" w:tplc="1409000F">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10B6AA6"/>
    <w:multiLevelType w:val="hybridMultilevel"/>
    <w:tmpl w:val="2DDE044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1EF741C"/>
    <w:multiLevelType w:val="hybridMultilevel"/>
    <w:tmpl w:val="CACA43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6722D83"/>
    <w:multiLevelType w:val="hybridMultilevel"/>
    <w:tmpl w:val="82B6F4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9514C45"/>
    <w:multiLevelType w:val="hybridMultilevel"/>
    <w:tmpl w:val="FE3607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B12039A"/>
    <w:multiLevelType w:val="hybridMultilevel"/>
    <w:tmpl w:val="EB76BC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7211E12"/>
    <w:multiLevelType w:val="hybridMultilevel"/>
    <w:tmpl w:val="EA569A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EAD4004"/>
    <w:multiLevelType w:val="hybridMultilevel"/>
    <w:tmpl w:val="94BA4E1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FC04060"/>
    <w:multiLevelType w:val="hybridMultilevel"/>
    <w:tmpl w:val="1BDAF2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3A86322"/>
    <w:multiLevelType w:val="hybridMultilevel"/>
    <w:tmpl w:val="0A9C7A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E9D4081"/>
    <w:multiLevelType w:val="hybridMultilevel"/>
    <w:tmpl w:val="A6DCDC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EDB2400"/>
    <w:multiLevelType w:val="hybridMultilevel"/>
    <w:tmpl w:val="B1C460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84F3941"/>
    <w:multiLevelType w:val="hybridMultilevel"/>
    <w:tmpl w:val="D374AC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A4B55D4"/>
    <w:multiLevelType w:val="hybridMultilevel"/>
    <w:tmpl w:val="DDE88D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996953661">
    <w:abstractNumId w:val="1"/>
  </w:num>
  <w:num w:numId="2" w16cid:durableId="1296520999">
    <w:abstractNumId w:val="14"/>
  </w:num>
  <w:num w:numId="3" w16cid:durableId="1970815175">
    <w:abstractNumId w:val="12"/>
  </w:num>
  <w:num w:numId="4" w16cid:durableId="1678119917">
    <w:abstractNumId w:val="2"/>
  </w:num>
  <w:num w:numId="5" w16cid:durableId="1909992149">
    <w:abstractNumId w:val="4"/>
  </w:num>
  <w:num w:numId="6" w16cid:durableId="806430127">
    <w:abstractNumId w:val="6"/>
  </w:num>
  <w:num w:numId="7" w16cid:durableId="766268573">
    <w:abstractNumId w:val="3"/>
  </w:num>
  <w:num w:numId="8" w16cid:durableId="1596399962">
    <w:abstractNumId w:val="13"/>
  </w:num>
  <w:num w:numId="9" w16cid:durableId="748768261">
    <w:abstractNumId w:val="11"/>
  </w:num>
  <w:num w:numId="10" w16cid:durableId="1324165014">
    <w:abstractNumId w:val="0"/>
  </w:num>
  <w:num w:numId="11" w16cid:durableId="1787654393">
    <w:abstractNumId w:val="9"/>
  </w:num>
  <w:num w:numId="12" w16cid:durableId="110054218">
    <w:abstractNumId w:val="10"/>
  </w:num>
  <w:num w:numId="13" w16cid:durableId="606427360">
    <w:abstractNumId w:val="7"/>
  </w:num>
  <w:num w:numId="14" w16cid:durableId="859196754">
    <w:abstractNumId w:val="5"/>
  </w:num>
  <w:num w:numId="15" w16cid:durableId="17848097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DD"/>
    <w:rsid w:val="00002AA6"/>
    <w:rsid w:val="00002C16"/>
    <w:rsid w:val="000071E1"/>
    <w:rsid w:val="0007061D"/>
    <w:rsid w:val="00092FBD"/>
    <w:rsid w:val="000A1AEF"/>
    <w:rsid w:val="000B0598"/>
    <w:rsid w:val="000D392E"/>
    <w:rsid w:val="000D497F"/>
    <w:rsid w:val="000D7708"/>
    <w:rsid w:val="0010036B"/>
    <w:rsid w:val="0012426A"/>
    <w:rsid w:val="00132558"/>
    <w:rsid w:val="0015036F"/>
    <w:rsid w:val="001543EC"/>
    <w:rsid w:val="0015682F"/>
    <w:rsid w:val="0016420D"/>
    <w:rsid w:val="001704C8"/>
    <w:rsid w:val="001728CD"/>
    <w:rsid w:val="00177A4C"/>
    <w:rsid w:val="001A4B39"/>
    <w:rsid w:val="001B068B"/>
    <w:rsid w:val="001C207E"/>
    <w:rsid w:val="00203FA1"/>
    <w:rsid w:val="00226292"/>
    <w:rsid w:val="00251CE4"/>
    <w:rsid w:val="00252F3F"/>
    <w:rsid w:val="00254DE1"/>
    <w:rsid w:val="0026370D"/>
    <w:rsid w:val="0027326A"/>
    <w:rsid w:val="002734E9"/>
    <w:rsid w:val="002C4F93"/>
    <w:rsid w:val="002C7962"/>
    <w:rsid w:val="002D3274"/>
    <w:rsid w:val="003272B1"/>
    <w:rsid w:val="003370DD"/>
    <w:rsid w:val="00342C87"/>
    <w:rsid w:val="003556B3"/>
    <w:rsid w:val="00363B37"/>
    <w:rsid w:val="00372662"/>
    <w:rsid w:val="00380643"/>
    <w:rsid w:val="00386CBC"/>
    <w:rsid w:val="00386FE8"/>
    <w:rsid w:val="003953C9"/>
    <w:rsid w:val="003A4D7C"/>
    <w:rsid w:val="003B355C"/>
    <w:rsid w:val="003C6AAA"/>
    <w:rsid w:val="003D5D64"/>
    <w:rsid w:val="003E0B9D"/>
    <w:rsid w:val="00414E4C"/>
    <w:rsid w:val="0042352A"/>
    <w:rsid w:val="00425454"/>
    <w:rsid w:val="00440F7A"/>
    <w:rsid w:val="004452C9"/>
    <w:rsid w:val="0045404C"/>
    <w:rsid w:val="00460D05"/>
    <w:rsid w:val="004652B2"/>
    <w:rsid w:val="00471E2F"/>
    <w:rsid w:val="00495555"/>
    <w:rsid w:val="004B33EB"/>
    <w:rsid w:val="004B533B"/>
    <w:rsid w:val="004E50C0"/>
    <w:rsid w:val="004F5DD3"/>
    <w:rsid w:val="005322D8"/>
    <w:rsid w:val="005347A0"/>
    <w:rsid w:val="00534845"/>
    <w:rsid w:val="00573A0F"/>
    <w:rsid w:val="0057413E"/>
    <w:rsid w:val="0058227D"/>
    <w:rsid w:val="00586D7E"/>
    <w:rsid w:val="005A02E0"/>
    <w:rsid w:val="005B0D1D"/>
    <w:rsid w:val="005B2127"/>
    <w:rsid w:val="005F6E27"/>
    <w:rsid w:val="00620E05"/>
    <w:rsid w:val="006246CC"/>
    <w:rsid w:val="00673F3A"/>
    <w:rsid w:val="006822CA"/>
    <w:rsid w:val="00684CC2"/>
    <w:rsid w:val="006A3E28"/>
    <w:rsid w:val="006C1BA0"/>
    <w:rsid w:val="006C605D"/>
    <w:rsid w:val="006D0F5D"/>
    <w:rsid w:val="006F4506"/>
    <w:rsid w:val="007024D8"/>
    <w:rsid w:val="00720C0C"/>
    <w:rsid w:val="00746E99"/>
    <w:rsid w:val="007473A2"/>
    <w:rsid w:val="00754F4A"/>
    <w:rsid w:val="007609DB"/>
    <w:rsid w:val="00792676"/>
    <w:rsid w:val="007B3D90"/>
    <w:rsid w:val="007F091D"/>
    <w:rsid w:val="007F42D9"/>
    <w:rsid w:val="008052EB"/>
    <w:rsid w:val="0080743E"/>
    <w:rsid w:val="00814179"/>
    <w:rsid w:val="00856EAD"/>
    <w:rsid w:val="00894FE7"/>
    <w:rsid w:val="00897DA4"/>
    <w:rsid w:val="008C3CD6"/>
    <w:rsid w:val="008D10F6"/>
    <w:rsid w:val="008F5002"/>
    <w:rsid w:val="009073D0"/>
    <w:rsid w:val="00923514"/>
    <w:rsid w:val="0094761D"/>
    <w:rsid w:val="00964287"/>
    <w:rsid w:val="009737F9"/>
    <w:rsid w:val="0098485E"/>
    <w:rsid w:val="009A513C"/>
    <w:rsid w:val="009E04E2"/>
    <w:rsid w:val="009F1839"/>
    <w:rsid w:val="00A11D5D"/>
    <w:rsid w:val="00A143D4"/>
    <w:rsid w:val="00A31768"/>
    <w:rsid w:val="00A349FC"/>
    <w:rsid w:val="00A615BF"/>
    <w:rsid w:val="00A66EBA"/>
    <w:rsid w:val="00A77017"/>
    <w:rsid w:val="00A77DC9"/>
    <w:rsid w:val="00AA1078"/>
    <w:rsid w:val="00AA50FA"/>
    <w:rsid w:val="00AA7845"/>
    <w:rsid w:val="00AB4226"/>
    <w:rsid w:val="00AE6D54"/>
    <w:rsid w:val="00B11B43"/>
    <w:rsid w:val="00B1381D"/>
    <w:rsid w:val="00B46E80"/>
    <w:rsid w:val="00B50625"/>
    <w:rsid w:val="00B52D04"/>
    <w:rsid w:val="00B6052B"/>
    <w:rsid w:val="00B91686"/>
    <w:rsid w:val="00B97158"/>
    <w:rsid w:val="00BE4BD7"/>
    <w:rsid w:val="00C22E07"/>
    <w:rsid w:val="00C230DD"/>
    <w:rsid w:val="00C71A09"/>
    <w:rsid w:val="00C821EF"/>
    <w:rsid w:val="00C87151"/>
    <w:rsid w:val="00CA475B"/>
    <w:rsid w:val="00CF100F"/>
    <w:rsid w:val="00CF58F1"/>
    <w:rsid w:val="00D12A1E"/>
    <w:rsid w:val="00D3457A"/>
    <w:rsid w:val="00D45430"/>
    <w:rsid w:val="00D52A63"/>
    <w:rsid w:val="00D72B38"/>
    <w:rsid w:val="00D73738"/>
    <w:rsid w:val="00D75324"/>
    <w:rsid w:val="00D920E7"/>
    <w:rsid w:val="00DA725B"/>
    <w:rsid w:val="00DE6FFB"/>
    <w:rsid w:val="00E134F5"/>
    <w:rsid w:val="00E24BB8"/>
    <w:rsid w:val="00E3608A"/>
    <w:rsid w:val="00E4519B"/>
    <w:rsid w:val="00E55625"/>
    <w:rsid w:val="00E63E96"/>
    <w:rsid w:val="00E71BF6"/>
    <w:rsid w:val="00E75539"/>
    <w:rsid w:val="00E827BB"/>
    <w:rsid w:val="00EA7DE9"/>
    <w:rsid w:val="00EE501F"/>
    <w:rsid w:val="00EE5E74"/>
    <w:rsid w:val="00EE6B01"/>
    <w:rsid w:val="00F27826"/>
    <w:rsid w:val="00F33AE0"/>
    <w:rsid w:val="00F40896"/>
    <w:rsid w:val="00F54A5D"/>
    <w:rsid w:val="00F61570"/>
    <w:rsid w:val="00FB0D43"/>
    <w:rsid w:val="00FC4CEF"/>
    <w:rsid w:val="00FD04CE"/>
    <w:rsid w:val="00FE7036"/>
    <w:rsid w:val="00FF02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8699"/>
  <w15:chartTrackingRefBased/>
  <w15:docId w15:val="{F78B9B07-99C3-4085-8ED1-FB795042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7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7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37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37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7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7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7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37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37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7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0DD"/>
    <w:rPr>
      <w:rFonts w:eastAsiaTheme="majorEastAsia" w:cstheme="majorBidi"/>
      <w:color w:val="272727" w:themeColor="text1" w:themeTint="D8"/>
    </w:rPr>
  </w:style>
  <w:style w:type="paragraph" w:styleId="Title">
    <w:name w:val="Title"/>
    <w:basedOn w:val="Normal"/>
    <w:next w:val="Normal"/>
    <w:link w:val="TitleChar"/>
    <w:uiPriority w:val="10"/>
    <w:qFormat/>
    <w:rsid w:val="00337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0DD"/>
    <w:pPr>
      <w:spacing w:before="160"/>
      <w:jc w:val="center"/>
    </w:pPr>
    <w:rPr>
      <w:i/>
      <w:iCs/>
      <w:color w:val="404040" w:themeColor="text1" w:themeTint="BF"/>
    </w:rPr>
  </w:style>
  <w:style w:type="character" w:customStyle="1" w:styleId="QuoteChar">
    <w:name w:val="Quote Char"/>
    <w:basedOn w:val="DefaultParagraphFont"/>
    <w:link w:val="Quote"/>
    <w:uiPriority w:val="29"/>
    <w:rsid w:val="003370DD"/>
    <w:rPr>
      <w:i/>
      <w:iCs/>
      <w:color w:val="404040" w:themeColor="text1" w:themeTint="BF"/>
    </w:rPr>
  </w:style>
  <w:style w:type="paragraph" w:styleId="ListParagraph">
    <w:name w:val="List Paragraph"/>
    <w:basedOn w:val="Normal"/>
    <w:uiPriority w:val="34"/>
    <w:qFormat/>
    <w:rsid w:val="003370DD"/>
    <w:pPr>
      <w:ind w:left="720"/>
      <w:contextualSpacing/>
    </w:pPr>
  </w:style>
  <w:style w:type="character" w:styleId="IntenseEmphasis">
    <w:name w:val="Intense Emphasis"/>
    <w:basedOn w:val="DefaultParagraphFont"/>
    <w:uiPriority w:val="21"/>
    <w:qFormat/>
    <w:rsid w:val="003370DD"/>
    <w:rPr>
      <w:i/>
      <w:iCs/>
      <w:color w:val="0F4761" w:themeColor="accent1" w:themeShade="BF"/>
    </w:rPr>
  </w:style>
  <w:style w:type="paragraph" w:styleId="IntenseQuote">
    <w:name w:val="Intense Quote"/>
    <w:basedOn w:val="Normal"/>
    <w:next w:val="Normal"/>
    <w:link w:val="IntenseQuoteChar"/>
    <w:uiPriority w:val="30"/>
    <w:qFormat/>
    <w:rsid w:val="00337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0DD"/>
    <w:rPr>
      <w:i/>
      <w:iCs/>
      <w:color w:val="0F4761" w:themeColor="accent1" w:themeShade="BF"/>
    </w:rPr>
  </w:style>
  <w:style w:type="character" w:styleId="IntenseReference">
    <w:name w:val="Intense Reference"/>
    <w:basedOn w:val="DefaultParagraphFont"/>
    <w:uiPriority w:val="32"/>
    <w:qFormat/>
    <w:rsid w:val="003370DD"/>
    <w:rPr>
      <w:b/>
      <w:bCs/>
      <w:smallCaps/>
      <w:color w:val="0F4761" w:themeColor="accent1" w:themeShade="BF"/>
      <w:spacing w:val="5"/>
    </w:rPr>
  </w:style>
  <w:style w:type="paragraph" w:styleId="NoSpacing">
    <w:name w:val="No Spacing"/>
    <w:link w:val="NoSpacingChar"/>
    <w:uiPriority w:val="1"/>
    <w:qFormat/>
    <w:rsid w:val="000071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071E1"/>
    <w:rPr>
      <w:rFonts w:eastAsiaTheme="minorEastAsia"/>
      <w:lang w:val="en-US"/>
    </w:rPr>
  </w:style>
  <w:style w:type="paragraph" w:styleId="TOCHeading">
    <w:name w:val="TOC Heading"/>
    <w:basedOn w:val="Heading1"/>
    <w:next w:val="Normal"/>
    <w:uiPriority w:val="39"/>
    <w:unhideWhenUsed/>
    <w:qFormat/>
    <w:rsid w:val="009F1839"/>
    <w:pPr>
      <w:spacing w:before="240" w:after="0"/>
      <w:outlineLvl w:val="9"/>
    </w:pPr>
    <w:rPr>
      <w:sz w:val="32"/>
      <w:szCs w:val="32"/>
      <w:lang w:val="en-US"/>
    </w:rPr>
  </w:style>
  <w:style w:type="paragraph" w:styleId="TOC2">
    <w:name w:val="toc 2"/>
    <w:basedOn w:val="Normal"/>
    <w:next w:val="Normal"/>
    <w:autoRedefine/>
    <w:uiPriority w:val="39"/>
    <w:unhideWhenUsed/>
    <w:rsid w:val="0080743E"/>
    <w:pPr>
      <w:spacing w:after="100"/>
      <w:ind w:left="220"/>
    </w:pPr>
  </w:style>
  <w:style w:type="character" w:styleId="Hyperlink">
    <w:name w:val="Hyperlink"/>
    <w:basedOn w:val="DefaultParagraphFont"/>
    <w:uiPriority w:val="99"/>
    <w:unhideWhenUsed/>
    <w:rsid w:val="0080743E"/>
    <w:rPr>
      <w:color w:val="467886" w:themeColor="hyperlink"/>
      <w:u w:val="single"/>
    </w:rPr>
  </w:style>
  <w:style w:type="paragraph" w:styleId="TOC1">
    <w:name w:val="toc 1"/>
    <w:basedOn w:val="Normal"/>
    <w:next w:val="Normal"/>
    <w:autoRedefine/>
    <w:uiPriority w:val="39"/>
    <w:unhideWhenUsed/>
    <w:rsid w:val="0007061D"/>
    <w:pPr>
      <w:spacing w:after="100"/>
    </w:pPr>
  </w:style>
  <w:style w:type="character" w:styleId="UnresolvedMention">
    <w:name w:val="Unresolved Mention"/>
    <w:basedOn w:val="DefaultParagraphFont"/>
    <w:uiPriority w:val="99"/>
    <w:semiHidden/>
    <w:unhideWhenUsed/>
    <w:rsid w:val="00FD04CE"/>
    <w:rPr>
      <w:color w:val="605E5C"/>
      <w:shd w:val="clear" w:color="auto" w:fill="E1DFDD"/>
    </w:rPr>
  </w:style>
  <w:style w:type="paragraph" w:styleId="TOC3">
    <w:name w:val="toc 3"/>
    <w:basedOn w:val="Normal"/>
    <w:next w:val="Normal"/>
    <w:autoRedefine/>
    <w:uiPriority w:val="39"/>
    <w:unhideWhenUsed/>
    <w:rsid w:val="00AB4226"/>
    <w:pPr>
      <w:spacing w:after="100"/>
      <w:ind w:left="440"/>
    </w:pPr>
  </w:style>
  <w:style w:type="paragraph" w:styleId="Header">
    <w:name w:val="header"/>
    <w:basedOn w:val="Normal"/>
    <w:link w:val="HeaderChar"/>
    <w:uiPriority w:val="99"/>
    <w:unhideWhenUsed/>
    <w:rsid w:val="003E0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0B9D"/>
  </w:style>
  <w:style w:type="paragraph" w:styleId="Footer">
    <w:name w:val="footer"/>
    <w:basedOn w:val="Normal"/>
    <w:link w:val="FooterChar"/>
    <w:uiPriority w:val="99"/>
    <w:unhideWhenUsed/>
    <w:rsid w:val="003E0B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8230">
      <w:bodyDiv w:val="1"/>
      <w:marLeft w:val="0"/>
      <w:marRight w:val="0"/>
      <w:marTop w:val="0"/>
      <w:marBottom w:val="0"/>
      <w:divBdr>
        <w:top w:val="none" w:sz="0" w:space="0" w:color="auto"/>
        <w:left w:val="none" w:sz="0" w:space="0" w:color="auto"/>
        <w:bottom w:val="none" w:sz="0" w:space="0" w:color="auto"/>
        <w:right w:val="none" w:sz="0" w:space="0" w:color="auto"/>
      </w:divBdr>
    </w:div>
    <w:div w:id="454956895">
      <w:bodyDiv w:val="1"/>
      <w:marLeft w:val="0"/>
      <w:marRight w:val="0"/>
      <w:marTop w:val="0"/>
      <w:marBottom w:val="0"/>
      <w:divBdr>
        <w:top w:val="none" w:sz="0" w:space="0" w:color="auto"/>
        <w:left w:val="none" w:sz="0" w:space="0" w:color="auto"/>
        <w:bottom w:val="none" w:sz="0" w:space="0" w:color="auto"/>
        <w:right w:val="none" w:sz="0" w:space="0" w:color="auto"/>
      </w:divBdr>
    </w:div>
    <w:div w:id="1186942710">
      <w:bodyDiv w:val="1"/>
      <w:marLeft w:val="0"/>
      <w:marRight w:val="0"/>
      <w:marTop w:val="0"/>
      <w:marBottom w:val="0"/>
      <w:divBdr>
        <w:top w:val="none" w:sz="0" w:space="0" w:color="auto"/>
        <w:left w:val="none" w:sz="0" w:space="0" w:color="auto"/>
        <w:bottom w:val="none" w:sz="0" w:space="0" w:color="auto"/>
        <w:right w:val="none" w:sz="0" w:space="0" w:color="auto"/>
      </w:divBdr>
    </w:div>
    <w:div w:id="1391883253">
      <w:bodyDiv w:val="1"/>
      <w:marLeft w:val="0"/>
      <w:marRight w:val="0"/>
      <w:marTop w:val="0"/>
      <w:marBottom w:val="0"/>
      <w:divBdr>
        <w:top w:val="none" w:sz="0" w:space="0" w:color="auto"/>
        <w:left w:val="none" w:sz="0" w:space="0" w:color="auto"/>
        <w:bottom w:val="none" w:sz="0" w:space="0" w:color="auto"/>
        <w:right w:val="none" w:sz="0" w:space="0" w:color="auto"/>
      </w:divBdr>
    </w:div>
    <w:div w:id="1471239983">
      <w:bodyDiv w:val="1"/>
      <w:marLeft w:val="0"/>
      <w:marRight w:val="0"/>
      <w:marTop w:val="0"/>
      <w:marBottom w:val="0"/>
      <w:divBdr>
        <w:top w:val="none" w:sz="0" w:space="0" w:color="auto"/>
        <w:left w:val="none" w:sz="0" w:space="0" w:color="auto"/>
        <w:bottom w:val="none" w:sz="0" w:space="0" w:color="auto"/>
        <w:right w:val="none" w:sz="0" w:space="0" w:color="auto"/>
      </w:divBdr>
    </w:div>
    <w:div w:id="182342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Yugenzariah/DAT601-Assessment-One.g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uble.cloud/blog/posts/2023/08/what-is-data-modeli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techtarget.com/searchdatamanagement/definition/data-modeling"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2025-04-11T00:00:00</PublishDate>
  <Abstract/>
  <CompanyAddress>Nelson Marlborough Institute of Technology</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de9b4e8-317b-48fe-970d-f8c2cc448c4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8AD6886226C444D863F0B1924F8F698" ma:contentTypeVersion="14" ma:contentTypeDescription="Create a new document." ma:contentTypeScope="" ma:versionID="b29ff1a78c3244d07fab54734ec094f8">
  <xsd:schema xmlns:xsd="http://www.w3.org/2001/XMLSchema" xmlns:xs="http://www.w3.org/2001/XMLSchema" xmlns:p="http://schemas.microsoft.com/office/2006/metadata/properties" xmlns:ns3="dde9b4e8-317b-48fe-970d-f8c2cc448c40" xmlns:ns4="b4c1c488-6d19-488a-b1ec-4afccce9112b" targetNamespace="http://schemas.microsoft.com/office/2006/metadata/properties" ma:root="true" ma:fieldsID="3e74268adeb402617c1dd6613d3e1d62" ns3:_="" ns4:_="">
    <xsd:import namespace="dde9b4e8-317b-48fe-970d-f8c2cc448c40"/>
    <xsd:import namespace="b4c1c488-6d19-488a-b1ec-4afccce9112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LengthInSecond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9b4e8-317b-48fe-970d-f8c2cc448c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c1c488-6d19-488a-b1ec-4afccce9112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84B611-883E-40FD-801C-E0BE9D39EA05}">
  <ds:schemaRefs>
    <ds:schemaRef ds:uri="http://schemas.microsoft.com/sharepoint/v3/contenttype/forms"/>
  </ds:schemaRefs>
</ds:datastoreItem>
</file>

<file path=customXml/itemProps3.xml><?xml version="1.0" encoding="utf-8"?>
<ds:datastoreItem xmlns:ds="http://schemas.openxmlformats.org/officeDocument/2006/customXml" ds:itemID="{B91F4C5B-A3E3-4D0E-96D7-9BB8D396093B}">
  <ds:schemaRefs>
    <ds:schemaRef ds:uri="http://schemas.microsoft.com/office/2006/metadata/properties"/>
    <ds:schemaRef ds:uri="http://schemas.microsoft.com/office/infopath/2007/PartnerControls"/>
    <ds:schemaRef ds:uri="dde9b4e8-317b-48fe-970d-f8c2cc448c40"/>
  </ds:schemaRefs>
</ds:datastoreItem>
</file>

<file path=customXml/itemProps4.xml><?xml version="1.0" encoding="utf-8"?>
<ds:datastoreItem xmlns:ds="http://schemas.openxmlformats.org/officeDocument/2006/customXml" ds:itemID="{9CE78BEE-074C-46D4-AAA3-C3044C350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9b4e8-317b-48fe-970d-f8c2cc448c40"/>
    <ds:schemaRef ds:uri="b4c1c488-6d19-488a-b1ec-4afccce911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7167608-B061-4904-9AD1-1CCB85B4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2292</Words>
  <Characters>13067</Characters>
  <Application>Microsoft Office Word</Application>
  <DocSecurity>0</DocSecurity>
  <Lines>108</Lines>
  <Paragraphs>30</Paragraphs>
  <ScaleCrop>false</ScaleCrop>
  <Company>B.I.T Student</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DAT601 – Assessment 1</dc:title>
  <dc:subject>Tutor: Todd Cochrane</dc:subject>
  <dc:creator>Keith Jhaeron Cayatoc</dc:creator>
  <cp:keywords/>
  <dc:description/>
  <cp:lastModifiedBy>Keith Cayatoc</cp:lastModifiedBy>
  <cp:revision>2</cp:revision>
  <dcterms:created xsi:type="dcterms:W3CDTF">2025-04-09T14:31:00Z</dcterms:created>
  <dcterms:modified xsi:type="dcterms:W3CDTF">2025-04-09T14:32:00Z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0x01010038AD6886226C444D863F0B1924F8F698</vt:lpwstr>
  </property>
</Properties>
</file>