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FB65F06" w:rsidR="001E4F6D" w:rsidRDefault="7B00BAED" w:rsidP="5236D968">
      <w:pPr>
        <w:pStyle w:val="Textoindependiente"/>
        <w:rPr>
          <w:sz w:val="20"/>
          <w:szCs w:val="20"/>
        </w:rPr>
      </w:pPr>
      <w:r w:rsidRPr="5236D968">
        <w:rPr>
          <w:sz w:val="20"/>
          <w:szCs w:val="20"/>
        </w:rPr>
        <w:t xml:space="preserve"> </w:t>
      </w:r>
    </w:p>
    <w:p w14:paraId="0A37501D" w14:textId="77777777" w:rsidR="001E4F6D" w:rsidRDefault="001E4F6D">
      <w:pPr>
        <w:pStyle w:val="Textoindependiente"/>
        <w:spacing w:before="5"/>
        <w:rPr>
          <w:sz w:val="20"/>
        </w:rPr>
      </w:pPr>
    </w:p>
    <w:p w14:paraId="5DAB6C7B" w14:textId="77777777" w:rsidR="00692279" w:rsidRDefault="00692279">
      <w:pPr>
        <w:pStyle w:val="Textoindependiente"/>
        <w:spacing w:before="5"/>
        <w:rPr>
          <w:sz w:val="18"/>
        </w:rPr>
      </w:pPr>
    </w:p>
    <w:p w14:paraId="2F6C12BA" w14:textId="65A32C11" w:rsidR="001E4F6D" w:rsidRPr="00692279" w:rsidRDefault="00096FE1" w:rsidP="00351AF0">
      <w:pPr>
        <w:pStyle w:val="Ttulo1"/>
        <w:tabs>
          <w:tab w:val="center" w:pos="4354"/>
        </w:tabs>
        <w:ind w:left="0" w:right="88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 wp14:anchorId="6D86D7AD" wp14:editId="5AFE377A">
                <wp:simplePos x="0" y="0"/>
                <wp:positionH relativeFrom="column">
                  <wp:posOffset>-255270</wp:posOffset>
                </wp:positionH>
                <wp:positionV relativeFrom="paragraph">
                  <wp:posOffset>596264</wp:posOffset>
                </wp:positionV>
                <wp:extent cx="6412230" cy="0"/>
                <wp:effectExtent l="0" t="0" r="0" b="0"/>
                <wp:wrapNone/>
                <wp:docPr id="138997341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8376C" id="Conector recto 2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0.1pt,46.95pt" to="48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" strokecolor="#4579b8 [3044]">
                <o:lock v:ext="edit" shapetype="f"/>
              </v:line>
            </w:pict>
          </mc:Fallback>
        </mc:AlternateContent>
      </w:r>
      <w:r w:rsidR="0067234D" w:rsidRPr="14FAD574">
        <w:rPr>
          <w:sz w:val="72"/>
          <w:szCs w:val="72"/>
        </w:rPr>
        <w:t>Prueba de Caja Negra</w:t>
      </w:r>
    </w:p>
    <w:p w14:paraId="6529B53F" w14:textId="01D77EF3" w:rsidR="001E4F6D" w:rsidRDefault="0067234D" w:rsidP="00692279">
      <w:pPr>
        <w:pStyle w:val="Textoindependiente"/>
        <w:jc w:val="center"/>
        <w:rPr>
          <w:b/>
          <w:sz w:val="26"/>
        </w:rPr>
      </w:pPr>
      <w:bookmarkStart w:id="0" w:name="_Hlk138232798"/>
      <w:r w:rsidRPr="0067234D">
        <w:rPr>
          <w:b/>
          <w:sz w:val="32"/>
        </w:rPr>
        <w:t xml:space="preserve">“Aplicativo de registro de ventas </w:t>
      </w:r>
      <w:r w:rsidR="004203BA">
        <w:rPr>
          <w:b/>
          <w:sz w:val="32"/>
        </w:rPr>
        <w:t>para</w:t>
      </w:r>
      <w:r w:rsidRPr="0067234D">
        <w:rPr>
          <w:b/>
          <w:sz w:val="32"/>
        </w:rPr>
        <w:t xml:space="preserve"> Dy Natural”</w:t>
      </w:r>
      <w:bookmarkEnd w:id="0"/>
    </w:p>
    <w:p w14:paraId="02EB378F" w14:textId="77777777" w:rsidR="001E4F6D" w:rsidRDefault="001E4F6D">
      <w:pPr>
        <w:pStyle w:val="Textoindependiente"/>
        <w:rPr>
          <w:b/>
          <w:sz w:val="26"/>
        </w:rPr>
      </w:pPr>
    </w:p>
    <w:p w14:paraId="6A05A809" w14:textId="77777777" w:rsidR="001E4F6D" w:rsidRDefault="001E4F6D">
      <w:pPr>
        <w:pStyle w:val="Textoindependiente"/>
        <w:rPr>
          <w:b/>
          <w:sz w:val="26"/>
        </w:rPr>
      </w:pP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67234D" w:rsidRDefault="0067234D">
      <w:pPr>
        <w:pStyle w:val="Textoindependiente"/>
        <w:rPr>
          <w:b/>
          <w:sz w:val="26"/>
        </w:rPr>
      </w:pPr>
    </w:p>
    <w:p w14:paraId="72A3D3EC" w14:textId="77777777" w:rsidR="0067234D" w:rsidRDefault="0067234D">
      <w:pPr>
        <w:pStyle w:val="Textoindependiente"/>
        <w:rPr>
          <w:b/>
          <w:sz w:val="26"/>
        </w:rPr>
      </w:pPr>
    </w:p>
    <w:p w14:paraId="0D0B940D" w14:textId="77777777" w:rsidR="0067234D" w:rsidRDefault="0067234D">
      <w:pPr>
        <w:pStyle w:val="Textoindependiente"/>
        <w:rPr>
          <w:b/>
          <w:sz w:val="26"/>
        </w:rPr>
      </w:pPr>
    </w:p>
    <w:p w14:paraId="0E27B00A" w14:textId="77777777" w:rsidR="0067234D" w:rsidRDefault="0067234D">
      <w:pPr>
        <w:pStyle w:val="Textoindependiente"/>
        <w:rPr>
          <w:b/>
          <w:sz w:val="26"/>
        </w:rPr>
      </w:pPr>
    </w:p>
    <w:p w14:paraId="60061E4C" w14:textId="77777777" w:rsidR="0067234D" w:rsidRDefault="0067234D">
      <w:pPr>
        <w:pStyle w:val="Textoindependiente"/>
        <w:rPr>
          <w:b/>
          <w:sz w:val="26"/>
        </w:rPr>
      </w:pPr>
    </w:p>
    <w:p w14:paraId="44EAFD9C" w14:textId="77777777" w:rsidR="0067234D" w:rsidRDefault="0067234D">
      <w:pPr>
        <w:pStyle w:val="Textoindependiente"/>
        <w:rPr>
          <w:b/>
          <w:sz w:val="26"/>
        </w:rPr>
      </w:pPr>
    </w:p>
    <w:p w14:paraId="4B94D5A5" w14:textId="77777777" w:rsidR="0067234D" w:rsidRDefault="0067234D">
      <w:pPr>
        <w:pStyle w:val="Textoindependiente"/>
        <w:rPr>
          <w:b/>
          <w:sz w:val="26"/>
        </w:rPr>
      </w:pPr>
    </w:p>
    <w:p w14:paraId="3DEEC669" w14:textId="77777777" w:rsidR="0067234D" w:rsidRPr="0067234D" w:rsidRDefault="0067234D">
      <w:pPr>
        <w:pStyle w:val="Textoindependiente"/>
        <w:rPr>
          <w:b/>
          <w:sz w:val="40"/>
        </w:rPr>
      </w:pPr>
    </w:p>
    <w:p w14:paraId="7AB01616" w14:textId="14B08481" w:rsidR="001E4F6D" w:rsidRPr="0067234D" w:rsidRDefault="0067234D" w:rsidP="0067234D">
      <w:pPr>
        <w:pStyle w:val="Textoindependiente"/>
        <w:jc w:val="center"/>
        <w:rPr>
          <w:b/>
          <w:sz w:val="40"/>
        </w:rPr>
      </w:pPr>
      <w:r w:rsidRPr="0067234D">
        <w:rPr>
          <w:b/>
          <w:sz w:val="40"/>
        </w:rPr>
        <w:t xml:space="preserve">Versión </w:t>
      </w:r>
      <w:r w:rsidR="00DE6DE9">
        <w:rPr>
          <w:b/>
          <w:sz w:val="40"/>
        </w:rPr>
        <w:t>3</w:t>
      </w:r>
    </w:p>
    <w:p w14:paraId="3656B9A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45FB0818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49F31C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53128261" w14:textId="77777777" w:rsidR="00692279" w:rsidRDefault="00692279" w:rsidP="00692279">
      <w:pPr>
        <w:pStyle w:val="Textoindependiente"/>
        <w:spacing w:before="219" w:line="400" w:lineRule="auto"/>
        <w:ind w:right="2245"/>
        <w:rPr>
          <w:color w:val="535251"/>
        </w:rPr>
      </w:pPr>
    </w:p>
    <w:p w14:paraId="62486C05" w14:textId="77777777" w:rsidR="00692279" w:rsidRDefault="00692279" w:rsidP="0067234D">
      <w:pPr>
        <w:pStyle w:val="Textoindependiente"/>
        <w:spacing w:before="219" w:line="400" w:lineRule="auto"/>
        <w:ind w:left="2241" w:right="2245" w:firstLine="4"/>
        <w:rPr>
          <w:color w:val="535251"/>
        </w:rPr>
      </w:pPr>
    </w:p>
    <w:p w14:paraId="4F8730D0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01CEE8E6" w14:textId="77777777" w:rsidR="0067234D" w:rsidRDefault="004571AB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Christian G</w:t>
      </w:r>
      <w:r w:rsidR="0067234D">
        <w:rPr>
          <w:color w:val="535251"/>
        </w:rPr>
        <w:t xml:space="preserve">ustavo </w:t>
      </w:r>
      <w:r>
        <w:rPr>
          <w:color w:val="535251"/>
        </w:rPr>
        <w:t>Vásconez</w:t>
      </w:r>
      <w:r w:rsidR="0067234D">
        <w:rPr>
          <w:color w:val="535251"/>
        </w:rPr>
        <w:t xml:space="preserve"> Colorado</w:t>
      </w:r>
    </w:p>
    <w:p w14:paraId="7C8F3ED7" w14:textId="77777777" w:rsidR="0067234D" w:rsidRPr="00692279" w:rsidRDefault="004571AB" w:rsidP="00692279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>Jorge L</w:t>
      </w:r>
      <w:r w:rsidR="0067234D">
        <w:rPr>
          <w:color w:val="535251"/>
        </w:rPr>
        <w:t>uis</w:t>
      </w:r>
      <w:r>
        <w:rPr>
          <w:color w:val="535251"/>
        </w:rPr>
        <w:t xml:space="preserve"> Yugsi</w:t>
      </w:r>
      <w:r w:rsidR="0067234D">
        <w:rPr>
          <w:color w:val="535251"/>
          <w:spacing w:val="1"/>
        </w:rPr>
        <w:t xml:space="preserve"> Andrade</w:t>
      </w:r>
    </w:p>
    <w:p w14:paraId="4101652C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4B99056E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1299C43A" w14:textId="77777777" w:rsidR="001E4F6D" w:rsidRDefault="001E4F6D">
      <w:pPr>
        <w:pStyle w:val="Textoindependiente"/>
        <w:rPr>
          <w:color w:val="535251"/>
        </w:rPr>
      </w:pPr>
    </w:p>
    <w:p w14:paraId="4DDBEF00" w14:textId="77777777" w:rsidR="0067234D" w:rsidRDefault="0067234D">
      <w:pPr>
        <w:pStyle w:val="Textoindependiente"/>
        <w:rPr>
          <w:sz w:val="20"/>
        </w:rPr>
      </w:pPr>
    </w:p>
    <w:p w14:paraId="3461D779" w14:textId="77777777" w:rsidR="0067234D" w:rsidRDefault="0067234D">
      <w:pPr>
        <w:pStyle w:val="Textoindependiente"/>
        <w:rPr>
          <w:sz w:val="20"/>
        </w:rPr>
      </w:pPr>
    </w:p>
    <w:p w14:paraId="3CF2D8B6" w14:textId="77777777" w:rsidR="0067234D" w:rsidRDefault="0067234D">
      <w:pPr>
        <w:pStyle w:val="Textoindependiente"/>
        <w:rPr>
          <w:sz w:val="20"/>
        </w:rPr>
      </w:pPr>
    </w:p>
    <w:p w14:paraId="7C408BFB" w14:textId="469651E4" w:rsidR="0067234D" w:rsidRDefault="00F81C4D" w:rsidP="00F81C4D">
      <w:pPr>
        <w:pStyle w:val="Textoindependiente"/>
        <w:jc w:val="center"/>
        <w:rPr>
          <w:sz w:val="20"/>
        </w:rPr>
      </w:pPr>
      <w:r>
        <w:rPr>
          <w:sz w:val="20"/>
        </w:rPr>
        <w:t>Sangolquí</w:t>
      </w:r>
      <w:r w:rsidR="00692279">
        <w:rPr>
          <w:sz w:val="20"/>
        </w:rPr>
        <w:t xml:space="preserve"> – Ecuador, </w:t>
      </w:r>
      <w:r w:rsidR="00DE6DE9">
        <w:rPr>
          <w:sz w:val="20"/>
        </w:rPr>
        <w:t>31</w:t>
      </w:r>
      <w:r w:rsidR="00692279">
        <w:rPr>
          <w:sz w:val="20"/>
        </w:rPr>
        <w:t xml:space="preserve"> de junio de 2023</w:t>
      </w:r>
    </w:p>
    <w:p w14:paraId="0FB78278" w14:textId="77777777" w:rsidR="0067234D" w:rsidRDefault="0067234D">
      <w:pPr>
        <w:pStyle w:val="Textoindependiente"/>
        <w:rPr>
          <w:sz w:val="20"/>
        </w:rPr>
      </w:pPr>
    </w:p>
    <w:p w14:paraId="1FC39945" w14:textId="77777777" w:rsidR="0067234D" w:rsidRDefault="0067234D">
      <w:pPr>
        <w:pStyle w:val="Textoindependiente"/>
        <w:rPr>
          <w:sz w:val="20"/>
        </w:rPr>
      </w:pPr>
    </w:p>
    <w:p w14:paraId="0562CB0E" w14:textId="77777777" w:rsidR="0067234D" w:rsidRDefault="0067234D">
      <w:pPr>
        <w:pStyle w:val="Textoindependiente"/>
        <w:rPr>
          <w:sz w:val="20"/>
        </w:rPr>
      </w:pPr>
    </w:p>
    <w:p w14:paraId="34CE0A41" w14:textId="77777777" w:rsidR="0067234D" w:rsidRDefault="0067234D">
      <w:pPr>
        <w:pStyle w:val="Textoindependiente"/>
        <w:rPr>
          <w:sz w:val="20"/>
        </w:rPr>
      </w:pPr>
    </w:p>
    <w:p w14:paraId="62EBF3C5" w14:textId="77777777" w:rsidR="00B84D40" w:rsidRDefault="00B84D40">
      <w:pPr>
        <w:spacing w:line="480" w:lineRule="auto"/>
        <w:sectPr w:rsidR="00B84D40">
          <w:headerReference w:type="default" r:id="rId6"/>
          <w:pgSz w:w="11910" w:h="16840"/>
          <w:pgMar w:top="1320" w:right="1600" w:bottom="280" w:left="1600" w:header="751" w:footer="0" w:gutter="0"/>
          <w:cols w:space="720"/>
        </w:sectPr>
      </w:pPr>
    </w:p>
    <w:p w14:paraId="389F7BC7" w14:textId="77777777" w:rsidR="001E4F6D" w:rsidRPr="00DC6EB7" w:rsidRDefault="00692279">
      <w:pPr>
        <w:spacing w:line="480" w:lineRule="auto"/>
        <w:rPr>
          <w:b/>
          <w:sz w:val="24"/>
        </w:rPr>
      </w:pPr>
      <w:r w:rsidRPr="00DC6EB7">
        <w:rPr>
          <w:b/>
          <w:sz w:val="24"/>
        </w:rPr>
        <w:lastRenderedPageBreak/>
        <w:t>Partición de clases equivalentes</w:t>
      </w:r>
    </w:p>
    <w:p w14:paraId="5889934B" w14:textId="40B7DA72" w:rsidR="00692279" w:rsidRDefault="00692279">
      <w:pPr>
        <w:spacing w:line="480" w:lineRule="auto"/>
      </w:pPr>
      <w:r>
        <w:t>Modificación de Datos ingresados</w:t>
      </w:r>
      <w:r w:rsidR="00351AF0">
        <w:t>:</w:t>
      </w:r>
    </w:p>
    <w:tbl>
      <w:tblPr>
        <w:tblStyle w:val="Tablaconcuadrcula1clara"/>
        <w:tblpPr w:leftFromText="141" w:rightFromText="141" w:vertAnchor="text" w:horzAnchor="margin" w:tblpY="405"/>
        <w:tblW w:w="0" w:type="auto"/>
        <w:tblLook w:val="04A0" w:firstRow="1" w:lastRow="0" w:firstColumn="1" w:lastColumn="0" w:noHBand="0" w:noVBand="1"/>
      </w:tblPr>
      <w:tblGrid>
        <w:gridCol w:w="1947"/>
        <w:gridCol w:w="3577"/>
        <w:gridCol w:w="1275"/>
        <w:gridCol w:w="1901"/>
      </w:tblGrid>
      <w:tr w:rsidR="00A23AB0" w14:paraId="52C1B4BB" w14:textId="77777777" w:rsidTr="00420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590C3A" w14:textId="1CD11AC4" w:rsidR="00A23AB0" w:rsidRDefault="00A23AB0" w:rsidP="00A23AB0">
            <w:pPr>
              <w:spacing w:line="480" w:lineRule="auto"/>
            </w:pPr>
            <w:r>
              <w:t>Variable</w:t>
            </w:r>
          </w:p>
        </w:tc>
        <w:tc>
          <w:tcPr>
            <w:tcW w:w="3577" w:type="dxa"/>
          </w:tcPr>
          <w:p w14:paraId="0036EF28" w14:textId="066E0F28" w:rsidR="00A23AB0" w:rsidRP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Clases de equivalencia </w:t>
            </w:r>
          </w:p>
        </w:tc>
        <w:tc>
          <w:tcPr>
            <w:tcW w:w="1275" w:type="dxa"/>
          </w:tcPr>
          <w:p w14:paraId="56817C2A" w14:textId="475A102D" w:rsid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901" w:type="dxa"/>
          </w:tcPr>
          <w:p w14:paraId="40853EA9" w14:textId="5D9616A9" w:rsid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DA3FFC" w14:paraId="55EA637E" w14:textId="77777777" w:rsidTr="004203BA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31759C66" w14:textId="60282198" w:rsidR="00DA3FFC" w:rsidRDefault="00127D79" w:rsidP="00A23AB0">
            <w:pPr>
              <w:spacing w:line="480" w:lineRule="auto"/>
            </w:pPr>
            <w:r>
              <w:t>Precio de Venta</w:t>
            </w:r>
          </w:p>
        </w:tc>
        <w:tc>
          <w:tcPr>
            <w:tcW w:w="3577" w:type="dxa"/>
          </w:tcPr>
          <w:p w14:paraId="07FDBF2A" w14:textId="5586E4F5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r w:rsidR="004203BA">
              <w:t>1</w:t>
            </w:r>
            <w:r>
              <w:t>:</w:t>
            </w:r>
            <w:r w:rsidR="004203BA">
              <w:t>PrecioVenta</w:t>
            </w:r>
            <w:r>
              <w:t xml:space="preserve">= </w:t>
            </w:r>
            <w:r w:rsidR="004203BA">
              <w:t xml:space="preserve">floatPrecioVenta </w:t>
            </w:r>
          </w:p>
        </w:tc>
        <w:tc>
          <w:tcPr>
            <w:tcW w:w="1275" w:type="dxa"/>
          </w:tcPr>
          <w:p w14:paraId="2C9B5406" w14:textId="48046DF8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901" w:type="dxa"/>
          </w:tcPr>
          <w:p w14:paraId="5DF332A2" w14:textId="16E13CF0" w:rsidR="00DA3FFC" w:rsidRDefault="008F7359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Definido por selección de producto </w:t>
            </w:r>
          </w:p>
        </w:tc>
      </w:tr>
      <w:tr w:rsidR="00DA3FFC" w14:paraId="452989F5" w14:textId="77777777" w:rsidTr="004203BA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75CE5B71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577" w:type="dxa"/>
          </w:tcPr>
          <w:p w14:paraId="0896E887" w14:textId="19C10E93" w:rsidR="00DA3FFC" w:rsidRDefault="004203BA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EC2:PrecioVenta</w:t>
            </w:r>
            <w:r w:rsidR="0046091A">
              <w:t>!</w:t>
            </w:r>
            <w:r>
              <w:t>= floatPrecioVenta</w:t>
            </w:r>
          </w:p>
        </w:tc>
        <w:tc>
          <w:tcPr>
            <w:tcW w:w="1275" w:type="dxa"/>
          </w:tcPr>
          <w:p w14:paraId="20633ADE" w14:textId="7A6DACF1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Válido </w:t>
            </w:r>
          </w:p>
        </w:tc>
        <w:tc>
          <w:tcPr>
            <w:tcW w:w="1901" w:type="dxa"/>
          </w:tcPr>
          <w:p w14:paraId="19D6167D" w14:textId="088C7C79" w:rsidR="00DA3FFC" w:rsidRDefault="008F7359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DA3FFC" w14:paraId="47A398E6" w14:textId="77777777" w:rsidTr="004203BA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1BF7AF2B" w14:textId="57E18959" w:rsidR="00DA3FFC" w:rsidRDefault="00127D79" w:rsidP="00A23AB0">
            <w:pPr>
              <w:spacing w:line="480" w:lineRule="auto"/>
            </w:pPr>
            <w:r>
              <w:t>Cantidad</w:t>
            </w:r>
          </w:p>
        </w:tc>
        <w:tc>
          <w:tcPr>
            <w:tcW w:w="3577" w:type="dxa"/>
          </w:tcPr>
          <w:p w14:paraId="0807C8A9" w14:textId="00CB2C9C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EC1:</w:t>
            </w:r>
            <w:r w:rsidR="004203BA">
              <w:t>Cantidad</w:t>
            </w:r>
            <w:r>
              <w:t xml:space="preserve"> = </w:t>
            </w:r>
            <w:r w:rsidR="004203BA">
              <w:t>int</w:t>
            </w:r>
            <w:r>
              <w:t>C</w:t>
            </w:r>
            <w:r w:rsidR="004203BA">
              <w:t>antidad</w:t>
            </w:r>
          </w:p>
        </w:tc>
        <w:tc>
          <w:tcPr>
            <w:tcW w:w="1275" w:type="dxa"/>
          </w:tcPr>
          <w:p w14:paraId="2DA9AC2D" w14:textId="4C4082D3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901" w:type="dxa"/>
          </w:tcPr>
          <w:p w14:paraId="613EF756" w14:textId="4E0A73C7" w:rsidR="00DA3FFC" w:rsidRDefault="008F7359" w:rsidP="008F7359">
            <w:pPr>
              <w:tabs>
                <w:tab w:val="center" w:pos="84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DA3FFC" w14:paraId="692B6ED6" w14:textId="77777777" w:rsidTr="004203BA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245E5F7B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577" w:type="dxa"/>
          </w:tcPr>
          <w:p w14:paraId="5381AB9A" w14:textId="54BBC696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</w:t>
            </w:r>
            <w:r w:rsidR="004203BA">
              <w:t>Cantidad</w:t>
            </w:r>
            <w:r w:rsidR="0046091A">
              <w:t>!</w:t>
            </w:r>
            <w:r>
              <w:t xml:space="preserve"> = </w:t>
            </w:r>
            <w:r w:rsidR="004203BA">
              <w:t>int</w:t>
            </w:r>
            <w:r>
              <w:t>C</w:t>
            </w:r>
            <w:r w:rsidR="004203BA">
              <w:t>antidad</w:t>
            </w:r>
          </w:p>
        </w:tc>
        <w:tc>
          <w:tcPr>
            <w:tcW w:w="1275" w:type="dxa"/>
          </w:tcPr>
          <w:p w14:paraId="30A11C72" w14:textId="692009BF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1901" w:type="dxa"/>
          </w:tcPr>
          <w:p w14:paraId="2FCD11AA" w14:textId="0158BB07" w:rsidR="00DA3FFC" w:rsidRDefault="008F7359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</w:p>
        </w:tc>
      </w:tr>
    </w:tbl>
    <w:p w14:paraId="30B251AB" w14:textId="77777777" w:rsidR="00C7376E" w:rsidRPr="0046091A" w:rsidRDefault="00C7376E">
      <w:pPr>
        <w:spacing w:line="480" w:lineRule="auto"/>
        <w:rPr>
          <w:b/>
          <w:bCs/>
        </w:rPr>
      </w:pPr>
    </w:p>
    <w:p w14:paraId="7A7B1061" w14:textId="1D011B68" w:rsidR="00C7376E" w:rsidRPr="0046091A" w:rsidRDefault="0046091A">
      <w:pPr>
        <w:spacing w:line="480" w:lineRule="auto"/>
        <w:rPr>
          <w:b/>
          <w:bCs/>
        </w:rPr>
      </w:pPr>
      <w:r w:rsidRPr="0046091A">
        <w:rPr>
          <w:b/>
          <w:bCs/>
        </w:rPr>
        <w:t xml:space="preserve">Validación de campos </w:t>
      </w:r>
    </w:p>
    <w:p w14:paraId="7E85B293" w14:textId="19207147" w:rsidR="0046091A" w:rsidRDefault="0046091A">
      <w:pPr>
        <w:spacing w:line="480" w:lineRule="auto"/>
        <w:rPr>
          <w:b/>
          <w:bCs/>
        </w:rPr>
      </w:pPr>
      <w:r>
        <w:rPr>
          <w:b/>
          <w:bCs/>
        </w:rPr>
        <w:t>Llenado de campos correctamente (Precio de venta, Cantidad)</w:t>
      </w:r>
    </w:p>
    <w:p w14:paraId="3767C9D9" w14:textId="535DEF3F" w:rsidR="0046091A" w:rsidRDefault="008F7359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55B0261E" wp14:editId="24E320B6">
            <wp:extent cx="5530850" cy="3070860"/>
            <wp:effectExtent l="0" t="0" r="0" b="0"/>
            <wp:docPr id="2010780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80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9727" w14:textId="77777777" w:rsidR="0046091A" w:rsidRDefault="0046091A">
      <w:pPr>
        <w:spacing w:line="480" w:lineRule="auto"/>
        <w:rPr>
          <w:b/>
          <w:bCs/>
        </w:rPr>
      </w:pPr>
    </w:p>
    <w:p w14:paraId="6F30EFC1" w14:textId="77777777" w:rsidR="008F7359" w:rsidRDefault="008F7359">
      <w:pPr>
        <w:spacing w:line="480" w:lineRule="auto"/>
        <w:rPr>
          <w:b/>
          <w:bCs/>
        </w:rPr>
      </w:pPr>
    </w:p>
    <w:p w14:paraId="5BFAB2AB" w14:textId="77777777" w:rsidR="0046091A" w:rsidRDefault="0046091A">
      <w:pPr>
        <w:spacing w:line="480" w:lineRule="auto"/>
        <w:rPr>
          <w:b/>
          <w:bCs/>
        </w:rPr>
      </w:pPr>
    </w:p>
    <w:p w14:paraId="4C248639" w14:textId="77777777" w:rsidR="0046091A" w:rsidRDefault="0046091A">
      <w:pPr>
        <w:spacing w:line="480" w:lineRule="auto"/>
        <w:rPr>
          <w:b/>
          <w:bCs/>
        </w:rPr>
      </w:pPr>
    </w:p>
    <w:p w14:paraId="2CDA0A71" w14:textId="0CA66207" w:rsidR="0046091A" w:rsidRDefault="0046091A" w:rsidP="0046091A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Llenado de campos incorrectamente (Precio de venta, Cantidad)</w:t>
      </w:r>
    </w:p>
    <w:p w14:paraId="70FDFAF6" w14:textId="0A44B8B6" w:rsidR="008F7359" w:rsidRDefault="008F7359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2EB84F48" wp14:editId="7BAF2C55">
            <wp:extent cx="5530850" cy="3077845"/>
            <wp:effectExtent l="0" t="0" r="0" b="0"/>
            <wp:docPr id="502684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8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77B" w14:textId="7BE0F813" w:rsidR="008F7359" w:rsidRPr="008F7359" w:rsidRDefault="0046091A">
      <w:pPr>
        <w:spacing w:line="480" w:lineRule="auto"/>
      </w:pPr>
      <w:r>
        <w:rPr>
          <w:b/>
          <w:bCs/>
        </w:rPr>
        <w:t xml:space="preserve">Nota: </w:t>
      </w:r>
      <w:r w:rsidRPr="0046091A">
        <w:t>El aplicativo no permite llenar los campos ni registrar la venta si no cumple con la validación de los campos</w:t>
      </w:r>
      <w:r w:rsidR="008F7359">
        <w:t>.</w:t>
      </w:r>
    </w:p>
    <w:p w14:paraId="6733931C" w14:textId="77777777" w:rsidR="0046091A" w:rsidRDefault="0046091A">
      <w:pPr>
        <w:spacing w:line="480" w:lineRule="auto"/>
        <w:rPr>
          <w:b/>
          <w:bCs/>
        </w:rPr>
      </w:pPr>
    </w:p>
    <w:p w14:paraId="41090062" w14:textId="77777777" w:rsidR="0046091A" w:rsidRPr="0046091A" w:rsidRDefault="0046091A">
      <w:pPr>
        <w:spacing w:line="480" w:lineRule="auto"/>
        <w:rPr>
          <w:b/>
          <w:bCs/>
        </w:rPr>
      </w:pPr>
    </w:p>
    <w:p w14:paraId="7DCA8DE7" w14:textId="77777777" w:rsidR="00C7376E" w:rsidRDefault="00C7376E">
      <w:pPr>
        <w:spacing w:line="480" w:lineRule="auto"/>
      </w:pPr>
    </w:p>
    <w:p w14:paraId="0E63AD0B" w14:textId="77777777" w:rsidR="00C7376E" w:rsidRDefault="00C7376E">
      <w:pPr>
        <w:spacing w:line="480" w:lineRule="auto"/>
      </w:pPr>
    </w:p>
    <w:p w14:paraId="0775B2E6" w14:textId="77777777" w:rsidR="00C7376E" w:rsidRDefault="00C7376E">
      <w:pPr>
        <w:spacing w:line="480" w:lineRule="auto"/>
      </w:pPr>
    </w:p>
    <w:p w14:paraId="3F946C3C" w14:textId="77777777" w:rsidR="001F26DF" w:rsidRDefault="001F26DF">
      <w:pPr>
        <w:spacing w:line="480" w:lineRule="auto"/>
      </w:pPr>
    </w:p>
    <w:p w14:paraId="029E44A3" w14:textId="77777777" w:rsidR="001F26DF" w:rsidRDefault="001F26DF">
      <w:pPr>
        <w:spacing w:line="480" w:lineRule="auto"/>
      </w:pPr>
    </w:p>
    <w:p w14:paraId="420F93BA" w14:textId="77777777" w:rsidR="001F26DF" w:rsidRDefault="001F26DF">
      <w:pPr>
        <w:spacing w:line="480" w:lineRule="auto"/>
      </w:pPr>
    </w:p>
    <w:p w14:paraId="0937F2ED" w14:textId="30E37374" w:rsidR="001E4F6D" w:rsidRDefault="001E4F6D" w:rsidP="00863876">
      <w:pPr>
        <w:spacing w:line="480" w:lineRule="auto"/>
        <w:rPr>
          <w:sz w:val="24"/>
        </w:rPr>
      </w:pPr>
    </w:p>
    <w:sectPr w:rsidR="001E4F6D"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7E10" w14:textId="77777777" w:rsidR="00231FE0" w:rsidRDefault="00231FE0">
      <w:r>
        <w:separator/>
      </w:r>
    </w:p>
  </w:endnote>
  <w:endnote w:type="continuationSeparator" w:id="0">
    <w:p w14:paraId="31021706" w14:textId="77777777" w:rsidR="00231FE0" w:rsidRDefault="0023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8457" w14:textId="77777777" w:rsidR="00231FE0" w:rsidRDefault="00231FE0">
      <w:r>
        <w:separator/>
      </w:r>
    </w:p>
  </w:footnote>
  <w:footnote w:type="continuationSeparator" w:id="0">
    <w:p w14:paraId="4BBF2C81" w14:textId="77777777" w:rsidR="00231FE0" w:rsidRDefault="0023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28F253A3" w:rsidR="001E4F6D" w:rsidRDefault="00096FE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290CC14" wp14:editId="0E8F426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6453827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0CC14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0059A4"/>
    <w:rsid w:val="00005C9A"/>
    <w:rsid w:val="00044C05"/>
    <w:rsid w:val="00096FE1"/>
    <w:rsid w:val="000A790F"/>
    <w:rsid w:val="00120AC0"/>
    <w:rsid w:val="00127D79"/>
    <w:rsid w:val="001E4F6D"/>
    <w:rsid w:val="001F26DF"/>
    <w:rsid w:val="00231FE0"/>
    <w:rsid w:val="00290D5E"/>
    <w:rsid w:val="002973EF"/>
    <w:rsid w:val="002D2F55"/>
    <w:rsid w:val="002E19E5"/>
    <w:rsid w:val="002F33A7"/>
    <w:rsid w:val="003117A5"/>
    <w:rsid w:val="00351AF0"/>
    <w:rsid w:val="004203BA"/>
    <w:rsid w:val="004571AB"/>
    <w:rsid w:val="0046091A"/>
    <w:rsid w:val="0046136B"/>
    <w:rsid w:val="004E5E56"/>
    <w:rsid w:val="005140C8"/>
    <w:rsid w:val="00632A0C"/>
    <w:rsid w:val="0067234D"/>
    <w:rsid w:val="00692279"/>
    <w:rsid w:val="00863876"/>
    <w:rsid w:val="008F7359"/>
    <w:rsid w:val="00986620"/>
    <w:rsid w:val="00997F35"/>
    <w:rsid w:val="00A23AB0"/>
    <w:rsid w:val="00A908F7"/>
    <w:rsid w:val="00B84D40"/>
    <w:rsid w:val="00C7376E"/>
    <w:rsid w:val="00DA3FFC"/>
    <w:rsid w:val="00DC6EB7"/>
    <w:rsid w:val="00DE6DE9"/>
    <w:rsid w:val="00E0218C"/>
    <w:rsid w:val="00E66325"/>
    <w:rsid w:val="00EB610F"/>
    <w:rsid w:val="00EC539A"/>
    <w:rsid w:val="00F1737F"/>
    <w:rsid w:val="00F81C4D"/>
    <w:rsid w:val="00FD19C5"/>
    <w:rsid w:val="05CED8D4"/>
    <w:rsid w:val="113919E5"/>
    <w:rsid w:val="14981158"/>
    <w:rsid w:val="14FAD574"/>
    <w:rsid w:val="15EFFA86"/>
    <w:rsid w:val="2257A56B"/>
    <w:rsid w:val="29CFE223"/>
    <w:rsid w:val="2A1B69D8"/>
    <w:rsid w:val="33DB94B8"/>
    <w:rsid w:val="3684547E"/>
    <w:rsid w:val="398A9586"/>
    <w:rsid w:val="3A2BEC63"/>
    <w:rsid w:val="3CCF8030"/>
    <w:rsid w:val="3E1AAB56"/>
    <w:rsid w:val="40E944FD"/>
    <w:rsid w:val="4EAA00B6"/>
    <w:rsid w:val="4FC2FEB7"/>
    <w:rsid w:val="5236D968"/>
    <w:rsid w:val="6295D304"/>
    <w:rsid w:val="6431A365"/>
    <w:rsid w:val="7B00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425E7"/>
  <w15:docId w15:val="{DCB99246-3EFC-481A-8EC8-628730B3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9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6922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1clara">
    <w:name w:val="Grid Table 1 Light"/>
    <w:basedOn w:val="Tablanormal"/>
    <w:uiPriority w:val="46"/>
    <w:rsid w:val="00A23A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2</cp:revision>
  <dcterms:created xsi:type="dcterms:W3CDTF">2023-08-03T03:48:00Z</dcterms:created>
  <dcterms:modified xsi:type="dcterms:W3CDTF">2023-08-03T03:48:00Z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