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5E6FB" w14:textId="77777777" w:rsidR="00CA6D09" w:rsidRDefault="00000000">
      <w:pPr>
        <w:spacing w:after="160" w:line="254" w:lineRule="auto"/>
        <w:rPr>
          <w:rFonts w:ascii="Times New Roman" w:eastAsia="Times New Roman" w:hAnsi="Times New Roman" w:cs="Times New Roman"/>
        </w:rPr>
      </w:pPr>
      <w:r>
        <w:rPr>
          <w:rFonts w:ascii="Times New Roman" w:eastAsia="Times New Roman" w:hAnsi="Times New Roman" w:cs="Times New Roman"/>
        </w:rPr>
        <w:t>Yuhan Wang</w:t>
      </w:r>
    </w:p>
    <w:p w14:paraId="6E2AF403" w14:textId="77777777" w:rsidR="00CA6D09" w:rsidRDefault="00000000">
      <w:pPr>
        <w:shd w:val="clear" w:color="auto" w:fill="FFFFFF"/>
        <w:spacing w:after="240"/>
        <w:rPr>
          <w:rFonts w:ascii="Times New Roman" w:eastAsia="Times New Roman" w:hAnsi="Times New Roman" w:cs="Times New Roman"/>
        </w:rPr>
      </w:pPr>
      <w:r>
        <w:rPr>
          <w:rFonts w:ascii="Times New Roman" w:eastAsia="Times New Roman" w:hAnsi="Times New Roman" w:cs="Times New Roman"/>
        </w:rPr>
        <w:t xml:space="preserve">Prof. Barbara Kellum </w:t>
      </w:r>
    </w:p>
    <w:p w14:paraId="00E00636" w14:textId="77777777" w:rsidR="00CA6D09" w:rsidRDefault="00000000">
      <w:pPr>
        <w:shd w:val="clear" w:color="auto" w:fill="FFFFFF"/>
        <w:spacing w:after="240"/>
        <w:rPr>
          <w:rFonts w:ascii="Times New Roman" w:eastAsia="Times New Roman" w:hAnsi="Times New Roman" w:cs="Times New Roman"/>
        </w:rPr>
      </w:pPr>
      <w:r>
        <w:rPr>
          <w:rFonts w:ascii="Times New Roman" w:eastAsia="Times New Roman" w:hAnsi="Times New Roman" w:cs="Times New Roman"/>
        </w:rPr>
        <w:t>ARH 212 Ancient Cities &amp; Sanctuaries</w:t>
      </w:r>
    </w:p>
    <w:p w14:paraId="2D5B077B" w14:textId="1124B65C" w:rsidR="00CA6D09" w:rsidRDefault="00000000">
      <w:pPr>
        <w:shd w:val="clear" w:color="auto" w:fill="FFFFFF"/>
        <w:spacing w:after="240"/>
        <w:rPr>
          <w:rFonts w:ascii="Times New Roman" w:eastAsia="Times New Roman" w:hAnsi="Times New Roman" w:cs="Times New Roman"/>
        </w:rPr>
      </w:pPr>
      <w:r>
        <w:rPr>
          <w:rFonts w:ascii="Times New Roman" w:eastAsia="Times New Roman" w:hAnsi="Times New Roman" w:cs="Times New Roman"/>
        </w:rPr>
        <w:t xml:space="preserve">Dec </w:t>
      </w:r>
      <w:r w:rsidR="00235F3A">
        <w:rPr>
          <w:rFonts w:ascii="Times New Roman" w:eastAsia="Times New Roman" w:hAnsi="Times New Roman" w:cs="Times New Roman"/>
        </w:rPr>
        <w:t>21st</w:t>
      </w:r>
    </w:p>
    <w:p w14:paraId="183AC690" w14:textId="77777777" w:rsidR="00CA6D09" w:rsidRDefault="00000000">
      <w:pPr>
        <w:shd w:val="clear" w:color="auto" w:fill="FFFFFF"/>
        <w:spacing w:after="240"/>
        <w:jc w:val="center"/>
        <w:rPr>
          <w:rFonts w:ascii="Times New Roman" w:eastAsia="Times New Roman" w:hAnsi="Times New Roman" w:cs="Times New Roman"/>
        </w:rPr>
      </w:pPr>
      <w:r>
        <w:rPr>
          <w:rFonts w:ascii="Times New Roman" w:eastAsia="Times New Roman" w:hAnsi="Times New Roman" w:cs="Times New Roman"/>
        </w:rPr>
        <w:t>AI-guided Art Classifier</w:t>
      </w:r>
    </w:p>
    <w:p w14:paraId="21E04F3B" w14:textId="77777777" w:rsidR="00CA6D09" w:rsidRDefault="00000000">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ab/>
        <w:t>As Artificial Intelligence (AI) has become increasingly powerful and popular nowadays, I want to build a machine learning (ML) model, a simple version of AI, to classify artworks from cultures covered in this course. I hope that the model can successfully classify artworks into different styles or at least provide a probability of how likely one mystery object is from one style, which can guide visual analysis across cultures.</w:t>
      </w:r>
    </w:p>
    <w:p w14:paraId="354C3C26" w14:textId="437404A2" w:rsidR="00CA6D09" w:rsidRDefault="00000000">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ab/>
        <w:t xml:space="preserve">After reading through 5 research papers on similar topics, I decided to gather 150 pictures from </w:t>
      </w:r>
      <w:proofErr w:type="spellStart"/>
      <w:r>
        <w:rPr>
          <w:rFonts w:ascii="Times New Roman" w:eastAsia="Times New Roman" w:hAnsi="Times New Roman" w:cs="Times New Roman"/>
        </w:rPr>
        <w:t>WikiArt</w:t>
      </w:r>
      <w:proofErr w:type="spellEnd"/>
      <w:r>
        <w:rPr>
          <w:rFonts w:ascii="Times New Roman" w:eastAsia="Times New Roman" w:hAnsi="Times New Roman" w:cs="Times New Roman"/>
        </w:rPr>
        <w:t xml:space="preserve"> and Google search engine as referred to in the papers, and chose </w:t>
      </w:r>
      <w:r w:rsidR="00235F3A">
        <w:rPr>
          <w:rFonts w:ascii="Times New Roman" w:eastAsia="Times New Roman" w:hAnsi="Times New Roman" w:cs="Times New Roman"/>
        </w:rPr>
        <w:t>TensorFlow</w:t>
      </w:r>
      <w:r>
        <w:rPr>
          <w:rFonts w:ascii="Times New Roman" w:eastAsia="Times New Roman" w:hAnsi="Times New Roman" w:cs="Times New Roman"/>
        </w:rPr>
        <w:t>, a Python library for image classification models, to train the actual model. I built a preliminary model that reaches an accuracy rate of 0.77, which is very promising given the poor quality and imbalance of the image data. Based on this observation, I decided to put more effort into data gathering and preparation.</w:t>
      </w:r>
      <w:r w:rsidR="005F57C0" w:rsidRPr="005F57C0">
        <w:rPr>
          <w:noProof/>
        </w:rPr>
        <w:t xml:space="preserve"> </w:t>
      </w:r>
    </w:p>
    <w:p w14:paraId="48AC585B" w14:textId="02D41C21" w:rsidR="00CA6D09" w:rsidRDefault="005F57C0">
      <w:pPr>
        <w:shd w:val="clear" w:color="auto" w:fill="FFFFFF"/>
        <w:spacing w:line="480" w:lineRule="auto"/>
        <w:rPr>
          <w:rFonts w:ascii="Times New Roman" w:eastAsia="Times New Roman" w:hAnsi="Times New Roman" w:cs="Times New Roman"/>
        </w:rPr>
      </w:pPr>
      <w:r>
        <w:rPr>
          <w:noProof/>
        </w:rPr>
        <mc:AlternateContent>
          <mc:Choice Requires="wps">
            <w:drawing>
              <wp:anchor distT="0" distB="0" distL="114300" distR="114300" simplePos="0" relativeHeight="251665408" behindDoc="0" locked="0" layoutInCell="1" allowOverlap="1" wp14:anchorId="716845A0" wp14:editId="52DFF5D2">
                <wp:simplePos x="0" y="0"/>
                <wp:positionH relativeFrom="column">
                  <wp:posOffset>4320540</wp:posOffset>
                </wp:positionH>
                <wp:positionV relativeFrom="paragraph">
                  <wp:posOffset>3105150</wp:posOffset>
                </wp:positionV>
                <wp:extent cx="2156460" cy="635"/>
                <wp:effectExtent l="0" t="0" r="2540" b="0"/>
                <wp:wrapSquare wrapText="bothSides"/>
                <wp:docPr id="763914050" name="Text Box 1"/>
                <wp:cNvGraphicFramePr/>
                <a:graphic xmlns:a="http://schemas.openxmlformats.org/drawingml/2006/main">
                  <a:graphicData uri="http://schemas.microsoft.com/office/word/2010/wordprocessingShape">
                    <wps:wsp>
                      <wps:cNvSpPr txBox="1"/>
                      <wps:spPr>
                        <a:xfrm>
                          <a:off x="0" y="0"/>
                          <a:ext cx="2156460" cy="635"/>
                        </a:xfrm>
                        <a:prstGeom prst="rect">
                          <a:avLst/>
                        </a:prstGeom>
                        <a:solidFill>
                          <a:prstClr val="white"/>
                        </a:solidFill>
                        <a:ln>
                          <a:noFill/>
                        </a:ln>
                      </wps:spPr>
                      <wps:txbx>
                        <w:txbxContent>
                          <w:p w14:paraId="05F7D63A" w14:textId="31671DDC" w:rsidR="005F57C0" w:rsidRPr="005F57C0" w:rsidRDefault="005F57C0" w:rsidP="005F57C0">
                            <w:pPr>
                              <w:pStyle w:val="Caption"/>
                              <w:rPr>
                                <w:rFonts w:ascii="Times New Roman" w:hAnsi="Times New Roman" w:cs="Times New Roman"/>
                                <w:noProof/>
                              </w:rPr>
                            </w:pPr>
                            <w:r w:rsidRPr="005F57C0">
                              <w:rPr>
                                <w:rFonts w:ascii="Times New Roman" w:hAnsi="Times New Roman" w:cs="Times New Roman"/>
                              </w:rPr>
                              <w:t>Figure</w:t>
                            </w:r>
                            <w:r>
                              <w:rPr>
                                <w:rFonts w:ascii="Times New Roman" w:hAnsi="Times New Roman" w:cs="Times New Roman"/>
                              </w:rPr>
                              <w:t xml:space="preserve"> 2,</w:t>
                            </w:r>
                            <w:r w:rsidRPr="005F57C0">
                              <w:rPr>
                                <w:rFonts w:ascii="Times New Roman" w:hAnsi="Times New Roman" w:cs="Times New Roman"/>
                              </w:rPr>
                              <w:t xml:space="preserve"> </w:t>
                            </w:r>
                            <w:r>
                              <w:rPr>
                                <w:rFonts w:ascii="Times New Roman" w:hAnsi="Times New Roman" w:cs="Times New Roman"/>
                              </w:rPr>
                              <w:t>Image Augmentation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6845A0" id="_x0000_t202" coordsize="21600,21600" o:spt="202" path="m,l,21600r21600,l21600,xe">
                <v:stroke joinstyle="miter"/>
                <v:path gradientshapeok="t" o:connecttype="rect"/>
              </v:shapetype>
              <v:shape id="Text Box 1" o:spid="_x0000_s1026" type="#_x0000_t202" style="position:absolute;margin-left:340.2pt;margin-top:244.5pt;width:169.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S63FQIAADgEAAAOAAAAZHJzL2Uyb0RvYy54bWysU8Fu2zAMvQ/YPwi6L06yNRiMOEWWIsOA&#13;&#10;oC2QDj0rshQbkEWNUmJ3Xz9KtpOu22nYRaZF6lF872l52zWGnRX6GmzBZ5MpZ8pKKGt7LPj3p+2H&#13;&#10;z5z5IGwpDFhV8Bfl+e3q/btl63I1hwpMqZARiPV56wpeheDyLPOyUo3wE3DKUlIDNiLQLx6zEkVL&#13;&#10;6I3J5tPpImsBS4cglfe0e9cn+Srha61keNDaq8BMweluIa2Y1kNcs9VS5EcUrqrlcA3xD7doRG2p&#13;&#10;6QXqTgTBTlj/AdXUEsGDDhMJTQZa11KlGWia2fTNNPtKOJVmIXK8u9Dk/x+svD/v3SOy0H2BjgSM&#13;&#10;hLTO55424zydxiZ+6aaM8kThy4U21QUmaXM+u1l8WlBKUm7x8SZiZNejDn34qqBhMSg4kiaJKnHe&#13;&#10;+dCXjiWxkwdTl9vamPgTExuD7CxIv7aqgxrAf6syNtZaiKd6wLiTXeeIUegO3TDcAcoXmhmht4N3&#13;&#10;cltTo53w4VEg6U+zkKfDAy3aQFtwGCLOKsCff9uP9SQLZTlryU8F9z9OAhVn5pslwaL5xgDH4DAG&#13;&#10;9tRsgEac0WtxMoV0AIMZQ43QPJPV17ELpYSV1KvgYQw3oXc1PRWp1utURBZzIuzs3skIPRL61D0L&#13;&#10;dIMcgVS8h9FpIn+jSl+bdHHrUyCKk2SR0J7FgWeyZxJ9eErR/6//U9X1wa9+AQAA//8DAFBLAwQU&#13;&#10;AAYACAAAACEAonTlpeQAAAARAQAADwAAAGRycy9kb3ducmV2LnhtbExPPU/DMBDdkfgP1iGxIGoX&#13;&#10;oihN41RVgQGWitCFzY3dOCU+R7HThn/PlQWWk+7eu/dRrCbXsZMZQutRwnwmgBmsvW6xkbD7eLnP&#13;&#10;gIWoUKvOo5HwbQKsyuurQuXan/HdnKrYMBLBkCsJNsY+5zzU1jgVZr43SNjBD05FWoeG60GdSdx1&#13;&#10;/EGIlDvVIjlY1ZuNNfVXNToJ2+Rza+/Gw/PbOnkcXnfjJj02lZS3N9PTksZ6CSyaKf59wKUD5YeS&#13;&#10;gu39iDqwTkKaiYSoEpJsQc0uDEG2wPa/pznwsuD/m5Q/AAAA//8DAFBLAQItABQABgAIAAAAIQC2&#13;&#10;gziS/gAAAOEBAAATAAAAAAAAAAAAAAAAAAAAAABbQ29udGVudF9UeXBlc10ueG1sUEsBAi0AFAAG&#13;&#10;AAgAAAAhADj9If/WAAAAlAEAAAsAAAAAAAAAAAAAAAAALwEAAF9yZWxzLy5yZWxzUEsBAi0AFAAG&#13;&#10;AAgAAAAhAP0BLrcVAgAAOAQAAA4AAAAAAAAAAAAAAAAALgIAAGRycy9lMm9Eb2MueG1sUEsBAi0A&#13;&#10;FAAGAAgAAAAhAKJ05aXkAAAAEQEAAA8AAAAAAAAAAAAAAAAAbwQAAGRycy9kb3ducmV2LnhtbFBL&#13;&#10;BQYAAAAABAAEAPMAAACABQAAAAA=&#13;&#10;" stroked="f">
                <v:textbox style="mso-fit-shape-to-text:t" inset="0,0,0,0">
                  <w:txbxContent>
                    <w:p w14:paraId="05F7D63A" w14:textId="31671DDC" w:rsidR="005F57C0" w:rsidRPr="005F57C0" w:rsidRDefault="005F57C0" w:rsidP="005F57C0">
                      <w:pPr>
                        <w:pStyle w:val="Caption"/>
                        <w:rPr>
                          <w:rFonts w:ascii="Times New Roman" w:hAnsi="Times New Roman" w:cs="Times New Roman"/>
                          <w:noProof/>
                        </w:rPr>
                      </w:pPr>
                      <w:r w:rsidRPr="005F57C0">
                        <w:rPr>
                          <w:rFonts w:ascii="Times New Roman" w:hAnsi="Times New Roman" w:cs="Times New Roman"/>
                        </w:rPr>
                        <w:t>Figure</w:t>
                      </w:r>
                      <w:r>
                        <w:rPr>
                          <w:rFonts w:ascii="Times New Roman" w:hAnsi="Times New Roman" w:cs="Times New Roman"/>
                        </w:rPr>
                        <w:t xml:space="preserve"> 2</w:t>
                      </w:r>
                      <w:r>
                        <w:rPr>
                          <w:rFonts w:ascii="Times New Roman" w:hAnsi="Times New Roman" w:cs="Times New Roman"/>
                        </w:rPr>
                        <w:t>,</w:t>
                      </w:r>
                      <w:r w:rsidRPr="005F57C0">
                        <w:rPr>
                          <w:rFonts w:ascii="Times New Roman" w:hAnsi="Times New Roman" w:cs="Times New Roman"/>
                        </w:rPr>
                        <w:t xml:space="preserve"> </w:t>
                      </w:r>
                      <w:r>
                        <w:rPr>
                          <w:rFonts w:ascii="Times New Roman" w:hAnsi="Times New Roman" w:cs="Times New Roman"/>
                        </w:rPr>
                        <w:t>Image Augmentation Visualization</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77DC833" wp14:editId="49357420">
                <wp:simplePos x="0" y="0"/>
                <wp:positionH relativeFrom="column">
                  <wp:posOffset>2423160</wp:posOffset>
                </wp:positionH>
                <wp:positionV relativeFrom="paragraph">
                  <wp:posOffset>3108325</wp:posOffset>
                </wp:positionV>
                <wp:extent cx="2156460" cy="635"/>
                <wp:effectExtent l="0" t="0" r="2540" b="12065"/>
                <wp:wrapSquare wrapText="bothSides"/>
                <wp:docPr id="799567210" name="Text Box 1"/>
                <wp:cNvGraphicFramePr/>
                <a:graphic xmlns:a="http://schemas.openxmlformats.org/drawingml/2006/main">
                  <a:graphicData uri="http://schemas.microsoft.com/office/word/2010/wordprocessingShape">
                    <wps:wsp>
                      <wps:cNvSpPr txBox="1"/>
                      <wps:spPr>
                        <a:xfrm>
                          <a:off x="0" y="0"/>
                          <a:ext cx="2156460" cy="635"/>
                        </a:xfrm>
                        <a:prstGeom prst="rect">
                          <a:avLst/>
                        </a:prstGeom>
                        <a:solidFill>
                          <a:prstClr val="white"/>
                        </a:solidFill>
                        <a:ln>
                          <a:noFill/>
                        </a:ln>
                      </wps:spPr>
                      <wps:txbx>
                        <w:txbxContent>
                          <w:p w14:paraId="248DB831" w14:textId="21B084BA" w:rsidR="005F57C0" w:rsidRPr="005F57C0" w:rsidRDefault="005F57C0" w:rsidP="005F57C0">
                            <w:pPr>
                              <w:pStyle w:val="Caption"/>
                              <w:rPr>
                                <w:rFonts w:ascii="Times New Roman" w:hAnsi="Times New Roman" w:cs="Times New Roman"/>
                                <w:noProof/>
                              </w:rPr>
                            </w:pPr>
                            <w:r w:rsidRPr="005F57C0">
                              <w:rPr>
                                <w:rFonts w:ascii="Times New Roman" w:hAnsi="Times New Roman" w:cs="Times New Roman"/>
                              </w:rPr>
                              <w:t xml:space="preserve">Figure </w:t>
                            </w:r>
                            <w:r w:rsidRPr="005F57C0">
                              <w:rPr>
                                <w:rFonts w:ascii="Times New Roman" w:hAnsi="Times New Roman" w:cs="Times New Roman"/>
                              </w:rPr>
                              <w:fldChar w:fldCharType="begin"/>
                            </w:r>
                            <w:r w:rsidRPr="005F57C0">
                              <w:rPr>
                                <w:rFonts w:ascii="Times New Roman" w:hAnsi="Times New Roman" w:cs="Times New Roman"/>
                              </w:rPr>
                              <w:instrText xml:space="preserve"> SEQ Figure \* ARABIC </w:instrText>
                            </w:r>
                            <w:r w:rsidRPr="005F57C0">
                              <w:rPr>
                                <w:rFonts w:ascii="Times New Roman" w:hAnsi="Times New Roman" w:cs="Times New Roman"/>
                              </w:rPr>
                              <w:fldChar w:fldCharType="separate"/>
                            </w:r>
                            <w:r w:rsidRPr="005F57C0">
                              <w:rPr>
                                <w:rFonts w:ascii="Times New Roman" w:hAnsi="Times New Roman" w:cs="Times New Roman"/>
                                <w:noProof/>
                              </w:rPr>
                              <w:t>1</w:t>
                            </w:r>
                            <w:r w:rsidRPr="005F57C0">
                              <w:rPr>
                                <w:rFonts w:ascii="Times New Roman" w:hAnsi="Times New Roman" w:cs="Times New Roman"/>
                              </w:rPr>
                              <w:fldChar w:fldCharType="end"/>
                            </w:r>
                            <w:r>
                              <w:rPr>
                                <w:rFonts w:ascii="Times New Roman" w:hAnsi="Times New Roman" w:cs="Times New Roman"/>
                              </w:rPr>
                              <w:t>,</w:t>
                            </w:r>
                            <w:r w:rsidRPr="005F57C0">
                              <w:rPr>
                                <w:rFonts w:ascii="Times New Roman" w:hAnsi="Times New Roman" w:cs="Times New Roman"/>
                              </w:rPr>
                              <w:t xml:space="preserve"> Sample Image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DC833" id="_x0000_s1027" type="#_x0000_t202" style="position:absolute;margin-left:190.8pt;margin-top:244.75pt;width:169.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gNmGAIAAD8EAAAOAAAAZHJzL2Uyb0RvYy54bWysU8Fu2zAMvQ/YPwi6L06yNRiMOEWWIsOA&#13;&#10;oC2QDj0rshwLkEWNUmJ3Xz9KtpOu22nYRaZJihTfe1zedo1hZ4Vegy34bDLlTFkJpbbHgn9/2n74&#13;&#10;zJkPwpbCgFUFf1Ge367ev1u2LldzqMGUChkVsT5vXcHrEFyeZV7WqhF+Ak5ZClaAjQj0i8esRNFS&#13;&#10;9cZk8+l0kbWApUOQynvy3vVBvkr1q0rJ8FBVXgVmCk5vC+nEdB7ima2WIj+icLWWwzPEP7yiEdpS&#13;&#10;00upOxEEO6H+o1SjJYKHKkwkNBlUlZYqzUDTzKZvptnXwqk0C4Hj3QUm///Kyvvz3j0iC90X6IjA&#13;&#10;CEjrfO7JGefpKmzil17KKE4QvlxgU11gkpzz2c3i04JCkmKLjzexRna96tCHrwoaFo2CI3GSoBLn&#13;&#10;nQ996pgSO3kwutxqY+JPDGwMsrMg/tpaBzUU/y3L2JhrId7qC0ZPdp0jWqE7dEyXr2Y8QPlCoyP0&#13;&#10;qvBObjX12wkfHgWSDGgkknZ4oKMy0BYcBouzGvDn3/wxn9ihKGctyarg/sdJoOLMfLPEW9TgaOBo&#13;&#10;HEbDnpoN0KQzWhonk0kXMJjRrBCaZ1L8OnahkLCSehU8jOYm9OKmjZFqvU5JpDQnws7unYylR1yf&#13;&#10;umeBbmAlEJn3MApO5G/I6XMTPW59CoR0Yi7i2qM4wE0qTdwPGxXX4PV/yrru/eoXAAAA//8DAFBL&#13;&#10;AwQUAAYACAAAACEA00N+DeYAAAAQAQAADwAAAGRycy9kb3ducmV2LnhtbExPPU/DMBDdkfgP1iGx&#13;&#10;oNZJGkJI41RVgaEsFWkXNjd240BsR7bThn/PwQLLSXfv3fsoV5PuyVk631nDIJ5HQKRprOhMy+Cw&#13;&#10;f5nlQHzgRvDeGsngS3pYVddXJS+EvZg3ea5DS1DE+IIzUCEMBaW+UVJzP7eDNIidrNM84OpaKhy/&#13;&#10;oLjuaRJFGdW8M+ig+CA3Sjaf9agZ7NL3nbobT8+v63Thtodxk320NWO3N9PTEsd6CSTIKfx9wE8H&#13;&#10;zA8VBjva0QhPegaLPM6QyiDNH++BIOMhiRMgx99LBrQq6f8i1TcAAAD//wMAUEsBAi0AFAAGAAgA&#13;&#10;AAAhALaDOJL+AAAA4QEAABMAAAAAAAAAAAAAAAAAAAAAAFtDb250ZW50X1R5cGVzXS54bWxQSwEC&#13;&#10;LQAUAAYACAAAACEAOP0h/9YAAACUAQAACwAAAAAAAAAAAAAAAAAvAQAAX3JlbHMvLnJlbHNQSwEC&#13;&#10;LQAUAAYACAAAACEAmn4DZhgCAAA/BAAADgAAAAAAAAAAAAAAAAAuAgAAZHJzL2Uyb0RvYy54bWxQ&#13;&#10;SwECLQAUAAYACAAAACEA00N+DeYAAAAQAQAADwAAAAAAAAAAAAAAAAByBAAAZHJzL2Rvd25yZXYu&#13;&#10;eG1sUEsFBgAAAAAEAAQA8wAAAIUFAAAAAA==&#13;&#10;" stroked="f">
                <v:textbox style="mso-fit-shape-to-text:t" inset="0,0,0,0">
                  <w:txbxContent>
                    <w:p w14:paraId="248DB831" w14:textId="21B084BA" w:rsidR="005F57C0" w:rsidRPr="005F57C0" w:rsidRDefault="005F57C0" w:rsidP="005F57C0">
                      <w:pPr>
                        <w:pStyle w:val="Caption"/>
                        <w:rPr>
                          <w:rFonts w:ascii="Times New Roman" w:hAnsi="Times New Roman" w:cs="Times New Roman"/>
                          <w:noProof/>
                        </w:rPr>
                      </w:pPr>
                      <w:r w:rsidRPr="005F57C0">
                        <w:rPr>
                          <w:rFonts w:ascii="Times New Roman" w:hAnsi="Times New Roman" w:cs="Times New Roman"/>
                        </w:rPr>
                        <w:t xml:space="preserve">Figure </w:t>
                      </w:r>
                      <w:r w:rsidRPr="005F57C0">
                        <w:rPr>
                          <w:rFonts w:ascii="Times New Roman" w:hAnsi="Times New Roman" w:cs="Times New Roman"/>
                        </w:rPr>
                        <w:fldChar w:fldCharType="begin"/>
                      </w:r>
                      <w:r w:rsidRPr="005F57C0">
                        <w:rPr>
                          <w:rFonts w:ascii="Times New Roman" w:hAnsi="Times New Roman" w:cs="Times New Roman"/>
                        </w:rPr>
                        <w:instrText xml:space="preserve"> SEQ Figure \* ARABIC </w:instrText>
                      </w:r>
                      <w:r w:rsidRPr="005F57C0">
                        <w:rPr>
                          <w:rFonts w:ascii="Times New Roman" w:hAnsi="Times New Roman" w:cs="Times New Roman"/>
                        </w:rPr>
                        <w:fldChar w:fldCharType="separate"/>
                      </w:r>
                      <w:r w:rsidRPr="005F57C0">
                        <w:rPr>
                          <w:rFonts w:ascii="Times New Roman" w:hAnsi="Times New Roman" w:cs="Times New Roman"/>
                          <w:noProof/>
                        </w:rPr>
                        <w:t>1</w:t>
                      </w:r>
                      <w:r w:rsidRPr="005F57C0">
                        <w:rPr>
                          <w:rFonts w:ascii="Times New Roman" w:hAnsi="Times New Roman" w:cs="Times New Roman"/>
                        </w:rPr>
                        <w:fldChar w:fldCharType="end"/>
                      </w:r>
                      <w:r>
                        <w:rPr>
                          <w:rFonts w:ascii="Times New Roman" w:hAnsi="Times New Roman" w:cs="Times New Roman"/>
                        </w:rPr>
                        <w:t>,</w:t>
                      </w:r>
                      <w:r w:rsidRPr="005F57C0">
                        <w:rPr>
                          <w:rFonts w:ascii="Times New Roman" w:hAnsi="Times New Roman" w:cs="Times New Roman"/>
                        </w:rPr>
                        <w:t xml:space="preserve"> Sample Image Data</w:t>
                      </w:r>
                    </w:p>
                  </w:txbxContent>
                </v:textbox>
                <w10:wrap type="square"/>
              </v:shape>
            </w:pict>
          </mc:Fallback>
        </mc:AlternateContent>
      </w:r>
      <w:r>
        <w:rPr>
          <w:noProof/>
        </w:rPr>
        <w:drawing>
          <wp:anchor distT="0" distB="0" distL="114300" distR="114300" simplePos="0" relativeHeight="251660288" behindDoc="0" locked="0" layoutInCell="1" allowOverlap="1" wp14:anchorId="1CB5BB88" wp14:editId="1CB35A48">
            <wp:simplePos x="0" y="0"/>
            <wp:positionH relativeFrom="column">
              <wp:posOffset>2148840</wp:posOffset>
            </wp:positionH>
            <wp:positionV relativeFrom="paragraph">
              <wp:posOffset>1004570</wp:posOffset>
            </wp:positionV>
            <wp:extent cx="1990090" cy="2035810"/>
            <wp:effectExtent l="0" t="0" r="3810" b="0"/>
            <wp:wrapSquare wrapText="bothSides"/>
            <wp:docPr id="1219317185" name="Picture 1" descr="A collage of ancient artifa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17185" name="Picture 1" descr="A collage of ancient artifact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0090" cy="20358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D7C96A3" wp14:editId="31DA3F18">
            <wp:simplePos x="0" y="0"/>
            <wp:positionH relativeFrom="column">
              <wp:posOffset>4316095</wp:posOffset>
            </wp:positionH>
            <wp:positionV relativeFrom="paragraph">
              <wp:posOffset>1064895</wp:posOffset>
            </wp:positionV>
            <wp:extent cx="1986915" cy="1977390"/>
            <wp:effectExtent l="0" t="0" r="0" b="3810"/>
            <wp:wrapSquare wrapText="bothSides"/>
            <wp:docPr id="1840700689" name="Picture 2" descr="A collage of a stat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00689" name="Picture 2" descr="A collage of a statu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6915"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rPr>
        <w:tab/>
        <w:t xml:space="preserve">Finally, I found a rich collection of high-quality images from the database of the Metropolitan Museum (MET.) To minimize the noises in the images (e.g. light, background), I decided to collect data solely from the MET collection. I spent about 6 hours downloading and labeling a total of 750 pictures: 300 from Egyptian, 250 from Greek, 50 from Roman, and 150 from Near East. (see Figure 1 for a snippet of the image data) The Roman category contains several artworks from Etruscan, and the Near East category is a discrete set </w:t>
      </w:r>
      <w:r>
        <w:rPr>
          <w:rFonts w:ascii="Times New Roman" w:eastAsia="Times New Roman" w:hAnsi="Times New Roman" w:cs="Times New Roman"/>
        </w:rPr>
        <w:lastRenderedPageBreak/>
        <w:t>of 12 cultures</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The labeling decision is based on the availability of artworks of different cultures and the fact that data for different classes should be balanced in number so that the model learns equally from every class. I excluded artworks that have labels of multiple cultures (which are put into test data as mystery objects) and pictures that have resolutions smaller than 72*72 pixels. The data is automatically resized in the training of the model</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and random image augmentation is applied to generate new data to help the model’s generalization. (Figure 2)</w:t>
      </w:r>
    </w:p>
    <w:p w14:paraId="33D72BE5" w14:textId="55974AED" w:rsidR="005F57C0" w:rsidRDefault="001D67AA">
      <w:pPr>
        <w:shd w:val="clear" w:color="auto" w:fill="FFFFFF"/>
        <w:spacing w:line="480" w:lineRule="auto"/>
        <w:rPr>
          <w:rFonts w:ascii="Times New Roman" w:eastAsia="Times New Roman" w:hAnsi="Times New Roman" w:cs="Times New Roman"/>
        </w:rPr>
      </w:pPr>
      <w:r>
        <w:rPr>
          <w:noProof/>
        </w:rPr>
        <mc:AlternateContent>
          <mc:Choice Requires="wps">
            <w:drawing>
              <wp:anchor distT="0" distB="0" distL="114300" distR="114300" simplePos="0" relativeHeight="251669504" behindDoc="0" locked="0" layoutInCell="1" allowOverlap="1" wp14:anchorId="03BC224C" wp14:editId="6919C84F">
                <wp:simplePos x="0" y="0"/>
                <wp:positionH relativeFrom="column">
                  <wp:posOffset>0</wp:posOffset>
                </wp:positionH>
                <wp:positionV relativeFrom="paragraph">
                  <wp:posOffset>2484120</wp:posOffset>
                </wp:positionV>
                <wp:extent cx="2307590" cy="251460"/>
                <wp:effectExtent l="0" t="0" r="3810" b="2540"/>
                <wp:wrapTopAndBottom/>
                <wp:docPr id="389269389" name="Text Box 1"/>
                <wp:cNvGraphicFramePr/>
                <a:graphic xmlns:a="http://schemas.openxmlformats.org/drawingml/2006/main">
                  <a:graphicData uri="http://schemas.microsoft.com/office/word/2010/wordprocessingShape">
                    <wps:wsp>
                      <wps:cNvSpPr txBox="1"/>
                      <wps:spPr>
                        <a:xfrm>
                          <a:off x="0" y="0"/>
                          <a:ext cx="2307590" cy="251460"/>
                        </a:xfrm>
                        <a:prstGeom prst="rect">
                          <a:avLst/>
                        </a:prstGeom>
                        <a:solidFill>
                          <a:prstClr val="white"/>
                        </a:solidFill>
                        <a:ln>
                          <a:noFill/>
                        </a:ln>
                      </wps:spPr>
                      <wps:txbx>
                        <w:txbxContent>
                          <w:p w14:paraId="0AE74913" w14:textId="0160062F" w:rsidR="005F57C0" w:rsidRPr="005F57C0" w:rsidRDefault="005F57C0" w:rsidP="005F57C0">
                            <w:pPr>
                              <w:pStyle w:val="Caption"/>
                              <w:rPr>
                                <w:rFonts w:ascii="Times New Roman" w:hAnsi="Times New Roman" w:cs="Times New Roman"/>
                                <w:noProof/>
                              </w:rPr>
                            </w:pPr>
                            <w:r w:rsidRPr="005F57C0">
                              <w:rPr>
                                <w:rFonts w:ascii="Times New Roman" w:hAnsi="Times New Roman" w:cs="Times New Roman"/>
                              </w:rPr>
                              <w:t xml:space="preserve">Figure </w:t>
                            </w:r>
                            <w:r>
                              <w:rPr>
                                <w:rFonts w:ascii="Times New Roman" w:hAnsi="Times New Roman" w:cs="Times New Roman"/>
                              </w:rPr>
                              <w:t>3,</w:t>
                            </w:r>
                            <w:r w:rsidRPr="005F57C0">
                              <w:rPr>
                                <w:rFonts w:ascii="Times New Roman" w:hAnsi="Times New Roman" w:cs="Times New Roman"/>
                              </w:rPr>
                              <w:t xml:space="preserve"> </w:t>
                            </w:r>
                            <w:r>
                              <w:rPr>
                                <w:rFonts w:ascii="Times New Roman" w:hAnsi="Times New Roman" w:cs="Times New Roman"/>
                              </w:rPr>
                              <w:t xml:space="preserve">Accuracy Rate of </w:t>
                            </w:r>
                            <w:r w:rsidR="001D67AA">
                              <w:rPr>
                                <w:rFonts w:ascii="Times New Roman" w:hAnsi="Times New Roman" w:cs="Times New Roman"/>
                              </w:rPr>
                              <w:t>Model 1 &amp; Model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C224C" id="_x0000_s1028" type="#_x0000_t202" style="position:absolute;margin-left:0;margin-top:195.6pt;width:181.7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LBgHgIAAEIEAAAOAAAAZHJzL2Uyb0RvYy54bWysU01vEzEQvSPxHyzfySaBlhJlU4VUQUhV&#13;&#10;WylFPTteO2vJ6zFjJ7vh1zP2ZhMonBAX76xnPB/vvZnfdo1lB4XBgCv5ZDTmTDkJlXG7kn97Xr+7&#13;&#10;4SxE4SphwamSH1Xgt4u3b+atn6kp1GArhYySuDBrfcnrGP2sKIKsVSPCCLxy5NSAjYj0i7uiQtFS&#13;&#10;9sYW0/H4umgBK48gVQh0e9c7+SLn11rJ+Kh1UJHZklNvMZ+Yz206i8VczHYofG3kqQ3xD100wjgq&#13;&#10;ek51J6JgezR/pGqMRAig40hCU4DWRqo8A00zGb+aZlMLr/IsBE7wZ5jC/0srHw4b/4Qsdp+hIwIT&#13;&#10;IK0Ps0CXaZ5OY5O+1CkjP0F4PMOmusgkXU7fjz9efSKXJN/0avLhOuNaXF57DPGLgoYlo+RItGS0&#13;&#10;xOE+RKpIoUNIKhbAmmptrE0/ybGyyA6CKGxrE1XqkV78FmVdinWQXvXudFNcRklW7LYdMxU1OYy5&#13;&#10;hepI0yP0wgherg3VuxchPgkkJdBUpO74SIe20JYcThZnNeCPv92neCKIvJy1pKySh+97gYoz+9UR&#13;&#10;dUmGg4GDsR0Mt29WQJNOaG+8zCY9wGgHUyM0LyT6ZapCLuEk1Sp5HMxV7PVNSyPVcpmDSGxexHu3&#13;&#10;8TKlHnB97l4E+hMrkfh8gEFzYvaKnD62R3m5j6BNZi7h2qN4gpuEmuk5LVXahF//c9Rl9Rc/AQAA&#13;&#10;//8DAFBLAwQUAAYACAAAACEAL+cDXeMAAAANAQAADwAAAGRycy9kb3ducmV2LnhtbEyPQU+DQBCF&#13;&#10;7yb+h82YeDF2KTSkUoZGi9700Nr0vGVXILKzhF0K/feOJ728ZPIy770v3862Excz+NYRwnIRgTBU&#13;&#10;Od1SjXD8fHtcg/BBkVadI4NwNR62xe1NrjLtJtqbyyHUgkPIZwqhCaHPpPRVY6zyC9cbYu/LDVYF&#13;&#10;Poda6kFNHG47GUdRKq1qiRsa1ZtdY6rvw2gR0nIYpz3tHsrj67v66Ov49HI9Id7fzeWG5XkDIpg5&#13;&#10;/H3ALwPvh4KHnd1I2osOgWkCQvK0jEGwnaTJCsQZYZVEa5BFLv9TFD8AAAD//wMAUEsBAi0AFAAG&#13;&#10;AAgAAAAhALaDOJL+AAAA4QEAABMAAAAAAAAAAAAAAAAAAAAAAFtDb250ZW50X1R5cGVzXS54bWxQ&#13;&#10;SwECLQAUAAYACAAAACEAOP0h/9YAAACUAQAACwAAAAAAAAAAAAAAAAAvAQAAX3JlbHMvLnJlbHNQ&#13;&#10;SwECLQAUAAYACAAAACEAgqywYB4CAABCBAAADgAAAAAAAAAAAAAAAAAuAgAAZHJzL2Uyb0RvYy54&#13;&#10;bWxQSwECLQAUAAYACAAAACEAL+cDXeMAAAANAQAADwAAAAAAAAAAAAAAAAB4BAAAZHJzL2Rvd25y&#13;&#10;ZXYueG1sUEsFBgAAAAAEAAQA8wAAAIgFAAAAAA==&#13;&#10;" stroked="f">
                <v:textbox inset="0,0,0,0">
                  <w:txbxContent>
                    <w:p w14:paraId="0AE74913" w14:textId="0160062F" w:rsidR="005F57C0" w:rsidRPr="005F57C0" w:rsidRDefault="005F57C0" w:rsidP="005F57C0">
                      <w:pPr>
                        <w:pStyle w:val="Caption"/>
                        <w:rPr>
                          <w:rFonts w:ascii="Times New Roman" w:hAnsi="Times New Roman" w:cs="Times New Roman"/>
                          <w:noProof/>
                        </w:rPr>
                      </w:pPr>
                      <w:r w:rsidRPr="005F57C0">
                        <w:rPr>
                          <w:rFonts w:ascii="Times New Roman" w:hAnsi="Times New Roman" w:cs="Times New Roman"/>
                        </w:rPr>
                        <w:t xml:space="preserve">Figure </w:t>
                      </w:r>
                      <w:r>
                        <w:rPr>
                          <w:rFonts w:ascii="Times New Roman" w:hAnsi="Times New Roman" w:cs="Times New Roman"/>
                        </w:rPr>
                        <w:t>3</w:t>
                      </w:r>
                      <w:r>
                        <w:rPr>
                          <w:rFonts w:ascii="Times New Roman" w:hAnsi="Times New Roman" w:cs="Times New Roman"/>
                        </w:rPr>
                        <w:t>,</w:t>
                      </w:r>
                      <w:r w:rsidRPr="005F57C0">
                        <w:rPr>
                          <w:rFonts w:ascii="Times New Roman" w:hAnsi="Times New Roman" w:cs="Times New Roman"/>
                        </w:rPr>
                        <w:t xml:space="preserve"> </w:t>
                      </w:r>
                      <w:r>
                        <w:rPr>
                          <w:rFonts w:ascii="Times New Roman" w:hAnsi="Times New Roman" w:cs="Times New Roman"/>
                        </w:rPr>
                        <w:t xml:space="preserve">Accuracy Rate of </w:t>
                      </w:r>
                      <w:r w:rsidR="001D67AA">
                        <w:rPr>
                          <w:rFonts w:ascii="Times New Roman" w:hAnsi="Times New Roman" w:cs="Times New Roman"/>
                        </w:rPr>
                        <w:t>Model 1 &amp; Model 2</w:t>
                      </w:r>
                    </w:p>
                  </w:txbxContent>
                </v:textbox>
                <w10:wrap type="topAndBottom"/>
              </v:shape>
            </w:pict>
          </mc:Fallback>
        </mc:AlternateContent>
      </w:r>
      <w:r>
        <w:rPr>
          <w:noProof/>
        </w:rPr>
        <mc:AlternateContent>
          <mc:Choice Requires="wps">
            <w:drawing>
              <wp:anchor distT="0" distB="0" distL="114300" distR="114300" simplePos="0" relativeHeight="251671552" behindDoc="0" locked="0" layoutInCell="1" allowOverlap="1" wp14:anchorId="0DCCE1E1" wp14:editId="1514F810">
                <wp:simplePos x="0" y="0"/>
                <wp:positionH relativeFrom="column">
                  <wp:posOffset>2720340</wp:posOffset>
                </wp:positionH>
                <wp:positionV relativeFrom="paragraph">
                  <wp:posOffset>2484120</wp:posOffset>
                </wp:positionV>
                <wp:extent cx="2868930" cy="251460"/>
                <wp:effectExtent l="0" t="0" r="1270" b="2540"/>
                <wp:wrapTopAndBottom/>
                <wp:docPr id="4167460" name="Text Box 1"/>
                <wp:cNvGraphicFramePr/>
                <a:graphic xmlns:a="http://schemas.openxmlformats.org/drawingml/2006/main">
                  <a:graphicData uri="http://schemas.microsoft.com/office/word/2010/wordprocessingShape">
                    <wps:wsp>
                      <wps:cNvSpPr txBox="1"/>
                      <wps:spPr>
                        <a:xfrm>
                          <a:off x="0" y="0"/>
                          <a:ext cx="2868930" cy="251460"/>
                        </a:xfrm>
                        <a:prstGeom prst="rect">
                          <a:avLst/>
                        </a:prstGeom>
                        <a:solidFill>
                          <a:prstClr val="white"/>
                        </a:solidFill>
                        <a:ln>
                          <a:noFill/>
                        </a:ln>
                      </wps:spPr>
                      <wps:txbx>
                        <w:txbxContent>
                          <w:p w14:paraId="309F4621" w14:textId="6F07813C" w:rsidR="005F57C0" w:rsidRPr="005F57C0" w:rsidRDefault="005F57C0" w:rsidP="005F57C0">
                            <w:pPr>
                              <w:pStyle w:val="Caption"/>
                              <w:rPr>
                                <w:rFonts w:ascii="Times New Roman" w:hAnsi="Times New Roman" w:cs="Times New Roman"/>
                                <w:noProof/>
                              </w:rPr>
                            </w:pPr>
                            <w:r w:rsidRPr="005F57C0">
                              <w:rPr>
                                <w:rFonts w:ascii="Times New Roman" w:hAnsi="Times New Roman" w:cs="Times New Roman"/>
                              </w:rPr>
                              <w:t xml:space="preserve">Figure </w:t>
                            </w:r>
                            <w:r w:rsidR="001D67AA">
                              <w:rPr>
                                <w:rFonts w:ascii="Times New Roman" w:hAnsi="Times New Roman" w:cs="Times New Roman"/>
                              </w:rPr>
                              <w:t>4</w:t>
                            </w:r>
                            <w:r>
                              <w:rPr>
                                <w:rFonts w:ascii="Times New Roman" w:hAnsi="Times New Roman" w:cs="Times New Roman"/>
                              </w:rPr>
                              <w:t>,</w:t>
                            </w:r>
                            <w:r w:rsidRPr="005F57C0">
                              <w:rPr>
                                <w:rFonts w:ascii="Times New Roman" w:hAnsi="Times New Roman" w:cs="Times New Roman"/>
                              </w:rPr>
                              <w:t xml:space="preserve"> </w:t>
                            </w:r>
                            <w:r>
                              <w:rPr>
                                <w:rFonts w:ascii="Times New Roman" w:hAnsi="Times New Roman" w:cs="Times New Roman"/>
                              </w:rPr>
                              <w:t>Accuracy Rate of</w:t>
                            </w:r>
                            <w:r w:rsidR="001D67AA">
                              <w:rPr>
                                <w:rFonts w:ascii="Times New Roman" w:hAnsi="Times New Roman" w:cs="Times New Roman"/>
                              </w:rPr>
                              <w:t xml:space="preserve"> Model 2 on</w:t>
                            </w:r>
                            <w:r>
                              <w:rPr>
                                <w:rFonts w:ascii="Times New Roman" w:hAnsi="Times New Roman" w:cs="Times New Roman"/>
                              </w:rPr>
                              <w:t xml:space="preserve"> </w:t>
                            </w:r>
                            <w:r w:rsidR="001D67AA">
                              <w:rPr>
                                <w:rFonts w:ascii="Times New Roman" w:hAnsi="Times New Roman" w:cs="Times New Roman"/>
                              </w:rPr>
                              <w:t>3</w:t>
                            </w:r>
                            <w:r>
                              <w:rPr>
                                <w:rFonts w:ascii="Times New Roman" w:hAnsi="Times New Roman" w:cs="Times New Roman"/>
                              </w:rPr>
                              <w:t xml:space="preserve"> </w:t>
                            </w:r>
                            <w:r w:rsidR="001D67AA">
                              <w:rPr>
                                <w:rFonts w:ascii="Times New Roman" w:hAnsi="Times New Roman" w:cs="Times New Roman"/>
                              </w:rPr>
                              <w:t>categorization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CE1E1" id="_x0000_s1029" type="#_x0000_t202" style="position:absolute;margin-left:214.2pt;margin-top:195.6pt;width:225.9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HasHgIAAEIEAAAOAAAAZHJzL2Uyb0RvYy54bWysU8Fu2zAMvQ/YPwi6L07SLWiNOEWWIsOA&#13;&#10;oC2QDj0rshwLkEWNUmJnXz9KjpOt22nYRaZFiuR7fJzfd41hR4Vegy34ZDTmTFkJpbb7gn97WX+4&#13;&#10;5cwHYUthwKqCn5Tn94v37+aty9UUajClQkZJrM9bV/A6BJdnmZe1aoQfgVOWnBVgIwL94j4rUbSU&#13;&#10;vTHZdDyeZS1g6RCk8p5uH3onX6T8VaVkeKoqrwIzBafeQjoxnbt4Zou5yPcoXK3luQ3xD100Qlsq&#13;&#10;ekn1IIJgB9R/pGq0RPBQhZGEJoOq0lIlDIRmMn6DZlsLpxIWIse7C03+/6WVj8ete0YWus/Q0QAj&#13;&#10;Ia3zuafLiKersIlf6pSRnyg8XWhTXWCSLqe3s9u7G3JJ8k0/TT7OEq/Z9bVDH74oaFg0Co40lsSW&#13;&#10;OG58oIoUOoTEYh6MLtfamPgTHSuD7ChohG2tg4o90ovfooyNsRbiq94db7IrlGiFbtcxXRb8ZoC5&#13;&#10;g/JE6BF6YXgn15rqbYQPzwJJCYSK1B2e6KgMtAWHs8VZDfjjb/cxngZEXs5aUlbB/feDQMWZ+Wpp&#13;&#10;dFGGg4GDsRsMe2hWQEgntDdOJpMeYDCDWSE0ryT6ZaxCLmEl1Sp4GMxV6PVNSyPVcpmCSGxOhI3d&#13;&#10;OhlTD7y+dK8C3Xkqgeb5CIPmRP5mOH1sz/LyEKDSaXKR157FM90k1DSe81LFTfj1P0VdV3/xEwAA&#13;&#10;//8DAFBLAwQUAAYACAAAACEAH/9TnuMAAAAQAQAADwAAAGRycy9kb3ducmV2LnhtbExPPU/DMBDd&#13;&#10;kfgP1iGxIGo3rao0jVNBAxsMLVVnN3aTiPgc2U6T/nuOCZbTnd6795FvJ9uxq/GhdShhPhPADFZO&#13;&#10;t1hLOH69P6fAQlSoVefQSLiZANvi/i5XmXYj7s31EGtGIhgyJaGJsc84D1VjrAoz1xsk7OK8VZFO&#13;&#10;X3Pt1UjituOJECtuVYvk0Kje7BpTfR8GK2FV+mHc4+6pPL59qM++Tk6vt5OUjw9TuaHxsgEWzRT/&#13;&#10;PuC3A+WHgoKd3YA6sE7CMkmXRJWwWM8TYMRIU0HLmaCFSIEXOf9fpPgBAAD//wMAUEsBAi0AFAAG&#13;&#10;AAgAAAAhALaDOJL+AAAA4QEAABMAAAAAAAAAAAAAAAAAAAAAAFtDb250ZW50X1R5cGVzXS54bWxQ&#13;&#10;SwECLQAUAAYACAAAACEAOP0h/9YAAACUAQAACwAAAAAAAAAAAAAAAAAvAQAAX3JlbHMvLnJlbHNQ&#13;&#10;SwECLQAUAAYACAAAACEA9XB2rB4CAABCBAAADgAAAAAAAAAAAAAAAAAuAgAAZHJzL2Uyb0RvYy54&#13;&#10;bWxQSwECLQAUAAYACAAAACEAH/9TnuMAAAAQAQAADwAAAAAAAAAAAAAAAAB4BAAAZHJzL2Rvd25y&#13;&#10;ZXYueG1sUEsFBgAAAAAEAAQA8wAAAIgFAAAAAA==&#13;&#10;" stroked="f">
                <v:textbox inset="0,0,0,0">
                  <w:txbxContent>
                    <w:p w14:paraId="309F4621" w14:textId="6F07813C" w:rsidR="005F57C0" w:rsidRPr="005F57C0" w:rsidRDefault="005F57C0" w:rsidP="005F57C0">
                      <w:pPr>
                        <w:pStyle w:val="Caption"/>
                        <w:rPr>
                          <w:rFonts w:ascii="Times New Roman" w:hAnsi="Times New Roman" w:cs="Times New Roman"/>
                          <w:noProof/>
                        </w:rPr>
                      </w:pPr>
                      <w:r w:rsidRPr="005F57C0">
                        <w:rPr>
                          <w:rFonts w:ascii="Times New Roman" w:hAnsi="Times New Roman" w:cs="Times New Roman"/>
                        </w:rPr>
                        <w:t xml:space="preserve">Figure </w:t>
                      </w:r>
                      <w:r w:rsidR="001D67AA">
                        <w:rPr>
                          <w:rFonts w:ascii="Times New Roman" w:hAnsi="Times New Roman" w:cs="Times New Roman"/>
                        </w:rPr>
                        <w:t>4</w:t>
                      </w:r>
                      <w:r>
                        <w:rPr>
                          <w:rFonts w:ascii="Times New Roman" w:hAnsi="Times New Roman" w:cs="Times New Roman"/>
                        </w:rPr>
                        <w:t>,</w:t>
                      </w:r>
                      <w:r w:rsidRPr="005F57C0">
                        <w:rPr>
                          <w:rFonts w:ascii="Times New Roman" w:hAnsi="Times New Roman" w:cs="Times New Roman"/>
                        </w:rPr>
                        <w:t xml:space="preserve"> </w:t>
                      </w:r>
                      <w:r>
                        <w:rPr>
                          <w:rFonts w:ascii="Times New Roman" w:hAnsi="Times New Roman" w:cs="Times New Roman"/>
                        </w:rPr>
                        <w:t>Accuracy Rate of</w:t>
                      </w:r>
                      <w:r w:rsidR="001D67AA">
                        <w:rPr>
                          <w:rFonts w:ascii="Times New Roman" w:hAnsi="Times New Roman" w:cs="Times New Roman"/>
                        </w:rPr>
                        <w:t xml:space="preserve"> Model 2 on</w:t>
                      </w:r>
                      <w:r>
                        <w:rPr>
                          <w:rFonts w:ascii="Times New Roman" w:hAnsi="Times New Roman" w:cs="Times New Roman"/>
                        </w:rPr>
                        <w:t xml:space="preserve"> </w:t>
                      </w:r>
                      <w:r w:rsidR="001D67AA">
                        <w:rPr>
                          <w:rFonts w:ascii="Times New Roman" w:hAnsi="Times New Roman" w:cs="Times New Roman"/>
                        </w:rPr>
                        <w:t>3</w:t>
                      </w:r>
                      <w:r>
                        <w:rPr>
                          <w:rFonts w:ascii="Times New Roman" w:hAnsi="Times New Roman" w:cs="Times New Roman"/>
                        </w:rPr>
                        <w:t xml:space="preserve"> </w:t>
                      </w:r>
                      <w:r w:rsidR="001D67AA">
                        <w:rPr>
                          <w:rFonts w:ascii="Times New Roman" w:hAnsi="Times New Roman" w:cs="Times New Roman"/>
                        </w:rPr>
                        <w:t>categorization</w:t>
                      </w:r>
                    </w:p>
                  </w:txbxContent>
                </v:textbox>
                <w10:wrap type="topAndBottom"/>
              </v:shape>
            </w:pict>
          </mc:Fallback>
        </mc:AlternateContent>
      </w:r>
      <w:r w:rsidR="005F57C0">
        <w:rPr>
          <w:noProof/>
        </w:rPr>
        <w:drawing>
          <wp:anchor distT="0" distB="0" distL="114300" distR="114300" simplePos="0" relativeHeight="251666432" behindDoc="0" locked="0" layoutInCell="1" allowOverlap="1" wp14:anchorId="420966BE" wp14:editId="5449E4C5">
            <wp:simplePos x="0" y="0"/>
            <wp:positionH relativeFrom="column">
              <wp:posOffset>0</wp:posOffset>
            </wp:positionH>
            <wp:positionV relativeFrom="paragraph">
              <wp:posOffset>1181100</wp:posOffset>
            </wp:positionV>
            <wp:extent cx="2307590" cy="1239520"/>
            <wp:effectExtent l="0" t="0" r="3810" b="5080"/>
            <wp:wrapSquare wrapText="bothSides"/>
            <wp:docPr id="313279955" name="Picture 3" descr="A comparison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79955" name="Picture 3" descr="A comparison of a bar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7590" cy="1239520"/>
                    </a:xfrm>
                    <a:prstGeom prst="rect">
                      <a:avLst/>
                    </a:prstGeom>
                    <a:noFill/>
                    <a:ln>
                      <a:noFill/>
                    </a:ln>
                  </pic:spPr>
                </pic:pic>
              </a:graphicData>
            </a:graphic>
            <wp14:sizeRelH relativeFrom="page">
              <wp14:pctWidth>0</wp14:pctWidth>
            </wp14:sizeRelH>
            <wp14:sizeRelV relativeFrom="page">
              <wp14:pctHeight>0</wp14:pctHeight>
            </wp14:sizeRelV>
          </wp:anchor>
        </w:drawing>
      </w:r>
      <w:r w:rsidR="005F57C0">
        <w:rPr>
          <w:noProof/>
        </w:rPr>
        <w:drawing>
          <wp:anchor distT="0" distB="0" distL="114300" distR="114300" simplePos="0" relativeHeight="251667456" behindDoc="0" locked="0" layoutInCell="1" allowOverlap="1" wp14:anchorId="5FDCCCC5" wp14:editId="25735328">
            <wp:simplePos x="0" y="0"/>
            <wp:positionH relativeFrom="column">
              <wp:posOffset>2720340</wp:posOffset>
            </wp:positionH>
            <wp:positionV relativeFrom="paragraph">
              <wp:posOffset>1181100</wp:posOffset>
            </wp:positionV>
            <wp:extent cx="2868930" cy="1273810"/>
            <wp:effectExtent l="0" t="0" r="1270" b="0"/>
            <wp:wrapSquare wrapText="bothSides"/>
            <wp:docPr id="1059046809"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46809" name="Picture 4" descr="A graph of different colored bar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8930" cy="12738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rPr>
        <w:tab/>
        <w:t xml:space="preserve">For the ML classifier, I used 2 models – one sophisticated prototype from the Keras </w:t>
      </w:r>
      <w:r w:rsidR="005F57C0">
        <w:rPr>
          <w:rFonts w:ascii="Times New Roman" w:eastAsia="Times New Roman" w:hAnsi="Times New Roman" w:cs="Times New Roman"/>
        </w:rPr>
        <w:t>website (</w:t>
      </w:r>
      <w:r>
        <w:rPr>
          <w:rFonts w:ascii="Times New Roman" w:eastAsia="Times New Roman" w:hAnsi="Times New Roman" w:cs="Times New Roman"/>
        </w:rPr>
        <w:t xml:space="preserve">Model 1) and one very basic Image Classification </w:t>
      </w:r>
      <w:r w:rsidR="00235F3A">
        <w:rPr>
          <w:rFonts w:ascii="Times New Roman" w:eastAsia="Times New Roman" w:hAnsi="Times New Roman" w:cs="Times New Roman"/>
        </w:rPr>
        <w:t>model (</w:t>
      </w:r>
      <w:r>
        <w:rPr>
          <w:rFonts w:ascii="Times New Roman" w:eastAsia="Times New Roman" w:hAnsi="Times New Roman" w:cs="Times New Roman"/>
        </w:rPr>
        <w:t xml:space="preserve">Model 2). Model 1 yields a 64% accuracy rate from the MET collection data, and Model 2 yields 53%. The model can predict well on Egyptian and Greek with higher than 60% accuracy but works badly on Roman and Near East. (Figure 3) </w:t>
      </w:r>
    </w:p>
    <w:p w14:paraId="16C67563" w14:textId="197BC860" w:rsidR="00CA6D09" w:rsidRDefault="00000000">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Model 1 being more complicated performed</w:t>
      </w:r>
      <w:r w:rsidR="005F57C0">
        <w:rPr>
          <w:rFonts w:ascii="Times New Roman" w:eastAsia="Times New Roman" w:hAnsi="Times New Roman" w:cs="Times New Roman"/>
        </w:rPr>
        <w:t xml:space="preserve"> </w:t>
      </w:r>
      <w:r>
        <w:rPr>
          <w:rFonts w:ascii="Times New Roman" w:eastAsia="Times New Roman" w:hAnsi="Times New Roman" w:cs="Times New Roman"/>
        </w:rPr>
        <w:t>well on the prediction of Egyptian and Greek. As the Roman category is significantly low in number, I decided to try 2 different categorizations to offset the imbalance: one eliminating Roman</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and one combining Greek with Roman against Egyptian</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Since Model 1 requires more than 3 hours to train, I only used Model 2 for data categorization testing. For the “Egyptian, Greek, Near East” categorization, the model performed great on Greek with an accuracy of 0.8, and the overall accuracy rate rose to 0.57; for the “Egyptian, Greek + Roman” one, the accuracy rate grew to 0.63, with Greek also outperformed a little. (Figure 4)</w:t>
      </w:r>
    </w:p>
    <w:p w14:paraId="56921C6C" w14:textId="6201630F" w:rsidR="00CA6D09" w:rsidRDefault="00000000">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Now coming to the mystery object recognition, I gathered around 50 images of artworks that have multiple categories or are indeed mystery objects. The model’s prediction on these images appeared to be a little random or dependent on the availability of the data of one culture. Greek and Egyptian are the two that are predicted the most, while Roman is never predicted as the highest probable culture origin. To officially implement the model in real art recognition, more work is needed to decipher how the model predicts, which will more effectively provide insights about what features link to what prediction.</w:t>
      </w:r>
    </w:p>
    <w:p w14:paraId="3E5943AF" w14:textId="31C6D8B4" w:rsidR="00CA6D09" w:rsidRDefault="00000000">
      <w:pPr>
        <w:shd w:val="clear" w:color="auto" w:fill="FFFFFF"/>
        <w:spacing w:after="24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project concludes my study of art of ancient cities and of machine learning in general. The prolonged data collection phase allowed me to go over a huge number of artworks in different cultures, and the overall digging of data also provides insights about the number of artworks we have in record for different cultures– Egyptian being the most abundant. Moreover, the model is an innovative foundation for future application of ML to analyze artworks of ancient cities. It is transferable to similar research and will be more informative if fed with abundant high-quality data. Lastly, the models’ performance indicates the fact that artworks of ancient cities are highly related and share similarities in many aspects– material, pattern, subject matter, and so on. Greek being the culture in between Egyptian and Roman has equal resemblance to both styles in the model’s eyes, but the fact that the model performs well in predicting Greek also points out some unique features of Greek artworks in the model’s perception. Also, when concluding the model’s prediction, I only looked at the class with the highest probability, but it will be interesting to examine the probability distribution and analyze the artwork as a collection of styles. Overall, the project </w:t>
      </w:r>
      <w:r w:rsidR="005F57C0">
        <w:rPr>
          <w:rFonts w:ascii="Times New Roman" w:eastAsia="Times New Roman" w:hAnsi="Times New Roman" w:cs="Times New Roman"/>
        </w:rPr>
        <w:t>intersects art</w:t>
      </w:r>
      <w:r>
        <w:rPr>
          <w:rFonts w:ascii="Times New Roman" w:eastAsia="Times New Roman" w:hAnsi="Times New Roman" w:cs="Times New Roman"/>
        </w:rPr>
        <w:t xml:space="preserve"> history with computer science and effectively utilizes modern technology to scientifically analyze artworks in their contexts, and I am excited to continue similar approaches for creative exploration of art through the computer’s perception.</w:t>
      </w:r>
    </w:p>
    <w:p w14:paraId="0186725C" w14:textId="77777777" w:rsidR="00CA6D09" w:rsidRDefault="00CA6D09">
      <w:pPr>
        <w:shd w:val="clear" w:color="auto" w:fill="FFFFFF"/>
        <w:spacing w:after="240" w:line="480" w:lineRule="auto"/>
        <w:rPr>
          <w:rFonts w:ascii="Times New Roman" w:eastAsia="Times New Roman" w:hAnsi="Times New Roman" w:cs="Times New Roman"/>
        </w:rPr>
      </w:pPr>
    </w:p>
    <w:p w14:paraId="6BE760AA" w14:textId="77777777" w:rsidR="00CA6D09" w:rsidRDefault="00CA6D09">
      <w:pPr>
        <w:shd w:val="clear" w:color="auto" w:fill="FFFFFF"/>
        <w:spacing w:after="240" w:line="480" w:lineRule="auto"/>
        <w:rPr>
          <w:rFonts w:ascii="Times New Roman" w:eastAsia="Times New Roman" w:hAnsi="Times New Roman" w:cs="Times New Roman"/>
        </w:rPr>
      </w:pPr>
    </w:p>
    <w:p w14:paraId="0142092F" w14:textId="77777777" w:rsidR="001D67AA" w:rsidRDefault="001D67AA">
      <w:pPr>
        <w:shd w:val="clear" w:color="auto" w:fill="FFFFFF"/>
        <w:spacing w:after="240" w:line="480" w:lineRule="auto"/>
        <w:rPr>
          <w:rFonts w:ascii="Times New Roman" w:eastAsia="Times New Roman" w:hAnsi="Times New Roman" w:cs="Times New Roman"/>
        </w:rPr>
      </w:pPr>
    </w:p>
    <w:p w14:paraId="26743E8A" w14:textId="5C95FE1A" w:rsidR="00CA6D09" w:rsidRDefault="00000000">
      <w:pPr>
        <w:shd w:val="clear" w:color="auto" w:fill="FFFFFF"/>
        <w:spacing w:after="240" w:line="480" w:lineRule="auto"/>
        <w:rPr>
          <w:rFonts w:ascii="Times New Roman" w:eastAsia="Times New Roman" w:hAnsi="Times New Roman" w:cs="Times New Roman"/>
        </w:rPr>
      </w:pPr>
      <w:r>
        <w:rPr>
          <w:rFonts w:ascii="Times New Roman" w:eastAsia="Times New Roman" w:hAnsi="Times New Roman" w:cs="Times New Roman"/>
        </w:rPr>
        <w:lastRenderedPageBreak/>
        <w:t>Resources:</w:t>
      </w:r>
    </w:p>
    <w:p w14:paraId="548FF372" w14:textId="38EEB9B7" w:rsidR="00CA6D09" w:rsidRDefault="00000000">
      <w:pPr>
        <w:shd w:val="clear" w:color="auto" w:fill="FFFFFF"/>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DuBois, J. (n.d.). Using Convolutional Neural Networks to Classify Art </w:t>
      </w:r>
      <w:proofErr w:type="gramStart"/>
      <w:r>
        <w:rPr>
          <w:rFonts w:ascii="Times New Roman" w:eastAsia="Times New Roman" w:hAnsi="Times New Roman" w:cs="Times New Roman"/>
          <w:sz w:val="20"/>
          <w:szCs w:val="20"/>
        </w:rPr>
        <w:t>Genre .</w:t>
      </w:r>
      <w:proofErr w:type="gramEnd"/>
      <w:r>
        <w:rPr>
          <w:rFonts w:ascii="Times New Roman" w:eastAsia="Times New Roman" w:hAnsi="Times New Roman" w:cs="Times New Roman"/>
          <w:sz w:val="20"/>
          <w:szCs w:val="20"/>
        </w:rPr>
        <w:t xml:space="preserve"> John Carroll University Carroll Collected. https://collected.jcu.edu/cgi/viewcontent.cgi?article=1147&amp;context=honorspapers</w:t>
      </w:r>
    </w:p>
    <w:p w14:paraId="317B48E9" w14:textId="77777777" w:rsidR="00CA6D09" w:rsidRDefault="00000000">
      <w:pPr>
        <w:shd w:val="clear" w:color="auto" w:fill="FFFFFF"/>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Zoe </w:t>
      </w:r>
      <w:proofErr w:type="spellStart"/>
      <w:r>
        <w:rPr>
          <w:rFonts w:ascii="Times New Roman" w:eastAsia="Times New Roman" w:hAnsi="Times New Roman" w:cs="Times New Roman"/>
          <w:sz w:val="20"/>
          <w:szCs w:val="20"/>
        </w:rPr>
        <w:t>Falomir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Lledo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Museros</w:t>
      </w:r>
      <w:proofErr w:type="spellEnd"/>
      <w:r>
        <w:rPr>
          <w:rFonts w:ascii="Times New Roman" w:eastAsia="Times New Roman" w:hAnsi="Times New Roman" w:cs="Times New Roman"/>
          <w:sz w:val="20"/>
          <w:szCs w:val="20"/>
        </w:rPr>
        <w:t xml:space="preserve">, Ismael Sanz, Luis Gonzalez-Abril, </w:t>
      </w:r>
      <w:proofErr w:type="gramStart"/>
      <w:r>
        <w:rPr>
          <w:rFonts w:ascii="Times New Roman" w:eastAsia="Times New Roman" w:hAnsi="Times New Roman" w:cs="Times New Roman"/>
          <w:sz w:val="20"/>
          <w:szCs w:val="20"/>
        </w:rPr>
        <w:t>Categorizing</w:t>
      </w:r>
      <w:proofErr w:type="gramEnd"/>
      <w:r>
        <w:rPr>
          <w:rFonts w:ascii="Times New Roman" w:eastAsia="Times New Roman" w:hAnsi="Times New Roman" w:cs="Times New Roman"/>
          <w:sz w:val="20"/>
          <w:szCs w:val="20"/>
        </w:rPr>
        <w:t xml:space="preserve"> paintings in art styles based on qualitative color descriptors, quantitative global features and machine learning (</w:t>
      </w:r>
      <w:proofErr w:type="spellStart"/>
      <w:r>
        <w:rPr>
          <w:rFonts w:ascii="Times New Roman" w:eastAsia="Times New Roman" w:hAnsi="Times New Roman" w:cs="Times New Roman"/>
          <w:sz w:val="20"/>
          <w:szCs w:val="20"/>
        </w:rPr>
        <w:t>QArt</w:t>
      </w:r>
      <w:proofErr w:type="spellEnd"/>
      <w:r>
        <w:rPr>
          <w:rFonts w:ascii="Times New Roman" w:eastAsia="Times New Roman" w:hAnsi="Times New Roman" w:cs="Times New Roman"/>
          <w:sz w:val="20"/>
          <w:szCs w:val="20"/>
        </w:rPr>
        <w:t xml:space="preserve">-Learn), Expert Systems with Applications, Volume 97, 2018, Pages 83-94, ISSN 0957-4174, </w:t>
      </w:r>
      <w:r>
        <w:rPr>
          <w:rFonts w:ascii="Times New Roman" w:eastAsia="Times New Roman" w:hAnsi="Times New Roman" w:cs="Times New Roman"/>
          <w:color w:val="1D1D1D"/>
          <w:sz w:val="20"/>
          <w:szCs w:val="20"/>
        </w:rPr>
        <w:t>https://doi.org/10.1016/j.eswa.2017.11.056</w:t>
      </w:r>
      <w:r>
        <w:rPr>
          <w:rFonts w:ascii="Times New Roman" w:eastAsia="Times New Roman" w:hAnsi="Times New Roman" w:cs="Times New Roman"/>
          <w:sz w:val="20"/>
          <w:szCs w:val="20"/>
        </w:rPr>
        <w:t>.</w:t>
      </w:r>
    </w:p>
    <w:p w14:paraId="61A8ED15" w14:textId="77777777" w:rsidR="00CA6D09" w:rsidRDefault="00000000">
      <w:pPr>
        <w:shd w:val="clear" w:color="auto" w:fill="FFFFFF"/>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Egypt, Samos, and the archaic style in </w:t>
      </w:r>
      <w:proofErr w:type="spellStart"/>
      <w:r>
        <w:rPr>
          <w:rFonts w:ascii="Times New Roman" w:eastAsia="Times New Roman" w:hAnsi="Times New Roman" w:cs="Times New Roman"/>
          <w:sz w:val="20"/>
          <w:szCs w:val="20"/>
        </w:rPr>
        <w:t>greek</w:t>
      </w:r>
      <w:proofErr w:type="spellEnd"/>
      <w:r>
        <w:rPr>
          <w:rFonts w:ascii="Times New Roman" w:eastAsia="Times New Roman" w:hAnsi="Times New Roman" w:cs="Times New Roman"/>
          <w:sz w:val="20"/>
          <w:szCs w:val="20"/>
        </w:rPr>
        <w:t xml:space="preserve"> sculpture - sage journals. (n.d.-b). https://journals.sagepub.com/doi/10.1177/030751338106700108 </w:t>
      </w:r>
    </w:p>
    <w:p w14:paraId="289C21B0" w14:textId="77777777" w:rsidR="00CA6D09" w:rsidRDefault="00000000">
      <w:pPr>
        <w:shd w:val="clear" w:color="auto" w:fill="FFFFFF"/>
        <w:spacing w:after="240"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8C5155D" w14:textId="77777777" w:rsidR="00CA6D09" w:rsidRDefault="00000000">
      <w:pPr>
        <w:shd w:val="clear" w:color="auto" w:fill="FFFFFF"/>
        <w:spacing w:after="240"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BD13BA6" w14:textId="77777777" w:rsidR="00CA6D09" w:rsidRDefault="00000000">
      <w:pPr>
        <w:shd w:val="clear" w:color="auto" w:fill="FFFFFF"/>
        <w:spacing w:after="240"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74E9FEE2" w14:textId="77777777" w:rsidR="00CA6D09" w:rsidRDefault="00CA6D09">
      <w:pPr>
        <w:shd w:val="clear" w:color="auto" w:fill="FFFFFF"/>
        <w:spacing w:after="240" w:line="480" w:lineRule="auto"/>
        <w:rPr>
          <w:rFonts w:ascii="Times New Roman" w:eastAsia="Times New Roman" w:hAnsi="Times New Roman" w:cs="Times New Roman"/>
        </w:rPr>
      </w:pPr>
    </w:p>
    <w:p w14:paraId="4FE40B0D" w14:textId="77777777" w:rsidR="00CA6D09" w:rsidRDefault="00CA6D09">
      <w:pPr>
        <w:shd w:val="clear" w:color="auto" w:fill="FFFFFF"/>
        <w:spacing w:after="240" w:line="480" w:lineRule="auto"/>
        <w:rPr>
          <w:rFonts w:ascii="Times New Roman" w:eastAsia="Times New Roman" w:hAnsi="Times New Roman" w:cs="Times New Roman"/>
        </w:rPr>
      </w:pPr>
    </w:p>
    <w:p w14:paraId="7A88E196" w14:textId="77777777" w:rsidR="00CA6D09" w:rsidRDefault="00CA6D09">
      <w:pPr>
        <w:shd w:val="clear" w:color="auto" w:fill="FFFFFF"/>
        <w:spacing w:after="240" w:line="480" w:lineRule="auto"/>
        <w:rPr>
          <w:rFonts w:ascii="Times New Roman" w:eastAsia="Times New Roman" w:hAnsi="Times New Roman" w:cs="Times New Roman"/>
        </w:rPr>
      </w:pPr>
    </w:p>
    <w:sectPr w:rsidR="00CA6D0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687EE" w14:textId="77777777" w:rsidR="003D53E2" w:rsidRDefault="003D53E2">
      <w:pPr>
        <w:spacing w:line="240" w:lineRule="auto"/>
      </w:pPr>
      <w:r>
        <w:separator/>
      </w:r>
    </w:p>
  </w:endnote>
  <w:endnote w:type="continuationSeparator" w:id="0">
    <w:p w14:paraId="3E1EB54C" w14:textId="77777777" w:rsidR="003D53E2" w:rsidRDefault="003D5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A9736" w14:textId="77777777" w:rsidR="003D53E2" w:rsidRDefault="003D53E2">
      <w:pPr>
        <w:spacing w:line="240" w:lineRule="auto"/>
      </w:pPr>
      <w:r>
        <w:separator/>
      </w:r>
    </w:p>
  </w:footnote>
  <w:footnote w:type="continuationSeparator" w:id="0">
    <w:p w14:paraId="0ACB86BC" w14:textId="77777777" w:rsidR="003D53E2" w:rsidRDefault="003D53E2">
      <w:pPr>
        <w:spacing w:line="240" w:lineRule="auto"/>
      </w:pPr>
      <w:r>
        <w:continuationSeparator/>
      </w:r>
    </w:p>
  </w:footnote>
  <w:footnote w:id="1">
    <w:p w14:paraId="0BE4EF9D" w14:textId="77777777" w:rsidR="00CA6D09" w:rsidRDefault="00000000">
      <w:pPr>
        <w:spacing w:line="240" w:lineRule="auto"/>
        <w:rPr>
          <w:sz w:val="18"/>
          <w:szCs w:val="18"/>
        </w:rPr>
      </w:pPr>
      <w:r>
        <w:rPr>
          <w:vertAlign w:val="superscript"/>
        </w:rPr>
        <w:footnoteRef/>
      </w:r>
      <w:r>
        <w:rPr>
          <w:sz w:val="18"/>
          <w:szCs w:val="18"/>
        </w:rPr>
        <w:t xml:space="preserve"> </w:t>
      </w:r>
      <w:r>
        <w:rPr>
          <w:rFonts w:ascii="Times New Roman" w:eastAsia="Times New Roman" w:hAnsi="Times New Roman" w:cs="Times New Roman"/>
          <w:sz w:val="18"/>
          <w:szCs w:val="18"/>
        </w:rPr>
        <w:t>Phrygian, Assyrian, Iran, Achaemenid, Urartian, Israelite, Scythian, Babylonian, Parthian, Cypriot, Hillite, and Xiong Nu</w:t>
      </w:r>
    </w:p>
  </w:footnote>
  <w:footnote w:id="2">
    <w:p w14:paraId="68C91573" w14:textId="77777777" w:rsidR="00CA6D09" w:rsidRDefault="00000000">
      <w:pPr>
        <w:spacing w:line="240" w:lineRule="auto"/>
        <w:rPr>
          <w:sz w:val="20"/>
          <w:szCs w:val="20"/>
        </w:rPr>
      </w:pPr>
      <w:r>
        <w:rPr>
          <w:vertAlign w:val="superscript"/>
        </w:rPr>
        <w:footnoteRef/>
      </w:r>
      <w:r>
        <w:rPr>
          <w:rFonts w:ascii="Times New Roman" w:eastAsia="Times New Roman" w:hAnsi="Times New Roman" w:cs="Times New Roman"/>
          <w:sz w:val="18"/>
          <w:szCs w:val="18"/>
        </w:rPr>
        <w:t xml:space="preserve"> The resizing process stretches the pictures, which yields better training results than resizing while preserving the ratio. This might indicate that the overall shape of the artwork matters more for the model than the detailed features of the artwork.</w:t>
      </w:r>
    </w:p>
  </w:footnote>
  <w:footnote w:id="3">
    <w:p w14:paraId="0548DE8F" w14:textId="3A3C8458" w:rsidR="00CA6D09"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18"/>
          <w:szCs w:val="18"/>
        </w:rPr>
        <w:t xml:space="preserve"> Eliminating Roman case</w:t>
      </w:r>
      <w:r>
        <w:rPr>
          <w:rFonts w:ascii="Times New Roman" w:eastAsia="Times New Roman" w:hAnsi="Times New Roman" w:cs="Times New Roman"/>
          <w:sz w:val="20"/>
          <w:szCs w:val="20"/>
        </w:rPr>
        <w:t xml:space="preserve"> would be Egyptian 300 images, Greek 250 images, and Near East 150 </w:t>
      </w:r>
      <w:r w:rsidR="005F57C0">
        <w:rPr>
          <w:rFonts w:ascii="Times New Roman" w:eastAsia="Times New Roman" w:hAnsi="Times New Roman" w:cs="Times New Roman"/>
          <w:sz w:val="20"/>
          <w:szCs w:val="20"/>
        </w:rPr>
        <w:t>images.</w:t>
      </w:r>
    </w:p>
  </w:footnote>
  <w:footnote w:id="4">
    <w:p w14:paraId="578EB823" w14:textId="77777777" w:rsidR="00CA6D09"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This case is Egyptian 300 images versus Greek + Roman 300 images. This is an interesting case given that the data is equally distributed, and my belief that Greek and Roman are highly resemblant.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D09"/>
    <w:rsid w:val="001D67AA"/>
    <w:rsid w:val="00235F3A"/>
    <w:rsid w:val="003D53E2"/>
    <w:rsid w:val="005F57C0"/>
    <w:rsid w:val="00CA6D09"/>
    <w:rsid w:val="00D4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CCC7"/>
  <w15:docId w15:val="{14EE296D-B609-5344-810A-3D000A76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5F57C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560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Yuhan Wang</cp:lastModifiedBy>
  <cp:revision>3</cp:revision>
  <dcterms:created xsi:type="dcterms:W3CDTF">2023-12-21T07:51:00Z</dcterms:created>
  <dcterms:modified xsi:type="dcterms:W3CDTF">2023-12-21T08:03:00Z</dcterms:modified>
</cp:coreProperties>
</file>