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2EE" w:rsidRPr="000942EE" w:rsidRDefault="000942EE" w:rsidP="00214043">
      <w:pPr>
        <w:pStyle w:val="paragraph"/>
        <w:spacing w:before="0" w:beforeAutospacing="0" w:after="0" w:afterAutospacing="0"/>
        <w:jc w:val="center"/>
        <w:textAlignment w:val="baseline"/>
        <w:rPr>
          <w:rStyle w:val="normaltextrun"/>
          <w:rFonts w:ascii="Times New Roman" w:eastAsiaTheme="majorHAnsi" w:hAnsi="Times New Roman" w:cs="Times New Roman"/>
          <w:b/>
          <w:bCs/>
          <w:color w:val="34495E"/>
          <w:position w:val="3"/>
          <w:sz w:val="36"/>
          <w:szCs w:val="36"/>
        </w:rPr>
      </w:pPr>
    </w:p>
    <w:p w:rsidR="000942EE" w:rsidRPr="000942EE" w:rsidRDefault="000942EE" w:rsidP="000942EE">
      <w:pPr>
        <w:pStyle w:val="paragraph"/>
        <w:spacing w:before="0" w:beforeAutospacing="0" w:after="0" w:afterAutospacing="0"/>
        <w:textAlignment w:val="baseline"/>
        <w:rPr>
          <w:rStyle w:val="normaltextrun"/>
          <w:rFonts w:ascii="Times New Roman" w:eastAsiaTheme="majorHAnsi" w:hAnsi="Times New Roman" w:cs="Times New Roman"/>
          <w:color w:val="34495E"/>
          <w:position w:val="3"/>
          <w:sz w:val="21"/>
          <w:szCs w:val="21"/>
        </w:rPr>
      </w:pPr>
      <w:r w:rsidRPr="000942EE">
        <w:rPr>
          <w:rStyle w:val="normaltextrun"/>
          <w:rFonts w:ascii="Times New Roman" w:eastAsiaTheme="majorHAnsi" w:hAnsi="Times New Roman" w:cs="Times New Roman"/>
          <w:color w:val="34495E"/>
          <w:position w:val="3"/>
          <w:sz w:val="21"/>
          <w:szCs w:val="21"/>
        </w:rPr>
        <w:t xml:space="preserve">This week, </w:t>
      </w:r>
      <w:r w:rsidRPr="000942EE">
        <w:rPr>
          <w:rStyle w:val="normaltextrun"/>
          <w:rFonts w:ascii="Times New Roman" w:eastAsiaTheme="majorHAnsi" w:hAnsi="Times New Roman" w:cs="Times New Roman"/>
          <w:color w:val="34495E"/>
          <w:position w:val="3"/>
          <w:sz w:val="21"/>
          <w:szCs w:val="21"/>
        </w:rPr>
        <w:t>I read the article in depth and sorted out the main logic of the code.</w:t>
      </w:r>
      <w:r w:rsidRPr="000942EE">
        <w:rPr>
          <w:rStyle w:val="normaltextrun"/>
          <w:rFonts w:ascii="Times New Roman" w:eastAsiaTheme="majorHAnsi" w:hAnsi="Times New Roman" w:cs="Times New Roman"/>
          <w:color w:val="34495E"/>
          <w:position w:val="3"/>
          <w:sz w:val="21"/>
          <w:szCs w:val="21"/>
        </w:rPr>
        <w:t xml:space="preserve"> </w:t>
      </w:r>
      <w:r w:rsidRPr="000942EE">
        <w:rPr>
          <w:rStyle w:val="normaltextrun"/>
          <w:rFonts w:ascii="Times New Roman" w:eastAsiaTheme="majorHAnsi" w:hAnsi="Times New Roman" w:cs="Times New Roman"/>
          <w:color w:val="34495E"/>
          <w:position w:val="3"/>
          <w:sz w:val="21"/>
          <w:szCs w:val="21"/>
        </w:rPr>
        <w:t>And I started to write the code.</w:t>
      </w:r>
    </w:p>
    <w:p w:rsidR="000942EE" w:rsidRPr="000942EE" w:rsidRDefault="000942EE" w:rsidP="000942EE">
      <w:pPr>
        <w:pStyle w:val="paragraph"/>
        <w:spacing w:before="0" w:beforeAutospacing="0" w:after="0" w:afterAutospacing="0"/>
        <w:textAlignment w:val="baseline"/>
        <w:rPr>
          <w:rStyle w:val="normaltextrun"/>
          <w:rFonts w:ascii="Times New Roman" w:eastAsiaTheme="majorHAnsi" w:hAnsi="Times New Roman" w:cs="Times New Roman" w:hint="eastAsia"/>
          <w:color w:val="34495E"/>
          <w:position w:val="3"/>
          <w:sz w:val="21"/>
          <w:szCs w:val="21"/>
        </w:rPr>
      </w:pPr>
    </w:p>
    <w:p w:rsidR="000942EE" w:rsidRPr="000942EE" w:rsidRDefault="000942EE" w:rsidP="000942EE">
      <w:pPr>
        <w:pStyle w:val="paragraph"/>
        <w:textAlignment w:val="baseline"/>
        <w:rPr>
          <w:rStyle w:val="normaltextrun"/>
          <w:rFonts w:ascii="Times New Roman" w:eastAsiaTheme="majorHAnsi" w:hAnsi="Times New Roman" w:cs="Times New Roman"/>
          <w:color w:val="34495E"/>
          <w:position w:val="3"/>
          <w:sz w:val="21"/>
          <w:szCs w:val="21"/>
        </w:rPr>
      </w:pPr>
      <w:r w:rsidRPr="000942EE">
        <w:rPr>
          <w:rStyle w:val="normaltextrun"/>
          <w:rFonts w:ascii="Times New Roman" w:eastAsiaTheme="majorHAnsi" w:hAnsi="Times New Roman" w:cs="Times New Roman"/>
          <w:color w:val="34495E"/>
          <w:position w:val="3"/>
          <w:sz w:val="21"/>
          <w:szCs w:val="21"/>
        </w:rPr>
        <w:t>The problem</w:t>
      </w:r>
      <w:r w:rsidRPr="000942EE">
        <w:rPr>
          <w:rStyle w:val="normaltextrun"/>
          <w:rFonts w:ascii="Times New Roman" w:eastAsiaTheme="majorHAnsi" w:hAnsi="Times New Roman" w:cs="Times New Roman"/>
          <w:color w:val="34495E"/>
          <w:position w:val="3"/>
          <w:sz w:val="21"/>
          <w:szCs w:val="21"/>
        </w:rPr>
        <w:t xml:space="preserve"> I meet</w:t>
      </w:r>
      <w:r w:rsidRPr="000942EE">
        <w:rPr>
          <w:rStyle w:val="normaltextrun"/>
          <w:rFonts w:ascii="Times New Roman" w:eastAsiaTheme="majorHAnsi" w:hAnsi="Times New Roman" w:cs="Times New Roman"/>
          <w:color w:val="34495E"/>
          <w:position w:val="3"/>
          <w:sz w:val="21"/>
          <w:szCs w:val="21"/>
        </w:rPr>
        <w:t>: How to use the data?</w:t>
      </w:r>
    </w:p>
    <w:p w:rsidR="000942EE" w:rsidRPr="000942EE" w:rsidRDefault="000942EE" w:rsidP="000942EE">
      <w:pPr>
        <w:pStyle w:val="paragraph"/>
        <w:textAlignment w:val="baseline"/>
        <w:rPr>
          <w:rStyle w:val="normaltextrun"/>
          <w:rFonts w:ascii="Times New Roman" w:eastAsiaTheme="majorHAnsi" w:hAnsi="Times New Roman" w:cs="Times New Roman"/>
          <w:color w:val="34495E"/>
          <w:position w:val="3"/>
          <w:sz w:val="21"/>
          <w:szCs w:val="21"/>
        </w:rPr>
      </w:pPr>
      <w:r w:rsidRPr="000942EE">
        <w:rPr>
          <w:rStyle w:val="normaltextrun"/>
          <w:rFonts w:ascii="Times New Roman" w:eastAsiaTheme="majorHAnsi" w:hAnsi="Times New Roman" w:cs="Times New Roman"/>
          <w:color w:val="34495E"/>
          <w:position w:val="3"/>
          <w:sz w:val="21"/>
          <w:szCs w:val="21"/>
        </w:rPr>
        <w:t>The amount of data is huge, should I train with some of the data, train better results, and then go test the whole?</w:t>
      </w:r>
    </w:p>
    <w:p w:rsidR="000942EE" w:rsidRPr="000942EE" w:rsidRDefault="000942EE" w:rsidP="000942EE">
      <w:pPr>
        <w:pStyle w:val="paragraph"/>
        <w:spacing w:before="0" w:beforeAutospacing="0" w:after="0" w:afterAutospacing="0"/>
        <w:textAlignment w:val="baseline"/>
        <w:rPr>
          <w:rStyle w:val="normaltextrun"/>
          <w:rFonts w:ascii="Times New Roman" w:eastAsiaTheme="majorHAnsi" w:hAnsi="Times New Roman" w:cs="Times New Roman"/>
          <w:color w:val="34495E"/>
          <w:position w:val="3"/>
          <w:sz w:val="21"/>
          <w:szCs w:val="21"/>
        </w:rPr>
      </w:pPr>
      <w:r w:rsidRPr="000942EE">
        <w:rPr>
          <w:rStyle w:val="normaltextrun"/>
          <w:rFonts w:ascii="Times New Roman" w:eastAsiaTheme="majorHAnsi" w:hAnsi="Times New Roman" w:cs="Times New Roman"/>
          <w:color w:val="34495E"/>
          <w:position w:val="3"/>
          <w:sz w:val="21"/>
          <w:szCs w:val="21"/>
        </w:rPr>
        <w:t>Or should I train with the whole data?</w:t>
      </w:r>
    </w:p>
    <w:p w:rsidR="000942EE" w:rsidRPr="000942EE" w:rsidRDefault="000942EE" w:rsidP="00214043">
      <w:pPr>
        <w:pStyle w:val="paragraph"/>
        <w:spacing w:before="0" w:beforeAutospacing="0" w:after="0" w:afterAutospacing="0"/>
        <w:jc w:val="center"/>
        <w:textAlignment w:val="baseline"/>
        <w:rPr>
          <w:rStyle w:val="normaltextrun"/>
          <w:rFonts w:ascii="Times New Roman" w:eastAsiaTheme="majorHAnsi" w:hAnsi="Times New Roman" w:cs="Times New Roman"/>
          <w:b/>
          <w:bCs/>
          <w:color w:val="34495E"/>
          <w:position w:val="3"/>
          <w:sz w:val="36"/>
          <w:szCs w:val="36"/>
        </w:rPr>
      </w:pPr>
    </w:p>
    <w:p w:rsidR="00214043" w:rsidRPr="000942EE" w:rsidRDefault="00214043" w:rsidP="00214043">
      <w:pPr>
        <w:pStyle w:val="paragraph"/>
        <w:spacing w:before="0" w:beforeAutospacing="0" w:after="0" w:afterAutospacing="0"/>
        <w:jc w:val="center"/>
        <w:textAlignment w:val="baseline"/>
        <w:rPr>
          <w:rFonts w:ascii="Times New Roman" w:eastAsiaTheme="majorHAnsi" w:hAnsi="Times New Roman" w:cs="Times New Roman"/>
          <w:b/>
          <w:bCs/>
          <w:sz w:val="36"/>
          <w:szCs w:val="36"/>
        </w:rPr>
      </w:pPr>
      <w:r w:rsidRPr="000942EE">
        <w:rPr>
          <w:rStyle w:val="normaltextrun"/>
          <w:rFonts w:ascii="Times New Roman" w:eastAsiaTheme="majorHAnsi" w:hAnsi="Times New Roman" w:cs="Times New Roman"/>
          <w:b/>
          <w:bCs/>
          <w:color w:val="34495E"/>
          <w:position w:val="3"/>
          <w:sz w:val="36"/>
          <w:szCs w:val="36"/>
        </w:rPr>
        <w:t>Literature Review</w:t>
      </w:r>
      <w:r w:rsidRPr="000942EE">
        <w:rPr>
          <w:rStyle w:val="eop"/>
          <w:rFonts w:ascii="Times New Roman" w:eastAsiaTheme="majorHAnsi" w:hAnsi="Times New Roman" w:cs="Times New Roman"/>
          <w:b/>
          <w:bCs/>
          <w:color w:val="34495E"/>
          <w:sz w:val="36"/>
          <w:szCs w:val="36"/>
        </w:rPr>
        <w:t>​</w:t>
      </w:r>
    </w:p>
    <w:p w:rsidR="00CA40D7" w:rsidRPr="000942EE" w:rsidRDefault="00214043" w:rsidP="00214043">
      <w:pPr>
        <w:pStyle w:val="paragraph"/>
        <w:spacing w:before="0" w:beforeAutospacing="0" w:after="0" w:afterAutospacing="0"/>
        <w:textAlignment w:val="baseline"/>
        <w:rPr>
          <w:rFonts w:ascii="Times New Roman" w:eastAsiaTheme="majorHAnsi" w:hAnsi="Times New Roman" w:cs="Times New Roman"/>
          <w:sz w:val="21"/>
          <w:szCs w:val="21"/>
        </w:rPr>
      </w:pPr>
      <w:r w:rsidRPr="000942EE">
        <w:rPr>
          <w:rStyle w:val="eop"/>
          <w:rFonts w:ascii="Times New Roman" w:eastAsiaTheme="majorHAnsi" w:hAnsi="Times New Roman" w:cs="Times New Roman"/>
          <w:color w:val="11344A"/>
          <w:sz w:val="21"/>
          <w:szCs w:val="21"/>
        </w:rPr>
        <w:t>​</w:t>
      </w:r>
      <w:r w:rsidRPr="000942EE">
        <w:rPr>
          <w:rFonts w:ascii="Times New Roman" w:eastAsiaTheme="majorHAnsi" w:hAnsi="Times New Roman" w:cs="Times New Roman"/>
          <w:sz w:val="21"/>
          <w:szCs w:val="21"/>
        </w:rPr>
        <w:t>Clustering earthquake signals and background noises in continuous seismic data with unsupervised deep learning​</w:t>
      </w:r>
    </w:p>
    <w:p w:rsidR="00214043" w:rsidRPr="000942EE" w:rsidRDefault="00214043">
      <w:pPr>
        <w:rPr>
          <w:rFonts w:ascii="Times New Roman" w:eastAsiaTheme="majorHAnsi" w:hAnsi="Times New Roman" w:cs="Times New Roman"/>
          <w:szCs w:val="21"/>
        </w:rPr>
      </w:pPr>
    </w:p>
    <w:p w:rsidR="00214043" w:rsidRPr="000942EE" w:rsidRDefault="00214043">
      <w:pPr>
        <w:rPr>
          <w:rFonts w:ascii="Times New Roman" w:eastAsiaTheme="majorHAnsi" w:hAnsi="Times New Roman" w:cs="Times New Roman"/>
          <w:b/>
          <w:bCs/>
          <w:szCs w:val="21"/>
        </w:rPr>
      </w:pPr>
      <w:r w:rsidRPr="000942EE">
        <w:rPr>
          <w:rFonts w:ascii="Times New Roman" w:eastAsiaTheme="majorHAnsi" w:hAnsi="Times New Roman" w:cs="Times New Roman"/>
          <w:b/>
          <w:bCs/>
          <w:sz w:val="24"/>
        </w:rPr>
        <w:t>Background</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Seismic signal detection has always been a concern, but with the increase in data volume, there are many challenges​</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w:t>
      </w:r>
    </w:p>
    <w:p w:rsidR="00214043" w:rsidRPr="000942EE" w:rsidRDefault="00214043" w:rsidP="00214043">
      <w:pPr>
        <w:pStyle w:val="a3"/>
        <w:numPr>
          <w:ilvl w:val="0"/>
          <w:numId w:val="5"/>
        </w:numPr>
        <w:ind w:firstLineChars="0"/>
        <w:rPr>
          <w:rFonts w:ascii="Times New Roman" w:eastAsiaTheme="majorHAnsi" w:hAnsi="Times New Roman" w:cs="Times New Roman"/>
          <w:szCs w:val="21"/>
        </w:rPr>
      </w:pPr>
      <w:r w:rsidRPr="000942EE">
        <w:rPr>
          <w:rFonts w:ascii="Times New Roman" w:eastAsiaTheme="majorHAnsi" w:hAnsi="Times New Roman" w:cs="Times New Roman"/>
          <w:szCs w:val="21"/>
        </w:rPr>
        <w:t>The amount of data increases, and the original method model cannot be applied to large data​</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w:t>
      </w:r>
    </w:p>
    <w:p w:rsidR="00214043" w:rsidRPr="000942EE" w:rsidRDefault="00214043" w:rsidP="00214043">
      <w:pPr>
        <w:pStyle w:val="a3"/>
        <w:numPr>
          <w:ilvl w:val="0"/>
          <w:numId w:val="5"/>
        </w:numPr>
        <w:ind w:firstLineChars="0"/>
        <w:rPr>
          <w:rFonts w:ascii="Times New Roman" w:eastAsiaTheme="majorHAnsi" w:hAnsi="Times New Roman" w:cs="Times New Roman"/>
          <w:szCs w:val="21"/>
        </w:rPr>
      </w:pPr>
      <w:r w:rsidRPr="000942EE">
        <w:rPr>
          <w:rFonts w:ascii="Times New Roman" w:eastAsiaTheme="majorHAnsi" w:hAnsi="Times New Roman" w:cs="Times New Roman"/>
          <w:szCs w:val="21"/>
        </w:rPr>
        <w:t>The original are supervised models, which need to label the data, and unsupervised learning methods are needed​</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w:t>
      </w:r>
    </w:p>
    <w:p w:rsidR="00214043" w:rsidRPr="000942EE" w:rsidRDefault="00214043" w:rsidP="00214043">
      <w:pPr>
        <w:pStyle w:val="a3"/>
        <w:numPr>
          <w:ilvl w:val="0"/>
          <w:numId w:val="5"/>
        </w:numPr>
        <w:ind w:firstLineChars="0"/>
        <w:rPr>
          <w:rFonts w:ascii="Times New Roman" w:eastAsiaTheme="majorHAnsi" w:hAnsi="Times New Roman" w:cs="Times New Roman"/>
          <w:szCs w:val="21"/>
        </w:rPr>
      </w:pPr>
      <w:r w:rsidRPr="000942EE">
        <w:rPr>
          <w:rFonts w:ascii="Times New Roman" w:eastAsiaTheme="majorHAnsi" w:hAnsi="Times New Roman" w:cs="Times New Roman"/>
          <w:szCs w:val="21"/>
        </w:rPr>
        <w:t>more small problems will be encountered in practice. For example, the seismic signal is very small and the noise is very large.​</w:t>
      </w: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Example</w:t>
      </w:r>
      <w:r w:rsidRPr="000942EE">
        <w:rPr>
          <w:rFonts w:ascii="Times New Roman" w:eastAsiaTheme="majorHAnsi" w:hAnsi="Times New Roman" w:cs="Times New Roman"/>
          <w:szCs w:val="21"/>
        </w:rPr>
        <w:t>：</w:t>
      </w:r>
      <w:r w:rsidRPr="000942EE">
        <w:rPr>
          <w:rFonts w:ascii="Times New Roman" w:eastAsiaTheme="majorHAnsi" w:hAnsi="Times New Roman" w:cs="Times New Roman"/>
          <w:szCs w:val="21"/>
        </w:rPr>
        <w:t xml:space="preserve"> </w:t>
      </w:r>
      <w:r w:rsidRPr="000942EE">
        <w:rPr>
          <w:rFonts w:ascii="Times New Roman" w:eastAsiaTheme="majorHAnsi" w:hAnsi="Times New Roman" w:cs="Times New Roman"/>
          <w:szCs w:val="21"/>
        </w:rPr>
        <w:t xml:space="preserve">Seismic records of the 2017 </w:t>
      </w:r>
      <w:proofErr w:type="spellStart"/>
      <w:r w:rsidRPr="000942EE">
        <w:rPr>
          <w:rFonts w:ascii="Times New Roman" w:eastAsiaTheme="majorHAnsi" w:hAnsi="Times New Roman" w:cs="Times New Roman"/>
          <w:szCs w:val="21"/>
        </w:rPr>
        <w:t>Nuugaatsiaq</w:t>
      </w:r>
      <w:proofErr w:type="spellEnd"/>
      <w:r w:rsidRPr="000942EE">
        <w:rPr>
          <w:rFonts w:ascii="Times New Roman" w:eastAsiaTheme="majorHAnsi" w:hAnsi="Times New Roman" w:cs="Times New Roman"/>
          <w:szCs w:val="21"/>
        </w:rPr>
        <w:t xml:space="preserve"> landslide​</w:t>
      </w:r>
      <w:r w:rsidRPr="000942EE">
        <w:rPr>
          <w:rFonts w:ascii="Times New Roman" w:eastAsiaTheme="majorHAnsi" w:hAnsi="Times New Roman" w:cs="Times New Roman"/>
          <w:szCs w:val="21"/>
        </w:rPr>
        <w:t xml:space="preserve">, </w:t>
      </w:r>
      <w:r w:rsidRPr="000942EE">
        <w:rPr>
          <w:rFonts w:ascii="Times New Roman" w:eastAsiaTheme="majorHAnsi" w:hAnsi="Times New Roman" w:cs="Times New Roman"/>
          <w:szCs w:val="21"/>
        </w:rPr>
        <w:t>not directly visible and weak amplitude</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lastRenderedPageBreak/>
        <w:t> </w:t>
      </w:r>
      <w:r w:rsidRPr="000942EE">
        <w:rPr>
          <w:rFonts w:ascii="Times New Roman" w:eastAsiaTheme="majorHAnsi" w:hAnsi="Times New Roman" w:cs="Times New Roman"/>
          <w:szCs w:val="21"/>
        </w:rPr>
        <w:fldChar w:fldCharType="begin"/>
      </w:r>
      <w:r w:rsidRPr="000942EE">
        <w:rPr>
          <w:rFonts w:ascii="Times New Roman" w:eastAsiaTheme="majorHAnsi" w:hAnsi="Times New Roman" w:cs="Times New Roman"/>
          <w:szCs w:val="21"/>
        </w:rPr>
        <w:instrText xml:space="preserve"> INCLUDEPICTURE "/Users/bubble/Library/Group Containers/UBF8T346G9.ms/WebArchiveCopyPasteTempFiles/com.microsoft.Word/2Q==" \* MERGEFORMATINET </w:instrText>
      </w:r>
      <w:r w:rsidRPr="000942EE">
        <w:rPr>
          <w:rFonts w:ascii="Times New Roman" w:eastAsiaTheme="majorHAnsi" w:hAnsi="Times New Roman" w:cs="Times New Roman"/>
          <w:szCs w:val="21"/>
        </w:rPr>
        <w:fldChar w:fldCharType="separate"/>
      </w:r>
      <w:r w:rsidRPr="000942EE">
        <w:rPr>
          <w:rFonts w:ascii="Times New Roman" w:eastAsiaTheme="majorHAnsi" w:hAnsi="Times New Roman" w:cs="Times New Roman"/>
          <w:noProof/>
          <w:szCs w:val="21"/>
        </w:rPr>
        <w:drawing>
          <wp:inline distT="0" distB="0" distL="0" distR="0">
            <wp:extent cx="4459849" cy="6832600"/>
            <wp:effectExtent l="0" t="0" r="0" b="0"/>
            <wp:docPr id="1982447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146" cy="6857567"/>
                    </a:xfrm>
                    <a:prstGeom prst="rect">
                      <a:avLst/>
                    </a:prstGeom>
                    <a:noFill/>
                    <a:ln>
                      <a:noFill/>
                    </a:ln>
                  </pic:spPr>
                </pic:pic>
              </a:graphicData>
            </a:graphic>
          </wp:inline>
        </w:drawing>
      </w:r>
      <w:r w:rsidRPr="000942EE">
        <w:rPr>
          <w:rFonts w:ascii="Times New Roman" w:eastAsiaTheme="majorHAnsi" w:hAnsi="Times New Roman" w:cs="Times New Roman"/>
          <w:szCs w:val="21"/>
        </w:rPr>
        <w:fldChar w:fldCharType="end"/>
      </w: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eastAsiaTheme="majorHAnsi" w:hAnsi="Times New Roman" w:cs="Times New Roman"/>
          <w:b/>
          <w:bCs/>
          <w:sz w:val="24"/>
        </w:rPr>
      </w:pPr>
      <w:r w:rsidRPr="000942EE">
        <w:rPr>
          <w:rFonts w:ascii="Times New Roman" w:eastAsiaTheme="majorHAnsi" w:hAnsi="Times New Roman" w:cs="Times New Roman"/>
          <w:b/>
          <w:bCs/>
          <w:szCs w:val="21"/>
        </w:rPr>
        <w:t>T</w:t>
      </w:r>
      <w:r w:rsidRPr="000942EE">
        <w:rPr>
          <w:rFonts w:ascii="Times New Roman" w:eastAsiaTheme="majorHAnsi" w:hAnsi="Times New Roman" w:cs="Times New Roman"/>
          <w:b/>
          <w:bCs/>
          <w:sz w:val="24"/>
        </w:rPr>
        <w:t>hree-component template matching​</w:t>
      </w:r>
    </w:p>
    <w:p w:rsidR="00214043" w:rsidRPr="000942EE" w:rsidRDefault="00214043" w:rsidP="00214043">
      <w:pPr>
        <w:pStyle w:val="paragraph"/>
        <w:spacing w:before="0" w:beforeAutospacing="0" w:after="0" w:afterAutospacing="0"/>
        <w:textAlignment w:val="baseline"/>
        <w:rPr>
          <w:rFonts w:ascii="Times New Roman" w:eastAsiaTheme="majorHAnsi" w:hAnsi="Times New Roman" w:cs="Times New Roman"/>
          <w:sz w:val="21"/>
          <w:szCs w:val="21"/>
        </w:rPr>
      </w:pPr>
      <w:r w:rsidRPr="000942EE">
        <w:rPr>
          <w:rStyle w:val="normaltextrun"/>
          <w:rFonts w:ascii="Times New Roman" w:eastAsiaTheme="majorHAnsi" w:hAnsi="Times New Roman" w:cs="Times New Roman"/>
          <w:color w:val="11344A"/>
          <w:position w:val="3"/>
          <w:sz w:val="21"/>
          <w:szCs w:val="21"/>
        </w:rPr>
        <w:t>The fundamental principle of the template-matching strategy is that</w:t>
      </w:r>
      <w:r w:rsidRPr="000942EE">
        <w:rPr>
          <w:rStyle w:val="apple-converted-space"/>
          <w:rFonts w:ascii="Times New Roman" w:eastAsiaTheme="majorHAnsi" w:hAnsi="Times New Roman" w:cs="Times New Roman"/>
          <w:color w:val="11344A"/>
          <w:position w:val="3"/>
          <w:sz w:val="21"/>
          <w:szCs w:val="21"/>
        </w:rPr>
        <w:t> </w:t>
      </w:r>
      <w:r w:rsidRPr="000942EE">
        <w:rPr>
          <w:rStyle w:val="normaltextrun"/>
          <w:rFonts w:ascii="Times New Roman" w:eastAsiaTheme="majorHAnsi" w:hAnsi="Times New Roman" w:cs="Times New Roman"/>
          <w:color w:val="11344A"/>
          <w:position w:val="3"/>
          <w:sz w:val="21"/>
          <w:szCs w:val="21"/>
        </w:rPr>
        <w:t>seismic events exhibit certain similarities in waveforms, especially</w:t>
      </w:r>
      <w:r w:rsidRPr="000942EE">
        <w:rPr>
          <w:rStyle w:val="apple-converted-space"/>
          <w:rFonts w:ascii="Times New Roman" w:eastAsiaTheme="majorHAnsi" w:hAnsi="Times New Roman" w:cs="Times New Roman"/>
          <w:color w:val="11344A"/>
          <w:position w:val="3"/>
          <w:sz w:val="21"/>
          <w:szCs w:val="21"/>
        </w:rPr>
        <w:t> </w:t>
      </w:r>
      <w:r w:rsidRPr="000942EE">
        <w:rPr>
          <w:rStyle w:val="normaltextrun"/>
          <w:rFonts w:ascii="Times New Roman" w:eastAsiaTheme="majorHAnsi" w:hAnsi="Times New Roman" w:cs="Times New Roman"/>
          <w:color w:val="11344A"/>
          <w:position w:val="3"/>
          <w:sz w:val="21"/>
          <w:szCs w:val="21"/>
        </w:rPr>
        <w:t>those within the same seismic zone. </w:t>
      </w:r>
      <w:r w:rsidRPr="000942EE">
        <w:rPr>
          <w:rStyle w:val="eop"/>
          <w:rFonts w:ascii="Times New Roman" w:eastAsiaTheme="majorHAnsi" w:hAnsi="Times New Roman" w:cs="Times New Roman"/>
          <w:color w:val="11344A"/>
          <w:sz w:val="21"/>
          <w:szCs w:val="21"/>
        </w:rPr>
        <w:t>​</w:t>
      </w:r>
    </w:p>
    <w:p w:rsidR="00214043" w:rsidRPr="000942EE" w:rsidRDefault="00214043" w:rsidP="00214043">
      <w:pPr>
        <w:pStyle w:val="paragraph"/>
        <w:numPr>
          <w:ilvl w:val="0"/>
          <w:numId w:val="5"/>
        </w:numPr>
        <w:spacing w:before="0" w:beforeAutospacing="0" w:after="0" w:afterAutospacing="0"/>
        <w:textAlignment w:val="baseline"/>
        <w:rPr>
          <w:rFonts w:ascii="Times New Roman" w:eastAsiaTheme="majorHAnsi" w:hAnsi="Times New Roman" w:cs="Times New Roman"/>
          <w:sz w:val="21"/>
          <w:szCs w:val="21"/>
        </w:rPr>
      </w:pPr>
      <w:r w:rsidRPr="000942EE">
        <w:rPr>
          <w:rStyle w:val="normaltextrun"/>
          <w:rFonts w:ascii="Times New Roman" w:eastAsiaTheme="majorHAnsi" w:hAnsi="Times New Roman" w:cs="Times New Roman"/>
          <w:color w:val="11344A"/>
          <w:position w:val="3"/>
          <w:sz w:val="21"/>
          <w:szCs w:val="21"/>
        </w:rPr>
        <w:t>Choose one or more templates, which are usually the waveforms</w:t>
      </w:r>
      <w:r w:rsidRPr="000942EE">
        <w:rPr>
          <w:rStyle w:val="apple-converted-space"/>
          <w:rFonts w:ascii="Times New Roman" w:eastAsiaTheme="majorHAnsi" w:hAnsi="Times New Roman" w:cs="Times New Roman"/>
          <w:color w:val="11344A"/>
          <w:position w:val="3"/>
          <w:sz w:val="21"/>
          <w:szCs w:val="21"/>
        </w:rPr>
        <w:t> </w:t>
      </w:r>
      <w:r w:rsidRPr="000942EE">
        <w:rPr>
          <w:rStyle w:val="normaltextrun"/>
          <w:rFonts w:ascii="Times New Roman" w:eastAsiaTheme="majorHAnsi" w:hAnsi="Times New Roman" w:cs="Times New Roman"/>
          <w:color w:val="11344A"/>
          <w:position w:val="3"/>
          <w:sz w:val="21"/>
          <w:szCs w:val="21"/>
        </w:rPr>
        <w:t>of known seismic events.</w:t>
      </w:r>
      <w:r w:rsidRPr="000942EE">
        <w:rPr>
          <w:rStyle w:val="eop"/>
          <w:rFonts w:ascii="Times New Roman" w:eastAsiaTheme="majorHAnsi" w:hAnsi="Times New Roman" w:cs="Times New Roman"/>
          <w:color w:val="11344A"/>
          <w:sz w:val="21"/>
          <w:szCs w:val="21"/>
        </w:rPr>
        <w:t>​</w:t>
      </w:r>
    </w:p>
    <w:p w:rsidR="00214043" w:rsidRPr="000942EE" w:rsidRDefault="00214043" w:rsidP="00214043">
      <w:pPr>
        <w:pStyle w:val="paragraph"/>
        <w:numPr>
          <w:ilvl w:val="0"/>
          <w:numId w:val="5"/>
        </w:numPr>
        <w:spacing w:before="0" w:beforeAutospacing="0" w:after="0" w:afterAutospacing="0"/>
        <w:textAlignment w:val="baseline"/>
        <w:rPr>
          <w:rFonts w:ascii="Times New Roman" w:eastAsiaTheme="majorHAnsi" w:hAnsi="Times New Roman" w:cs="Times New Roman"/>
          <w:sz w:val="21"/>
          <w:szCs w:val="21"/>
        </w:rPr>
      </w:pPr>
      <w:r w:rsidRPr="000942EE">
        <w:rPr>
          <w:rStyle w:val="normaltextrun"/>
          <w:rFonts w:ascii="Times New Roman" w:eastAsiaTheme="majorHAnsi" w:hAnsi="Times New Roman" w:cs="Times New Roman"/>
          <w:color w:val="11344A"/>
          <w:position w:val="3"/>
          <w:sz w:val="21"/>
          <w:szCs w:val="21"/>
        </w:rPr>
        <w:t>Cross-correlate these templates with continuous seismic data.</w:t>
      </w:r>
      <w:r w:rsidRPr="000942EE">
        <w:rPr>
          <w:rStyle w:val="eop"/>
          <w:rFonts w:ascii="Times New Roman" w:eastAsiaTheme="majorHAnsi" w:hAnsi="Times New Roman" w:cs="Times New Roman"/>
          <w:color w:val="11344A"/>
          <w:sz w:val="21"/>
          <w:szCs w:val="21"/>
        </w:rPr>
        <w:t>​</w:t>
      </w:r>
    </w:p>
    <w:p w:rsidR="00214043" w:rsidRPr="000942EE" w:rsidRDefault="00214043" w:rsidP="00214043">
      <w:pPr>
        <w:pStyle w:val="paragraph"/>
        <w:numPr>
          <w:ilvl w:val="0"/>
          <w:numId w:val="5"/>
        </w:numPr>
        <w:spacing w:before="0" w:beforeAutospacing="0" w:after="0" w:afterAutospacing="0"/>
        <w:textAlignment w:val="baseline"/>
        <w:rPr>
          <w:rFonts w:ascii="Times New Roman" w:eastAsiaTheme="majorHAnsi" w:hAnsi="Times New Roman" w:cs="Times New Roman"/>
          <w:sz w:val="21"/>
          <w:szCs w:val="21"/>
        </w:rPr>
      </w:pPr>
      <w:r w:rsidRPr="000942EE">
        <w:rPr>
          <w:rStyle w:val="normaltextrun"/>
          <w:rFonts w:ascii="Times New Roman" w:eastAsiaTheme="majorHAnsi" w:hAnsi="Times New Roman" w:cs="Times New Roman"/>
          <w:color w:val="11344A"/>
          <w:position w:val="3"/>
          <w:sz w:val="21"/>
          <w:szCs w:val="21"/>
        </w:rPr>
        <w:t>If the similarity between a segment of the continuous data and the</w:t>
      </w:r>
      <w:r w:rsidRPr="000942EE">
        <w:rPr>
          <w:rStyle w:val="apple-converted-space"/>
          <w:rFonts w:ascii="Times New Roman" w:eastAsiaTheme="majorHAnsi" w:hAnsi="Times New Roman" w:cs="Times New Roman"/>
          <w:color w:val="11344A"/>
          <w:position w:val="3"/>
          <w:sz w:val="21"/>
          <w:szCs w:val="21"/>
        </w:rPr>
        <w:t> </w:t>
      </w:r>
      <w:r w:rsidRPr="000942EE">
        <w:rPr>
          <w:rStyle w:val="normaltextrun"/>
          <w:rFonts w:ascii="Times New Roman" w:eastAsiaTheme="majorHAnsi" w:hAnsi="Times New Roman" w:cs="Times New Roman"/>
          <w:color w:val="11344A"/>
          <w:position w:val="3"/>
          <w:sz w:val="21"/>
          <w:szCs w:val="21"/>
        </w:rPr>
        <w:t>template exceeds a preset threshold, it is considered that a seismic</w:t>
      </w:r>
      <w:r w:rsidRPr="000942EE">
        <w:rPr>
          <w:rStyle w:val="apple-converted-space"/>
          <w:rFonts w:ascii="Times New Roman" w:eastAsiaTheme="majorHAnsi" w:hAnsi="Times New Roman" w:cs="Times New Roman"/>
          <w:color w:val="11344A"/>
          <w:position w:val="3"/>
          <w:sz w:val="21"/>
          <w:szCs w:val="21"/>
        </w:rPr>
        <w:t> </w:t>
      </w:r>
      <w:r w:rsidRPr="000942EE">
        <w:rPr>
          <w:rStyle w:val="normaltextrun"/>
          <w:rFonts w:ascii="Times New Roman" w:eastAsiaTheme="majorHAnsi" w:hAnsi="Times New Roman" w:cs="Times New Roman"/>
          <w:color w:val="11344A"/>
          <w:position w:val="3"/>
          <w:sz w:val="21"/>
          <w:szCs w:val="21"/>
        </w:rPr>
        <w:t>event similar to the template has been found.</w:t>
      </w:r>
      <w:r w:rsidRPr="000942EE">
        <w:rPr>
          <w:rStyle w:val="eop"/>
          <w:rFonts w:ascii="Times New Roman" w:eastAsiaTheme="majorHAnsi" w:hAnsi="Times New Roman" w:cs="Times New Roman"/>
          <w:color w:val="11344A"/>
          <w:sz w:val="21"/>
          <w:szCs w:val="21"/>
        </w:rPr>
        <w:t>​</w:t>
      </w: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eastAsiaTheme="majorHAnsi" w:hAnsi="Times New Roman" w:cs="Times New Roman"/>
          <w:b/>
          <w:bCs/>
          <w:sz w:val="28"/>
          <w:szCs w:val="28"/>
        </w:rPr>
      </w:pPr>
      <w:r w:rsidRPr="000942EE">
        <w:rPr>
          <w:rFonts w:ascii="Times New Roman" w:eastAsiaTheme="majorHAnsi" w:hAnsi="Times New Roman" w:cs="Times New Roman"/>
          <w:b/>
          <w:bCs/>
          <w:sz w:val="28"/>
          <w:szCs w:val="28"/>
        </w:rPr>
        <w:t>Disadvantages</w:t>
      </w:r>
    </w:p>
    <w:p w:rsidR="00214043" w:rsidRPr="000942EE" w:rsidRDefault="00214043" w:rsidP="00214043">
      <w:pPr>
        <w:pStyle w:val="a3"/>
        <w:numPr>
          <w:ilvl w:val="0"/>
          <w:numId w:val="6"/>
        </w:numPr>
        <w:ind w:firstLineChars="0"/>
        <w:rPr>
          <w:rFonts w:ascii="Times New Roman" w:eastAsiaTheme="majorHAnsi" w:hAnsi="Times New Roman" w:cs="Times New Roman"/>
          <w:szCs w:val="21"/>
        </w:rPr>
      </w:pPr>
      <w:r w:rsidRPr="000942EE">
        <w:rPr>
          <w:rFonts w:ascii="Times New Roman" w:eastAsiaTheme="majorHAnsi" w:hAnsi="Times New Roman" w:cs="Times New Roman"/>
          <w:szCs w:val="21"/>
        </w:rPr>
        <w:t>Dependence on template quality: The template-matching strategy highly relies on the quality of the template (including the duration, frequency band, etc.). If the template selection is inappropriate, it may lead to inaccurate detection results.​</w:t>
      </w:r>
    </w:p>
    <w:p w:rsidR="00214043" w:rsidRPr="000942EE" w:rsidRDefault="00214043" w:rsidP="00214043">
      <w:pPr>
        <w:pStyle w:val="a3"/>
        <w:numPr>
          <w:ilvl w:val="0"/>
          <w:numId w:val="6"/>
        </w:numPr>
        <w:ind w:firstLineChars="0"/>
        <w:rPr>
          <w:rFonts w:ascii="Times New Roman" w:eastAsiaTheme="majorHAnsi" w:hAnsi="Times New Roman" w:cs="Times New Roman"/>
          <w:szCs w:val="21"/>
        </w:rPr>
      </w:pPr>
      <w:r w:rsidRPr="000942EE">
        <w:rPr>
          <w:rFonts w:ascii="Times New Roman" w:eastAsiaTheme="majorHAnsi" w:hAnsi="Times New Roman" w:cs="Times New Roman"/>
          <w:szCs w:val="21"/>
        </w:rPr>
        <w:t>Large computational load: Template matching requires cross-correlation calculations for every possible seismic event. If the amount of data is large, the computational load can be very large, which may pose challenges in practical applications.​</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Our aim is not to surpass technologies like template matching, but to provide the first preliminary statistical result that can simplify further detailed analysis, such as the selection of templates for template matching detection.</w:t>
      </w: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eastAsiaTheme="majorHAnsi" w:hAnsi="Times New Roman" w:cs="Times New Roman"/>
          <w:b/>
          <w:bCs/>
          <w:sz w:val="24"/>
        </w:rPr>
      </w:pPr>
      <w:r w:rsidRPr="000942EE">
        <w:rPr>
          <w:rFonts w:ascii="Times New Roman" w:eastAsiaTheme="majorHAnsi" w:hAnsi="Times New Roman" w:cs="Times New Roman"/>
          <w:b/>
          <w:bCs/>
          <w:sz w:val="24"/>
        </w:rPr>
        <w:t>Methods</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Deep scattering network for automatic feature extraction ​</w:t>
      </w:r>
    </w:p>
    <w:p w:rsidR="00214043" w:rsidRPr="000942EE" w:rsidRDefault="00214043" w:rsidP="00214043">
      <w:pPr>
        <w:rPr>
          <w:rFonts w:ascii="Times New Roman" w:eastAsiaTheme="majorHAnsi" w:hAnsi="Times New Roman" w:cs="Times New Roman"/>
          <w:szCs w:val="21"/>
        </w:rPr>
      </w:pPr>
      <w:r w:rsidRPr="000942EE">
        <w:rPr>
          <w:rFonts w:ascii="Times New Roman" w:eastAsiaTheme="majorHAnsi" w:hAnsi="Times New Roman" w:cs="Times New Roman"/>
          <w:szCs w:val="21"/>
        </w:rPr>
        <w:t>Gaussian mixture model for clustering</w:t>
      </w:r>
    </w:p>
    <w:p w:rsidR="00214043" w:rsidRPr="000942EE" w:rsidRDefault="00214043" w:rsidP="00214043">
      <w:pPr>
        <w:rPr>
          <w:rFonts w:ascii="Times New Roman" w:hAnsi="Times New Roman" w:cs="Times New Roman"/>
        </w:rPr>
      </w:pPr>
      <w:r w:rsidRPr="000942EE">
        <w:rPr>
          <w:rFonts w:ascii="Times New Roman" w:hAnsi="Times New Roman" w:cs="Times New Roman"/>
        </w:rPr>
        <w:t> </w:t>
      </w:r>
      <w:r w:rsidRPr="000942EE">
        <w:rPr>
          <w:rFonts w:ascii="Times New Roman" w:hAnsi="Times New Roman" w:cs="Times New Roman"/>
        </w:rPr>
        <w:fldChar w:fldCharType="begin"/>
      </w:r>
      <w:r w:rsidRPr="000942EE">
        <w:rPr>
          <w:rFonts w:ascii="Times New Roman" w:hAnsi="Times New Roman" w:cs="Times New Roman"/>
        </w:rPr>
        <w:instrText xml:space="preserve"> INCLUDEPICTURE "/Users/bubble/Library/Group Containers/UBF8T346G9.ms/WebArchiveCopyPasteTempFiles/com.microsoft.Word/Z" \* MERGEFORMATINET </w:instrText>
      </w:r>
      <w:r w:rsidRPr="000942EE">
        <w:rPr>
          <w:rFonts w:ascii="Times New Roman" w:hAnsi="Times New Roman" w:cs="Times New Roman"/>
        </w:rPr>
        <w:fldChar w:fldCharType="separate"/>
      </w:r>
      <w:r w:rsidRPr="000942EE">
        <w:rPr>
          <w:rFonts w:ascii="Times New Roman" w:hAnsi="Times New Roman" w:cs="Times New Roman"/>
          <w:noProof/>
        </w:rPr>
        <w:drawing>
          <wp:inline distT="0" distB="0" distL="0" distR="0">
            <wp:extent cx="6188710" cy="4225925"/>
            <wp:effectExtent l="0" t="0" r="0" b="3175"/>
            <wp:docPr id="1288962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225925"/>
                    </a:xfrm>
                    <a:prstGeom prst="rect">
                      <a:avLst/>
                    </a:prstGeom>
                    <a:noFill/>
                    <a:ln>
                      <a:noFill/>
                    </a:ln>
                  </pic:spPr>
                </pic:pic>
              </a:graphicData>
            </a:graphic>
          </wp:inline>
        </w:drawing>
      </w:r>
      <w:r w:rsidRPr="000942EE">
        <w:rPr>
          <w:rFonts w:ascii="Times New Roman" w:hAnsi="Times New Roman" w:cs="Times New Roman"/>
        </w:rPr>
        <w:fldChar w:fldCharType="end"/>
      </w:r>
    </w:p>
    <w:p w:rsidR="00214043" w:rsidRPr="000942EE" w:rsidRDefault="00214043" w:rsidP="00214043">
      <w:pPr>
        <w:rPr>
          <w:rFonts w:ascii="Times New Roman" w:hAnsi="Times New Roman" w:cs="Times New Roman"/>
        </w:rPr>
      </w:pPr>
    </w:p>
    <w:p w:rsidR="00214043" w:rsidRPr="000942EE" w:rsidRDefault="00214043" w:rsidP="00214043">
      <w:pPr>
        <w:rPr>
          <w:rFonts w:ascii="Times New Roman" w:eastAsiaTheme="majorHAnsi" w:hAnsi="Times New Roman" w:cs="Times New Roman"/>
          <w:szCs w:val="21"/>
        </w:rPr>
      </w:pPr>
    </w:p>
    <w:p w:rsidR="00214043" w:rsidRPr="000942EE" w:rsidRDefault="00214043" w:rsidP="00214043">
      <w:pPr>
        <w:rPr>
          <w:rFonts w:ascii="Times New Roman" w:hAnsi="Times New Roman" w:cs="Times New Roman"/>
        </w:rPr>
      </w:pPr>
      <w:r w:rsidRPr="000942EE">
        <w:rPr>
          <w:rFonts w:ascii="Times New Roman" w:hAnsi="Times New Roman" w:cs="Times New Roman"/>
        </w:rPr>
        <w:lastRenderedPageBreak/>
        <w:t> </w:t>
      </w:r>
      <w:r w:rsidRPr="000942EE">
        <w:rPr>
          <w:rFonts w:ascii="Times New Roman" w:hAnsi="Times New Roman" w:cs="Times New Roman"/>
        </w:rPr>
        <w:fldChar w:fldCharType="begin"/>
      </w:r>
      <w:r w:rsidRPr="000942EE">
        <w:rPr>
          <w:rFonts w:ascii="Times New Roman" w:hAnsi="Times New Roman" w:cs="Times New Roman"/>
        </w:rPr>
        <w:instrText xml:space="preserve"> INCLUDEPICTURE "/Users/bubble/Library/Group Containers/UBF8T346G9.ms/WebArchiveCopyPasteTempFiles/com.microsoft.Word/2Q==" \* MERGEFORMATINET </w:instrText>
      </w:r>
      <w:r w:rsidRPr="000942EE">
        <w:rPr>
          <w:rFonts w:ascii="Times New Roman" w:hAnsi="Times New Roman" w:cs="Times New Roman"/>
        </w:rPr>
        <w:fldChar w:fldCharType="separate"/>
      </w:r>
      <w:r w:rsidRPr="000942EE">
        <w:rPr>
          <w:rFonts w:ascii="Times New Roman" w:hAnsi="Times New Roman" w:cs="Times New Roman"/>
          <w:noProof/>
        </w:rPr>
        <w:drawing>
          <wp:inline distT="0" distB="0" distL="0" distR="0">
            <wp:extent cx="5274310" cy="3321050"/>
            <wp:effectExtent l="0" t="0" r="0" b="6350"/>
            <wp:docPr id="95077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21050"/>
                    </a:xfrm>
                    <a:prstGeom prst="rect">
                      <a:avLst/>
                    </a:prstGeom>
                    <a:noFill/>
                    <a:ln>
                      <a:noFill/>
                    </a:ln>
                  </pic:spPr>
                </pic:pic>
              </a:graphicData>
            </a:graphic>
          </wp:inline>
        </w:drawing>
      </w:r>
      <w:r w:rsidRPr="000942EE">
        <w:rPr>
          <w:rFonts w:ascii="Times New Roman" w:hAnsi="Times New Roman" w:cs="Times New Roman"/>
        </w:rPr>
        <w:fldChar w:fldCharType="end"/>
      </w:r>
    </w:p>
    <w:p w:rsidR="00214043" w:rsidRPr="000942EE" w:rsidRDefault="00214043" w:rsidP="00214043">
      <w:pPr>
        <w:rPr>
          <w:rFonts w:ascii="Times New Roman" w:hAnsi="Times New Roman" w:cs="Times New Roman"/>
        </w:rPr>
      </w:pPr>
    </w:p>
    <w:p w:rsidR="00214043" w:rsidRPr="000942EE" w:rsidRDefault="00214043" w:rsidP="00214043">
      <w:pPr>
        <w:rPr>
          <w:rFonts w:ascii="Times New Roman" w:eastAsiaTheme="majorHAnsi" w:hAnsi="Times New Roman" w:cs="Times New Roman"/>
          <w:szCs w:val="21"/>
        </w:rPr>
      </w:pPr>
      <w:r w:rsidRPr="000942EE">
        <w:rPr>
          <w:rFonts w:ascii="Times New Roman" w:hAnsi="Times New Roman" w:cs="Times New Roman"/>
        </w:rPr>
        <w:t> </w:t>
      </w:r>
      <w:r w:rsidRPr="000942EE">
        <w:rPr>
          <w:rFonts w:ascii="Times New Roman" w:hAnsi="Times New Roman" w:cs="Times New Roman"/>
        </w:rPr>
        <w:fldChar w:fldCharType="begin"/>
      </w:r>
      <w:r w:rsidRPr="000942EE">
        <w:rPr>
          <w:rFonts w:ascii="Times New Roman" w:hAnsi="Times New Roman" w:cs="Times New Roman"/>
        </w:rPr>
        <w:instrText xml:space="preserve"> INCLUDEPICTURE "/Users/bubble/Library/Group Containers/UBF8T346G9.ms/WebArchiveCopyPasteTempFiles/com.microsoft.Word/9k=" \* MERGEFORMATINET </w:instrText>
      </w:r>
      <w:r w:rsidRPr="000942EE">
        <w:rPr>
          <w:rFonts w:ascii="Times New Roman" w:hAnsi="Times New Roman" w:cs="Times New Roman"/>
        </w:rPr>
        <w:fldChar w:fldCharType="separate"/>
      </w:r>
      <w:r w:rsidRPr="000942EE">
        <w:rPr>
          <w:rFonts w:ascii="Times New Roman" w:hAnsi="Times New Roman" w:cs="Times New Roman"/>
          <w:noProof/>
        </w:rPr>
        <w:drawing>
          <wp:inline distT="0" distB="0" distL="0" distR="0">
            <wp:extent cx="5274310" cy="2890520"/>
            <wp:effectExtent l="0" t="0" r="0" b="5080"/>
            <wp:docPr id="1812068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90520"/>
                    </a:xfrm>
                    <a:prstGeom prst="rect">
                      <a:avLst/>
                    </a:prstGeom>
                    <a:noFill/>
                    <a:ln>
                      <a:noFill/>
                    </a:ln>
                  </pic:spPr>
                </pic:pic>
              </a:graphicData>
            </a:graphic>
          </wp:inline>
        </w:drawing>
      </w:r>
      <w:r w:rsidRPr="000942EE">
        <w:rPr>
          <w:rFonts w:ascii="Times New Roman" w:hAnsi="Times New Roman" w:cs="Times New Roman"/>
        </w:rPr>
        <w:fldChar w:fldCharType="end"/>
      </w:r>
    </w:p>
    <w:sectPr w:rsidR="00214043" w:rsidRPr="000942EE" w:rsidSect="0021404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6214"/>
    <w:multiLevelType w:val="multilevel"/>
    <w:tmpl w:val="D8F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42769"/>
    <w:multiLevelType w:val="hybridMultilevel"/>
    <w:tmpl w:val="607E52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F8A37D0"/>
    <w:multiLevelType w:val="multilevel"/>
    <w:tmpl w:val="BC3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C5C19"/>
    <w:multiLevelType w:val="hybridMultilevel"/>
    <w:tmpl w:val="1534E6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5BA2E10"/>
    <w:multiLevelType w:val="multilevel"/>
    <w:tmpl w:val="C26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E12EA8"/>
    <w:multiLevelType w:val="multilevel"/>
    <w:tmpl w:val="289C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575035">
    <w:abstractNumId w:val="5"/>
  </w:num>
  <w:num w:numId="2" w16cid:durableId="1920290044">
    <w:abstractNumId w:val="4"/>
  </w:num>
  <w:num w:numId="3" w16cid:durableId="1975016427">
    <w:abstractNumId w:val="0"/>
  </w:num>
  <w:num w:numId="4" w16cid:durableId="389310252">
    <w:abstractNumId w:val="2"/>
  </w:num>
  <w:num w:numId="5" w16cid:durableId="224604097">
    <w:abstractNumId w:val="1"/>
  </w:num>
  <w:num w:numId="6" w16cid:durableId="444615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43"/>
    <w:rsid w:val="000942EE"/>
    <w:rsid w:val="00214043"/>
    <w:rsid w:val="00257722"/>
    <w:rsid w:val="00CA40D7"/>
    <w:rsid w:val="00CF5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45582"/>
  <w15:chartTrackingRefBased/>
  <w15:docId w15:val="{346E2B57-54B7-BA4A-B70A-4E439224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14043"/>
    <w:pPr>
      <w:widowControl/>
      <w:spacing w:before="100" w:beforeAutospacing="1" w:after="100" w:afterAutospacing="1"/>
      <w:jc w:val="left"/>
    </w:pPr>
    <w:rPr>
      <w:rFonts w:ascii="宋体" w:eastAsia="宋体" w:hAnsi="宋体" w:cs="宋体"/>
      <w:kern w:val="0"/>
      <w:sz w:val="24"/>
      <w14:ligatures w14:val="none"/>
    </w:rPr>
  </w:style>
  <w:style w:type="character" w:customStyle="1" w:styleId="normaltextrun">
    <w:name w:val="normaltextrun"/>
    <w:basedOn w:val="a0"/>
    <w:rsid w:val="00214043"/>
  </w:style>
  <w:style w:type="character" w:customStyle="1" w:styleId="eop">
    <w:name w:val="eop"/>
    <w:basedOn w:val="a0"/>
    <w:rsid w:val="00214043"/>
  </w:style>
  <w:style w:type="character" w:customStyle="1" w:styleId="apple-converted-space">
    <w:name w:val="apple-converted-space"/>
    <w:basedOn w:val="a0"/>
    <w:rsid w:val="00214043"/>
  </w:style>
  <w:style w:type="paragraph" w:styleId="a3">
    <w:name w:val="List Paragraph"/>
    <w:basedOn w:val="a"/>
    <w:uiPriority w:val="34"/>
    <w:qFormat/>
    <w:rsid w:val="002140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8143">
      <w:bodyDiv w:val="1"/>
      <w:marLeft w:val="0"/>
      <w:marRight w:val="0"/>
      <w:marTop w:val="0"/>
      <w:marBottom w:val="0"/>
      <w:divBdr>
        <w:top w:val="none" w:sz="0" w:space="0" w:color="auto"/>
        <w:left w:val="none" w:sz="0" w:space="0" w:color="auto"/>
        <w:bottom w:val="none" w:sz="0" w:space="0" w:color="auto"/>
        <w:right w:val="none" w:sz="0" w:space="0" w:color="auto"/>
      </w:divBdr>
    </w:div>
    <w:div w:id="246113306">
      <w:bodyDiv w:val="1"/>
      <w:marLeft w:val="0"/>
      <w:marRight w:val="0"/>
      <w:marTop w:val="0"/>
      <w:marBottom w:val="0"/>
      <w:divBdr>
        <w:top w:val="none" w:sz="0" w:space="0" w:color="auto"/>
        <w:left w:val="none" w:sz="0" w:space="0" w:color="auto"/>
        <w:bottom w:val="none" w:sz="0" w:space="0" w:color="auto"/>
        <w:right w:val="none" w:sz="0" w:space="0" w:color="auto"/>
      </w:divBdr>
    </w:div>
    <w:div w:id="677001193">
      <w:bodyDiv w:val="1"/>
      <w:marLeft w:val="0"/>
      <w:marRight w:val="0"/>
      <w:marTop w:val="0"/>
      <w:marBottom w:val="0"/>
      <w:divBdr>
        <w:top w:val="none" w:sz="0" w:space="0" w:color="auto"/>
        <w:left w:val="none" w:sz="0" w:space="0" w:color="auto"/>
        <w:bottom w:val="none" w:sz="0" w:space="0" w:color="auto"/>
        <w:right w:val="none" w:sz="0" w:space="0" w:color="auto"/>
      </w:divBdr>
    </w:div>
    <w:div w:id="1084960150">
      <w:bodyDiv w:val="1"/>
      <w:marLeft w:val="0"/>
      <w:marRight w:val="0"/>
      <w:marTop w:val="0"/>
      <w:marBottom w:val="0"/>
      <w:divBdr>
        <w:top w:val="none" w:sz="0" w:space="0" w:color="auto"/>
        <w:left w:val="none" w:sz="0" w:space="0" w:color="auto"/>
        <w:bottom w:val="none" w:sz="0" w:space="0" w:color="auto"/>
        <w:right w:val="none" w:sz="0" w:space="0" w:color="auto"/>
      </w:divBdr>
    </w:div>
    <w:div w:id="1107042062">
      <w:bodyDiv w:val="1"/>
      <w:marLeft w:val="0"/>
      <w:marRight w:val="0"/>
      <w:marTop w:val="0"/>
      <w:marBottom w:val="0"/>
      <w:divBdr>
        <w:top w:val="none" w:sz="0" w:space="0" w:color="auto"/>
        <w:left w:val="none" w:sz="0" w:space="0" w:color="auto"/>
        <w:bottom w:val="none" w:sz="0" w:space="0" w:color="auto"/>
        <w:right w:val="none" w:sz="0" w:space="0" w:color="auto"/>
      </w:divBdr>
    </w:div>
    <w:div w:id="1283533169">
      <w:bodyDiv w:val="1"/>
      <w:marLeft w:val="0"/>
      <w:marRight w:val="0"/>
      <w:marTop w:val="0"/>
      <w:marBottom w:val="0"/>
      <w:divBdr>
        <w:top w:val="none" w:sz="0" w:space="0" w:color="auto"/>
        <w:left w:val="none" w:sz="0" w:space="0" w:color="auto"/>
        <w:bottom w:val="none" w:sz="0" w:space="0" w:color="auto"/>
        <w:right w:val="none" w:sz="0" w:space="0" w:color="auto"/>
      </w:divBdr>
    </w:div>
    <w:div w:id="1296790602">
      <w:bodyDiv w:val="1"/>
      <w:marLeft w:val="0"/>
      <w:marRight w:val="0"/>
      <w:marTop w:val="0"/>
      <w:marBottom w:val="0"/>
      <w:divBdr>
        <w:top w:val="none" w:sz="0" w:space="0" w:color="auto"/>
        <w:left w:val="none" w:sz="0" w:space="0" w:color="auto"/>
        <w:bottom w:val="none" w:sz="0" w:space="0" w:color="auto"/>
        <w:right w:val="none" w:sz="0" w:space="0" w:color="auto"/>
      </w:divBdr>
    </w:div>
    <w:div w:id="1784882681">
      <w:bodyDiv w:val="1"/>
      <w:marLeft w:val="0"/>
      <w:marRight w:val="0"/>
      <w:marTop w:val="0"/>
      <w:marBottom w:val="0"/>
      <w:divBdr>
        <w:top w:val="none" w:sz="0" w:space="0" w:color="auto"/>
        <w:left w:val="none" w:sz="0" w:space="0" w:color="auto"/>
        <w:bottom w:val="none" w:sz="0" w:space="0" w:color="auto"/>
        <w:right w:val="none" w:sz="0" w:space="0" w:color="auto"/>
      </w:divBdr>
      <w:divsChild>
        <w:div w:id="191497199">
          <w:marLeft w:val="0"/>
          <w:marRight w:val="0"/>
          <w:marTop w:val="0"/>
          <w:marBottom w:val="0"/>
          <w:divBdr>
            <w:top w:val="none" w:sz="0" w:space="0" w:color="auto"/>
            <w:left w:val="none" w:sz="0" w:space="0" w:color="auto"/>
            <w:bottom w:val="none" w:sz="0" w:space="0" w:color="auto"/>
            <w:right w:val="none" w:sz="0" w:space="0" w:color="auto"/>
          </w:divBdr>
        </w:div>
        <w:div w:id="1592471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Wang</dc:creator>
  <cp:keywords/>
  <dc:description/>
  <cp:lastModifiedBy>Yuhan Wang</cp:lastModifiedBy>
  <cp:revision>3</cp:revision>
  <dcterms:created xsi:type="dcterms:W3CDTF">2023-06-08T11:44:00Z</dcterms:created>
  <dcterms:modified xsi:type="dcterms:W3CDTF">2023-06-08T12:06:00Z</dcterms:modified>
</cp:coreProperties>
</file>