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300" w:afterAutospacing="0" w:line="420" w:lineRule="atLeast"/>
        <w:ind w:left="0" w:right="0" w:firstLine="555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根据学校本科生院“关于做好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级各类实验班选拔工作的通知”，为确保数学与统计学院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级数学拔尖基地实验班选拔工作顺利进行，本着公平、公正、公开原则，制定工作细则如下。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一、组织领导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立数学拔尖基地实验班选拔工作领导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小组，由学院行政主要负责人任组长，分管教学工作的副院长任副组长，教学指导委员会成员任组员，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具体领导组织选拔工作，根据招生计划，制订选拔工作细则并组织实施，对参加选拔工作的工作人员进行业务培训和保密教育。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成立数学拔尖基地实验班选拔工作监察小组，由学院党委负责人任组长，纪委负责人任副组长，纪委委员任组员，负责监督检查选拔工作，监督录取信息公示工作，公开咨询及申诉办法和联系方式，受理考生申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二、选拔人数及范围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级数学拔尖基地实验班招生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人，从全校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级统招本科生中选拔。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三、报名资格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符合本科生院“关于做好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级各类实验班选拔工作的通知”要求的报名资格。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对数学有浓厚兴趣，乐于献身数学研究，有志于成为国际数学领域的拔尖人才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3. 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具有扎实的数理基础和较强的逻辑思维能力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4. 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具有良好的学习习惯，勤于思考，有较强的自主学习能力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5. 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具有较强的社会责任感、健全的人格和良好的心理素质，有较好的团队合作精神，体魄健康。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四、选拔程序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学生报名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学院负责做好数学拔尖基地实验班班的报考宣传工作。有意向且符合报名资格的学生请按本科生院“关于做好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级各类实验班选拔工作的通知”要求完成网上报名。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选拔笔试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参加学校统一笔试，学院将根据学校统一笔试成绩，按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1:1.5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的比例确定入围面试名单。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）考试科目：</w:t>
      </w:r>
      <w:r>
        <w:rPr>
          <w:rFonts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数学、综合、英语，每科满分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100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）考试时间：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9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月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上午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8:30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10:00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数学、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10:10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11:10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综合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下午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14:00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/>
        </w:rPr>
        <w:t>15:30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英语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）考试地点：具体考场安排另行通知。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4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）笔试成绩计算方法：数学、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综合、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英语成绩均按满分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100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计算，笔试总分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=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数学（权重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 1.0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+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综合能力笔试（权重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 0.5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+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英语（权重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 0.5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3. 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选拔面试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学院组织专家组对入围学生进行面试。为避免与新生军训工作发生冲突，实验班选拔面试时间定于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9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9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日进行，面试成绩统一按百分制（满分为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100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分）评定，具体时间地点安排另行通知。专家组根据学生申请材料、面试表现等给予综合评分。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4. 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综合成绩计算方法：以百分制计算总成绩，综合成绩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=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（笔试总分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/2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*60%+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面试成绩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*40%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5. 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拟录取名单公示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学院根据学生的综合成绩，公示拟录取名单，并报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本科生院公示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，公示时间不少于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5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天。学生可在公示期间进行申诉，申诉地点：东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31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138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室，申诉电话：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027-87543431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公示期间若出现学生主动申请退出等情况，则按照综合得分高低顺次确定补充人选。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6. 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确定名单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公示期满，由本科生院确定录取名单，</w:t>
      </w:r>
      <w:r>
        <w:rPr>
          <w:rFonts w:hint="default" w:ascii="serif" w:hAnsi="serif" w:eastAsia="serif" w:cs="serif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报分管校领导批准后发文公布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五、其他事项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对报名材料弄虚作假、选拔过程中违反纪律、思想政治素质和道德品质不合格者，学院有权取消其录取资格。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本细则解释权归选拔工作领导小组所有。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数学与统计学院数学拔尖基地实验班选拔工作领导小组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04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2023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8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lang w:val="en-US"/>
        </w:rPr>
        <w:t>24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日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MDZlZWJmYmIxZTU1MDY0ZDZlODhhNThmNTIyYWIifQ=="/>
  </w:docVars>
  <w:rsids>
    <w:rsidRoot w:val="00000000"/>
    <w:rsid w:val="1B30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2023-08-27T09:33:31Z</dcterms:created>
  <dc:creator>Administrator</dc:creator>
  <cp:lastModifiedBy>Administrator</cp:lastModifiedBy>
  <dcterms:modified xsi:type="dcterms:W3CDTF">2023-08-27T09:33:50Z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8AB0991CE181441AA2FFC441B7C42F0A_12</vt:lpwstr>
  </property>
</Properties>
</file>