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sz w:val="28"/>
          <w:szCs w:val="18"/>
          <w:lang w:val="en-US" w:eastAsia="zh-CN"/>
        </w:rPr>
      </w:pPr>
      <w:r>
        <w:rPr>
          <w:rFonts w:hint="eastAsia"/>
          <w:sz w:val="28"/>
          <w:szCs w:val="18"/>
          <w:lang w:val="en-US" w:eastAsia="zh-CN"/>
        </w:rPr>
        <w:t>集成电路学院 2023级集成电路卓越计划实验班选拔方案</w:t>
      </w:r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一、实验班选拔工作小组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组长：雷鑑铭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成员：张光祖、姜波、罗为、姜胜林、邹雪城、齐丽君、刘伊琳、刘文乐</w:t>
      </w:r>
    </w:p>
    <w:p>
      <w:pPr>
        <w:bidi w:val="0"/>
        <w:rPr>
          <w:rFonts w:hint="eastAsia" w:ascii="仿宋" w:hAnsi="仿宋" w:eastAsia="仿宋" w:cs="仿宋"/>
        </w:rPr>
      </w:pPr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二、选拔流程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（一）符合报名资格的学生在规定时间内完成网上报名。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（二）参加学校统一组织的笔试，笔试总分=数学（权重1.0）+综合能力笔试（权重0.5）+英语（权重0.5）。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（三）根据笔试成绩的高低排序，按照1.5:1 的入围比例，确定集成电路卓越计划实验班的入围学生名单；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（四）面试时间、地点及流程</w:t>
      </w:r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学院组织面试，重点考察学生的专业兴趣、逻辑思维能力、语言交流能力和精神风貌等，面试成绩以百分制计分。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1、面试时间：2023年9 月9日周六上午8:30 开始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2、学生集合地点：9 月9日上午8:00 在光电信息大楼C117，宣读面试流程。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3、面试教室：光电信息大楼C111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4、面试流程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（1）9 月9日上午8：00，面试学生带学生证或校园卡到光电信息大楼C117报到。上交手机，装入小信封，信封上写明姓名，并进行面试顺序抽签。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（2）8：30 开始，按编号顺序面试. 其他</w:t>
      </w:r>
      <w:bookmarkStart w:id="0" w:name="_GoBack"/>
      <w:bookmarkEnd w:id="0"/>
      <w:r>
        <w:rPr>
          <w:rFonts w:hint="eastAsia" w:ascii="仿宋" w:hAnsi="仿宋" w:eastAsia="仿宋" w:cs="仿宋"/>
        </w:rPr>
        <w:t>同学在C117等候。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（3）每位学生面试时间8 分钟，由一位评委老师负责计时，在剩余 1 分钟时提醒。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（4）面试结束后学生领回手机,离开考场。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（5）专家评分，并在打分表上签名后提交组长。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（6）工作小组统计面试成绩，计算综合成绩。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综合成绩=按照百分制换算后的笔试成绩*0.6+面试成绩*0.4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（7）根据综合成绩高低排序，确定拟录取名单。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（五）拟录取名单报送和公示及补录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1. 拟录取名单由学院教学负责人签字并加盖学院公章后报本科生院，并进行公示，公示时间不少于5天。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2、补录办法：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（1）公示期间若出现学生主动申请退出等情况，按照综合成绩高低，顺次确定补录人选；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（2）通过高考录取的集成电路卓越计划实验班学生，如果在进校后自愿申请参加其它实验班选拔考试，空余的指标，可以根据参加选拔考试学生的综合成绩高低顺次确定补录人选。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（六）录取名单确定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公示期满，确定录取名单，报学校批准后公布。</w:t>
      </w:r>
    </w:p>
    <w:p>
      <w:pPr>
        <w:bidi w:val="0"/>
        <w:jc w:val="righ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集成电路学院</w:t>
      </w:r>
    </w:p>
    <w:p>
      <w:pPr>
        <w:bidi w:val="0"/>
        <w:jc w:val="righ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</w:rPr>
        <w:t>2023年8月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34E42DD0"/>
    <w:rsid w:val="7281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2023-09-04T15:49:00Z</dcterms:created>
  <dc:creator>huangjinghong</dc:creator>
  <cp:lastModifiedBy>魑∝妣</cp:lastModifiedBy>
  <dcterms:modified xsi:type="dcterms:W3CDTF">2023-09-04T15:52:08Z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87B221FD537B437BA184744881617D79_12</vt:lpwstr>
  </property>
</Properties>
</file>