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97" w:rsidRPr="0023286A" w:rsidRDefault="00710F96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448309641"/>
      <w:r w:rsidRPr="0023286A">
        <w:rPr>
          <w:rFonts w:ascii="Times New Roman" w:hAnsi="Times New Roman" w:cs="Times New Roman"/>
          <w:b/>
          <w:sz w:val="32"/>
          <w:szCs w:val="32"/>
        </w:rPr>
        <w:t>《陆地蜂窝移动通信系统的传播模型与仿真</w:t>
      </w:r>
      <w:bookmarkEnd w:id="0"/>
      <w:r w:rsidRPr="0023286A">
        <w:rPr>
          <w:rFonts w:ascii="Times New Roman" w:hAnsi="Times New Roman" w:cs="Times New Roman"/>
          <w:b/>
          <w:sz w:val="32"/>
          <w:szCs w:val="32"/>
        </w:rPr>
        <w:t>》实验报告</w:t>
      </w:r>
    </w:p>
    <w:p w:rsidR="00710F96" w:rsidRPr="0023286A" w:rsidRDefault="00710F96" w:rsidP="00A54E7D">
      <w:pPr>
        <w:spacing w:beforeLines="100" w:afterLines="10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班级：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</w:t>
      </w:r>
      <w:r w:rsidR="00AE3BB6" w:rsidRPr="0023286A">
        <w:rPr>
          <w:rFonts w:ascii="Times New Roman" w:hAnsi="Times New Roman" w:cs="Times New Roman"/>
          <w:sz w:val="24"/>
          <w:szCs w:val="24"/>
        </w:rPr>
        <w:t xml:space="preserve">   </w:t>
      </w:r>
      <w:r w:rsidRPr="0023286A">
        <w:rPr>
          <w:rFonts w:ascii="Times New Roman" w:hAnsi="Times New Roman" w:cs="Times New Roman"/>
          <w:sz w:val="24"/>
          <w:szCs w:val="24"/>
        </w:rPr>
        <w:t xml:space="preserve"> </w:t>
      </w:r>
      <w:r w:rsidR="00AE3BB6" w:rsidRPr="0023286A">
        <w:rPr>
          <w:rFonts w:ascii="Times New Roman" w:hAnsi="Times New Roman" w:cs="Times New Roman"/>
          <w:sz w:val="24"/>
          <w:szCs w:val="24"/>
        </w:rPr>
        <w:t xml:space="preserve"> </w:t>
      </w:r>
      <w:r w:rsidRPr="0023286A">
        <w:rPr>
          <w:rFonts w:ascii="Times New Roman" w:hAnsi="Times New Roman" w:cs="Times New Roman"/>
          <w:sz w:val="24"/>
          <w:szCs w:val="24"/>
        </w:rPr>
        <w:t>姓名：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</w:t>
      </w:r>
      <w:r w:rsidR="00AE3BB6" w:rsidRPr="0023286A">
        <w:rPr>
          <w:rFonts w:ascii="Times New Roman" w:hAnsi="Times New Roman" w:cs="Times New Roman"/>
          <w:sz w:val="24"/>
          <w:szCs w:val="24"/>
        </w:rPr>
        <w:t xml:space="preserve">    </w:t>
      </w:r>
      <w:r w:rsidRPr="0023286A">
        <w:rPr>
          <w:rFonts w:ascii="Times New Roman" w:hAnsi="Times New Roman" w:cs="Times New Roman"/>
          <w:sz w:val="24"/>
          <w:szCs w:val="24"/>
        </w:rPr>
        <w:t>学号：</w:t>
      </w:r>
    </w:p>
    <w:p w:rsidR="00710F96" w:rsidRPr="0023286A" w:rsidRDefault="00710F96" w:rsidP="00797773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一、实验结果</w:t>
      </w:r>
    </w:p>
    <w:p w:rsidR="00710F96" w:rsidRPr="0023286A" w:rsidRDefault="00AE3BB6" w:rsidP="00AE3BB6">
      <w:pPr>
        <w:pStyle w:val="a6"/>
        <w:numPr>
          <w:ilvl w:val="0"/>
          <w:numId w:val="2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3286A">
        <w:rPr>
          <w:rFonts w:ascii="Times New Roman" w:hAnsi="Times New Roman" w:cs="Times New Roman"/>
          <w:sz w:val="24"/>
          <w:szCs w:val="24"/>
        </w:rPr>
        <w:t>Okumra-Hata</w:t>
      </w:r>
      <w:proofErr w:type="spellEnd"/>
      <w:r w:rsidRPr="0023286A">
        <w:rPr>
          <w:rFonts w:ascii="Times New Roman" w:hAnsi="Times New Roman" w:cs="Times New Roman"/>
          <w:sz w:val="24"/>
          <w:szCs w:val="24"/>
        </w:rPr>
        <w:t>模型在位置空间上的三维分布图</w:t>
      </w:r>
    </w:p>
    <w:p w:rsidR="00AE3BB6" w:rsidRPr="0023286A" w:rsidRDefault="00AE3BB6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3300" cy="2914650"/>
            <wp:effectExtent l="19050" t="0" r="635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65" cy="29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BB6" w:rsidRPr="0023286A" w:rsidRDefault="00AE3BB6" w:rsidP="00AE3BB6">
      <w:pPr>
        <w:pStyle w:val="a6"/>
        <w:numPr>
          <w:ilvl w:val="0"/>
          <w:numId w:val="2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阴影衰落在位置空间上的三维分布图</w:t>
      </w:r>
    </w:p>
    <w:p w:rsidR="00AE3BB6" w:rsidRPr="0023286A" w:rsidRDefault="00AE3BB6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</w:rPr>
        <w:drawing>
          <wp:inline distT="0" distB="0" distL="0" distR="0">
            <wp:extent cx="4826000" cy="312030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2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BB6" w:rsidRPr="0023286A" w:rsidRDefault="00AE3BB6" w:rsidP="00AE3BB6">
      <w:pPr>
        <w:pStyle w:val="a6"/>
        <w:numPr>
          <w:ilvl w:val="0"/>
          <w:numId w:val="2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lastRenderedPageBreak/>
        <w:t>Okumura-</w:t>
      </w:r>
      <w:proofErr w:type="spellStart"/>
      <w:r w:rsidRPr="0023286A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Pr="0023286A">
        <w:rPr>
          <w:rFonts w:ascii="Times New Roman" w:hAnsi="Times New Roman" w:cs="Times New Roman"/>
          <w:sz w:val="24"/>
          <w:szCs w:val="24"/>
        </w:rPr>
        <w:t>模型和阴影衰落共同作用下的三维衰落分布图</w:t>
      </w:r>
    </w:p>
    <w:p w:rsidR="00AE3BB6" w:rsidRPr="0023286A" w:rsidRDefault="00AE3BB6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5200" cy="3155950"/>
            <wp:effectExtent l="19050" t="0" r="6350" b="0"/>
            <wp:docPr id="5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54" cy="315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E3BB6" w:rsidRPr="0023286A" w:rsidRDefault="00AE3BB6" w:rsidP="00797773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二、实验思考题</w:t>
      </w:r>
    </w:p>
    <w:p w:rsidR="00AE3BB6" w:rsidRPr="0023286A" w:rsidRDefault="00AE3BB6" w:rsidP="00AE3BB6">
      <w:pPr>
        <w:pStyle w:val="a6"/>
        <w:numPr>
          <w:ilvl w:val="0"/>
          <w:numId w:val="3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为什么</w:t>
      </w:r>
      <w:r w:rsidRPr="0023286A">
        <w:rPr>
          <w:rFonts w:ascii="Times New Roman" w:hAnsi="Times New Roman" w:cs="Times New Roman"/>
          <w:sz w:val="24"/>
          <w:szCs w:val="24"/>
        </w:rPr>
        <w:t>Okumura-</w:t>
      </w:r>
      <w:proofErr w:type="spellStart"/>
      <w:r w:rsidRPr="0023286A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Pr="0023286A">
        <w:rPr>
          <w:rFonts w:ascii="Times New Roman" w:hAnsi="Times New Roman" w:cs="Times New Roman"/>
          <w:sz w:val="24"/>
          <w:szCs w:val="24"/>
        </w:rPr>
        <w:t>模型适用于大区制移动系统，但是不适合覆盖距离不到</w:t>
      </w:r>
      <w:r w:rsidRPr="0023286A">
        <w:rPr>
          <w:rFonts w:ascii="Times New Roman" w:hAnsi="Times New Roman" w:cs="Times New Roman"/>
          <w:sz w:val="24"/>
          <w:szCs w:val="24"/>
        </w:rPr>
        <w:t>1km</w:t>
      </w:r>
      <w:r w:rsidRPr="0023286A">
        <w:rPr>
          <w:rFonts w:ascii="Times New Roman" w:hAnsi="Times New Roman" w:cs="Times New Roman"/>
          <w:sz w:val="24"/>
          <w:szCs w:val="24"/>
        </w:rPr>
        <w:t>的个人通信系统？</w:t>
      </w:r>
    </w:p>
    <w:p w:rsidR="00AE3BB6" w:rsidRPr="0023286A" w:rsidRDefault="00AE3BB6" w:rsidP="00AE3BB6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797773" w:rsidRPr="0023286A">
        <w:rPr>
          <w:rFonts w:ascii="Times New Roman" w:hAnsi="Times New Roman" w:cs="Times New Roman"/>
          <w:sz w:val="24"/>
          <w:szCs w:val="24"/>
        </w:rPr>
        <w:t>Okumura-</w:t>
      </w:r>
      <w:proofErr w:type="spellStart"/>
      <w:r w:rsidR="00797773" w:rsidRPr="0023286A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="00797773" w:rsidRPr="0023286A">
        <w:rPr>
          <w:rFonts w:ascii="Times New Roman" w:hAnsi="Times New Roman" w:cs="Times New Roman"/>
          <w:sz w:val="24"/>
          <w:szCs w:val="24"/>
        </w:rPr>
        <w:t>模型，是根据实测数据建立的模型，针对大城市、中小城市、郊区、开阔地，适用于宏蜂窝的路径损耗预测，因此它不适合覆盖距离不到</w:t>
      </w:r>
      <w:r w:rsidR="00797773" w:rsidRPr="0023286A">
        <w:rPr>
          <w:rFonts w:ascii="Times New Roman" w:hAnsi="Times New Roman" w:cs="Times New Roman"/>
          <w:sz w:val="24"/>
          <w:szCs w:val="24"/>
        </w:rPr>
        <w:t>1km</w:t>
      </w:r>
      <w:r w:rsidR="00797773" w:rsidRPr="0023286A">
        <w:rPr>
          <w:rFonts w:ascii="Times New Roman" w:hAnsi="Times New Roman" w:cs="Times New Roman"/>
          <w:sz w:val="24"/>
          <w:szCs w:val="24"/>
        </w:rPr>
        <w:t>的个人通信系统</w:t>
      </w:r>
    </w:p>
    <w:p w:rsidR="00AE3BB6" w:rsidRPr="0023286A" w:rsidRDefault="00AE3BB6" w:rsidP="00AE3BB6">
      <w:pPr>
        <w:pStyle w:val="a6"/>
        <w:numPr>
          <w:ilvl w:val="0"/>
          <w:numId w:val="3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阴影衰落产生的原因是什么？</w:t>
      </w:r>
    </w:p>
    <w:p w:rsidR="00797773" w:rsidRPr="0023286A" w:rsidRDefault="00797773" w:rsidP="00797773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答：阴影衰落产生的原因包括：路径损耗，这是慢衰落的主要原因；障碍物阻挡电磁波产生的阴影区，因此慢衰落也被称为阴影衰落；天气变化、障碍物和移动台的相对速度、电磁波的工作频率等有关。</w:t>
      </w:r>
    </w:p>
    <w:p w:rsidR="00AE3BB6" w:rsidRPr="0023286A" w:rsidRDefault="00AE3BB6" w:rsidP="00AE3BB6">
      <w:pPr>
        <w:pStyle w:val="a6"/>
        <w:numPr>
          <w:ilvl w:val="0"/>
          <w:numId w:val="3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对路径损耗和阴影衰落进行建模仿真的工程意义是什么？</w:t>
      </w:r>
    </w:p>
    <w:p w:rsidR="00797773" w:rsidRPr="0023286A" w:rsidRDefault="00797773" w:rsidP="00797773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答：路径损耗和阴影衰落在时间上而言变化比较慢，因此在实际工程中可以用它们的模型进行无线网络规划和优化。包括小区覆盖分析、链路预算、基站布置等。</w:t>
      </w:r>
    </w:p>
    <w:p w:rsidR="00AE3BB6" w:rsidRPr="0023286A" w:rsidRDefault="00AE3BB6" w:rsidP="00AE3BB6">
      <w:pPr>
        <w:spacing w:before="120" w:after="120" w:line="40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AE3BB6" w:rsidRPr="0023286A" w:rsidRDefault="00AE3BB6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021DA" w:rsidRPr="0023286A" w:rsidRDefault="00F021DA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F021DA" w:rsidRPr="0023286A" w:rsidRDefault="00F021D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86A">
        <w:rPr>
          <w:rFonts w:ascii="Times New Roman" w:hAnsi="Times New Roman" w:cs="Times New Roman"/>
          <w:b/>
          <w:sz w:val="32"/>
          <w:szCs w:val="32"/>
        </w:rPr>
        <w:lastRenderedPageBreak/>
        <w:t>《无线信道的小尺度衰落仿真与建模》实验报告</w:t>
      </w:r>
    </w:p>
    <w:p w:rsidR="00F021DA" w:rsidRPr="0023286A" w:rsidRDefault="00F021DA" w:rsidP="00A54E7D">
      <w:pPr>
        <w:spacing w:beforeLines="100" w:afterLines="10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班级：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286A">
        <w:rPr>
          <w:rFonts w:ascii="Times New Roman" w:hAnsi="Times New Roman" w:cs="Times New Roman"/>
          <w:sz w:val="24"/>
          <w:szCs w:val="24"/>
        </w:rPr>
        <w:t>姓名：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286A">
        <w:rPr>
          <w:rFonts w:ascii="Times New Roman" w:hAnsi="Times New Roman" w:cs="Times New Roman"/>
          <w:sz w:val="24"/>
          <w:szCs w:val="24"/>
        </w:rPr>
        <w:t>学号：</w:t>
      </w:r>
    </w:p>
    <w:p w:rsidR="00F021DA" w:rsidRPr="0023286A" w:rsidRDefault="00F021DA" w:rsidP="0029527E">
      <w:pPr>
        <w:tabs>
          <w:tab w:val="left" w:pos="7210"/>
        </w:tabs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一、实验结果</w:t>
      </w:r>
      <w:r w:rsidR="0029527E" w:rsidRPr="0023286A">
        <w:rPr>
          <w:rFonts w:ascii="Times New Roman" w:hAnsi="Times New Roman" w:cs="Times New Roman"/>
          <w:b/>
          <w:sz w:val="24"/>
          <w:szCs w:val="24"/>
        </w:rPr>
        <w:tab/>
      </w:r>
    </w:p>
    <w:p w:rsidR="00F021DA" w:rsidRPr="0023286A" w:rsidRDefault="00F021DA" w:rsidP="00F021DA">
      <w:pPr>
        <w:pStyle w:val="a6"/>
        <w:numPr>
          <w:ilvl w:val="0"/>
          <w:numId w:val="4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瑞利信道的信号衰落时间图</w:t>
      </w:r>
    </w:p>
    <w:p w:rsidR="00F021DA" w:rsidRPr="0023286A" w:rsidRDefault="00F021DA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7350" cy="3175000"/>
            <wp:effectExtent l="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52" cy="317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DA" w:rsidRPr="0023286A" w:rsidRDefault="00F021DA" w:rsidP="00F021DA">
      <w:pPr>
        <w:pStyle w:val="a6"/>
        <w:numPr>
          <w:ilvl w:val="0"/>
          <w:numId w:val="4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瑞利信道的信号衰落包络的统计图</w:t>
      </w:r>
    </w:p>
    <w:p w:rsidR="00F021DA" w:rsidRPr="0023286A" w:rsidRDefault="00F021DA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8250" cy="3022600"/>
            <wp:effectExtent l="0" t="0" r="0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96" cy="302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41" w:rsidRPr="0023286A" w:rsidRDefault="00DE4141" w:rsidP="00DE4141">
      <w:pPr>
        <w:pStyle w:val="a6"/>
        <w:numPr>
          <w:ilvl w:val="0"/>
          <w:numId w:val="4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lastRenderedPageBreak/>
        <w:t>多径瑞利信道的信号衰落时间图</w:t>
      </w:r>
    </w:p>
    <w:p w:rsidR="00F021DA" w:rsidRPr="0023286A" w:rsidRDefault="00DE4141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7050" cy="2901950"/>
            <wp:effectExtent l="0" t="0" r="0" b="0"/>
            <wp:docPr id="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80" cy="290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A13" w:rsidRPr="0023286A" w:rsidRDefault="002F6A13" w:rsidP="002F6A13">
      <w:pPr>
        <w:pStyle w:val="a6"/>
        <w:numPr>
          <w:ilvl w:val="0"/>
          <w:numId w:val="4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第一径和其它</w:t>
      </w:r>
      <w:r w:rsidR="00DE4141" w:rsidRPr="0023286A">
        <w:rPr>
          <w:rFonts w:ascii="Times New Roman" w:hAnsi="Times New Roman" w:cs="Times New Roman"/>
          <w:sz w:val="24"/>
          <w:szCs w:val="24"/>
        </w:rPr>
        <w:t>各径相关性的</w:t>
      </w:r>
      <w:r w:rsidRPr="0023286A">
        <w:rPr>
          <w:rFonts w:ascii="Times New Roman" w:hAnsi="Times New Roman" w:cs="Times New Roman"/>
          <w:sz w:val="24"/>
          <w:szCs w:val="24"/>
        </w:rPr>
        <w:t>统计结果</w:t>
      </w:r>
    </w:p>
    <w:p w:rsidR="00DE4141" w:rsidRPr="0023286A" w:rsidRDefault="002F6A13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2724150"/>
            <wp:effectExtent l="0" t="0" r="0" b="0"/>
            <wp:docPr id="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30" cy="272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A13" w:rsidRPr="0023286A" w:rsidRDefault="002F6A13" w:rsidP="002F6A13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二、实验思考题</w:t>
      </w:r>
    </w:p>
    <w:p w:rsidR="002F6A13" w:rsidRPr="0023286A" w:rsidRDefault="002F6A13" w:rsidP="002F6A13">
      <w:pPr>
        <w:pStyle w:val="a6"/>
        <w:numPr>
          <w:ilvl w:val="0"/>
          <w:numId w:val="5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为什么小尺度衰落包络的模值服从瑞利分布？</w:t>
      </w:r>
    </w:p>
    <w:p w:rsidR="002F6A13" w:rsidRPr="0023286A" w:rsidRDefault="002F6A13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5163D1" w:rsidRPr="0023286A">
        <w:rPr>
          <w:rFonts w:ascii="Times New Roman" w:hAnsi="Times New Roman" w:cs="Times New Roman"/>
          <w:sz w:val="24"/>
          <w:szCs w:val="24"/>
        </w:rPr>
        <w:t>若传播环境中存在足够多的散射，则冲激信号到达接收机后表现为大量统计独立的随机变量的叠加，根据中心极限定理，则这一无线信道的冲激响应将是一个高斯过程。如果这一散射信道中不存在主要的信号分量，通常这一条件是指不存在直射信号（</w:t>
      </w:r>
      <w:proofErr w:type="spellStart"/>
      <w:r w:rsidR="005163D1" w:rsidRPr="0023286A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5163D1" w:rsidRPr="0023286A">
        <w:rPr>
          <w:rFonts w:ascii="Times New Roman" w:hAnsi="Times New Roman" w:cs="Times New Roman"/>
          <w:sz w:val="24"/>
          <w:szCs w:val="24"/>
        </w:rPr>
        <w:t>），则这一过程的均值为</w:t>
      </w:r>
      <w:r w:rsidR="005163D1" w:rsidRPr="0023286A">
        <w:rPr>
          <w:rFonts w:ascii="Times New Roman" w:hAnsi="Times New Roman" w:cs="Times New Roman"/>
          <w:sz w:val="24"/>
          <w:szCs w:val="24"/>
        </w:rPr>
        <w:t>0</w:t>
      </w:r>
      <w:r w:rsidR="005163D1" w:rsidRPr="0023286A">
        <w:rPr>
          <w:rFonts w:ascii="Times New Roman" w:hAnsi="Times New Roman" w:cs="Times New Roman"/>
          <w:sz w:val="24"/>
          <w:szCs w:val="24"/>
        </w:rPr>
        <w:t>，且相位服从</w:t>
      </w:r>
      <w:r w:rsidR="005163D1" w:rsidRPr="0023286A">
        <w:rPr>
          <w:rFonts w:ascii="Times New Roman" w:hAnsi="Times New Roman" w:cs="Times New Roman"/>
          <w:sz w:val="24"/>
          <w:szCs w:val="24"/>
        </w:rPr>
        <w:t xml:space="preserve">0 </w:t>
      </w:r>
      <w:r w:rsidR="005163D1" w:rsidRPr="0023286A">
        <w:rPr>
          <w:rFonts w:ascii="Times New Roman" w:hAnsi="Times New Roman" w:cs="Times New Roman"/>
          <w:sz w:val="24"/>
          <w:szCs w:val="24"/>
        </w:rPr>
        <w:t>到</w:t>
      </w:r>
      <w:r w:rsidR="005163D1" w:rsidRPr="0023286A">
        <w:rPr>
          <w:rFonts w:ascii="Times New Roman" w:hAnsi="Times New Roman" w:cs="Times New Roman"/>
          <w:sz w:val="24"/>
          <w:szCs w:val="24"/>
        </w:rPr>
        <w:t>2π</w:t>
      </w:r>
      <w:r w:rsidR="005163D1" w:rsidRPr="0023286A">
        <w:rPr>
          <w:rFonts w:ascii="Times New Roman" w:hAnsi="Times New Roman" w:cs="Times New Roman"/>
          <w:sz w:val="24"/>
          <w:szCs w:val="24"/>
        </w:rPr>
        <w:t>的均匀分布。即，信道响应的能量或包络服从瑞利分布。</w:t>
      </w:r>
    </w:p>
    <w:p w:rsidR="002F6A13" w:rsidRPr="0023286A" w:rsidRDefault="002F6A13" w:rsidP="002F6A13">
      <w:pPr>
        <w:pStyle w:val="a6"/>
        <w:numPr>
          <w:ilvl w:val="0"/>
          <w:numId w:val="5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lastRenderedPageBreak/>
        <w:t>多径效应产生的原因是什么？</w:t>
      </w:r>
    </w:p>
    <w:p w:rsidR="002F6A13" w:rsidRPr="0023286A" w:rsidRDefault="002F6A13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5163D1" w:rsidRPr="0023286A">
        <w:rPr>
          <w:rFonts w:ascii="Times New Roman" w:hAnsi="Times New Roman" w:cs="Times New Roman"/>
          <w:sz w:val="24"/>
          <w:szCs w:val="24"/>
        </w:rPr>
        <w:t>指电磁波经不同路径传播后，各分量场到达接收端时间不同，按各自相位相互叠加而造成干扰，使得原来的信号失真，或者产生错误。比如电磁波沿不同的两条路径传播，而两条路径的长度正好相差半个波长，那么两路信号到达终点时正好相互抵消了（波峰与波谷重合）。因此，多径效应是衰落的重要成因。多径效应对于数字通信、雷达最佳检测等都有着十分严重的影响。</w:t>
      </w:r>
    </w:p>
    <w:p w:rsidR="002F6A13" w:rsidRPr="0023286A" w:rsidRDefault="002F6A13" w:rsidP="002F6A13">
      <w:pPr>
        <w:pStyle w:val="a6"/>
        <w:numPr>
          <w:ilvl w:val="0"/>
          <w:numId w:val="5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对小尺度衰落进行建模仿真的工程意义是什么？</w:t>
      </w:r>
    </w:p>
    <w:p w:rsidR="002F6A13" w:rsidRPr="0023286A" w:rsidRDefault="002F6A13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564C01" w:rsidRPr="0023286A">
        <w:rPr>
          <w:rFonts w:ascii="Times New Roman" w:hAnsi="Times New Roman" w:cs="Times New Roman"/>
          <w:sz w:val="24"/>
          <w:szCs w:val="24"/>
        </w:rPr>
        <w:t>路径损耗和阴影衰落在时频域上而言变化比较慢，因此在实际工程中可以用它们的模型进行基带信号的处理与分析。包括信道估计、自适应编码调制、</w:t>
      </w:r>
      <w:r w:rsidR="00564C01" w:rsidRPr="0023286A">
        <w:rPr>
          <w:rFonts w:ascii="Times New Roman" w:hAnsi="Times New Roman" w:cs="Times New Roman"/>
          <w:sz w:val="24"/>
          <w:szCs w:val="24"/>
        </w:rPr>
        <w:t>HARQ</w:t>
      </w:r>
      <w:r w:rsidR="00564C01" w:rsidRPr="0023286A">
        <w:rPr>
          <w:rFonts w:ascii="Times New Roman" w:hAnsi="Times New Roman" w:cs="Times New Roman"/>
          <w:sz w:val="24"/>
          <w:szCs w:val="24"/>
        </w:rPr>
        <w:t>等。</w:t>
      </w: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79098E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3286A" w:rsidRPr="0023286A" w:rsidRDefault="0023286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86A">
        <w:rPr>
          <w:rFonts w:ascii="Times New Roman" w:hAnsi="Times New Roman" w:cs="Times New Roman"/>
          <w:b/>
          <w:sz w:val="32"/>
          <w:szCs w:val="32"/>
        </w:rPr>
        <w:lastRenderedPageBreak/>
        <w:t>《</w:t>
      </w:r>
      <w:r w:rsidRPr="0023286A">
        <w:rPr>
          <w:rFonts w:ascii="Times New Roman" w:hAnsi="Times New Roman" w:cs="Times New Roman"/>
          <w:b/>
          <w:sz w:val="32"/>
          <w:szCs w:val="32"/>
        </w:rPr>
        <w:t>MIMO</w:t>
      </w:r>
      <w:r w:rsidRPr="0023286A">
        <w:rPr>
          <w:rFonts w:ascii="Times New Roman" w:hAnsi="Times New Roman" w:cs="Times New Roman"/>
          <w:b/>
          <w:sz w:val="32"/>
          <w:szCs w:val="32"/>
        </w:rPr>
        <w:t>信道的建模与仿真》实验报告</w:t>
      </w:r>
    </w:p>
    <w:p w:rsidR="0023286A" w:rsidRPr="0023286A" w:rsidRDefault="0023286A" w:rsidP="00A54E7D">
      <w:pPr>
        <w:spacing w:beforeLines="100" w:afterLines="10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班级：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286A">
        <w:rPr>
          <w:rFonts w:ascii="Times New Roman" w:hAnsi="Times New Roman" w:cs="Times New Roman"/>
          <w:sz w:val="24"/>
          <w:szCs w:val="24"/>
        </w:rPr>
        <w:t>姓名：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286A">
        <w:rPr>
          <w:rFonts w:ascii="Times New Roman" w:hAnsi="Times New Roman" w:cs="Times New Roman"/>
          <w:sz w:val="24"/>
          <w:szCs w:val="24"/>
        </w:rPr>
        <w:t>学号：</w:t>
      </w:r>
    </w:p>
    <w:p w:rsidR="0023286A" w:rsidRPr="0023286A" w:rsidRDefault="0023286A" w:rsidP="0023286A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一、实验结果</w:t>
      </w:r>
    </w:p>
    <w:p w:rsidR="0023286A" w:rsidRPr="0023286A" w:rsidRDefault="0023286A" w:rsidP="0023286A">
      <w:pPr>
        <w:pStyle w:val="a6"/>
        <w:numPr>
          <w:ilvl w:val="0"/>
          <w:numId w:val="6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功率电平通过率</w:t>
      </w:r>
    </w:p>
    <w:p w:rsidR="0023286A" w:rsidRPr="0023286A" w:rsidRDefault="0023286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</w:rPr>
        <w:drawing>
          <wp:inline distT="0" distB="0" distL="0" distR="0">
            <wp:extent cx="3956050" cy="2736850"/>
            <wp:effectExtent l="19050" t="0" r="635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A" w:rsidRPr="0023286A" w:rsidRDefault="0023286A" w:rsidP="0023286A">
      <w:pPr>
        <w:pStyle w:val="a6"/>
        <w:numPr>
          <w:ilvl w:val="0"/>
          <w:numId w:val="6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衰落持续时间</w:t>
      </w:r>
    </w:p>
    <w:p w:rsidR="0023286A" w:rsidRPr="0023286A" w:rsidRDefault="0023286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8300" cy="2603500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A" w:rsidRPr="0023286A" w:rsidRDefault="0023286A" w:rsidP="0023286A">
      <w:pPr>
        <w:pStyle w:val="a6"/>
        <w:numPr>
          <w:ilvl w:val="0"/>
          <w:numId w:val="6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功率延迟谱</w:t>
      </w:r>
    </w:p>
    <w:p w:rsidR="0023286A" w:rsidRPr="0023286A" w:rsidRDefault="0023286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38600" cy="27749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A" w:rsidRPr="0023286A" w:rsidRDefault="0023286A" w:rsidP="0023286A">
      <w:pPr>
        <w:pStyle w:val="a6"/>
        <w:numPr>
          <w:ilvl w:val="0"/>
          <w:numId w:val="6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空间相关性</w:t>
      </w:r>
    </w:p>
    <w:p w:rsidR="0023286A" w:rsidRPr="0023286A" w:rsidRDefault="0023286A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28575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A" w:rsidRPr="0023286A" w:rsidRDefault="0023286A" w:rsidP="0023286A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二、实验思考题</w:t>
      </w:r>
    </w:p>
    <w:p w:rsidR="0023286A" w:rsidRPr="0023286A" w:rsidRDefault="00122C39" w:rsidP="0023286A">
      <w:pPr>
        <w:pStyle w:val="a6"/>
        <w:numPr>
          <w:ilvl w:val="0"/>
          <w:numId w:val="7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22C39">
        <w:rPr>
          <w:rFonts w:ascii="Times New Roman" w:hAnsi="Times New Roman" w:cs="Times New Roman" w:hint="eastAsia"/>
          <w:sz w:val="24"/>
          <w:szCs w:val="24"/>
        </w:rPr>
        <w:t>矢量信道建模的研究主要包含了两大方面？</w:t>
      </w:r>
    </w:p>
    <w:p w:rsidR="0023286A" w:rsidRPr="0023286A" w:rsidRDefault="0023286A" w:rsidP="0023286A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122C39" w:rsidRPr="00122C39">
        <w:rPr>
          <w:rFonts w:ascii="Times New Roman" w:hAnsi="Times New Roman" w:cs="Times New Roman" w:hint="eastAsia"/>
          <w:sz w:val="24"/>
          <w:szCs w:val="24"/>
        </w:rPr>
        <w:t>一方面着眼于理论分析，模型的建立主要用于反映某些统计特性，如不同天线阵列间的相关系数等等；另一方面以计算机仿真为目的，主要是力求在仿真复杂度和准确度之间找到折衷。从发展来看，以往各研究机构在对空—时算法进行评估时，限于统计模型的准确性，仿真往往采用实测信道的参数进行。</w:t>
      </w:r>
    </w:p>
    <w:p w:rsidR="0023286A" w:rsidRPr="0023286A" w:rsidRDefault="001D344C" w:rsidP="0023286A">
      <w:pPr>
        <w:pStyle w:val="a6"/>
        <w:numPr>
          <w:ilvl w:val="0"/>
          <w:numId w:val="7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D344C">
        <w:rPr>
          <w:rFonts w:ascii="Times New Roman" w:hAnsi="Times New Roman" w:cs="Times New Roman" w:hint="eastAsia"/>
          <w:sz w:val="24"/>
          <w:szCs w:val="24"/>
        </w:rPr>
        <w:lastRenderedPageBreak/>
        <w:t>时变矢量信道模型有什么特点</w:t>
      </w:r>
      <w:r w:rsidR="0023286A" w:rsidRPr="0023286A">
        <w:rPr>
          <w:rFonts w:ascii="Times New Roman" w:hAnsi="Times New Roman" w:cs="Times New Roman"/>
          <w:sz w:val="24"/>
          <w:szCs w:val="24"/>
        </w:rPr>
        <w:t>？</w:t>
      </w:r>
    </w:p>
    <w:p w:rsidR="001D344C" w:rsidRDefault="0023286A" w:rsidP="0023286A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1D344C" w:rsidRPr="001D344C">
        <w:rPr>
          <w:rFonts w:ascii="Times New Roman" w:hAnsi="Times New Roman" w:cs="Times New Roman" w:hint="eastAsia"/>
          <w:sz w:val="24"/>
          <w:szCs w:val="24"/>
        </w:rPr>
        <w:t>时变矢量信道模型有</w:t>
      </w:r>
      <w:r w:rsidR="001D344C">
        <w:rPr>
          <w:rFonts w:ascii="Times New Roman" w:hAnsi="Times New Roman" w:cs="Times New Roman" w:hint="eastAsia"/>
          <w:sz w:val="24"/>
          <w:szCs w:val="24"/>
        </w:rPr>
        <w:t>如下</w:t>
      </w:r>
      <w:r w:rsidR="001D344C" w:rsidRPr="001D344C">
        <w:rPr>
          <w:rFonts w:ascii="Times New Roman" w:hAnsi="Times New Roman" w:cs="Times New Roman" w:hint="eastAsia"/>
          <w:sz w:val="24"/>
          <w:szCs w:val="24"/>
        </w:rPr>
        <w:t>特点</w:t>
      </w:r>
      <w:r w:rsidR="001D344C">
        <w:rPr>
          <w:rFonts w:ascii="Times New Roman" w:hAnsi="Times New Roman" w:cs="Times New Roman" w:hint="eastAsia"/>
          <w:sz w:val="24"/>
          <w:szCs w:val="24"/>
        </w:rPr>
        <w:t>：</w:t>
      </w:r>
    </w:p>
    <w:p w:rsidR="001D344C" w:rsidRDefault="001D344C" w:rsidP="001D344C">
      <w:pPr>
        <w:pStyle w:val="a6"/>
        <w:numPr>
          <w:ilvl w:val="0"/>
          <w:numId w:val="8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D344C">
        <w:rPr>
          <w:rFonts w:ascii="Times New Roman" w:hAnsi="Times New Roman" w:cs="Times New Roman" w:hint="eastAsia"/>
          <w:sz w:val="24"/>
          <w:szCs w:val="24"/>
        </w:rPr>
        <w:t>假设离开移动区域的信号能量为瑞利衰落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1D344C" w:rsidRDefault="001D344C" w:rsidP="001D344C">
      <w:pPr>
        <w:pStyle w:val="a6"/>
        <w:numPr>
          <w:ilvl w:val="0"/>
          <w:numId w:val="8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D344C">
        <w:rPr>
          <w:rFonts w:ascii="Times New Roman" w:hAnsi="Times New Roman" w:cs="Times New Roman" w:hint="eastAsia"/>
          <w:sz w:val="24"/>
          <w:szCs w:val="24"/>
        </w:rPr>
        <w:t>角度扩展值由主要反射物决定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23286A" w:rsidRPr="0023286A" w:rsidRDefault="001D344C" w:rsidP="001D344C">
      <w:pPr>
        <w:pStyle w:val="a6"/>
        <w:numPr>
          <w:ilvl w:val="0"/>
          <w:numId w:val="8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D344C">
        <w:rPr>
          <w:rFonts w:ascii="Times New Roman" w:hAnsi="Times New Roman" w:cs="Times New Roman" w:hint="eastAsia"/>
          <w:sz w:val="24"/>
          <w:szCs w:val="24"/>
        </w:rPr>
        <w:t>同时提供了瑞利衰落和空间相关性信息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3286A" w:rsidRPr="0023286A" w:rsidRDefault="00E82641" w:rsidP="0023286A">
      <w:pPr>
        <w:pStyle w:val="a6"/>
        <w:numPr>
          <w:ilvl w:val="0"/>
          <w:numId w:val="7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82641">
        <w:rPr>
          <w:rFonts w:ascii="Times New Roman" w:hAnsi="Times New Roman" w:cs="Times New Roman" w:hint="eastAsia"/>
          <w:sz w:val="24"/>
          <w:szCs w:val="24"/>
        </w:rPr>
        <w:t>3GPP</w:t>
      </w:r>
      <w:r w:rsidRPr="00E82641">
        <w:rPr>
          <w:rFonts w:ascii="Times New Roman" w:hAnsi="Times New Roman" w:cs="Times New Roman" w:hint="eastAsia"/>
          <w:sz w:val="24"/>
          <w:szCs w:val="24"/>
        </w:rPr>
        <w:t>推荐的</w:t>
      </w:r>
      <w:r w:rsidRPr="00E82641">
        <w:rPr>
          <w:rFonts w:ascii="Times New Roman" w:hAnsi="Times New Roman" w:cs="Times New Roman" w:hint="eastAsia"/>
          <w:sz w:val="24"/>
          <w:szCs w:val="24"/>
        </w:rPr>
        <w:t>MIMO</w:t>
      </w:r>
      <w:r>
        <w:rPr>
          <w:rFonts w:ascii="Times New Roman" w:hAnsi="Times New Roman" w:cs="Times New Roman" w:hint="eastAsia"/>
          <w:sz w:val="24"/>
          <w:szCs w:val="24"/>
        </w:rPr>
        <w:t>信道模型有什么特点</w:t>
      </w:r>
      <w:r w:rsidR="0023286A" w:rsidRPr="0023286A">
        <w:rPr>
          <w:rFonts w:ascii="Times New Roman" w:hAnsi="Times New Roman" w:cs="Times New Roman"/>
          <w:sz w:val="24"/>
          <w:szCs w:val="24"/>
        </w:rPr>
        <w:t>？</w:t>
      </w:r>
    </w:p>
    <w:p w:rsidR="0023286A" w:rsidRPr="0023286A" w:rsidRDefault="0023286A" w:rsidP="00E82641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该信道模型的特点为：适用于不同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MIMO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算法的链路级比较；尽可能的后向兼容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ITU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信道模型。因此，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3GPP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建议的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MIMO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信道模型和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ITU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的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SISO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信道模型一样，都是基于抽头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-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时延线模型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E82641" w:rsidRPr="00E82641">
        <w:rPr>
          <w:rFonts w:ascii="Times New Roman" w:hAnsi="Times New Roman" w:cs="Times New Roman" w:hint="eastAsia"/>
          <w:sz w:val="24"/>
          <w:szCs w:val="24"/>
        </w:rPr>
        <w:t>Tap</w:t>
      </w:r>
      <w:proofErr w:type="spellEnd"/>
      <w:r w:rsidR="00E82641" w:rsidRPr="00E82641">
        <w:rPr>
          <w:rFonts w:ascii="Times New Roman" w:hAnsi="Times New Roman" w:cs="Times New Roman" w:hint="eastAsia"/>
          <w:sz w:val="24"/>
          <w:szCs w:val="24"/>
        </w:rPr>
        <w:t>-Delay-Line-Channel-Model)</w:t>
      </w:r>
      <w:r w:rsidR="00E82641" w:rsidRPr="00E82641">
        <w:rPr>
          <w:rFonts w:ascii="Times New Roman" w:hAnsi="Times New Roman" w:cs="Times New Roman" w:hint="eastAsia"/>
          <w:sz w:val="24"/>
          <w:szCs w:val="24"/>
        </w:rPr>
        <w:t>，参数为多径的数目、每径时延、每径的多普勒频谱等仿真环境参数。其中每径的多普勒频谱特性决定着时域的衰落特性（快衰）。</w:t>
      </w:r>
    </w:p>
    <w:p w:rsidR="0023286A" w:rsidRPr="0023286A" w:rsidRDefault="0023286A" w:rsidP="00A54E7D">
      <w:pPr>
        <w:spacing w:beforeLines="100" w:afterLines="10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F6A13" w:rsidRDefault="002F6A13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A1B" w:rsidRPr="0023286A" w:rsidRDefault="007B6A1B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86A">
        <w:rPr>
          <w:rFonts w:ascii="Times New Roman" w:hAnsi="Times New Roman" w:cs="Times New Roman"/>
          <w:b/>
          <w:sz w:val="32"/>
          <w:szCs w:val="32"/>
        </w:rPr>
        <w:lastRenderedPageBreak/>
        <w:t>《</w:t>
      </w:r>
      <w:r w:rsidR="007D753B" w:rsidRPr="007D753B">
        <w:rPr>
          <w:rFonts w:ascii="Times New Roman" w:hAnsi="Times New Roman" w:cs="Times New Roman" w:hint="eastAsia"/>
          <w:b/>
          <w:sz w:val="32"/>
          <w:szCs w:val="32"/>
        </w:rPr>
        <w:t>卫星信道的建模与仿真</w:t>
      </w:r>
      <w:r w:rsidRPr="0023286A">
        <w:rPr>
          <w:rFonts w:ascii="Times New Roman" w:hAnsi="Times New Roman" w:cs="Times New Roman"/>
          <w:b/>
          <w:sz w:val="32"/>
          <w:szCs w:val="32"/>
        </w:rPr>
        <w:t>》实验报告</w:t>
      </w:r>
    </w:p>
    <w:p w:rsidR="007B6A1B" w:rsidRPr="0023286A" w:rsidRDefault="007B6A1B" w:rsidP="00A54E7D">
      <w:pPr>
        <w:spacing w:beforeLines="100" w:afterLines="10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班级：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286A">
        <w:rPr>
          <w:rFonts w:ascii="Times New Roman" w:hAnsi="Times New Roman" w:cs="Times New Roman"/>
          <w:sz w:val="24"/>
          <w:szCs w:val="24"/>
        </w:rPr>
        <w:t>姓名：</w:t>
      </w:r>
      <w:r w:rsidRPr="002328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286A">
        <w:rPr>
          <w:rFonts w:ascii="Times New Roman" w:hAnsi="Times New Roman" w:cs="Times New Roman"/>
          <w:sz w:val="24"/>
          <w:szCs w:val="24"/>
        </w:rPr>
        <w:t>学号：</w:t>
      </w:r>
    </w:p>
    <w:p w:rsidR="007B6A1B" w:rsidRPr="0023286A" w:rsidRDefault="007B6A1B" w:rsidP="007B6A1B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一、实验结果</w:t>
      </w:r>
    </w:p>
    <w:p w:rsidR="007B6A1B" w:rsidRPr="0023286A" w:rsidRDefault="00035EC7" w:rsidP="007D753B">
      <w:pPr>
        <w:pStyle w:val="a6"/>
        <w:numPr>
          <w:ilvl w:val="0"/>
          <w:numId w:val="10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多径信号强度</w:t>
      </w:r>
    </w:p>
    <w:p w:rsidR="007B6A1B" w:rsidRPr="0023286A" w:rsidRDefault="00035EC7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1580" cy="3001727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90" cy="300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1B" w:rsidRPr="0023286A" w:rsidRDefault="00C97C63" w:rsidP="007D753B">
      <w:pPr>
        <w:pStyle w:val="a6"/>
        <w:numPr>
          <w:ilvl w:val="0"/>
          <w:numId w:val="10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总信号强度</w:t>
      </w:r>
    </w:p>
    <w:p w:rsidR="007B6A1B" w:rsidRPr="0023286A" w:rsidRDefault="00536021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4420" cy="2919737"/>
            <wp:effectExtent l="0" t="0" r="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96" cy="29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1B" w:rsidRPr="0023286A" w:rsidRDefault="00536021" w:rsidP="007D753B">
      <w:pPr>
        <w:pStyle w:val="a6"/>
        <w:numPr>
          <w:ilvl w:val="0"/>
          <w:numId w:val="10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卫星运行轨迹</w:t>
      </w:r>
    </w:p>
    <w:p w:rsidR="007B6A1B" w:rsidRPr="0023286A" w:rsidRDefault="00536021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15280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1B" w:rsidRPr="0023286A" w:rsidRDefault="00AF431F" w:rsidP="007D753B">
      <w:pPr>
        <w:pStyle w:val="a6"/>
        <w:numPr>
          <w:ilvl w:val="0"/>
          <w:numId w:val="10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多普勒频移随时间变化规律</w:t>
      </w:r>
    </w:p>
    <w:p w:rsidR="007B6A1B" w:rsidRPr="0023286A" w:rsidRDefault="00AF431F" w:rsidP="00A54E7D">
      <w:pPr>
        <w:spacing w:beforeLines="100" w:afterLines="1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152800"/>
            <wp:effectExtent l="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1B" w:rsidRPr="0023286A" w:rsidRDefault="007B6A1B" w:rsidP="007B6A1B">
      <w:pPr>
        <w:spacing w:before="360" w:after="24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3286A">
        <w:rPr>
          <w:rFonts w:ascii="Times New Roman" w:hAnsi="Times New Roman" w:cs="Times New Roman"/>
          <w:b/>
          <w:sz w:val="24"/>
          <w:szCs w:val="24"/>
        </w:rPr>
        <w:t>二、实验思考题</w:t>
      </w:r>
    </w:p>
    <w:p w:rsidR="007B6A1B" w:rsidRPr="0023286A" w:rsidRDefault="007D753B" w:rsidP="007D753B">
      <w:pPr>
        <w:pStyle w:val="a6"/>
        <w:numPr>
          <w:ilvl w:val="0"/>
          <w:numId w:val="11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D753B">
        <w:rPr>
          <w:rFonts w:ascii="Times New Roman" w:hAnsi="Times New Roman" w:cs="Times New Roman" w:hint="eastAsia"/>
          <w:sz w:val="24"/>
          <w:szCs w:val="24"/>
        </w:rPr>
        <w:t>为什么天气因素会对</w:t>
      </w:r>
      <w:r w:rsidRPr="007D753B">
        <w:rPr>
          <w:rFonts w:ascii="Times New Roman" w:hAnsi="Times New Roman" w:cs="Times New Roman" w:hint="eastAsia"/>
          <w:sz w:val="24"/>
          <w:szCs w:val="24"/>
        </w:rPr>
        <w:t>Ka</w:t>
      </w:r>
      <w:r>
        <w:rPr>
          <w:rFonts w:ascii="Times New Roman" w:hAnsi="Times New Roman" w:cs="Times New Roman" w:hint="eastAsia"/>
          <w:sz w:val="24"/>
          <w:szCs w:val="24"/>
        </w:rPr>
        <w:t>频段卫星通信信道的传输特性有影响</w:t>
      </w:r>
      <w:r w:rsidR="007B6A1B" w:rsidRPr="00122C39">
        <w:rPr>
          <w:rFonts w:ascii="Times New Roman" w:hAnsi="Times New Roman" w:cs="Times New Roman" w:hint="eastAsia"/>
          <w:sz w:val="24"/>
          <w:szCs w:val="24"/>
        </w:rPr>
        <w:t>？</w:t>
      </w:r>
    </w:p>
    <w:p w:rsidR="007B6A1B" w:rsidRPr="0023286A" w:rsidRDefault="007B6A1B" w:rsidP="007B6A1B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EF3E0D" w:rsidRPr="00355113">
        <w:rPr>
          <w:rFonts w:ascii="Times New Roman" w:hAnsi="Times New Roman" w:cs="Times New Roman" w:hint="eastAsia"/>
          <w:sz w:val="24"/>
          <w:szCs w:val="24"/>
        </w:rPr>
        <w:t>与较低频率的</w:t>
      </w:r>
      <w:r w:rsidR="00EF3E0D" w:rsidRPr="007D753B">
        <w:rPr>
          <w:rFonts w:ascii="Times New Roman" w:hAnsi="Times New Roman" w:cs="Times New Roman" w:hint="eastAsia"/>
          <w:sz w:val="24"/>
          <w:szCs w:val="24"/>
        </w:rPr>
        <w:t>C</w:t>
      </w:r>
      <w:r w:rsidR="00EF3E0D" w:rsidRPr="00355113">
        <w:rPr>
          <w:rFonts w:ascii="Times New Roman" w:hAnsi="Times New Roman" w:cs="Times New Roman" w:hint="eastAsia"/>
          <w:sz w:val="24"/>
          <w:szCs w:val="24"/>
        </w:rPr>
        <w:t>频段和</w:t>
      </w:r>
      <w:r w:rsidR="00EF3E0D" w:rsidRPr="007D753B">
        <w:rPr>
          <w:rFonts w:ascii="Times New Roman" w:hAnsi="Times New Roman" w:cs="Times New Roman" w:hint="eastAsia"/>
          <w:sz w:val="24"/>
          <w:szCs w:val="24"/>
        </w:rPr>
        <w:t>Ku</w:t>
      </w:r>
      <w:r w:rsidR="00EF3E0D" w:rsidRPr="00355113">
        <w:rPr>
          <w:rFonts w:ascii="Times New Roman" w:hAnsi="Times New Roman" w:cs="Times New Roman" w:hint="eastAsia"/>
          <w:sz w:val="24"/>
          <w:szCs w:val="24"/>
        </w:rPr>
        <w:t>频段相比，</w:t>
      </w:r>
      <w:r w:rsidR="00EF3E0D" w:rsidRPr="00EF3E0D">
        <w:rPr>
          <w:rFonts w:ascii="Times New Roman" w:hAnsi="Times New Roman" w:cs="Times New Roman" w:hint="eastAsia"/>
          <w:sz w:val="24"/>
          <w:szCs w:val="24"/>
        </w:rPr>
        <w:t>Ka</w:t>
      </w:r>
      <w:r w:rsidR="00EF3E0D" w:rsidRPr="00EF3E0D">
        <w:rPr>
          <w:rFonts w:ascii="Times New Roman" w:hAnsi="Times New Roman" w:cs="Times New Roman" w:hint="eastAsia"/>
          <w:sz w:val="24"/>
          <w:szCs w:val="24"/>
        </w:rPr>
        <w:t>频段频率高、波长短</w:t>
      </w:r>
      <w:r w:rsidR="00EF3E0D">
        <w:rPr>
          <w:rFonts w:ascii="Times New Roman" w:hAnsi="Times New Roman" w:cs="Times New Roman" w:hint="eastAsia"/>
          <w:sz w:val="24"/>
          <w:szCs w:val="24"/>
        </w:rPr>
        <w:t>。根据电</w:t>
      </w:r>
      <w:r w:rsidR="00EF3E0D">
        <w:rPr>
          <w:rFonts w:ascii="Times New Roman" w:hAnsi="Times New Roman" w:cs="Times New Roman" w:hint="eastAsia"/>
          <w:sz w:val="24"/>
          <w:szCs w:val="24"/>
        </w:rPr>
        <w:lastRenderedPageBreak/>
        <w:t>磁波波粒二象性的特征，相比较而言，</w:t>
      </w:r>
      <w:r w:rsidR="00EF3E0D" w:rsidRPr="00EF3E0D">
        <w:rPr>
          <w:rFonts w:ascii="Times New Roman" w:hAnsi="Times New Roman" w:cs="Times New Roman" w:hint="eastAsia"/>
          <w:sz w:val="24"/>
          <w:szCs w:val="24"/>
        </w:rPr>
        <w:t>Ka</w:t>
      </w:r>
      <w:r w:rsidR="00EF3E0D" w:rsidRPr="00EF3E0D">
        <w:rPr>
          <w:rFonts w:ascii="Times New Roman" w:hAnsi="Times New Roman" w:cs="Times New Roman" w:hint="eastAsia"/>
          <w:sz w:val="24"/>
          <w:szCs w:val="24"/>
        </w:rPr>
        <w:t>频段</w:t>
      </w:r>
      <w:r w:rsidR="00EF3E0D">
        <w:rPr>
          <w:rFonts w:ascii="Times New Roman" w:hAnsi="Times New Roman" w:cs="Times New Roman" w:hint="eastAsia"/>
          <w:sz w:val="24"/>
          <w:szCs w:val="24"/>
        </w:rPr>
        <w:t>电磁波</w:t>
      </w:r>
      <w:r w:rsidR="00EF3E0D" w:rsidRPr="00EF3E0D">
        <w:rPr>
          <w:rFonts w:ascii="Times New Roman" w:hAnsi="Times New Roman" w:cs="Times New Roman" w:hint="eastAsia"/>
          <w:sz w:val="24"/>
          <w:szCs w:val="24"/>
        </w:rPr>
        <w:t>绕过障碍物的能力较差，受云层、降雨、雾霾等天气影响也很明显。</w:t>
      </w:r>
    </w:p>
    <w:p w:rsidR="007B6A1B" w:rsidRPr="0023286A" w:rsidRDefault="007D753B" w:rsidP="007D753B">
      <w:pPr>
        <w:pStyle w:val="a6"/>
        <w:numPr>
          <w:ilvl w:val="0"/>
          <w:numId w:val="11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D753B">
        <w:rPr>
          <w:rFonts w:ascii="Times New Roman" w:hAnsi="Times New Roman" w:cs="Times New Roman" w:hint="eastAsia"/>
          <w:sz w:val="24"/>
          <w:szCs w:val="24"/>
        </w:rPr>
        <w:t>与较低频率的</w:t>
      </w:r>
      <w:r w:rsidRPr="007D753B">
        <w:rPr>
          <w:rFonts w:ascii="Times New Roman" w:hAnsi="Times New Roman" w:cs="Times New Roman" w:hint="eastAsia"/>
          <w:sz w:val="24"/>
          <w:szCs w:val="24"/>
        </w:rPr>
        <w:t>C</w:t>
      </w:r>
      <w:r w:rsidRPr="007D753B">
        <w:rPr>
          <w:rFonts w:ascii="Times New Roman" w:hAnsi="Times New Roman" w:cs="Times New Roman" w:hint="eastAsia"/>
          <w:sz w:val="24"/>
          <w:szCs w:val="24"/>
        </w:rPr>
        <w:t>频段和</w:t>
      </w:r>
      <w:r w:rsidRPr="007D753B">
        <w:rPr>
          <w:rFonts w:ascii="Times New Roman" w:hAnsi="Times New Roman" w:cs="Times New Roman" w:hint="eastAsia"/>
          <w:sz w:val="24"/>
          <w:szCs w:val="24"/>
        </w:rPr>
        <w:t>Ku</w:t>
      </w:r>
      <w:r w:rsidRPr="007D753B">
        <w:rPr>
          <w:rFonts w:ascii="Times New Roman" w:hAnsi="Times New Roman" w:cs="Times New Roman" w:hint="eastAsia"/>
          <w:sz w:val="24"/>
          <w:szCs w:val="24"/>
        </w:rPr>
        <w:t>频段相比，</w:t>
      </w:r>
      <w:r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Pr="007D753B">
        <w:rPr>
          <w:rFonts w:ascii="Times New Roman" w:hAnsi="Times New Roman" w:cs="Times New Roman" w:hint="eastAsia"/>
          <w:sz w:val="24"/>
          <w:szCs w:val="24"/>
        </w:rPr>
        <w:t>频段的卫星通信具有哪些优势和劣势？</w:t>
      </w:r>
    </w:p>
    <w:p w:rsidR="007B6A1B" w:rsidRDefault="007B6A1B" w:rsidP="00355113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与较低频率的</w:t>
      </w:r>
      <w:r w:rsidR="00355113" w:rsidRPr="007D753B">
        <w:rPr>
          <w:rFonts w:ascii="Times New Roman" w:hAnsi="Times New Roman" w:cs="Times New Roman" w:hint="eastAsia"/>
          <w:sz w:val="24"/>
          <w:szCs w:val="24"/>
        </w:rPr>
        <w:t>C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频段和</w:t>
      </w:r>
      <w:r w:rsidR="00355113" w:rsidRPr="007D753B">
        <w:rPr>
          <w:rFonts w:ascii="Times New Roman" w:hAnsi="Times New Roman" w:cs="Times New Roman" w:hint="eastAsia"/>
          <w:sz w:val="24"/>
          <w:szCs w:val="24"/>
        </w:rPr>
        <w:t>Ku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频段相比，</w:t>
      </w:r>
      <w:r w:rsidR="00355113"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频段的卫星通信具有三个明显优势，即频谱可用率高、潜在干扰小和设备体积小等。然而，</w:t>
      </w:r>
      <w:r w:rsidR="00355113"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频段卫星通信也存在一大缺点，即该频段对大气损伤非常敏感。测量数据表明，在大于</w:t>
      </w:r>
      <w:r w:rsidR="00355113">
        <w:rPr>
          <w:rFonts w:ascii="Times New Roman" w:hAnsi="Times New Roman" w:cs="Times New Roman" w:hint="eastAsia"/>
          <w:sz w:val="24"/>
          <w:szCs w:val="24"/>
        </w:rPr>
        <w:t>1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%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的时间内对于</w:t>
      </w:r>
      <w:r w:rsidR="00355113">
        <w:rPr>
          <w:rFonts w:ascii="Times New Roman" w:hAnsi="Times New Roman" w:cs="Times New Roman" w:hint="eastAsia"/>
          <w:sz w:val="24"/>
          <w:szCs w:val="24"/>
        </w:rPr>
        <w:t>30GHz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的上行频率雨衰可超过</w:t>
      </w:r>
      <w:r w:rsidR="00355113">
        <w:rPr>
          <w:rFonts w:ascii="Times New Roman" w:hAnsi="Times New Roman" w:cs="Times New Roman" w:hint="eastAsia"/>
          <w:sz w:val="24"/>
          <w:szCs w:val="24"/>
        </w:rPr>
        <w:t>40dB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，而对于</w:t>
      </w:r>
      <w:r w:rsidR="00355113">
        <w:rPr>
          <w:rFonts w:ascii="Times New Roman" w:hAnsi="Times New Roman" w:cs="Times New Roman" w:hint="eastAsia"/>
          <w:sz w:val="24"/>
          <w:szCs w:val="24"/>
        </w:rPr>
        <w:t>20GHz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的下行频率雨衰也将超过</w:t>
      </w:r>
      <w:r w:rsidR="00355113">
        <w:rPr>
          <w:rFonts w:ascii="Times New Roman" w:hAnsi="Times New Roman" w:cs="Times New Roman" w:hint="eastAsia"/>
          <w:sz w:val="24"/>
          <w:szCs w:val="24"/>
        </w:rPr>
        <w:t>20dB</w:t>
      </w:r>
      <w:r w:rsidR="00355113" w:rsidRPr="0035511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B6A1B" w:rsidRPr="0023286A" w:rsidRDefault="007D753B" w:rsidP="007D753B">
      <w:pPr>
        <w:pStyle w:val="a6"/>
        <w:numPr>
          <w:ilvl w:val="0"/>
          <w:numId w:val="11"/>
        </w:numPr>
        <w:spacing w:before="120" w:after="120" w:line="40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D753B">
        <w:rPr>
          <w:rFonts w:ascii="Times New Roman" w:hAnsi="Times New Roman" w:cs="Times New Roman" w:hint="eastAsia"/>
          <w:sz w:val="24"/>
          <w:szCs w:val="24"/>
        </w:rPr>
        <w:t>为什么</w:t>
      </w:r>
      <w:r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Pr="007D753B">
        <w:rPr>
          <w:rFonts w:ascii="Times New Roman" w:hAnsi="Times New Roman" w:cs="Times New Roman" w:hint="eastAsia"/>
          <w:sz w:val="24"/>
          <w:szCs w:val="24"/>
        </w:rPr>
        <w:t>频段卫星通信信道总衰落可以认为是非频率选择性衰落？</w:t>
      </w:r>
    </w:p>
    <w:p w:rsidR="00E6064B" w:rsidRPr="0023286A" w:rsidRDefault="007B6A1B" w:rsidP="00E6064B">
      <w:pPr>
        <w:pStyle w:val="a6"/>
        <w:spacing w:before="120" w:after="120" w:line="400" w:lineRule="atLeast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3286A">
        <w:rPr>
          <w:rFonts w:ascii="Times New Roman" w:hAnsi="Times New Roman" w:cs="Times New Roman"/>
          <w:sz w:val="24"/>
          <w:szCs w:val="24"/>
        </w:rPr>
        <w:t>答：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数值计算表明，在系统可行性较低时（如系统可行性低于</w:t>
      </w:r>
      <w:r w:rsidR="00E6064B">
        <w:rPr>
          <w:rFonts w:ascii="Times New Roman" w:hAnsi="Times New Roman" w:cs="Times New Roman" w:hint="eastAsia"/>
          <w:sz w:val="24"/>
          <w:szCs w:val="24"/>
        </w:rPr>
        <w:t>99.7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%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），乘法因子将在很宽的频率范围内基本不变。由于</w:t>
      </w:r>
      <w:r w:rsidR="00E6064B"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频段卫星通信系统的可行性要求通常低于</w:t>
      </w:r>
      <w:r w:rsidR="00E6064B">
        <w:rPr>
          <w:rFonts w:ascii="Times New Roman" w:hAnsi="Times New Roman" w:cs="Times New Roman" w:hint="eastAsia"/>
          <w:sz w:val="24"/>
          <w:szCs w:val="24"/>
        </w:rPr>
        <w:t>99.7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%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，因此，</w:t>
      </w:r>
      <w:r w:rsidR="00E6064B" w:rsidRPr="007D753B">
        <w:rPr>
          <w:rFonts w:ascii="Times New Roman" w:hAnsi="Times New Roman" w:cs="Times New Roman" w:hint="eastAsia"/>
          <w:sz w:val="24"/>
          <w:szCs w:val="24"/>
        </w:rPr>
        <w:t>Ka</w:t>
      </w:r>
      <w:r w:rsidR="00E6064B" w:rsidRPr="00E6064B">
        <w:rPr>
          <w:rFonts w:ascii="Times New Roman" w:hAnsi="Times New Roman" w:cs="Times New Roman" w:hint="eastAsia"/>
          <w:sz w:val="24"/>
          <w:szCs w:val="24"/>
        </w:rPr>
        <w:t>频段卫星通信信道总衰落可以认为是非频率选择性衰落，即整个信道可以看成由带内“平坦”的衰落与加性高斯白噪声组成，而且这一平坦衰减随时间变化非常缓慢，它只与天气情况有关。</w:t>
      </w:r>
    </w:p>
    <w:p w:rsidR="007B6A1B" w:rsidRPr="007B6A1B" w:rsidRDefault="007B6A1B" w:rsidP="00AE3BB6">
      <w:pPr>
        <w:spacing w:before="120" w:after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sectPr w:rsidR="007B6A1B" w:rsidRPr="007B6A1B" w:rsidSect="001B0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6A4" w:rsidRDefault="00CC06A4" w:rsidP="00710F96">
      <w:r>
        <w:separator/>
      </w:r>
    </w:p>
  </w:endnote>
  <w:endnote w:type="continuationSeparator" w:id="0">
    <w:p w:rsidR="00CC06A4" w:rsidRDefault="00CC06A4" w:rsidP="00710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6A4" w:rsidRDefault="00CC06A4" w:rsidP="00710F96">
      <w:r>
        <w:separator/>
      </w:r>
    </w:p>
  </w:footnote>
  <w:footnote w:type="continuationSeparator" w:id="0">
    <w:p w:rsidR="00CC06A4" w:rsidRDefault="00CC06A4" w:rsidP="00710F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08E"/>
    <w:multiLevelType w:val="hybridMultilevel"/>
    <w:tmpl w:val="F2E6EDEA"/>
    <w:lvl w:ilvl="0" w:tplc="93243B0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012D1"/>
    <w:multiLevelType w:val="hybridMultilevel"/>
    <w:tmpl w:val="0DFA92D2"/>
    <w:lvl w:ilvl="0" w:tplc="A96E560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6E70"/>
    <w:multiLevelType w:val="hybridMultilevel"/>
    <w:tmpl w:val="179886C8"/>
    <w:lvl w:ilvl="0" w:tplc="14E866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F40942"/>
    <w:multiLevelType w:val="hybridMultilevel"/>
    <w:tmpl w:val="947E49A8"/>
    <w:lvl w:ilvl="0" w:tplc="DAF6CB8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171B1"/>
    <w:multiLevelType w:val="hybridMultilevel"/>
    <w:tmpl w:val="CDCA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D09CF"/>
    <w:multiLevelType w:val="hybridMultilevel"/>
    <w:tmpl w:val="11AC6616"/>
    <w:lvl w:ilvl="0" w:tplc="00000000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564902"/>
    <w:multiLevelType w:val="hybridMultilevel"/>
    <w:tmpl w:val="1A6AD25C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36970329"/>
    <w:multiLevelType w:val="hybridMultilevel"/>
    <w:tmpl w:val="D9124630"/>
    <w:lvl w:ilvl="0" w:tplc="060657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B96945"/>
    <w:multiLevelType w:val="hybridMultilevel"/>
    <w:tmpl w:val="AD8A3194"/>
    <w:lvl w:ilvl="0" w:tplc="2BFEF4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DF45CA"/>
    <w:multiLevelType w:val="hybridMultilevel"/>
    <w:tmpl w:val="509E0E3E"/>
    <w:lvl w:ilvl="0" w:tplc="EE2A64A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D61CF5"/>
    <w:multiLevelType w:val="hybridMultilevel"/>
    <w:tmpl w:val="5A1C3C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F96"/>
    <w:rsid w:val="00035EC7"/>
    <w:rsid w:val="00122C39"/>
    <w:rsid w:val="001B0A97"/>
    <w:rsid w:val="001D344C"/>
    <w:rsid w:val="0023286A"/>
    <w:rsid w:val="0029527E"/>
    <w:rsid w:val="002F6A13"/>
    <w:rsid w:val="00355113"/>
    <w:rsid w:val="004A0EC3"/>
    <w:rsid w:val="004B2749"/>
    <w:rsid w:val="004F46B7"/>
    <w:rsid w:val="005163D1"/>
    <w:rsid w:val="00531DA8"/>
    <w:rsid w:val="00536021"/>
    <w:rsid w:val="00564C01"/>
    <w:rsid w:val="00710F96"/>
    <w:rsid w:val="00753141"/>
    <w:rsid w:val="0079098E"/>
    <w:rsid w:val="00797773"/>
    <w:rsid w:val="007B6A1B"/>
    <w:rsid w:val="007D753B"/>
    <w:rsid w:val="009D15B9"/>
    <w:rsid w:val="00A54E7D"/>
    <w:rsid w:val="00AE3BB6"/>
    <w:rsid w:val="00AF431F"/>
    <w:rsid w:val="00C97C63"/>
    <w:rsid w:val="00CC06A4"/>
    <w:rsid w:val="00CD47B0"/>
    <w:rsid w:val="00DE4141"/>
    <w:rsid w:val="00DF7D19"/>
    <w:rsid w:val="00E6064B"/>
    <w:rsid w:val="00E82641"/>
    <w:rsid w:val="00EF3E0D"/>
    <w:rsid w:val="00F02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F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BB6"/>
    <w:rPr>
      <w:sz w:val="18"/>
      <w:szCs w:val="18"/>
    </w:rPr>
  </w:style>
  <w:style w:type="paragraph" w:styleId="a6">
    <w:name w:val="List Paragraph"/>
    <w:basedOn w:val="a"/>
    <w:uiPriority w:val="34"/>
    <w:qFormat/>
    <w:rsid w:val="00AE3BB6"/>
    <w:pPr>
      <w:ind w:firstLineChars="200" w:firstLine="420"/>
    </w:pPr>
  </w:style>
  <w:style w:type="character" w:styleId="a7">
    <w:name w:val="page number"/>
    <w:basedOn w:val="a0"/>
    <w:rsid w:val="00AE3BB6"/>
  </w:style>
  <w:style w:type="paragraph" w:customStyle="1" w:styleId="a8">
    <w:name w:val="图名"/>
    <w:basedOn w:val="a"/>
    <w:next w:val="a"/>
    <w:rsid w:val="0023286A"/>
    <w:pPr>
      <w:spacing w:after="120"/>
      <w:ind w:firstLine="425"/>
      <w:jc w:val="center"/>
      <w:outlineLvl w:val="4"/>
    </w:pPr>
    <w:rPr>
      <w:rFonts w:ascii="Times New Roman" w:eastAsia="宋体" w:hAnsi="Times New Roman" w:cs="Times New Roman"/>
      <w:sz w:val="18"/>
      <w:szCs w:val="20"/>
    </w:rPr>
  </w:style>
  <w:style w:type="character" w:styleId="a9">
    <w:name w:val="annotation reference"/>
    <w:basedOn w:val="a0"/>
    <w:semiHidden/>
    <w:rsid w:val="00E82641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CQUPT</dc:creator>
  <cp:keywords/>
  <dc:description/>
  <cp:lastModifiedBy>USER</cp:lastModifiedBy>
  <cp:revision>25</cp:revision>
  <dcterms:created xsi:type="dcterms:W3CDTF">2016-04-13T15:37:00Z</dcterms:created>
  <dcterms:modified xsi:type="dcterms:W3CDTF">2016-04-16T10:25:00Z</dcterms:modified>
</cp:coreProperties>
</file>