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6635" w14:textId="77777777" w:rsidR="00C50BAB" w:rsidRPr="009D5D9A" w:rsidRDefault="00C50BAB" w:rsidP="00C50BAB">
      <w:pPr>
        <w:jc w:val="center"/>
        <w:rPr>
          <w:sz w:val="28"/>
          <w:szCs w:val="24"/>
        </w:rPr>
      </w:pPr>
      <w:r w:rsidRPr="009D5D9A">
        <w:rPr>
          <w:sz w:val="28"/>
          <w:szCs w:val="24"/>
        </w:rPr>
        <w:t>Declaration of Interest Statement</w:t>
      </w:r>
    </w:p>
    <w:p w14:paraId="5F9F6A0D" w14:textId="646E237F" w:rsidR="00C50BAB" w:rsidRDefault="00C50BAB" w:rsidP="00C50BAB">
      <w:pPr>
        <w:rPr>
          <w:b w:val="0"/>
          <w:bCs w:val="0"/>
        </w:rPr>
      </w:pPr>
      <w:r w:rsidRPr="00C50BAB">
        <w:t>Manuscript title</w:t>
      </w:r>
      <w:r w:rsidRPr="00C50BAB">
        <w:rPr>
          <w:b w:val="0"/>
          <w:bCs w:val="0"/>
        </w:rPr>
        <w:t>: Adaptive Loss Balancing for Physics-Informed Neural Networks in Hydrodynamic</w:t>
      </w:r>
      <w:r>
        <w:rPr>
          <w:rFonts w:hint="eastAsia"/>
          <w:b w:val="0"/>
          <w:bCs w:val="0"/>
        </w:rPr>
        <w:t xml:space="preserve"> </w:t>
      </w:r>
      <w:r w:rsidRPr="00C50BAB">
        <w:rPr>
          <w:b w:val="0"/>
          <w:bCs w:val="0"/>
        </w:rPr>
        <w:t>Inverse Problems: Design Principles from Full-Convergence Experiments</w:t>
      </w:r>
    </w:p>
    <w:p w14:paraId="5E8A12CD" w14:textId="77777777" w:rsidR="00C50BAB" w:rsidRPr="00C50BAB" w:rsidRDefault="00C50BAB" w:rsidP="00C50BAB">
      <w:pPr>
        <w:rPr>
          <w:b w:val="0"/>
          <w:bCs w:val="0"/>
        </w:rPr>
      </w:pPr>
    </w:p>
    <w:p w14:paraId="01B451A4" w14:textId="77777777" w:rsidR="00C50BAB" w:rsidRPr="00C50BAB" w:rsidRDefault="00C50BAB" w:rsidP="00C50BAB">
      <w:pPr>
        <w:rPr>
          <w:b w:val="0"/>
          <w:bCs w:val="0"/>
        </w:rPr>
      </w:pPr>
      <w:r w:rsidRPr="00C50BAB">
        <w:rPr>
          <w:b w:val="0"/>
          <w:bCs w:val="0"/>
        </w:rPr>
        <w:t>The authors declare that they have no known competing financial interests or personal</w:t>
      </w:r>
    </w:p>
    <w:p w14:paraId="7DACADAE" w14:textId="10CC75F5" w:rsidR="00C50BAB" w:rsidRPr="00C50BAB" w:rsidRDefault="00C50BAB" w:rsidP="00C50BAB">
      <w:pPr>
        <w:rPr>
          <w:b w:val="0"/>
          <w:bCs w:val="0"/>
        </w:rPr>
      </w:pPr>
      <w:r w:rsidRPr="00C50BAB">
        <w:rPr>
          <w:b w:val="0"/>
          <w:bCs w:val="0"/>
        </w:rPr>
        <w:t>relationships that could have appeared to inf</w:t>
      </w:r>
      <w:r>
        <w:rPr>
          <w:rFonts w:hint="eastAsia"/>
          <w:b w:val="0"/>
          <w:bCs w:val="0"/>
        </w:rPr>
        <w:t>l</w:t>
      </w:r>
      <w:r w:rsidRPr="00C50BAB">
        <w:rPr>
          <w:b w:val="0"/>
          <w:bCs w:val="0"/>
        </w:rPr>
        <w:t>uence the work reported in this paper.</w:t>
      </w:r>
    </w:p>
    <w:p w14:paraId="0A2850C8" w14:textId="77777777" w:rsidR="00C50BAB" w:rsidRDefault="00C50BAB" w:rsidP="00C50BAB">
      <w:pPr>
        <w:rPr>
          <w:b w:val="0"/>
          <w:bCs w:val="0"/>
        </w:rPr>
      </w:pPr>
    </w:p>
    <w:p w14:paraId="648FF9C0" w14:textId="72002214" w:rsidR="00C50BAB" w:rsidRPr="00C50BAB" w:rsidRDefault="00C50BAB" w:rsidP="00C50BAB">
      <w:pPr>
        <w:rPr>
          <w:b w:val="0"/>
          <w:bCs w:val="0"/>
        </w:rPr>
      </w:pPr>
      <w:r w:rsidRPr="00C50BAB">
        <w:t xml:space="preserve">Author: </w:t>
      </w:r>
      <w:r w:rsidRPr="00C50BAB">
        <w:rPr>
          <w:b w:val="0"/>
          <w:bCs w:val="0"/>
        </w:rPr>
        <w:t>Yuhao Peng</w:t>
      </w:r>
    </w:p>
    <w:p w14:paraId="31DD86F0" w14:textId="7054A902" w:rsidR="00C50BAB" w:rsidRPr="00C50BAB" w:rsidRDefault="00C50BAB" w:rsidP="00C50BAB">
      <w:pPr>
        <w:rPr>
          <w:b w:val="0"/>
          <w:bCs w:val="0"/>
        </w:rPr>
      </w:pPr>
      <w:r w:rsidRPr="00C50BAB">
        <w:t>Aff</w:t>
      </w:r>
      <w:r w:rsidRPr="00C50BAB">
        <w:rPr>
          <w:rFonts w:hint="eastAsia"/>
        </w:rPr>
        <w:t>i</w:t>
      </w:r>
      <w:r w:rsidRPr="00C50BAB">
        <w:t>liation:</w:t>
      </w:r>
      <w:r w:rsidRPr="00C50BAB">
        <w:rPr>
          <w:b w:val="0"/>
          <w:bCs w:val="0"/>
        </w:rPr>
        <w:t xml:space="preserve"> School of Mathematics and Physics, China University of Geosciences (Wuhan),</w:t>
      </w:r>
      <w:r>
        <w:rPr>
          <w:rFonts w:hint="eastAsia"/>
          <w:b w:val="0"/>
          <w:bCs w:val="0"/>
        </w:rPr>
        <w:t xml:space="preserve"> </w:t>
      </w:r>
      <w:r w:rsidRPr="00C50BAB">
        <w:rPr>
          <w:b w:val="0"/>
          <w:bCs w:val="0"/>
        </w:rPr>
        <w:t>Wuhan, China</w:t>
      </w:r>
    </w:p>
    <w:p w14:paraId="1FF45B8E" w14:textId="1A8E6A34" w:rsidR="00C44056" w:rsidRPr="00C50BAB" w:rsidRDefault="00C50BAB" w:rsidP="00C50BAB">
      <w:pPr>
        <w:rPr>
          <w:b w:val="0"/>
          <w:bCs w:val="0"/>
        </w:rPr>
      </w:pPr>
      <w:r w:rsidRPr="00C50BAB">
        <w:t>Date:</w:t>
      </w:r>
      <w:r w:rsidRPr="00C50BAB">
        <w:rPr>
          <w:b w:val="0"/>
          <w:bCs w:val="0"/>
        </w:rPr>
        <w:t xml:space="preserve"> August 28, 2026</w:t>
      </w:r>
    </w:p>
    <w:sectPr w:rsidR="00C44056" w:rsidRPr="00C50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AB"/>
    <w:rsid w:val="0022339F"/>
    <w:rsid w:val="003B13B2"/>
    <w:rsid w:val="004A775B"/>
    <w:rsid w:val="0076581A"/>
    <w:rsid w:val="00776633"/>
    <w:rsid w:val="00817D52"/>
    <w:rsid w:val="00876C0A"/>
    <w:rsid w:val="008E7ED7"/>
    <w:rsid w:val="009D5D9A"/>
    <w:rsid w:val="00B02A0A"/>
    <w:rsid w:val="00C44056"/>
    <w:rsid w:val="00C50BAB"/>
    <w:rsid w:val="00C70F8B"/>
    <w:rsid w:val="00F93CC1"/>
    <w:rsid w:val="00FE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BB762"/>
  <w15:chartTrackingRefBased/>
  <w15:docId w15:val="{0BC78A52-86AC-47F7-981B-4446F80D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b/>
        <w:bCs/>
        <w:kern w:val="2"/>
        <w:sz w:val="24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0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BA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BA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BA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BA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BA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BA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0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0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0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0BAB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0BAB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0BAB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0BA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0BA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0BA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0B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B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0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0B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0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0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0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0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0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0BA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yuhao peng</dc:creator>
  <cp:keywords/>
  <dc:description/>
  <cp:lastModifiedBy>yuhao peng</cp:lastModifiedBy>
  <cp:revision>2</cp:revision>
  <dcterms:created xsi:type="dcterms:W3CDTF">2026-08-28T05:01:00Z</dcterms:created>
  <dcterms:modified xsi:type="dcterms:W3CDTF">2026-08-28T05:03:00Z</dcterms:modified>
</cp:coreProperties>
</file>